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Муниципальное бюджетное общеобразовательное учреждение</w:t>
      </w: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«Основная общеобразовательная Архангельская  школа»</w:t>
      </w: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Pr="00271A47" w:rsidRDefault="00271A47" w:rsidP="00271A4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  <w:r w:rsidRPr="00271A47"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Утверждаю.</w:t>
      </w:r>
    </w:p>
    <w:p w:rsidR="00271A47" w:rsidRPr="00271A47" w:rsidRDefault="00271A47" w:rsidP="00271A4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  <w:r w:rsidRPr="00271A47"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И.о. директора школы:</w:t>
      </w:r>
    </w:p>
    <w:p w:rsidR="00271A47" w:rsidRPr="00271A47" w:rsidRDefault="00271A47" w:rsidP="00271A4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  <w:proofErr w:type="spellStart"/>
      <w:r w:rsidRPr="00271A47"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_____________Зейналова</w:t>
      </w:r>
      <w:proofErr w:type="spellEnd"/>
      <w:r w:rsidRPr="00271A47"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 xml:space="preserve"> Л.А.</w:t>
      </w:r>
    </w:p>
    <w:p w:rsidR="00271A47" w:rsidRPr="00271A47" w:rsidRDefault="00271A47" w:rsidP="00271A4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</w:p>
    <w:p w:rsidR="00271A47" w:rsidRP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271A47" w:rsidRDefault="00271A47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536BFF" w:rsidRDefault="00536BFF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 w:rsidRPr="00536BF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ПРОГРАММА</w:t>
      </w: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ЭКОЛОГИЧЕСКОГО ОТРЯДА</w:t>
      </w:r>
    </w:p>
    <w:p w:rsidR="00271A47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«ЭКОЛОГИЧЕСКИЙ ДЕСАНТ»</w:t>
      </w:r>
    </w:p>
    <w:p w:rsidR="00271A47" w:rsidRPr="00536BFF" w:rsidRDefault="00271A47" w:rsidP="00271A4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900D2B" w:rsidRPr="00536BFF" w:rsidRDefault="00900D2B" w:rsidP="00900D2B">
      <w:pPr>
        <w:shd w:val="clear" w:color="auto" w:fill="FFFFFF"/>
        <w:spacing w:after="240" w:line="324" w:lineRule="atLeast"/>
        <w:jc w:val="righ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Руководитель: Каракулина Надежда Дмитриевна</w:t>
      </w:r>
    </w:p>
    <w:p w:rsidR="00271A47" w:rsidRDefault="00271A47" w:rsidP="00900D2B">
      <w:pPr>
        <w:shd w:val="clear" w:color="auto" w:fill="FFFFFF"/>
        <w:spacing w:after="240" w:line="324" w:lineRule="atLeast"/>
        <w:jc w:val="righ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271A47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900D2B" w:rsidRDefault="00900D2B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900D2B" w:rsidRDefault="00900D2B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900D2B" w:rsidRDefault="00900D2B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900D2B" w:rsidRDefault="00900D2B" w:rsidP="00536BF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271A47" w:rsidRDefault="00900D2B" w:rsidP="00900D2B">
      <w:pPr>
        <w:shd w:val="clear" w:color="auto" w:fill="FFFFFF"/>
        <w:spacing w:after="240" w:line="324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2024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536BFF" w:rsidRPr="00900D2B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деятельности по экологическому воспитанию разработана на основе: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 Закон « Об образовании РФ»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Конституция Российской Федерации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статьи 9,36,42,58,71,72,114.)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Федеральный закон об охране окружающей среды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от 2002г.)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Федеральный закон о животном мире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ст.35)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Федеральный закон об охране атмосферного воздуха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ст.14.)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Федеральный закон об экологической экспертизе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ст.6.)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Федеральный закон об отходах производства и потребления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- Федеральный закон об ООПТ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( 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ст. 3)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Постановление правительства РФ « О нормативах выбросов вредных загрязняющих веществ в атмосферный воздух и вредных физических воздействий на него»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Водный кодекс РФ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-Земельный кодекс РФ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Федеральный закон о радиационной безопасности</w:t>
      </w:r>
    </w:p>
    <w:p w:rsidR="00C245B3" w:rsidRDefault="00C245B3" w:rsidP="000605CC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0605CC" w:rsidRDefault="00536BFF" w:rsidP="000605CC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</w:rPr>
      </w:pPr>
      <w:r w:rsidRPr="000605CC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Актуальность программы</w:t>
      </w:r>
    </w:p>
    <w:p w:rsidR="000605CC" w:rsidRDefault="00536BFF" w:rsidP="000605CC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Если бы каждый человек </w:t>
      </w:r>
    </w:p>
    <w:p w:rsidR="000605CC" w:rsidRDefault="00536BFF" w:rsidP="000605CC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на клочке земли</w:t>
      </w:r>
      <w:r w:rsidR="000605CC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своей</w:t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br/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сделал все, что он может,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как прекрасна,</w:t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br/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Была бы Земля наша».</w:t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</w:rPr>
        <w:br/>
      </w: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А.П. Чехов</w:t>
      </w:r>
    </w:p>
    <w:p w:rsidR="000605CC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Именно в младшем возрасте закладываются основы мировоззрения человека, его отношение к окружающему миру.</w:t>
      </w:r>
    </w:p>
    <w:p w:rsidR="00536BFF" w:rsidRPr="00900D2B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Экологическая ситуация в мире требует изменения поведения человека, смены ценностных ориентиров. Формирование экологической культуры есть осознание человеком своей принадлежности к окружающему миру, единства с ним.</w:t>
      </w:r>
    </w:p>
    <w:p w:rsidR="00536BFF" w:rsidRPr="00900D2B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Нужно задуматься о том, как же сохранить эту планету такой, в которой люди могли бы существовать; условия, которой оставались пригодными для жизни.</w:t>
      </w:r>
    </w:p>
    <w:p w:rsidR="00536BFF" w:rsidRPr="00900D2B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Детям необходимо научиться воспринимать и ценить </w:t>
      </w:r>
      <w:proofErr w:type="gramStart"/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прекрасное</w:t>
      </w:r>
      <w:proofErr w:type="gramEnd"/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в природе, в людях, в творении рук человеческих</w:t>
      </w:r>
    </w:p>
    <w:p w:rsidR="00536BFF" w:rsidRPr="00900D2B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Экологическое воспитание должно включать в себя краеведение и необходимость вести с детьми природоохранительную работу</w:t>
      </w:r>
    </w:p>
    <w:p w:rsidR="00536BFF" w:rsidRPr="00900D2B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Чтобы решить экологические проблемы Земли, сначала нужно изучить экологическую обстановку родного края и научиться бережно относиться к его природе. Поэтому немаловажно для растущего человека понятие « малая родина»: его родной дом и школа, родители и друзья, природа родного края. Любовь к малой родине начинается с впечатлений, полученных от встреч с природой во время походов, экскурсий, просмотров фильмов, рассказов об истории края, народных традициях, обычаях, легендах. Воспитывая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lastRenderedPageBreak/>
        <w:t>любовь к Родине и природе, мы воспитываем патриотов, воздействуем на формирование жизненных идеалов, помогаем найти образы для подражания.</w:t>
      </w:r>
    </w:p>
    <w:p w:rsidR="00536BFF" w:rsidRPr="00900D2B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     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В основу программы положены принципы: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•возможности личного участия в образовательном процессе обучающихся младше себя;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•возможность личного участия в выявлении экологических проблем, принятии и реализации решений в отношении качества окружающей среды;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•обеспечение мотивации, заинтересованности, значимости деятельности ребенка для него самого и для окружающих;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•теоретические знания должны находить применение в практической, исследовательской и общественной деятельности;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•отказ от сложных, претендующих на научный результат, методов исследования в работе с детьми.</w:t>
      </w:r>
    </w:p>
    <w:p w:rsidR="00536BFF" w:rsidRPr="00900D2B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 xml:space="preserve">         </w:t>
      </w:r>
      <w:r w:rsidR="00536BFF"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Целью деятельности</w:t>
      </w:r>
      <w:r w:rsidR="00536BFF"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 школьного экологического отряда является создание широких возможностей для формирования природоохранной компетенции и воспитания экологической культуры обучающихся.</w:t>
      </w:r>
    </w:p>
    <w:p w:rsidR="000605CC" w:rsidRDefault="000605CC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Задачи: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1. Помочь детям освоить новую систему ценностей во взаимоотношении с природой.</w:t>
      </w:r>
    </w:p>
    <w:p w:rsidR="000605CC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2.Способствовать росту экологического сознания подростков через формирование нравственных качеств личности.</w:t>
      </w:r>
    </w:p>
    <w:p w:rsidR="000605CC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3. Способствовать развитию лидерских качеств личности.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Программа деятельности школьного экологического отряда рассчитана на 1 год и включает три направления природоохранной работы: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просветительская;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общественно-полезная;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учебно-познавательная.</w:t>
      </w:r>
    </w:p>
    <w:p w:rsidR="000605CC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Результаты освоения программы: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spell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Метапредметные</w:t>
      </w:r>
      <w:proofErr w:type="spell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результаты основаны на формировании </w:t>
      </w: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универсальных</w:t>
      </w:r>
      <w:proofErr w:type="gram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 учебных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действий.</w:t>
      </w:r>
    </w:p>
    <w:p w:rsidR="00816390" w:rsidRDefault="00816390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Личностные УУД: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эмоционально-ценностное отношение к окружающей среде, необходимости её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сохранения и рационального использования;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патриотизм, любовь к своей местности, своему региону, своей стране.</w:t>
      </w:r>
    </w:p>
    <w:p w:rsidR="00816390" w:rsidRDefault="00816390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Регулятивные УУД: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способность к самостоятельному приобретению новых знаний и умений;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умения управлять своей познавательной деятельностью;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умение организовывать свою деятельность;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определять её цели и задачи;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lastRenderedPageBreak/>
        <w:t>-оценивать достигнутые результаты.</w:t>
      </w:r>
    </w:p>
    <w:p w:rsidR="00816390" w:rsidRDefault="00816390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Познавательные УУД:</w:t>
      </w:r>
    </w:p>
    <w:p w:rsidR="00536BFF" w:rsidRPr="00900D2B" w:rsidRDefault="00536BFF" w:rsidP="000605C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формирование и развитие средствами экологических знаний познавательных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интересов, интеллектуальных и творческих результатов;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умение вести самостоятельный поиск, анализ, отбор информации, её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преобразование, сохранение, передачу и презентацию с помощью технических средств.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создавать схемы с выделением существенных характеристик объекта.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Коммуникативные УУД: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proofErr w:type="gram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- самостоятельно организовывать учебное взаимодействие в группе (определять общие</w:t>
      </w:r>
      <w:proofErr w:type="gramEnd"/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цели, распределять роли, договариваться друг с другом)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Учащиеся научатся: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– объяснять роль леса, воды в жизни человека.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– приводить примеры приспособлений организмов к среде обитания и их значение;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– объяснять значение закаливания, режима дня и гигиены питания для человека.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– перечислять экологические проблемы города;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– проводить экологические акции;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Основные формы обучения: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Дискуссии, деловые игры, экскурсии, исследовательская деятельность. Моделирующие и подвижные игры, проектная деятельность, лекции, самостоятельная деятельность.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 xml:space="preserve">Предполагается применение технологии критического мышления, </w:t>
      </w:r>
      <w:proofErr w:type="spellStart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здоровьесберегающая</w:t>
      </w:r>
      <w:proofErr w:type="spellEnd"/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, проектная технология, игровая технология, ИКТ – технология.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Используются дидактические методы обучения, словесные, наглядные, практические, поисковые, обобщающие и другие.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Формы работы:</w:t>
      </w: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Индивидуальные, парные, групповые.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Программа рассчитана на 34 час в год</w:t>
      </w:r>
    </w:p>
    <w:p w:rsidR="00816390" w:rsidRDefault="00816390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</w:pPr>
    </w:p>
    <w:p w:rsidR="00536BFF" w:rsidRPr="00900D2B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b/>
          <w:bCs/>
          <w:iCs/>
          <w:color w:val="151515"/>
          <w:sz w:val="24"/>
          <w:szCs w:val="24"/>
        </w:rPr>
        <w:t>Ожидаемые результаты:</w:t>
      </w:r>
    </w:p>
    <w:p w:rsidR="00536BFF" w:rsidRPr="00900D2B" w:rsidRDefault="00536BFF" w:rsidP="00A31FA3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00D2B">
        <w:rPr>
          <w:rFonts w:ascii="Times New Roman" w:eastAsia="Times New Roman" w:hAnsi="Times New Roman" w:cs="Times New Roman"/>
          <w:iCs/>
          <w:color w:val="151515"/>
          <w:sz w:val="24"/>
          <w:szCs w:val="24"/>
        </w:rPr>
        <w:t>Предполагается получить результаты в области воспитания, а значит, развития ребенка: воспитание эмоционального, бережного отношения к объектам окружающего мира, умения видеть красоту окружающего мира, 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быту; 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0605CC" w:rsidRDefault="000605CC" w:rsidP="00A31FA3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0605CC" w:rsidRDefault="000605CC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C245B3" w:rsidRDefault="00C245B3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</w:p>
    <w:p w:rsidR="00536BFF" w:rsidRPr="00536BFF" w:rsidRDefault="00536BFF" w:rsidP="00536BFF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536BF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lastRenderedPageBreak/>
        <w:t xml:space="preserve">Календарно </w:t>
      </w:r>
      <w:proofErr w:type="gramStart"/>
      <w:r w:rsidRPr="00536BF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-т</w:t>
      </w:r>
      <w:proofErr w:type="gramEnd"/>
      <w:r w:rsidRPr="00536BF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ематическое планирование</w:t>
      </w:r>
    </w:p>
    <w:tbl>
      <w:tblPr>
        <w:tblW w:w="0" w:type="auto"/>
        <w:tblCellSpacing w:w="1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5780"/>
        <w:gridCol w:w="682"/>
        <w:gridCol w:w="565"/>
      </w:tblGrid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Темы</w:t>
            </w:r>
          </w:p>
        </w:tc>
        <w:tc>
          <w:tcPr>
            <w:tcW w:w="0" w:type="auto"/>
            <w:vAlign w:val="center"/>
            <w:hideMark/>
          </w:tcPr>
          <w:p w:rsidR="000605CC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Кол-во</w:t>
            </w:r>
          </w:p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Дата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отряд «</w:t>
            </w:r>
            <w:r w:rsidR="000605CC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десант</w:t>
            </w: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36BFF" w:rsidRPr="0035143E" w:rsidRDefault="00536BFF" w:rsidP="00536BFF">
            <w:pPr>
              <w:spacing w:after="24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«Зеленый кошелек»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ПЭТ бутылка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«Урожай»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морей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«Раздельный сбор отходов»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«Важность переработки мусора»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книги «Красноярские «Столбы». От сердца к сердцу»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  <w:p w:rsidR="001260E7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816390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«Красная книга» для 5 класс</w:t>
            </w:r>
            <w:r w:rsidR="00816390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Черного моря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о сбережении воды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12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«Очистим город от мусора» ПЭТ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«Неповторимая природа нашей планеты»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«Влияние транспорта на окружающую среду»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12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«Реки России, сохранение наследия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1260E7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«Проблемы нашей экологии» ТЭЦ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</w:t>
            </w:r>
          </w:p>
          <w:p w:rsidR="00620A45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06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тренинги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музей леса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</w:t>
            </w:r>
          </w:p>
          <w:p w:rsidR="00620A45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2F5EC1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«Лес и его влияние на климат»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62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«Природа и мы»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62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Земли»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«Изменение климата, парниковый эффект»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07.03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6-27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на производства воды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</w:p>
          <w:p w:rsidR="00620A45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21.03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«Вода - источник жизни»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0605CC" w:rsidP="002F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EC1"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образ жизни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04.04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2F5EC1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воды»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2F5EC1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«Возобновляемые источники энергии»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6F464F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3514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hAnsi="Times New Roman" w:cs="Times New Roman"/>
                <w:sz w:val="20"/>
                <w:szCs w:val="20"/>
              </w:rPr>
              <w:t>Экологическая тропа</w:t>
            </w:r>
          </w:p>
          <w:p w:rsidR="00536BFF" w:rsidRPr="0035143E" w:rsidRDefault="00536BFF" w:rsidP="003514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hAnsi="Times New Roman" w:cs="Times New Roman"/>
                <w:sz w:val="20"/>
                <w:szCs w:val="20"/>
              </w:rPr>
              <w:t>«Эмоциональное воздействие зелёного мира на человека»</w:t>
            </w:r>
          </w:p>
          <w:p w:rsidR="00536BFF" w:rsidRPr="0035143E" w:rsidRDefault="00536BFF" w:rsidP="0035143E">
            <w:pPr>
              <w:pStyle w:val="a5"/>
              <w:rPr>
                <w:rFonts w:eastAsia="Times New Roman"/>
              </w:rPr>
            </w:pPr>
            <w:r w:rsidRPr="0035143E">
              <w:rPr>
                <w:rFonts w:ascii="Times New Roman" w:hAnsi="Times New Roman" w:cs="Times New Roman"/>
                <w:sz w:val="20"/>
                <w:szCs w:val="20"/>
              </w:rPr>
              <w:t>Экскурсия в заповедник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BFF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  <w:p w:rsidR="00620A45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02.05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6F464F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работы отряда</w:t>
            </w:r>
          </w:p>
          <w:p w:rsidR="00536BFF" w:rsidRPr="0035143E" w:rsidRDefault="00536BFF" w:rsidP="00536BFF">
            <w:pPr>
              <w:spacing w:after="24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презентации отряда, отчет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620A45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536BFF" w:rsidRPr="0035143E" w:rsidTr="000605CC">
        <w:trPr>
          <w:tblCellSpacing w:w="15" w:type="dxa"/>
        </w:trPr>
        <w:tc>
          <w:tcPr>
            <w:tcW w:w="787" w:type="dxa"/>
            <w:vAlign w:val="center"/>
            <w:hideMark/>
          </w:tcPr>
          <w:p w:rsidR="00536BFF" w:rsidRPr="0035143E" w:rsidRDefault="00536BFF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34 ч</w:t>
            </w:r>
          </w:p>
        </w:tc>
        <w:tc>
          <w:tcPr>
            <w:tcW w:w="0" w:type="auto"/>
            <w:vAlign w:val="center"/>
            <w:hideMark/>
          </w:tcPr>
          <w:p w:rsidR="00536BFF" w:rsidRPr="0035143E" w:rsidRDefault="00536BFF" w:rsidP="0053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1593" w:rsidRPr="00536BFF" w:rsidRDefault="00AF1593">
      <w:pPr>
        <w:rPr>
          <w:rFonts w:ascii="Times New Roman" w:hAnsi="Times New Roman" w:cs="Times New Roman"/>
          <w:sz w:val="24"/>
          <w:szCs w:val="24"/>
        </w:rPr>
      </w:pPr>
    </w:p>
    <w:sectPr w:rsidR="00AF1593" w:rsidRPr="00536BFF" w:rsidSect="00F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36BFF"/>
    <w:rsid w:val="000605CC"/>
    <w:rsid w:val="001260E7"/>
    <w:rsid w:val="0015602B"/>
    <w:rsid w:val="00271A47"/>
    <w:rsid w:val="002F5EC1"/>
    <w:rsid w:val="0035143E"/>
    <w:rsid w:val="00536BFF"/>
    <w:rsid w:val="0058647C"/>
    <w:rsid w:val="00620A45"/>
    <w:rsid w:val="006F464F"/>
    <w:rsid w:val="00816390"/>
    <w:rsid w:val="00900D2B"/>
    <w:rsid w:val="00A062FC"/>
    <w:rsid w:val="00A31FA3"/>
    <w:rsid w:val="00AF1593"/>
    <w:rsid w:val="00C245B3"/>
    <w:rsid w:val="00F0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6BFF"/>
    <w:rPr>
      <w:i/>
      <w:iCs/>
    </w:rPr>
  </w:style>
  <w:style w:type="paragraph" w:styleId="a5">
    <w:name w:val="No Spacing"/>
    <w:uiPriority w:val="1"/>
    <w:qFormat/>
    <w:rsid w:val="003514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13</cp:revision>
  <cp:lastPrinted>2024-11-02T08:15:00Z</cp:lastPrinted>
  <dcterms:created xsi:type="dcterms:W3CDTF">2024-11-01T10:55:00Z</dcterms:created>
  <dcterms:modified xsi:type="dcterms:W3CDTF">2024-11-02T09:37:00Z</dcterms:modified>
</cp:coreProperties>
</file>