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E0" w:rsidRPr="00755AB0" w:rsidRDefault="001856E0" w:rsidP="001856E0">
      <w:pPr>
        <w:jc w:val="center"/>
        <w:rPr>
          <w:b/>
          <w:bCs/>
        </w:rPr>
      </w:pPr>
      <w:r w:rsidRPr="00755AB0">
        <w:rPr>
          <w:b/>
          <w:bCs/>
        </w:rPr>
        <w:t>Управление образования администрации Старооскольского городского округа</w:t>
      </w:r>
    </w:p>
    <w:p w:rsidR="001856E0" w:rsidRPr="00755AB0" w:rsidRDefault="001856E0" w:rsidP="001856E0">
      <w:pPr>
        <w:ind w:firstLine="567"/>
        <w:jc w:val="center"/>
        <w:rPr>
          <w:b/>
          <w:bCs/>
        </w:rPr>
      </w:pPr>
    </w:p>
    <w:p w:rsidR="001856E0" w:rsidRPr="00755AB0" w:rsidRDefault="001856E0" w:rsidP="001856E0">
      <w:pPr>
        <w:ind w:firstLine="567"/>
        <w:jc w:val="center"/>
        <w:rPr>
          <w:b/>
          <w:color w:val="000000"/>
        </w:rPr>
      </w:pPr>
      <w:r w:rsidRPr="00755AB0">
        <w:rPr>
          <w:b/>
          <w:color w:val="000000"/>
        </w:rPr>
        <w:t>Муниципальное бюджетное общеобразовательное учреждение</w:t>
      </w:r>
    </w:p>
    <w:p w:rsidR="001856E0" w:rsidRPr="00755AB0" w:rsidRDefault="001856E0" w:rsidP="001856E0">
      <w:pPr>
        <w:ind w:firstLine="567"/>
        <w:jc w:val="center"/>
        <w:rPr>
          <w:b/>
          <w:color w:val="000000"/>
        </w:rPr>
      </w:pPr>
      <w:r w:rsidRPr="00755AB0">
        <w:rPr>
          <w:b/>
          <w:color w:val="000000"/>
        </w:rPr>
        <w:t>«Основная общеобразовательная Архангельская школа»</w:t>
      </w:r>
    </w:p>
    <w:p w:rsidR="00820A04" w:rsidRPr="00755AB0" w:rsidRDefault="00820A04" w:rsidP="00820A04"/>
    <w:p w:rsidR="00820A04" w:rsidRPr="00755AB0" w:rsidRDefault="00820A04" w:rsidP="00820A04"/>
    <w:tbl>
      <w:tblPr>
        <w:tblW w:w="10228"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449"/>
        <w:gridCol w:w="3236"/>
        <w:gridCol w:w="708"/>
        <w:gridCol w:w="2716"/>
      </w:tblGrid>
      <w:tr w:rsidR="0044665F" w:rsidRPr="00755AB0" w:rsidTr="0044665F">
        <w:trPr>
          <w:trHeight w:val="2443"/>
        </w:trPr>
        <w:tc>
          <w:tcPr>
            <w:tcW w:w="3119" w:type="dxa"/>
            <w:shd w:val="clear" w:color="auto" w:fill="auto"/>
          </w:tcPr>
          <w:p w:rsidR="0044665F" w:rsidRPr="00755AB0" w:rsidRDefault="0044665F" w:rsidP="003A11B7">
            <w:pPr>
              <w:snapToGrid w:val="0"/>
              <w:jc w:val="both"/>
            </w:pPr>
            <w:r w:rsidRPr="00755AB0">
              <w:t xml:space="preserve">Рассмотрена </w:t>
            </w:r>
          </w:p>
          <w:p w:rsidR="0044665F" w:rsidRPr="00755AB0" w:rsidRDefault="0044665F" w:rsidP="003A11B7">
            <w:pPr>
              <w:jc w:val="both"/>
            </w:pPr>
            <w:r w:rsidRPr="00755AB0">
              <w:t>на заседании управляющего совета МБОУ «Основная общеобразовательная Архангельская школа»</w:t>
            </w:r>
          </w:p>
          <w:p w:rsidR="0044665F" w:rsidRPr="00755AB0" w:rsidRDefault="00CD18D0" w:rsidP="00CD18D0">
            <w:pPr>
              <w:jc w:val="both"/>
            </w:pPr>
            <w:r w:rsidRPr="00755AB0">
              <w:t>Протокол от «16» августа 2021</w:t>
            </w:r>
            <w:r w:rsidR="0044665F" w:rsidRPr="00755AB0">
              <w:t>г.  №</w:t>
            </w:r>
            <w:r w:rsidRPr="00755AB0">
              <w:t>12</w:t>
            </w:r>
          </w:p>
        </w:tc>
        <w:tc>
          <w:tcPr>
            <w:tcW w:w="449" w:type="dxa"/>
            <w:shd w:val="clear" w:color="auto" w:fill="auto"/>
          </w:tcPr>
          <w:p w:rsidR="0044665F" w:rsidRPr="00755AB0" w:rsidRDefault="0044665F" w:rsidP="003A11B7">
            <w:pPr>
              <w:snapToGrid w:val="0"/>
              <w:jc w:val="both"/>
            </w:pPr>
          </w:p>
        </w:tc>
        <w:tc>
          <w:tcPr>
            <w:tcW w:w="3236" w:type="dxa"/>
            <w:shd w:val="clear" w:color="auto" w:fill="auto"/>
          </w:tcPr>
          <w:p w:rsidR="0044665F" w:rsidRPr="00755AB0" w:rsidRDefault="0044665F" w:rsidP="003A11B7">
            <w:pPr>
              <w:snapToGrid w:val="0"/>
              <w:jc w:val="both"/>
            </w:pPr>
            <w:r w:rsidRPr="00755AB0">
              <w:t xml:space="preserve">Рассмотрена </w:t>
            </w:r>
          </w:p>
          <w:p w:rsidR="0044665F" w:rsidRPr="00755AB0" w:rsidRDefault="0044665F" w:rsidP="003A11B7">
            <w:pPr>
              <w:jc w:val="both"/>
            </w:pPr>
            <w:r w:rsidRPr="00755AB0">
              <w:t xml:space="preserve">на заседании педагогического совета МБОУ «Основная общеобразовательная Архангельская школа» </w:t>
            </w:r>
          </w:p>
          <w:p w:rsidR="0044665F" w:rsidRPr="00755AB0" w:rsidRDefault="00CD18D0" w:rsidP="00CD18D0">
            <w:pPr>
              <w:jc w:val="both"/>
            </w:pPr>
            <w:r w:rsidRPr="00755AB0">
              <w:t>Протокол от «16» августа  2021</w:t>
            </w:r>
            <w:r w:rsidR="0044665F" w:rsidRPr="00755AB0">
              <w:t>г. №1</w:t>
            </w:r>
            <w:r w:rsidRPr="00755AB0">
              <w:t>0</w:t>
            </w:r>
          </w:p>
        </w:tc>
        <w:tc>
          <w:tcPr>
            <w:tcW w:w="708" w:type="dxa"/>
            <w:shd w:val="clear" w:color="auto" w:fill="auto"/>
          </w:tcPr>
          <w:p w:rsidR="0044665F" w:rsidRPr="00755AB0" w:rsidRDefault="0044665F" w:rsidP="003A11B7">
            <w:pPr>
              <w:snapToGrid w:val="0"/>
              <w:jc w:val="both"/>
            </w:pPr>
          </w:p>
        </w:tc>
        <w:tc>
          <w:tcPr>
            <w:tcW w:w="2716" w:type="dxa"/>
            <w:shd w:val="clear" w:color="auto" w:fill="auto"/>
          </w:tcPr>
          <w:p w:rsidR="0044665F" w:rsidRPr="00755AB0" w:rsidRDefault="0044665F" w:rsidP="003A11B7">
            <w:pPr>
              <w:snapToGrid w:val="0"/>
              <w:jc w:val="both"/>
            </w:pPr>
            <w:r w:rsidRPr="00755AB0">
              <w:t>Утверждена</w:t>
            </w:r>
          </w:p>
          <w:p w:rsidR="0044665F" w:rsidRPr="00755AB0" w:rsidRDefault="0044665F" w:rsidP="003A11B7">
            <w:pPr>
              <w:jc w:val="both"/>
            </w:pPr>
            <w:r w:rsidRPr="00755AB0">
              <w:t>приказом по МБОУ «Основная общеобразовательная Архангельская школа»</w:t>
            </w:r>
          </w:p>
          <w:p w:rsidR="0044665F" w:rsidRPr="00755AB0" w:rsidRDefault="0044665F" w:rsidP="003A11B7">
            <w:pPr>
              <w:jc w:val="both"/>
            </w:pPr>
            <w:r w:rsidRPr="00755AB0">
              <w:t>от «</w:t>
            </w:r>
            <w:r w:rsidR="00CD18D0" w:rsidRPr="00755AB0">
              <w:t>16</w:t>
            </w:r>
            <w:r w:rsidRPr="00755AB0">
              <w:t>» августа 20</w:t>
            </w:r>
            <w:r w:rsidR="00CD18D0" w:rsidRPr="00755AB0">
              <w:t>21</w:t>
            </w:r>
            <w:r w:rsidRPr="00755AB0">
              <w:t>г.</w:t>
            </w:r>
          </w:p>
          <w:p w:rsidR="0044665F" w:rsidRPr="00755AB0" w:rsidRDefault="00CD18D0" w:rsidP="003A11B7">
            <w:pPr>
              <w:jc w:val="both"/>
            </w:pPr>
            <w:r w:rsidRPr="00755AB0">
              <w:t xml:space="preserve"> № 11</w:t>
            </w:r>
            <w:r w:rsidR="0044665F" w:rsidRPr="00755AB0">
              <w:t>3</w:t>
            </w:r>
          </w:p>
        </w:tc>
      </w:tr>
    </w:tbl>
    <w:p w:rsidR="00820A04" w:rsidRPr="00755AB0" w:rsidRDefault="00820A04" w:rsidP="00820A04"/>
    <w:p w:rsidR="00820A04" w:rsidRPr="00755AB0" w:rsidRDefault="00820A04" w:rsidP="00820A04"/>
    <w:p w:rsidR="008C1057" w:rsidRPr="00755AB0" w:rsidRDefault="008C1057" w:rsidP="00820A04"/>
    <w:p w:rsidR="008C1057" w:rsidRPr="00755AB0" w:rsidRDefault="008C1057" w:rsidP="00820A04"/>
    <w:p w:rsidR="00820A04" w:rsidRPr="00755AB0" w:rsidRDefault="00820A04" w:rsidP="00820A04">
      <w:pPr>
        <w:rPr>
          <w:sz w:val="32"/>
          <w:szCs w:val="32"/>
        </w:rPr>
      </w:pPr>
    </w:p>
    <w:p w:rsidR="004133B0" w:rsidRPr="00755AB0" w:rsidRDefault="00820A04" w:rsidP="00820A04">
      <w:pPr>
        <w:pStyle w:val="af"/>
        <w:jc w:val="center"/>
        <w:rPr>
          <w:rFonts w:ascii="Times New Roman" w:hAnsi="Times New Roman"/>
          <w:b/>
          <w:sz w:val="40"/>
          <w:szCs w:val="40"/>
        </w:rPr>
      </w:pPr>
      <w:r w:rsidRPr="00755AB0">
        <w:rPr>
          <w:rFonts w:ascii="Times New Roman" w:hAnsi="Times New Roman"/>
          <w:b/>
          <w:sz w:val="40"/>
          <w:szCs w:val="40"/>
        </w:rPr>
        <w:t xml:space="preserve">ОСНОВНАЯ ОБРАЗОВАТЕЛЬНАЯ </w:t>
      </w:r>
    </w:p>
    <w:p w:rsidR="002F2640" w:rsidRPr="00755AB0" w:rsidRDefault="00820A04" w:rsidP="00820A04">
      <w:pPr>
        <w:pStyle w:val="af"/>
        <w:jc w:val="center"/>
        <w:rPr>
          <w:rFonts w:ascii="Times New Roman" w:hAnsi="Times New Roman"/>
          <w:b/>
          <w:sz w:val="40"/>
          <w:szCs w:val="40"/>
        </w:rPr>
      </w:pPr>
      <w:r w:rsidRPr="00755AB0">
        <w:rPr>
          <w:rFonts w:ascii="Times New Roman" w:hAnsi="Times New Roman"/>
          <w:b/>
          <w:sz w:val="40"/>
          <w:szCs w:val="40"/>
        </w:rPr>
        <w:t>ПРОГРАММА</w:t>
      </w:r>
    </w:p>
    <w:p w:rsidR="002F2640" w:rsidRPr="00755AB0" w:rsidRDefault="002F2640" w:rsidP="00820A04">
      <w:pPr>
        <w:pStyle w:val="af"/>
        <w:jc w:val="center"/>
        <w:rPr>
          <w:rFonts w:ascii="Times New Roman" w:hAnsi="Times New Roman"/>
          <w:b/>
          <w:sz w:val="40"/>
          <w:szCs w:val="40"/>
        </w:rPr>
      </w:pPr>
      <w:r w:rsidRPr="00755AB0">
        <w:rPr>
          <w:rFonts w:ascii="Times New Roman" w:hAnsi="Times New Roman"/>
          <w:b/>
          <w:sz w:val="40"/>
          <w:szCs w:val="40"/>
        </w:rPr>
        <w:t>ОСНОВНОГО ОБЩЕГО ОБРАЗОВАНИЯ</w:t>
      </w:r>
    </w:p>
    <w:p w:rsidR="00820A04" w:rsidRPr="00755AB0" w:rsidRDefault="00820A04" w:rsidP="00820A04">
      <w:pPr>
        <w:pStyle w:val="af"/>
        <w:jc w:val="center"/>
        <w:rPr>
          <w:rFonts w:ascii="Times New Roman" w:hAnsi="Times New Roman"/>
          <w:b/>
          <w:sz w:val="40"/>
          <w:szCs w:val="40"/>
        </w:rPr>
      </w:pPr>
    </w:p>
    <w:p w:rsidR="00BE1E4F" w:rsidRPr="00755AB0" w:rsidRDefault="002F2640" w:rsidP="00820A04">
      <w:pPr>
        <w:pStyle w:val="af"/>
        <w:jc w:val="center"/>
        <w:rPr>
          <w:rFonts w:ascii="Times New Roman" w:hAnsi="Times New Roman"/>
          <w:b/>
          <w:i/>
          <w:sz w:val="40"/>
          <w:szCs w:val="40"/>
        </w:rPr>
      </w:pPr>
      <w:r w:rsidRPr="00755AB0">
        <w:rPr>
          <w:rFonts w:ascii="Times New Roman" w:hAnsi="Times New Roman"/>
          <w:b/>
          <w:i/>
          <w:sz w:val="40"/>
          <w:szCs w:val="40"/>
        </w:rPr>
        <w:t xml:space="preserve">муниципального бюджетного </w:t>
      </w:r>
    </w:p>
    <w:p w:rsidR="00BE1E4F" w:rsidRPr="00755AB0" w:rsidRDefault="002F2640" w:rsidP="00820A04">
      <w:pPr>
        <w:pStyle w:val="af"/>
        <w:jc w:val="center"/>
        <w:rPr>
          <w:rFonts w:ascii="Times New Roman" w:hAnsi="Times New Roman"/>
          <w:b/>
          <w:i/>
          <w:sz w:val="40"/>
          <w:szCs w:val="40"/>
        </w:rPr>
      </w:pPr>
      <w:r w:rsidRPr="00755AB0">
        <w:rPr>
          <w:rFonts w:ascii="Times New Roman" w:hAnsi="Times New Roman"/>
          <w:b/>
          <w:i/>
          <w:sz w:val="40"/>
          <w:szCs w:val="40"/>
        </w:rPr>
        <w:t xml:space="preserve">общеобразовательного учреждения </w:t>
      </w:r>
    </w:p>
    <w:p w:rsidR="002F2640" w:rsidRPr="00755AB0" w:rsidRDefault="002F2640" w:rsidP="00820A04">
      <w:pPr>
        <w:pStyle w:val="af"/>
        <w:jc w:val="center"/>
        <w:rPr>
          <w:rFonts w:ascii="Times New Roman" w:hAnsi="Times New Roman"/>
          <w:b/>
          <w:i/>
          <w:sz w:val="40"/>
          <w:szCs w:val="40"/>
        </w:rPr>
      </w:pPr>
      <w:r w:rsidRPr="00755AB0">
        <w:rPr>
          <w:rFonts w:ascii="Times New Roman" w:hAnsi="Times New Roman"/>
          <w:b/>
          <w:i/>
          <w:sz w:val="40"/>
          <w:szCs w:val="40"/>
        </w:rPr>
        <w:t xml:space="preserve">«Основная общеобразовательная </w:t>
      </w:r>
    </w:p>
    <w:p w:rsidR="00820A04" w:rsidRPr="00755AB0" w:rsidRDefault="00BE1E4F" w:rsidP="00820A04">
      <w:pPr>
        <w:pStyle w:val="af"/>
        <w:jc w:val="center"/>
        <w:rPr>
          <w:rFonts w:ascii="Times New Roman" w:hAnsi="Times New Roman"/>
          <w:b/>
          <w:i/>
          <w:sz w:val="40"/>
          <w:szCs w:val="40"/>
        </w:rPr>
      </w:pPr>
      <w:r w:rsidRPr="00755AB0">
        <w:rPr>
          <w:rFonts w:ascii="Times New Roman" w:hAnsi="Times New Roman"/>
          <w:b/>
          <w:i/>
          <w:sz w:val="40"/>
          <w:szCs w:val="40"/>
        </w:rPr>
        <w:t>Архангель</w:t>
      </w:r>
      <w:r w:rsidR="004133B0" w:rsidRPr="00755AB0">
        <w:rPr>
          <w:rFonts w:ascii="Times New Roman" w:hAnsi="Times New Roman"/>
          <w:b/>
          <w:i/>
          <w:sz w:val="40"/>
          <w:szCs w:val="40"/>
        </w:rPr>
        <w:t xml:space="preserve">ская </w:t>
      </w:r>
      <w:r w:rsidR="002F2640" w:rsidRPr="00755AB0">
        <w:rPr>
          <w:rFonts w:ascii="Times New Roman" w:hAnsi="Times New Roman"/>
          <w:b/>
          <w:i/>
          <w:sz w:val="40"/>
          <w:szCs w:val="40"/>
        </w:rPr>
        <w:t xml:space="preserve"> школа»</w:t>
      </w:r>
    </w:p>
    <w:p w:rsidR="002F2640" w:rsidRPr="00755AB0" w:rsidRDefault="002F2640" w:rsidP="00820A04">
      <w:pPr>
        <w:pStyle w:val="af"/>
        <w:jc w:val="center"/>
        <w:rPr>
          <w:rFonts w:ascii="Times New Roman" w:hAnsi="Times New Roman"/>
          <w:b/>
          <w:sz w:val="40"/>
          <w:szCs w:val="40"/>
        </w:rPr>
      </w:pPr>
    </w:p>
    <w:p w:rsidR="002F2640" w:rsidRPr="00755AB0" w:rsidRDefault="002F2640" w:rsidP="00820A04">
      <w:pPr>
        <w:pStyle w:val="af"/>
        <w:jc w:val="center"/>
        <w:rPr>
          <w:rFonts w:ascii="Times New Roman" w:hAnsi="Times New Roman"/>
          <w:b/>
          <w:sz w:val="40"/>
          <w:szCs w:val="40"/>
        </w:rPr>
      </w:pPr>
    </w:p>
    <w:p w:rsidR="00820A04" w:rsidRPr="00755AB0" w:rsidRDefault="00820A04" w:rsidP="00820A04">
      <w:pPr>
        <w:jc w:val="center"/>
        <w:rPr>
          <w:b/>
          <w:sz w:val="32"/>
          <w:szCs w:val="32"/>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820A04" w:rsidP="00820A04">
      <w:pPr>
        <w:rPr>
          <w:b/>
        </w:rPr>
      </w:pPr>
    </w:p>
    <w:p w:rsidR="00820A04" w:rsidRPr="00755AB0" w:rsidRDefault="00820A04" w:rsidP="00820A04">
      <w:pPr>
        <w:rPr>
          <w:b/>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820A04" w:rsidP="00820A04">
      <w:pPr>
        <w:jc w:val="center"/>
        <w:rPr>
          <w:b/>
        </w:rPr>
      </w:pPr>
    </w:p>
    <w:p w:rsidR="00820A04" w:rsidRPr="00755AB0" w:rsidRDefault="002F2640" w:rsidP="00820A04">
      <w:pPr>
        <w:jc w:val="center"/>
        <w:rPr>
          <w:b/>
        </w:rPr>
      </w:pPr>
      <w:r w:rsidRPr="00755AB0">
        <w:rPr>
          <w:b/>
        </w:rPr>
        <w:t>Старый Оскол</w:t>
      </w:r>
    </w:p>
    <w:p w:rsidR="00820A04" w:rsidRPr="00755AB0" w:rsidRDefault="00CD18D0" w:rsidP="00820A04">
      <w:pPr>
        <w:jc w:val="center"/>
        <w:rPr>
          <w:b/>
        </w:rPr>
      </w:pPr>
      <w:r w:rsidRPr="00755AB0">
        <w:rPr>
          <w:b/>
        </w:rPr>
        <w:t>2021</w:t>
      </w:r>
    </w:p>
    <w:p w:rsidR="00085F8A" w:rsidRPr="00755AB0" w:rsidRDefault="00085F8A" w:rsidP="00820A04">
      <w:pPr>
        <w:jc w:val="center"/>
        <w:rPr>
          <w:b/>
          <w:smallCaps/>
          <w:color w:val="000000"/>
        </w:rPr>
      </w:pPr>
    </w:p>
    <w:p w:rsidR="00085F8A" w:rsidRPr="00755AB0" w:rsidRDefault="00085F8A" w:rsidP="00820A04">
      <w:pPr>
        <w:jc w:val="center"/>
        <w:rPr>
          <w:b/>
          <w:smallCaps/>
          <w:color w:val="000000"/>
        </w:rPr>
      </w:pPr>
    </w:p>
    <w:p w:rsidR="00820A04" w:rsidRPr="00755AB0" w:rsidRDefault="00820A04" w:rsidP="00820A04">
      <w:pPr>
        <w:rPr>
          <w:b/>
          <w:smallCaps/>
        </w:rPr>
      </w:pPr>
    </w:p>
    <w:p w:rsidR="00FB3C00" w:rsidRPr="00755AB0" w:rsidRDefault="00FB3C00" w:rsidP="00A73F79">
      <w:pPr>
        <w:jc w:val="center"/>
        <w:rPr>
          <w:b/>
          <w:smallCaps/>
        </w:rPr>
      </w:pPr>
      <w:r w:rsidRPr="00755AB0">
        <w:rPr>
          <w:b/>
          <w:smallCaps/>
        </w:rPr>
        <w:lastRenderedPageBreak/>
        <w:t>Содержание</w:t>
      </w:r>
    </w:p>
    <w:tbl>
      <w:tblPr>
        <w:tblStyle w:val="af6"/>
        <w:tblW w:w="9889" w:type="dxa"/>
        <w:tblLook w:val="04A0" w:firstRow="1" w:lastRow="0" w:firstColumn="1" w:lastColumn="0" w:noHBand="0" w:noVBand="1"/>
      </w:tblPr>
      <w:tblGrid>
        <w:gridCol w:w="1101"/>
        <w:gridCol w:w="7512"/>
        <w:gridCol w:w="1276"/>
      </w:tblGrid>
      <w:tr w:rsidR="00241A01" w:rsidRPr="00755AB0" w:rsidTr="00ED76AB">
        <w:tc>
          <w:tcPr>
            <w:tcW w:w="1101" w:type="dxa"/>
          </w:tcPr>
          <w:p w:rsidR="00241A01" w:rsidRPr="00755AB0" w:rsidRDefault="00241A01" w:rsidP="00241A01">
            <w:pPr>
              <w:rPr>
                <w:b/>
                <w:smallCaps/>
              </w:rPr>
            </w:pPr>
          </w:p>
        </w:tc>
        <w:tc>
          <w:tcPr>
            <w:tcW w:w="7512" w:type="dxa"/>
          </w:tcPr>
          <w:p w:rsidR="00241A01" w:rsidRPr="00755AB0" w:rsidRDefault="00241A01" w:rsidP="00241A01">
            <w:pPr>
              <w:rPr>
                <w:b/>
                <w:smallCaps/>
              </w:rPr>
            </w:pPr>
          </w:p>
        </w:tc>
        <w:tc>
          <w:tcPr>
            <w:tcW w:w="1276" w:type="dxa"/>
          </w:tcPr>
          <w:p w:rsidR="00241A01" w:rsidRPr="00755AB0" w:rsidRDefault="00241A01" w:rsidP="00241A01">
            <w:pPr>
              <w:rPr>
                <w:b/>
                <w:smallCaps/>
              </w:rPr>
            </w:pPr>
          </w:p>
        </w:tc>
      </w:tr>
      <w:tr w:rsidR="00241A01" w:rsidRPr="00755AB0" w:rsidTr="00ED76AB">
        <w:tc>
          <w:tcPr>
            <w:tcW w:w="1101" w:type="dxa"/>
          </w:tcPr>
          <w:p w:rsidR="00241A01" w:rsidRPr="00755AB0" w:rsidRDefault="00241A01" w:rsidP="00241A01">
            <w:pPr>
              <w:rPr>
                <w:b/>
                <w:smallCaps/>
              </w:rPr>
            </w:pPr>
            <w:r w:rsidRPr="00755AB0">
              <w:rPr>
                <w:b/>
                <w:smallCaps/>
              </w:rPr>
              <w:t>1.</w:t>
            </w:r>
          </w:p>
        </w:tc>
        <w:tc>
          <w:tcPr>
            <w:tcW w:w="7512" w:type="dxa"/>
          </w:tcPr>
          <w:p w:rsidR="00241A01" w:rsidRPr="00755AB0" w:rsidRDefault="00241A01" w:rsidP="00241A01">
            <w:pPr>
              <w:rPr>
                <w:b/>
                <w:smallCaps/>
              </w:rPr>
            </w:pPr>
            <w:r w:rsidRPr="00755AB0">
              <w:rPr>
                <w:rStyle w:val="Zag11"/>
                <w:b/>
                <w:bCs/>
              </w:rPr>
              <w:t>Целевой раздел</w:t>
            </w:r>
          </w:p>
        </w:tc>
        <w:tc>
          <w:tcPr>
            <w:tcW w:w="1276" w:type="dxa"/>
          </w:tcPr>
          <w:p w:rsidR="00241A01" w:rsidRPr="00755AB0" w:rsidRDefault="00FB114C" w:rsidP="00241A01">
            <w:pPr>
              <w:rPr>
                <w:smallCaps/>
              </w:rPr>
            </w:pPr>
            <w:r w:rsidRPr="00755AB0">
              <w:rPr>
                <w:smallCaps/>
              </w:rPr>
              <w:t>5</w:t>
            </w:r>
            <w:r w:rsidR="00ED76AB" w:rsidRPr="00755AB0">
              <w:rPr>
                <w:smallCaps/>
              </w:rPr>
              <w:t>-112</w:t>
            </w:r>
          </w:p>
        </w:tc>
      </w:tr>
      <w:tr w:rsidR="00241A01" w:rsidRPr="00755AB0" w:rsidTr="00ED76AB">
        <w:tc>
          <w:tcPr>
            <w:tcW w:w="1101" w:type="dxa"/>
          </w:tcPr>
          <w:p w:rsidR="00241A01" w:rsidRPr="00755AB0" w:rsidRDefault="00241A01" w:rsidP="00241A01">
            <w:pPr>
              <w:rPr>
                <w:smallCaps/>
              </w:rPr>
            </w:pPr>
            <w:r w:rsidRPr="00755AB0">
              <w:rPr>
                <w:smallCaps/>
              </w:rPr>
              <w:t>1.1.</w:t>
            </w:r>
          </w:p>
        </w:tc>
        <w:tc>
          <w:tcPr>
            <w:tcW w:w="7512" w:type="dxa"/>
          </w:tcPr>
          <w:p w:rsidR="00241A01" w:rsidRPr="00755AB0" w:rsidRDefault="00241A01" w:rsidP="00241A01">
            <w:pPr>
              <w:rPr>
                <w:b/>
                <w:smallCaps/>
              </w:rPr>
            </w:pPr>
            <w:r w:rsidRPr="00755AB0">
              <w:rPr>
                <w:rStyle w:val="Zag11"/>
              </w:rPr>
              <w:t>Пояснительная записка.</w:t>
            </w:r>
          </w:p>
        </w:tc>
        <w:tc>
          <w:tcPr>
            <w:tcW w:w="1276" w:type="dxa"/>
          </w:tcPr>
          <w:p w:rsidR="00241A01" w:rsidRPr="00755AB0" w:rsidRDefault="00FB114C" w:rsidP="00241A01">
            <w:pPr>
              <w:rPr>
                <w:smallCaps/>
              </w:rPr>
            </w:pPr>
            <w:r w:rsidRPr="00755AB0">
              <w:rPr>
                <w:smallCaps/>
              </w:rPr>
              <w:t>5</w:t>
            </w:r>
            <w:r w:rsidR="00ED76AB" w:rsidRPr="00755AB0">
              <w:rPr>
                <w:smallCaps/>
              </w:rPr>
              <w:t>-1</w:t>
            </w:r>
            <w:r w:rsidR="00C01A98" w:rsidRPr="00755AB0">
              <w:rPr>
                <w:smallCaps/>
              </w:rPr>
              <w:t>3</w:t>
            </w:r>
          </w:p>
        </w:tc>
      </w:tr>
      <w:tr w:rsidR="00241A01" w:rsidRPr="00755AB0" w:rsidTr="00ED76AB">
        <w:tc>
          <w:tcPr>
            <w:tcW w:w="1101" w:type="dxa"/>
          </w:tcPr>
          <w:p w:rsidR="00241A01" w:rsidRPr="00755AB0" w:rsidRDefault="00241A01" w:rsidP="00241A01">
            <w:pPr>
              <w:rPr>
                <w:smallCaps/>
              </w:rPr>
            </w:pPr>
            <w:r w:rsidRPr="00755AB0">
              <w:rPr>
                <w:smallCaps/>
              </w:rPr>
              <w:t>1.1.1.</w:t>
            </w:r>
          </w:p>
        </w:tc>
        <w:tc>
          <w:tcPr>
            <w:tcW w:w="7512" w:type="dxa"/>
          </w:tcPr>
          <w:p w:rsidR="00241A01" w:rsidRPr="00755AB0" w:rsidRDefault="00241A01" w:rsidP="00241A01">
            <w:pPr>
              <w:tabs>
                <w:tab w:val="num" w:pos="0"/>
              </w:tabs>
              <w:suppressAutoHyphens/>
            </w:pPr>
            <w:r w:rsidRPr="00755AB0">
              <w:t>Цели и задачи реализации основной образовательной программы основного общего образования.</w:t>
            </w:r>
          </w:p>
        </w:tc>
        <w:tc>
          <w:tcPr>
            <w:tcW w:w="1276" w:type="dxa"/>
          </w:tcPr>
          <w:p w:rsidR="00241A01" w:rsidRPr="00755AB0" w:rsidRDefault="00C01A98" w:rsidP="00241A01">
            <w:pPr>
              <w:rPr>
                <w:smallCaps/>
              </w:rPr>
            </w:pPr>
            <w:r w:rsidRPr="00755AB0">
              <w:rPr>
                <w:smallCaps/>
              </w:rPr>
              <w:t>8</w:t>
            </w:r>
            <w:r w:rsidR="00ED76AB" w:rsidRPr="00755AB0">
              <w:rPr>
                <w:smallCaps/>
              </w:rPr>
              <w:t>-</w:t>
            </w:r>
            <w:r w:rsidRPr="00755AB0">
              <w:rPr>
                <w:smallCaps/>
              </w:rPr>
              <w:t>9</w:t>
            </w:r>
          </w:p>
        </w:tc>
      </w:tr>
      <w:tr w:rsidR="00241A01" w:rsidRPr="00755AB0" w:rsidTr="00ED76AB">
        <w:tc>
          <w:tcPr>
            <w:tcW w:w="1101" w:type="dxa"/>
          </w:tcPr>
          <w:p w:rsidR="00241A01" w:rsidRPr="00755AB0" w:rsidRDefault="00241A01" w:rsidP="00241A01">
            <w:pPr>
              <w:rPr>
                <w:smallCaps/>
              </w:rPr>
            </w:pPr>
            <w:r w:rsidRPr="00755AB0">
              <w:rPr>
                <w:smallCaps/>
              </w:rPr>
              <w:t>1.1.2.</w:t>
            </w:r>
          </w:p>
        </w:tc>
        <w:tc>
          <w:tcPr>
            <w:tcW w:w="7512" w:type="dxa"/>
          </w:tcPr>
          <w:p w:rsidR="00241A01" w:rsidRPr="00755AB0" w:rsidRDefault="00241A01" w:rsidP="00241A01">
            <w:pPr>
              <w:tabs>
                <w:tab w:val="num" w:pos="0"/>
              </w:tabs>
              <w:suppressAutoHyphens/>
            </w:pPr>
            <w:r w:rsidRPr="00755AB0">
              <w:t>Принципы и подходы к формированию образовательной программы основного общего образования</w:t>
            </w:r>
          </w:p>
          <w:p w:rsidR="00241A01" w:rsidRPr="00755AB0" w:rsidRDefault="00241A01" w:rsidP="00241A01">
            <w:pPr>
              <w:rPr>
                <w:b/>
                <w:smallCaps/>
              </w:rPr>
            </w:pPr>
          </w:p>
        </w:tc>
        <w:tc>
          <w:tcPr>
            <w:tcW w:w="1276" w:type="dxa"/>
          </w:tcPr>
          <w:p w:rsidR="00241A01" w:rsidRPr="00755AB0" w:rsidRDefault="00C01A98" w:rsidP="00C01A98">
            <w:pPr>
              <w:rPr>
                <w:smallCaps/>
              </w:rPr>
            </w:pPr>
            <w:r w:rsidRPr="00755AB0">
              <w:rPr>
                <w:smallCaps/>
              </w:rPr>
              <w:t>9</w:t>
            </w:r>
            <w:r w:rsidR="00ED76AB" w:rsidRPr="00755AB0">
              <w:rPr>
                <w:smallCaps/>
              </w:rPr>
              <w:t>-1</w:t>
            </w:r>
            <w:r w:rsidRPr="00755AB0">
              <w:rPr>
                <w:smallCaps/>
              </w:rPr>
              <w:t>3</w:t>
            </w:r>
          </w:p>
        </w:tc>
      </w:tr>
      <w:tr w:rsidR="00241A01" w:rsidRPr="00755AB0" w:rsidTr="00ED76AB">
        <w:tc>
          <w:tcPr>
            <w:tcW w:w="1101" w:type="dxa"/>
          </w:tcPr>
          <w:p w:rsidR="00241A01" w:rsidRPr="00755AB0" w:rsidRDefault="00241A01" w:rsidP="00241A01">
            <w:pPr>
              <w:rPr>
                <w:smallCaps/>
              </w:rPr>
            </w:pPr>
            <w:r w:rsidRPr="00755AB0">
              <w:rPr>
                <w:smallCaps/>
              </w:rPr>
              <w:t>1.2.</w:t>
            </w:r>
          </w:p>
        </w:tc>
        <w:tc>
          <w:tcPr>
            <w:tcW w:w="7512" w:type="dxa"/>
          </w:tcPr>
          <w:p w:rsidR="00241A01" w:rsidRPr="00755AB0" w:rsidRDefault="00241A01" w:rsidP="00241A01">
            <w:pPr>
              <w:tabs>
                <w:tab w:val="num" w:pos="0"/>
              </w:tabs>
              <w:suppressAutoHyphens/>
              <w:rPr>
                <w:rStyle w:val="Zag11"/>
              </w:rPr>
            </w:pPr>
            <w:r w:rsidRPr="00755AB0">
              <w:rPr>
                <w:rStyle w:val="Zag11"/>
              </w:rPr>
              <w:t>Планируемые результаты освоения учащимися основной          образовательной программы основного общего образования.</w:t>
            </w:r>
          </w:p>
          <w:p w:rsidR="00241A01" w:rsidRPr="00755AB0" w:rsidRDefault="00241A01" w:rsidP="00241A01">
            <w:pPr>
              <w:rPr>
                <w:b/>
                <w:smallCaps/>
              </w:rPr>
            </w:pPr>
          </w:p>
        </w:tc>
        <w:tc>
          <w:tcPr>
            <w:tcW w:w="1276" w:type="dxa"/>
          </w:tcPr>
          <w:p w:rsidR="00241A01" w:rsidRPr="00755AB0" w:rsidRDefault="00C01A98" w:rsidP="00C01A98">
            <w:pPr>
              <w:rPr>
                <w:smallCaps/>
              </w:rPr>
            </w:pPr>
            <w:r w:rsidRPr="00755AB0">
              <w:rPr>
                <w:smallCaps/>
              </w:rPr>
              <w:t>13</w:t>
            </w:r>
            <w:r w:rsidR="00ED76AB" w:rsidRPr="00755AB0">
              <w:rPr>
                <w:smallCaps/>
              </w:rPr>
              <w:t>-9</w:t>
            </w:r>
            <w:r w:rsidRPr="00755AB0">
              <w:rPr>
                <w:smallCaps/>
              </w:rPr>
              <w:t>2</w:t>
            </w:r>
          </w:p>
        </w:tc>
      </w:tr>
      <w:tr w:rsidR="00241A01" w:rsidRPr="00755AB0" w:rsidTr="00ED76AB">
        <w:tc>
          <w:tcPr>
            <w:tcW w:w="1101" w:type="dxa"/>
          </w:tcPr>
          <w:p w:rsidR="00241A01" w:rsidRPr="00755AB0" w:rsidRDefault="00241A01" w:rsidP="00241A01">
            <w:pPr>
              <w:rPr>
                <w:smallCaps/>
              </w:rPr>
            </w:pPr>
            <w:r w:rsidRPr="00755AB0">
              <w:rPr>
                <w:smallCaps/>
              </w:rPr>
              <w:t>1.2.1.</w:t>
            </w:r>
          </w:p>
        </w:tc>
        <w:tc>
          <w:tcPr>
            <w:tcW w:w="7512" w:type="dxa"/>
          </w:tcPr>
          <w:p w:rsidR="00241A01" w:rsidRPr="00755AB0" w:rsidRDefault="00241A01" w:rsidP="00241A01">
            <w:pPr>
              <w:rPr>
                <w:b/>
                <w:smallCaps/>
              </w:rPr>
            </w:pPr>
            <w:r w:rsidRPr="00755AB0">
              <w:t>Общие положения.</w:t>
            </w:r>
          </w:p>
        </w:tc>
        <w:tc>
          <w:tcPr>
            <w:tcW w:w="1276" w:type="dxa"/>
          </w:tcPr>
          <w:p w:rsidR="00241A01" w:rsidRPr="00755AB0" w:rsidRDefault="00C01A98" w:rsidP="00C01A98">
            <w:pPr>
              <w:rPr>
                <w:smallCaps/>
              </w:rPr>
            </w:pPr>
            <w:r w:rsidRPr="00755AB0">
              <w:rPr>
                <w:smallCaps/>
              </w:rPr>
              <w:t>13</w:t>
            </w:r>
            <w:r w:rsidR="00ED76AB" w:rsidRPr="00755AB0">
              <w:rPr>
                <w:smallCaps/>
              </w:rPr>
              <w:t>-1</w:t>
            </w:r>
            <w:r w:rsidRPr="00755AB0">
              <w:rPr>
                <w:smallCaps/>
              </w:rPr>
              <w:t>4</w:t>
            </w:r>
          </w:p>
        </w:tc>
      </w:tr>
      <w:tr w:rsidR="00241A01" w:rsidRPr="00755AB0" w:rsidTr="00ED76AB">
        <w:tc>
          <w:tcPr>
            <w:tcW w:w="1101" w:type="dxa"/>
          </w:tcPr>
          <w:p w:rsidR="00241A01" w:rsidRPr="00755AB0" w:rsidRDefault="00241A01" w:rsidP="00241A01">
            <w:pPr>
              <w:rPr>
                <w:smallCaps/>
              </w:rPr>
            </w:pPr>
            <w:r w:rsidRPr="00755AB0">
              <w:rPr>
                <w:smallCaps/>
              </w:rPr>
              <w:t>1.2.2.</w:t>
            </w:r>
          </w:p>
        </w:tc>
        <w:tc>
          <w:tcPr>
            <w:tcW w:w="7512" w:type="dxa"/>
          </w:tcPr>
          <w:p w:rsidR="00241A01" w:rsidRPr="00755AB0" w:rsidRDefault="00241A01" w:rsidP="00241A01">
            <w:pPr>
              <w:rPr>
                <w:b/>
                <w:smallCaps/>
              </w:rPr>
            </w:pPr>
            <w:r w:rsidRPr="00755AB0">
              <w:t>Структура планируемых результатов.</w:t>
            </w:r>
          </w:p>
        </w:tc>
        <w:tc>
          <w:tcPr>
            <w:tcW w:w="1276" w:type="dxa"/>
          </w:tcPr>
          <w:p w:rsidR="00241A01" w:rsidRPr="00755AB0" w:rsidRDefault="00ED76AB" w:rsidP="00241A01">
            <w:pPr>
              <w:rPr>
                <w:smallCaps/>
              </w:rPr>
            </w:pPr>
            <w:r w:rsidRPr="00755AB0">
              <w:rPr>
                <w:smallCaps/>
              </w:rPr>
              <w:t>1</w:t>
            </w:r>
            <w:r w:rsidR="00C01A98" w:rsidRPr="00755AB0">
              <w:rPr>
                <w:smallCaps/>
              </w:rPr>
              <w:t>4</w:t>
            </w:r>
          </w:p>
        </w:tc>
      </w:tr>
      <w:tr w:rsidR="00241A01" w:rsidRPr="00755AB0" w:rsidTr="00ED76AB">
        <w:tc>
          <w:tcPr>
            <w:tcW w:w="1101" w:type="dxa"/>
          </w:tcPr>
          <w:p w:rsidR="00241A01" w:rsidRPr="00755AB0" w:rsidRDefault="00241A01" w:rsidP="00241A01">
            <w:pPr>
              <w:rPr>
                <w:smallCaps/>
              </w:rPr>
            </w:pPr>
            <w:r w:rsidRPr="00755AB0">
              <w:rPr>
                <w:smallCaps/>
              </w:rPr>
              <w:t>1.2.3.</w:t>
            </w:r>
          </w:p>
        </w:tc>
        <w:tc>
          <w:tcPr>
            <w:tcW w:w="7512" w:type="dxa"/>
          </w:tcPr>
          <w:p w:rsidR="00241A01" w:rsidRPr="00755AB0" w:rsidRDefault="00241A01" w:rsidP="00241A01">
            <w:pPr>
              <w:rPr>
                <w:b/>
                <w:smallCaps/>
              </w:rPr>
            </w:pPr>
            <w:r w:rsidRPr="00755AB0">
              <w:rPr>
                <w:rStyle w:val="20"/>
                <w:b w:val="0"/>
                <w:sz w:val="24"/>
              </w:rPr>
              <w:t>Личностные результаты освоения ООП.</w:t>
            </w:r>
          </w:p>
        </w:tc>
        <w:tc>
          <w:tcPr>
            <w:tcW w:w="1276" w:type="dxa"/>
          </w:tcPr>
          <w:p w:rsidR="00241A01" w:rsidRPr="00755AB0" w:rsidRDefault="00C01A98" w:rsidP="00C01A98">
            <w:pPr>
              <w:rPr>
                <w:smallCaps/>
              </w:rPr>
            </w:pPr>
            <w:r w:rsidRPr="00755AB0">
              <w:rPr>
                <w:smallCaps/>
              </w:rPr>
              <w:t>15</w:t>
            </w:r>
          </w:p>
        </w:tc>
      </w:tr>
      <w:tr w:rsidR="00241A01" w:rsidRPr="00755AB0" w:rsidTr="00ED76AB">
        <w:tc>
          <w:tcPr>
            <w:tcW w:w="1101" w:type="dxa"/>
          </w:tcPr>
          <w:p w:rsidR="00241A01" w:rsidRPr="00755AB0" w:rsidRDefault="00241A01" w:rsidP="00241A01">
            <w:pPr>
              <w:rPr>
                <w:smallCaps/>
              </w:rPr>
            </w:pPr>
            <w:r w:rsidRPr="00755AB0">
              <w:rPr>
                <w:smallCaps/>
              </w:rPr>
              <w:t>1.2.4.</w:t>
            </w:r>
          </w:p>
        </w:tc>
        <w:tc>
          <w:tcPr>
            <w:tcW w:w="7512" w:type="dxa"/>
          </w:tcPr>
          <w:p w:rsidR="00241A01" w:rsidRPr="00755AB0" w:rsidRDefault="00241A01" w:rsidP="00241A01">
            <w:pPr>
              <w:rPr>
                <w:b/>
                <w:smallCaps/>
              </w:rPr>
            </w:pPr>
            <w:r w:rsidRPr="00755AB0">
              <w:t>Метапредметные результаты освоения ООП.</w:t>
            </w:r>
          </w:p>
        </w:tc>
        <w:tc>
          <w:tcPr>
            <w:tcW w:w="1276" w:type="dxa"/>
          </w:tcPr>
          <w:p w:rsidR="00241A01" w:rsidRPr="00755AB0" w:rsidRDefault="00C01A98" w:rsidP="00C01A98">
            <w:pPr>
              <w:rPr>
                <w:smallCaps/>
              </w:rPr>
            </w:pPr>
            <w:r w:rsidRPr="00755AB0">
              <w:rPr>
                <w:smallCaps/>
              </w:rPr>
              <w:t>16</w:t>
            </w:r>
            <w:r w:rsidR="00ED76AB" w:rsidRPr="00755AB0">
              <w:rPr>
                <w:smallCaps/>
              </w:rPr>
              <w:t>-1</w:t>
            </w:r>
            <w:r w:rsidRPr="00755AB0">
              <w:rPr>
                <w:smallCaps/>
              </w:rPr>
              <w:t>9</w:t>
            </w:r>
          </w:p>
        </w:tc>
      </w:tr>
      <w:tr w:rsidR="00241A01" w:rsidRPr="00755AB0" w:rsidTr="00ED76AB">
        <w:tc>
          <w:tcPr>
            <w:tcW w:w="1101" w:type="dxa"/>
          </w:tcPr>
          <w:p w:rsidR="00241A01" w:rsidRPr="00755AB0" w:rsidRDefault="00241A01" w:rsidP="00241A01">
            <w:pPr>
              <w:rPr>
                <w:smallCaps/>
              </w:rPr>
            </w:pPr>
            <w:r w:rsidRPr="00755AB0">
              <w:rPr>
                <w:smallCaps/>
              </w:rPr>
              <w:t>1.2.5.</w:t>
            </w:r>
          </w:p>
        </w:tc>
        <w:tc>
          <w:tcPr>
            <w:tcW w:w="7512" w:type="dxa"/>
          </w:tcPr>
          <w:p w:rsidR="00241A01" w:rsidRPr="00755AB0" w:rsidRDefault="00241A01" w:rsidP="00241A01">
            <w:pPr>
              <w:rPr>
                <w:b/>
                <w:smallCaps/>
              </w:rPr>
            </w:pPr>
            <w:r w:rsidRPr="00755AB0">
              <w:rPr>
                <w:noProof/>
              </w:rPr>
              <w:t>Предметные результаты.</w:t>
            </w:r>
          </w:p>
        </w:tc>
        <w:tc>
          <w:tcPr>
            <w:tcW w:w="1276" w:type="dxa"/>
          </w:tcPr>
          <w:p w:rsidR="00241A01" w:rsidRPr="00755AB0" w:rsidRDefault="00ED76AB" w:rsidP="00241A01">
            <w:pPr>
              <w:rPr>
                <w:smallCaps/>
              </w:rPr>
            </w:pPr>
            <w:r w:rsidRPr="00755AB0">
              <w:rPr>
                <w:smallCaps/>
              </w:rPr>
              <w:t>1</w:t>
            </w:r>
            <w:r w:rsidR="00C01A98" w:rsidRPr="00755AB0">
              <w:rPr>
                <w:smallCaps/>
              </w:rPr>
              <w:t>9</w:t>
            </w:r>
          </w:p>
        </w:tc>
      </w:tr>
      <w:tr w:rsidR="00241A01" w:rsidRPr="00755AB0" w:rsidTr="00ED76AB">
        <w:tc>
          <w:tcPr>
            <w:tcW w:w="1101" w:type="dxa"/>
          </w:tcPr>
          <w:p w:rsidR="00241A01" w:rsidRPr="00755AB0" w:rsidRDefault="00241A01" w:rsidP="00241A01">
            <w:pPr>
              <w:rPr>
                <w:smallCaps/>
              </w:rPr>
            </w:pPr>
            <w:r w:rsidRPr="00755AB0">
              <w:rPr>
                <w:smallCaps/>
              </w:rPr>
              <w:t>1.2.5.1.</w:t>
            </w:r>
          </w:p>
        </w:tc>
        <w:tc>
          <w:tcPr>
            <w:tcW w:w="7512" w:type="dxa"/>
          </w:tcPr>
          <w:p w:rsidR="00241A01" w:rsidRPr="00755AB0" w:rsidRDefault="00241A01" w:rsidP="00241A01">
            <w:pPr>
              <w:outlineLvl w:val="2"/>
              <w:rPr>
                <w:b/>
                <w:bCs/>
              </w:rPr>
            </w:pPr>
            <w:r w:rsidRPr="00755AB0">
              <w:rPr>
                <w:bCs/>
              </w:rPr>
              <w:t>Русский язык</w:t>
            </w:r>
          </w:p>
        </w:tc>
        <w:tc>
          <w:tcPr>
            <w:tcW w:w="1276" w:type="dxa"/>
          </w:tcPr>
          <w:p w:rsidR="00241A01" w:rsidRPr="00755AB0" w:rsidRDefault="00C01A98" w:rsidP="00C01A98">
            <w:pPr>
              <w:rPr>
                <w:smallCaps/>
              </w:rPr>
            </w:pPr>
            <w:r w:rsidRPr="00755AB0">
              <w:rPr>
                <w:smallCaps/>
              </w:rPr>
              <w:t>19</w:t>
            </w:r>
            <w:r w:rsidR="00ED76AB" w:rsidRPr="00755AB0">
              <w:rPr>
                <w:smallCaps/>
              </w:rPr>
              <w:t>-</w:t>
            </w:r>
            <w:r w:rsidRPr="00755AB0">
              <w:rPr>
                <w:smallCaps/>
              </w:rPr>
              <w:t>21</w:t>
            </w:r>
          </w:p>
        </w:tc>
      </w:tr>
      <w:tr w:rsidR="00241A01" w:rsidRPr="00755AB0" w:rsidTr="00ED76AB">
        <w:tc>
          <w:tcPr>
            <w:tcW w:w="1101" w:type="dxa"/>
          </w:tcPr>
          <w:p w:rsidR="00241A01" w:rsidRPr="00755AB0" w:rsidRDefault="00241A01">
            <w:r w:rsidRPr="00755AB0">
              <w:rPr>
                <w:smallCaps/>
              </w:rPr>
              <w:t>1.2.5.2.</w:t>
            </w:r>
          </w:p>
        </w:tc>
        <w:tc>
          <w:tcPr>
            <w:tcW w:w="7512" w:type="dxa"/>
          </w:tcPr>
          <w:p w:rsidR="00241A01" w:rsidRPr="00755AB0" w:rsidRDefault="00241A01" w:rsidP="00241A01">
            <w:pPr>
              <w:tabs>
                <w:tab w:val="num" w:pos="0"/>
              </w:tabs>
              <w:suppressAutoHyphens/>
              <w:jc w:val="both"/>
              <w:rPr>
                <w:noProof/>
              </w:rPr>
            </w:pPr>
            <w:r w:rsidRPr="00755AB0">
              <w:rPr>
                <w:noProof/>
              </w:rPr>
              <w:t>Литература</w:t>
            </w:r>
          </w:p>
        </w:tc>
        <w:tc>
          <w:tcPr>
            <w:tcW w:w="1276" w:type="dxa"/>
          </w:tcPr>
          <w:p w:rsidR="00241A01" w:rsidRPr="00755AB0" w:rsidRDefault="00C01A98" w:rsidP="00C01A98">
            <w:pPr>
              <w:rPr>
                <w:smallCaps/>
              </w:rPr>
            </w:pPr>
            <w:r w:rsidRPr="00755AB0">
              <w:rPr>
                <w:smallCaps/>
              </w:rPr>
              <w:t>21</w:t>
            </w:r>
            <w:r w:rsidR="00ED76AB" w:rsidRPr="00755AB0">
              <w:rPr>
                <w:smallCaps/>
              </w:rPr>
              <w:t>-2</w:t>
            </w:r>
            <w:r w:rsidRPr="00755AB0">
              <w:rPr>
                <w:smallCaps/>
              </w:rPr>
              <w:t>3</w:t>
            </w:r>
          </w:p>
        </w:tc>
      </w:tr>
      <w:tr w:rsidR="00241A01" w:rsidRPr="00755AB0" w:rsidTr="00ED76AB">
        <w:tc>
          <w:tcPr>
            <w:tcW w:w="1101" w:type="dxa"/>
          </w:tcPr>
          <w:p w:rsidR="00241A01" w:rsidRPr="00755AB0" w:rsidRDefault="00241A01">
            <w:r w:rsidRPr="00755AB0">
              <w:rPr>
                <w:smallCaps/>
              </w:rPr>
              <w:t>1.2.5.3.</w:t>
            </w:r>
          </w:p>
        </w:tc>
        <w:tc>
          <w:tcPr>
            <w:tcW w:w="7512" w:type="dxa"/>
          </w:tcPr>
          <w:p w:rsidR="00241A01" w:rsidRPr="00755AB0" w:rsidRDefault="00241A01" w:rsidP="00241A01">
            <w:pPr>
              <w:tabs>
                <w:tab w:val="num" w:pos="0"/>
              </w:tabs>
              <w:suppressAutoHyphens/>
              <w:jc w:val="both"/>
            </w:pPr>
            <w:r w:rsidRPr="00755AB0">
              <w:rPr>
                <w:rStyle w:val="Zag11"/>
              </w:rPr>
              <w:t>Родной язык</w:t>
            </w:r>
          </w:p>
        </w:tc>
        <w:tc>
          <w:tcPr>
            <w:tcW w:w="1276" w:type="dxa"/>
          </w:tcPr>
          <w:p w:rsidR="00241A01" w:rsidRPr="00755AB0" w:rsidRDefault="00ED76AB" w:rsidP="00241A01">
            <w:pPr>
              <w:rPr>
                <w:smallCaps/>
              </w:rPr>
            </w:pPr>
            <w:r w:rsidRPr="00755AB0">
              <w:rPr>
                <w:smallCaps/>
              </w:rPr>
              <w:t>2</w:t>
            </w:r>
            <w:r w:rsidR="00C01A98" w:rsidRPr="00755AB0">
              <w:rPr>
                <w:smallCaps/>
              </w:rPr>
              <w:t>3</w:t>
            </w:r>
          </w:p>
        </w:tc>
      </w:tr>
      <w:tr w:rsidR="00241A01" w:rsidRPr="00755AB0" w:rsidTr="00ED76AB">
        <w:tc>
          <w:tcPr>
            <w:tcW w:w="1101" w:type="dxa"/>
          </w:tcPr>
          <w:p w:rsidR="00241A01" w:rsidRPr="00755AB0" w:rsidRDefault="00241A01">
            <w:r w:rsidRPr="00755AB0">
              <w:rPr>
                <w:smallCaps/>
              </w:rPr>
              <w:t>1.2.5.4.</w:t>
            </w:r>
          </w:p>
        </w:tc>
        <w:tc>
          <w:tcPr>
            <w:tcW w:w="7512" w:type="dxa"/>
          </w:tcPr>
          <w:p w:rsidR="00241A01" w:rsidRPr="00755AB0" w:rsidRDefault="00241A01" w:rsidP="00241A01">
            <w:pPr>
              <w:tabs>
                <w:tab w:val="num" w:pos="0"/>
              </w:tabs>
              <w:suppressAutoHyphens/>
              <w:jc w:val="both"/>
            </w:pPr>
            <w:r w:rsidRPr="00755AB0">
              <w:rPr>
                <w:rStyle w:val="Zag11"/>
              </w:rPr>
              <w:t>Родная литература</w:t>
            </w:r>
          </w:p>
        </w:tc>
        <w:tc>
          <w:tcPr>
            <w:tcW w:w="1276" w:type="dxa"/>
          </w:tcPr>
          <w:p w:rsidR="00241A01" w:rsidRPr="00755AB0" w:rsidRDefault="00ED76AB" w:rsidP="00241A01">
            <w:pPr>
              <w:rPr>
                <w:smallCaps/>
              </w:rPr>
            </w:pPr>
            <w:r w:rsidRPr="00755AB0">
              <w:rPr>
                <w:smallCaps/>
              </w:rPr>
              <w:t>2</w:t>
            </w:r>
            <w:r w:rsidR="00C01A98" w:rsidRPr="00755AB0">
              <w:rPr>
                <w:smallCaps/>
              </w:rPr>
              <w:t>3-24</w:t>
            </w:r>
          </w:p>
        </w:tc>
      </w:tr>
      <w:tr w:rsidR="00241A01" w:rsidRPr="00755AB0" w:rsidTr="00ED76AB">
        <w:tc>
          <w:tcPr>
            <w:tcW w:w="1101" w:type="dxa"/>
          </w:tcPr>
          <w:p w:rsidR="00241A01" w:rsidRPr="00755AB0" w:rsidRDefault="00241A01">
            <w:r w:rsidRPr="00755AB0">
              <w:rPr>
                <w:smallCaps/>
              </w:rPr>
              <w:t>1.2.5.5.</w:t>
            </w:r>
          </w:p>
        </w:tc>
        <w:tc>
          <w:tcPr>
            <w:tcW w:w="7512" w:type="dxa"/>
          </w:tcPr>
          <w:p w:rsidR="00241A01" w:rsidRPr="00755AB0" w:rsidRDefault="00241A01" w:rsidP="00241A01">
            <w:pPr>
              <w:tabs>
                <w:tab w:val="num" w:pos="0"/>
              </w:tabs>
              <w:suppressAutoHyphens/>
              <w:jc w:val="both"/>
            </w:pPr>
            <w:r w:rsidRPr="00755AB0">
              <w:rPr>
                <w:rStyle w:val="Zag11"/>
              </w:rPr>
              <w:t>Иностранный язык (английский язык)</w:t>
            </w:r>
          </w:p>
        </w:tc>
        <w:tc>
          <w:tcPr>
            <w:tcW w:w="1276" w:type="dxa"/>
          </w:tcPr>
          <w:p w:rsidR="00241A01" w:rsidRPr="00755AB0" w:rsidRDefault="00ED76AB" w:rsidP="00241A01">
            <w:pPr>
              <w:rPr>
                <w:smallCaps/>
              </w:rPr>
            </w:pPr>
            <w:r w:rsidRPr="00755AB0">
              <w:rPr>
                <w:smallCaps/>
              </w:rPr>
              <w:t>2</w:t>
            </w:r>
            <w:r w:rsidR="00C01A98" w:rsidRPr="00755AB0">
              <w:rPr>
                <w:smallCaps/>
              </w:rPr>
              <w:t>4-28</w:t>
            </w:r>
          </w:p>
        </w:tc>
      </w:tr>
      <w:tr w:rsidR="00241A01" w:rsidRPr="00755AB0" w:rsidTr="00ED76AB">
        <w:tc>
          <w:tcPr>
            <w:tcW w:w="1101" w:type="dxa"/>
          </w:tcPr>
          <w:p w:rsidR="00241A01" w:rsidRPr="00755AB0" w:rsidRDefault="00241A01">
            <w:r w:rsidRPr="00755AB0">
              <w:rPr>
                <w:smallCaps/>
              </w:rPr>
              <w:t>1.2.5.6.</w:t>
            </w:r>
          </w:p>
        </w:tc>
        <w:tc>
          <w:tcPr>
            <w:tcW w:w="7512" w:type="dxa"/>
          </w:tcPr>
          <w:p w:rsidR="00241A01" w:rsidRPr="00755AB0" w:rsidRDefault="00241A01" w:rsidP="00241A01">
            <w:pPr>
              <w:tabs>
                <w:tab w:val="num" w:pos="0"/>
              </w:tabs>
              <w:suppressAutoHyphens/>
              <w:jc w:val="both"/>
            </w:pPr>
            <w:r w:rsidRPr="00755AB0">
              <w:rPr>
                <w:rStyle w:val="Zag11"/>
              </w:rPr>
              <w:t>Второй иностранный язык (немецкий язык)</w:t>
            </w:r>
          </w:p>
        </w:tc>
        <w:tc>
          <w:tcPr>
            <w:tcW w:w="1276" w:type="dxa"/>
          </w:tcPr>
          <w:p w:rsidR="00241A01" w:rsidRPr="00755AB0" w:rsidRDefault="00C01A98" w:rsidP="00241A01">
            <w:pPr>
              <w:rPr>
                <w:smallCaps/>
              </w:rPr>
            </w:pPr>
            <w:r w:rsidRPr="00755AB0">
              <w:rPr>
                <w:smallCaps/>
              </w:rPr>
              <w:t>29</w:t>
            </w:r>
            <w:r w:rsidR="00ED76AB" w:rsidRPr="00755AB0">
              <w:rPr>
                <w:smallCaps/>
              </w:rPr>
              <w:t>-3</w:t>
            </w:r>
            <w:r w:rsidRPr="00755AB0">
              <w:rPr>
                <w:smallCaps/>
              </w:rPr>
              <w:t>3</w:t>
            </w:r>
          </w:p>
        </w:tc>
      </w:tr>
      <w:tr w:rsidR="00241A01" w:rsidRPr="00755AB0" w:rsidTr="00ED76AB">
        <w:tc>
          <w:tcPr>
            <w:tcW w:w="1101" w:type="dxa"/>
          </w:tcPr>
          <w:p w:rsidR="00241A01" w:rsidRPr="00755AB0" w:rsidRDefault="00241A01">
            <w:r w:rsidRPr="00755AB0">
              <w:rPr>
                <w:smallCaps/>
              </w:rPr>
              <w:t>1.2.5.7.</w:t>
            </w:r>
          </w:p>
        </w:tc>
        <w:tc>
          <w:tcPr>
            <w:tcW w:w="7512" w:type="dxa"/>
          </w:tcPr>
          <w:p w:rsidR="00241A01" w:rsidRPr="00755AB0" w:rsidRDefault="00241A01" w:rsidP="00241A01">
            <w:pPr>
              <w:tabs>
                <w:tab w:val="num" w:pos="0"/>
              </w:tabs>
              <w:suppressAutoHyphens/>
              <w:jc w:val="both"/>
            </w:pPr>
            <w:r w:rsidRPr="00755AB0">
              <w:rPr>
                <w:rStyle w:val="Zag11"/>
              </w:rPr>
              <w:t>История России. Всеобщая история</w:t>
            </w:r>
          </w:p>
        </w:tc>
        <w:tc>
          <w:tcPr>
            <w:tcW w:w="1276" w:type="dxa"/>
          </w:tcPr>
          <w:p w:rsidR="00241A01" w:rsidRPr="00755AB0" w:rsidRDefault="00ED76AB" w:rsidP="00C01A98">
            <w:pPr>
              <w:rPr>
                <w:smallCaps/>
              </w:rPr>
            </w:pPr>
            <w:r w:rsidRPr="00755AB0">
              <w:rPr>
                <w:smallCaps/>
              </w:rPr>
              <w:t>3</w:t>
            </w:r>
            <w:r w:rsidR="00C01A98" w:rsidRPr="00755AB0">
              <w:rPr>
                <w:smallCaps/>
              </w:rPr>
              <w:t>3</w:t>
            </w:r>
            <w:r w:rsidRPr="00755AB0">
              <w:rPr>
                <w:smallCaps/>
              </w:rPr>
              <w:t>-3</w:t>
            </w:r>
            <w:r w:rsidR="00C01A98" w:rsidRPr="00755AB0">
              <w:rPr>
                <w:smallCaps/>
              </w:rPr>
              <w:t>5</w:t>
            </w:r>
          </w:p>
        </w:tc>
      </w:tr>
      <w:tr w:rsidR="00241A01" w:rsidRPr="00755AB0" w:rsidTr="00ED76AB">
        <w:tc>
          <w:tcPr>
            <w:tcW w:w="1101" w:type="dxa"/>
          </w:tcPr>
          <w:p w:rsidR="00241A01" w:rsidRPr="00755AB0" w:rsidRDefault="00241A01">
            <w:r w:rsidRPr="00755AB0">
              <w:rPr>
                <w:smallCaps/>
              </w:rPr>
              <w:t>1.2.5.8.</w:t>
            </w:r>
          </w:p>
        </w:tc>
        <w:tc>
          <w:tcPr>
            <w:tcW w:w="7512" w:type="dxa"/>
          </w:tcPr>
          <w:p w:rsidR="00241A01" w:rsidRPr="00755AB0" w:rsidRDefault="00241A01" w:rsidP="00241A01">
            <w:pPr>
              <w:tabs>
                <w:tab w:val="num" w:pos="0"/>
              </w:tabs>
              <w:suppressAutoHyphens/>
              <w:jc w:val="both"/>
            </w:pPr>
            <w:r w:rsidRPr="00755AB0">
              <w:rPr>
                <w:rStyle w:val="Zag11"/>
              </w:rPr>
              <w:t>Обществознание</w:t>
            </w:r>
          </w:p>
        </w:tc>
        <w:tc>
          <w:tcPr>
            <w:tcW w:w="1276" w:type="dxa"/>
          </w:tcPr>
          <w:p w:rsidR="00241A01" w:rsidRPr="00755AB0" w:rsidRDefault="00C01A98" w:rsidP="00C01A98">
            <w:pPr>
              <w:rPr>
                <w:smallCaps/>
              </w:rPr>
            </w:pPr>
            <w:r w:rsidRPr="00755AB0">
              <w:rPr>
                <w:smallCaps/>
              </w:rPr>
              <w:t>35</w:t>
            </w:r>
            <w:r w:rsidR="00ED76AB" w:rsidRPr="00755AB0">
              <w:rPr>
                <w:smallCaps/>
              </w:rPr>
              <w:t>-</w:t>
            </w:r>
            <w:r w:rsidRPr="00755AB0">
              <w:rPr>
                <w:smallCaps/>
              </w:rPr>
              <w:t>40</w:t>
            </w:r>
          </w:p>
        </w:tc>
      </w:tr>
      <w:tr w:rsidR="00241A01" w:rsidRPr="00755AB0" w:rsidTr="00ED76AB">
        <w:tc>
          <w:tcPr>
            <w:tcW w:w="1101" w:type="dxa"/>
          </w:tcPr>
          <w:p w:rsidR="00241A01" w:rsidRPr="00755AB0" w:rsidRDefault="00241A01">
            <w:r w:rsidRPr="00755AB0">
              <w:rPr>
                <w:smallCaps/>
              </w:rPr>
              <w:t>1.2.5.9.</w:t>
            </w:r>
          </w:p>
        </w:tc>
        <w:tc>
          <w:tcPr>
            <w:tcW w:w="7512" w:type="dxa"/>
          </w:tcPr>
          <w:p w:rsidR="00241A01" w:rsidRPr="00755AB0" w:rsidRDefault="00241A01" w:rsidP="00241A01">
            <w:pPr>
              <w:tabs>
                <w:tab w:val="num" w:pos="0"/>
              </w:tabs>
              <w:suppressAutoHyphens/>
              <w:jc w:val="both"/>
            </w:pPr>
            <w:r w:rsidRPr="00755AB0">
              <w:rPr>
                <w:rStyle w:val="Zag11"/>
              </w:rPr>
              <w:t>География</w:t>
            </w:r>
          </w:p>
        </w:tc>
        <w:tc>
          <w:tcPr>
            <w:tcW w:w="1276" w:type="dxa"/>
          </w:tcPr>
          <w:p w:rsidR="00241A01" w:rsidRPr="00755AB0" w:rsidRDefault="00C01A98" w:rsidP="00241A01">
            <w:pPr>
              <w:rPr>
                <w:smallCaps/>
              </w:rPr>
            </w:pPr>
            <w:r w:rsidRPr="00755AB0">
              <w:rPr>
                <w:smallCaps/>
              </w:rPr>
              <w:t>40-43</w:t>
            </w:r>
          </w:p>
        </w:tc>
      </w:tr>
      <w:tr w:rsidR="00241A01" w:rsidRPr="00755AB0" w:rsidTr="00ED76AB">
        <w:tc>
          <w:tcPr>
            <w:tcW w:w="1101" w:type="dxa"/>
          </w:tcPr>
          <w:p w:rsidR="00241A01" w:rsidRPr="00755AB0" w:rsidRDefault="00241A01">
            <w:r w:rsidRPr="00755AB0">
              <w:rPr>
                <w:smallCaps/>
              </w:rPr>
              <w:t>1.2.5.10.</w:t>
            </w:r>
          </w:p>
        </w:tc>
        <w:tc>
          <w:tcPr>
            <w:tcW w:w="7512" w:type="dxa"/>
          </w:tcPr>
          <w:p w:rsidR="00241A01" w:rsidRPr="00755AB0" w:rsidRDefault="00241A01" w:rsidP="00241A01">
            <w:pPr>
              <w:tabs>
                <w:tab w:val="num" w:pos="0"/>
              </w:tabs>
              <w:suppressAutoHyphens/>
              <w:jc w:val="both"/>
            </w:pPr>
            <w:r w:rsidRPr="00755AB0">
              <w:rPr>
                <w:rStyle w:val="Zag11"/>
              </w:rPr>
              <w:t>Математика</w:t>
            </w:r>
          </w:p>
        </w:tc>
        <w:tc>
          <w:tcPr>
            <w:tcW w:w="1276" w:type="dxa"/>
          </w:tcPr>
          <w:p w:rsidR="00241A01" w:rsidRPr="00755AB0" w:rsidRDefault="00C01A98" w:rsidP="00241A01">
            <w:pPr>
              <w:rPr>
                <w:smallCaps/>
              </w:rPr>
            </w:pPr>
            <w:r w:rsidRPr="00755AB0">
              <w:rPr>
                <w:smallCaps/>
              </w:rPr>
              <w:t>43</w:t>
            </w:r>
            <w:r w:rsidR="00ED76AB" w:rsidRPr="00755AB0">
              <w:rPr>
                <w:smallCaps/>
              </w:rPr>
              <w:t>-6</w:t>
            </w:r>
            <w:r w:rsidRPr="00755AB0">
              <w:rPr>
                <w:smallCaps/>
              </w:rPr>
              <w:t>1</w:t>
            </w:r>
          </w:p>
        </w:tc>
      </w:tr>
      <w:tr w:rsidR="00241A01" w:rsidRPr="00755AB0" w:rsidTr="00ED76AB">
        <w:tc>
          <w:tcPr>
            <w:tcW w:w="1101" w:type="dxa"/>
          </w:tcPr>
          <w:p w:rsidR="00241A01" w:rsidRPr="00755AB0" w:rsidRDefault="00241A01">
            <w:r w:rsidRPr="00755AB0">
              <w:rPr>
                <w:smallCaps/>
              </w:rPr>
              <w:t>1.2.5.11.</w:t>
            </w:r>
          </w:p>
        </w:tc>
        <w:tc>
          <w:tcPr>
            <w:tcW w:w="7512" w:type="dxa"/>
          </w:tcPr>
          <w:p w:rsidR="00241A01" w:rsidRPr="00755AB0" w:rsidRDefault="00241A01" w:rsidP="00241A01">
            <w:pPr>
              <w:tabs>
                <w:tab w:val="num" w:pos="0"/>
              </w:tabs>
              <w:suppressAutoHyphens/>
              <w:jc w:val="both"/>
            </w:pPr>
            <w:r w:rsidRPr="00755AB0">
              <w:rPr>
                <w:rStyle w:val="Zag11"/>
              </w:rPr>
              <w:t>Информатика</w:t>
            </w:r>
          </w:p>
        </w:tc>
        <w:tc>
          <w:tcPr>
            <w:tcW w:w="1276" w:type="dxa"/>
          </w:tcPr>
          <w:p w:rsidR="00241A01" w:rsidRPr="00755AB0" w:rsidRDefault="00C01A98" w:rsidP="00C01A98">
            <w:pPr>
              <w:rPr>
                <w:smallCaps/>
              </w:rPr>
            </w:pPr>
            <w:r w:rsidRPr="00755AB0">
              <w:rPr>
                <w:smallCaps/>
              </w:rPr>
              <w:t>61</w:t>
            </w:r>
            <w:r w:rsidR="00ED76AB" w:rsidRPr="00755AB0">
              <w:rPr>
                <w:smallCaps/>
              </w:rPr>
              <w:t>-6</w:t>
            </w:r>
            <w:r w:rsidRPr="00755AB0">
              <w:rPr>
                <w:smallCaps/>
              </w:rPr>
              <w:t>4</w:t>
            </w:r>
          </w:p>
        </w:tc>
      </w:tr>
      <w:tr w:rsidR="00241A01" w:rsidRPr="00755AB0" w:rsidTr="00ED76AB">
        <w:tc>
          <w:tcPr>
            <w:tcW w:w="1101" w:type="dxa"/>
          </w:tcPr>
          <w:p w:rsidR="00241A01" w:rsidRPr="00755AB0" w:rsidRDefault="00241A01">
            <w:r w:rsidRPr="00755AB0">
              <w:rPr>
                <w:smallCaps/>
              </w:rPr>
              <w:t>1.2.5.12.</w:t>
            </w:r>
          </w:p>
        </w:tc>
        <w:tc>
          <w:tcPr>
            <w:tcW w:w="7512" w:type="dxa"/>
          </w:tcPr>
          <w:p w:rsidR="00241A01" w:rsidRPr="00755AB0" w:rsidRDefault="00241A01" w:rsidP="00241A01">
            <w:pPr>
              <w:tabs>
                <w:tab w:val="num" w:pos="0"/>
              </w:tabs>
              <w:suppressAutoHyphens/>
              <w:jc w:val="both"/>
            </w:pPr>
            <w:r w:rsidRPr="00755AB0">
              <w:rPr>
                <w:rStyle w:val="Zag11"/>
              </w:rPr>
              <w:t>Физик</w:t>
            </w:r>
          </w:p>
        </w:tc>
        <w:tc>
          <w:tcPr>
            <w:tcW w:w="1276" w:type="dxa"/>
          </w:tcPr>
          <w:p w:rsidR="00241A01" w:rsidRPr="00755AB0" w:rsidRDefault="00ED76AB" w:rsidP="00C01A98">
            <w:pPr>
              <w:rPr>
                <w:smallCaps/>
              </w:rPr>
            </w:pPr>
            <w:r w:rsidRPr="00755AB0">
              <w:rPr>
                <w:smallCaps/>
              </w:rPr>
              <w:t>6</w:t>
            </w:r>
            <w:r w:rsidR="00C01A98" w:rsidRPr="00755AB0">
              <w:rPr>
                <w:smallCaps/>
              </w:rPr>
              <w:t>4</w:t>
            </w:r>
            <w:r w:rsidRPr="00755AB0">
              <w:rPr>
                <w:smallCaps/>
              </w:rPr>
              <w:t>-6</w:t>
            </w:r>
            <w:r w:rsidR="00C01A98" w:rsidRPr="00755AB0">
              <w:rPr>
                <w:smallCaps/>
              </w:rPr>
              <w:t>9</w:t>
            </w:r>
          </w:p>
        </w:tc>
      </w:tr>
      <w:tr w:rsidR="00241A01" w:rsidRPr="00755AB0" w:rsidTr="00ED76AB">
        <w:tc>
          <w:tcPr>
            <w:tcW w:w="1101" w:type="dxa"/>
          </w:tcPr>
          <w:p w:rsidR="00241A01" w:rsidRPr="00755AB0" w:rsidRDefault="00241A01">
            <w:r w:rsidRPr="00755AB0">
              <w:rPr>
                <w:smallCaps/>
              </w:rPr>
              <w:t>1.2.5.13.</w:t>
            </w:r>
          </w:p>
        </w:tc>
        <w:tc>
          <w:tcPr>
            <w:tcW w:w="7512" w:type="dxa"/>
          </w:tcPr>
          <w:p w:rsidR="00241A01" w:rsidRPr="00755AB0" w:rsidRDefault="00241A01" w:rsidP="00241A01">
            <w:pPr>
              <w:tabs>
                <w:tab w:val="num" w:pos="0"/>
              </w:tabs>
              <w:suppressAutoHyphens/>
              <w:jc w:val="both"/>
            </w:pPr>
            <w:r w:rsidRPr="00755AB0">
              <w:rPr>
                <w:rStyle w:val="Zag11"/>
              </w:rPr>
              <w:t>Биология</w:t>
            </w:r>
          </w:p>
        </w:tc>
        <w:tc>
          <w:tcPr>
            <w:tcW w:w="1276" w:type="dxa"/>
          </w:tcPr>
          <w:p w:rsidR="00241A01" w:rsidRPr="00755AB0" w:rsidRDefault="00C01A98" w:rsidP="00241A01">
            <w:pPr>
              <w:rPr>
                <w:smallCaps/>
              </w:rPr>
            </w:pPr>
            <w:r w:rsidRPr="00755AB0">
              <w:rPr>
                <w:smallCaps/>
              </w:rPr>
              <w:t>69</w:t>
            </w:r>
            <w:r w:rsidR="00ED76AB" w:rsidRPr="00755AB0">
              <w:rPr>
                <w:smallCaps/>
              </w:rPr>
              <w:t>-7</w:t>
            </w:r>
            <w:r w:rsidRPr="00755AB0">
              <w:rPr>
                <w:smallCaps/>
              </w:rPr>
              <w:t>2</w:t>
            </w:r>
          </w:p>
        </w:tc>
      </w:tr>
      <w:tr w:rsidR="00241A01" w:rsidRPr="00755AB0" w:rsidTr="00ED76AB">
        <w:tc>
          <w:tcPr>
            <w:tcW w:w="1101" w:type="dxa"/>
          </w:tcPr>
          <w:p w:rsidR="00241A01" w:rsidRPr="00755AB0" w:rsidRDefault="00241A01">
            <w:r w:rsidRPr="00755AB0">
              <w:rPr>
                <w:smallCaps/>
              </w:rPr>
              <w:t>1.2.5.14.</w:t>
            </w:r>
          </w:p>
        </w:tc>
        <w:tc>
          <w:tcPr>
            <w:tcW w:w="7512" w:type="dxa"/>
          </w:tcPr>
          <w:p w:rsidR="00241A01" w:rsidRPr="00755AB0" w:rsidRDefault="00241A01" w:rsidP="00241A01">
            <w:pPr>
              <w:tabs>
                <w:tab w:val="num" w:pos="0"/>
              </w:tabs>
              <w:suppressAutoHyphens/>
              <w:jc w:val="both"/>
            </w:pPr>
            <w:r w:rsidRPr="00755AB0">
              <w:rPr>
                <w:rStyle w:val="Zag11"/>
              </w:rPr>
              <w:t>Химия</w:t>
            </w:r>
          </w:p>
        </w:tc>
        <w:tc>
          <w:tcPr>
            <w:tcW w:w="1276" w:type="dxa"/>
          </w:tcPr>
          <w:p w:rsidR="00241A01" w:rsidRPr="00755AB0" w:rsidRDefault="00C01A98" w:rsidP="00241A01">
            <w:pPr>
              <w:rPr>
                <w:smallCaps/>
              </w:rPr>
            </w:pPr>
            <w:r w:rsidRPr="00755AB0">
              <w:rPr>
                <w:smallCaps/>
              </w:rPr>
              <w:t>73</w:t>
            </w:r>
            <w:r w:rsidR="00ED76AB" w:rsidRPr="00755AB0">
              <w:rPr>
                <w:smallCaps/>
              </w:rPr>
              <w:t>-7</w:t>
            </w:r>
            <w:r w:rsidRPr="00755AB0">
              <w:rPr>
                <w:smallCaps/>
              </w:rPr>
              <w:t>5</w:t>
            </w:r>
          </w:p>
        </w:tc>
      </w:tr>
      <w:tr w:rsidR="00241A01" w:rsidRPr="00755AB0" w:rsidTr="00ED76AB">
        <w:tc>
          <w:tcPr>
            <w:tcW w:w="1101" w:type="dxa"/>
          </w:tcPr>
          <w:p w:rsidR="00241A01" w:rsidRPr="00755AB0" w:rsidRDefault="00241A01">
            <w:r w:rsidRPr="00755AB0">
              <w:rPr>
                <w:smallCaps/>
              </w:rPr>
              <w:t>1.2.5.15.</w:t>
            </w:r>
          </w:p>
        </w:tc>
        <w:tc>
          <w:tcPr>
            <w:tcW w:w="7512" w:type="dxa"/>
          </w:tcPr>
          <w:p w:rsidR="00241A01" w:rsidRPr="00755AB0" w:rsidRDefault="00241A01" w:rsidP="00241A01">
            <w:pPr>
              <w:tabs>
                <w:tab w:val="num" w:pos="0"/>
              </w:tabs>
              <w:suppressAutoHyphens/>
              <w:jc w:val="both"/>
            </w:pPr>
            <w:r w:rsidRPr="00755AB0">
              <w:rPr>
                <w:rStyle w:val="Zag11"/>
              </w:rPr>
              <w:t>Изобразительное искусство</w:t>
            </w:r>
          </w:p>
        </w:tc>
        <w:tc>
          <w:tcPr>
            <w:tcW w:w="1276" w:type="dxa"/>
          </w:tcPr>
          <w:p w:rsidR="00241A01" w:rsidRPr="00755AB0" w:rsidRDefault="00C01A98" w:rsidP="00241A01">
            <w:pPr>
              <w:rPr>
                <w:smallCaps/>
              </w:rPr>
            </w:pPr>
            <w:r w:rsidRPr="00755AB0">
              <w:rPr>
                <w:smallCaps/>
              </w:rPr>
              <w:t>75</w:t>
            </w:r>
            <w:r w:rsidR="00ED76AB" w:rsidRPr="00755AB0">
              <w:rPr>
                <w:smallCaps/>
              </w:rPr>
              <w:t>-8</w:t>
            </w:r>
            <w:r w:rsidRPr="00755AB0">
              <w:rPr>
                <w:smallCaps/>
              </w:rPr>
              <w:t>1</w:t>
            </w:r>
          </w:p>
        </w:tc>
      </w:tr>
      <w:tr w:rsidR="00241A01" w:rsidRPr="00755AB0" w:rsidTr="00ED76AB">
        <w:tc>
          <w:tcPr>
            <w:tcW w:w="1101" w:type="dxa"/>
          </w:tcPr>
          <w:p w:rsidR="00241A01" w:rsidRPr="00755AB0" w:rsidRDefault="00241A01">
            <w:r w:rsidRPr="00755AB0">
              <w:rPr>
                <w:smallCaps/>
              </w:rPr>
              <w:t>1.2.5.16.</w:t>
            </w:r>
          </w:p>
        </w:tc>
        <w:tc>
          <w:tcPr>
            <w:tcW w:w="7512" w:type="dxa"/>
          </w:tcPr>
          <w:p w:rsidR="00241A01" w:rsidRPr="00755AB0" w:rsidRDefault="00241A01" w:rsidP="00241A01">
            <w:pPr>
              <w:tabs>
                <w:tab w:val="num" w:pos="0"/>
              </w:tabs>
              <w:suppressAutoHyphens/>
              <w:jc w:val="both"/>
            </w:pPr>
            <w:r w:rsidRPr="00755AB0">
              <w:rPr>
                <w:rStyle w:val="Zag11"/>
              </w:rPr>
              <w:t>Музыка</w:t>
            </w:r>
          </w:p>
        </w:tc>
        <w:tc>
          <w:tcPr>
            <w:tcW w:w="1276" w:type="dxa"/>
          </w:tcPr>
          <w:p w:rsidR="00241A01" w:rsidRPr="00755AB0" w:rsidRDefault="00ED76AB" w:rsidP="00241A01">
            <w:pPr>
              <w:rPr>
                <w:smallCaps/>
              </w:rPr>
            </w:pPr>
            <w:r w:rsidRPr="00755AB0">
              <w:rPr>
                <w:smallCaps/>
              </w:rPr>
              <w:t>82</w:t>
            </w:r>
            <w:r w:rsidR="00C01A98" w:rsidRPr="00755AB0">
              <w:rPr>
                <w:smallCaps/>
              </w:rPr>
              <w:t>-84</w:t>
            </w:r>
          </w:p>
        </w:tc>
      </w:tr>
      <w:tr w:rsidR="00241A01" w:rsidRPr="00755AB0" w:rsidTr="00ED76AB">
        <w:tc>
          <w:tcPr>
            <w:tcW w:w="1101" w:type="dxa"/>
          </w:tcPr>
          <w:p w:rsidR="00241A01" w:rsidRPr="00755AB0" w:rsidRDefault="00241A01">
            <w:r w:rsidRPr="00755AB0">
              <w:rPr>
                <w:smallCaps/>
              </w:rPr>
              <w:t>1.2.5.17.</w:t>
            </w:r>
          </w:p>
        </w:tc>
        <w:tc>
          <w:tcPr>
            <w:tcW w:w="7512" w:type="dxa"/>
          </w:tcPr>
          <w:p w:rsidR="00241A01" w:rsidRPr="00755AB0" w:rsidRDefault="00241A01" w:rsidP="003A3C3F">
            <w:pPr>
              <w:tabs>
                <w:tab w:val="num" w:pos="0"/>
              </w:tabs>
              <w:suppressAutoHyphens/>
              <w:jc w:val="both"/>
            </w:pPr>
            <w:r w:rsidRPr="00755AB0">
              <w:rPr>
                <w:rStyle w:val="Zag11"/>
              </w:rPr>
              <w:t>Технология</w:t>
            </w:r>
          </w:p>
        </w:tc>
        <w:tc>
          <w:tcPr>
            <w:tcW w:w="1276" w:type="dxa"/>
          </w:tcPr>
          <w:p w:rsidR="00241A01" w:rsidRPr="00755AB0" w:rsidRDefault="00C01A98" w:rsidP="00241A01">
            <w:pPr>
              <w:rPr>
                <w:smallCaps/>
              </w:rPr>
            </w:pPr>
            <w:r w:rsidRPr="00755AB0">
              <w:rPr>
                <w:smallCaps/>
              </w:rPr>
              <w:t>84</w:t>
            </w:r>
            <w:r w:rsidR="00ED76AB" w:rsidRPr="00755AB0">
              <w:rPr>
                <w:smallCaps/>
              </w:rPr>
              <w:t>-8</w:t>
            </w:r>
            <w:r w:rsidRPr="00755AB0">
              <w:rPr>
                <w:smallCaps/>
              </w:rPr>
              <w:t>6</w:t>
            </w:r>
          </w:p>
        </w:tc>
      </w:tr>
      <w:tr w:rsidR="00241A01" w:rsidRPr="00755AB0" w:rsidTr="00ED76AB">
        <w:tc>
          <w:tcPr>
            <w:tcW w:w="1101" w:type="dxa"/>
          </w:tcPr>
          <w:p w:rsidR="00241A01" w:rsidRPr="00755AB0" w:rsidRDefault="00241A01">
            <w:r w:rsidRPr="00755AB0">
              <w:rPr>
                <w:smallCaps/>
              </w:rPr>
              <w:t>1.2.5.18.</w:t>
            </w:r>
          </w:p>
        </w:tc>
        <w:tc>
          <w:tcPr>
            <w:tcW w:w="7512" w:type="dxa"/>
          </w:tcPr>
          <w:p w:rsidR="00241A01" w:rsidRPr="00755AB0" w:rsidRDefault="00241A01" w:rsidP="003A3C3F">
            <w:pPr>
              <w:tabs>
                <w:tab w:val="num" w:pos="0"/>
              </w:tabs>
              <w:suppressAutoHyphens/>
              <w:jc w:val="both"/>
            </w:pPr>
            <w:r w:rsidRPr="00755AB0">
              <w:rPr>
                <w:rStyle w:val="Zag11"/>
              </w:rPr>
              <w:t>Физическая культур</w:t>
            </w:r>
            <w:r w:rsidR="003A3C3F" w:rsidRPr="00755AB0">
              <w:rPr>
                <w:rStyle w:val="Zag11"/>
              </w:rPr>
              <w:t>а</w:t>
            </w:r>
          </w:p>
        </w:tc>
        <w:tc>
          <w:tcPr>
            <w:tcW w:w="1276" w:type="dxa"/>
          </w:tcPr>
          <w:p w:rsidR="00241A01" w:rsidRPr="00755AB0" w:rsidRDefault="00C01A98" w:rsidP="00241A01">
            <w:pPr>
              <w:rPr>
                <w:smallCaps/>
              </w:rPr>
            </w:pPr>
            <w:r w:rsidRPr="00755AB0">
              <w:rPr>
                <w:smallCaps/>
              </w:rPr>
              <w:t>86</w:t>
            </w:r>
            <w:r w:rsidR="00ED76AB" w:rsidRPr="00755AB0">
              <w:rPr>
                <w:smallCaps/>
              </w:rPr>
              <w:t>-8</w:t>
            </w:r>
            <w:r w:rsidRPr="00755AB0">
              <w:rPr>
                <w:smallCaps/>
              </w:rPr>
              <w:t>8</w:t>
            </w:r>
          </w:p>
        </w:tc>
      </w:tr>
      <w:tr w:rsidR="00241A01" w:rsidRPr="00755AB0" w:rsidTr="00ED76AB">
        <w:tc>
          <w:tcPr>
            <w:tcW w:w="1101" w:type="dxa"/>
          </w:tcPr>
          <w:p w:rsidR="00241A01" w:rsidRPr="00755AB0" w:rsidRDefault="00241A01">
            <w:r w:rsidRPr="00755AB0">
              <w:rPr>
                <w:smallCaps/>
              </w:rPr>
              <w:t>1.2.5.19.</w:t>
            </w:r>
          </w:p>
        </w:tc>
        <w:tc>
          <w:tcPr>
            <w:tcW w:w="7512" w:type="dxa"/>
          </w:tcPr>
          <w:p w:rsidR="00241A01" w:rsidRPr="00755AB0" w:rsidRDefault="00241A01" w:rsidP="003A3C3F">
            <w:pPr>
              <w:tabs>
                <w:tab w:val="num" w:pos="0"/>
              </w:tabs>
              <w:suppressAutoHyphens/>
              <w:jc w:val="both"/>
            </w:pPr>
            <w:r w:rsidRPr="00755AB0">
              <w:rPr>
                <w:rStyle w:val="Zag11"/>
              </w:rPr>
              <w:t>Основы безопасности жизнедеятельности</w:t>
            </w:r>
          </w:p>
        </w:tc>
        <w:tc>
          <w:tcPr>
            <w:tcW w:w="1276" w:type="dxa"/>
          </w:tcPr>
          <w:p w:rsidR="00241A01" w:rsidRPr="00755AB0" w:rsidRDefault="00C01A98" w:rsidP="00C01A98">
            <w:pPr>
              <w:rPr>
                <w:smallCaps/>
              </w:rPr>
            </w:pPr>
            <w:r w:rsidRPr="00755AB0">
              <w:rPr>
                <w:smallCaps/>
              </w:rPr>
              <w:t>88</w:t>
            </w:r>
            <w:r w:rsidR="00ED76AB" w:rsidRPr="00755AB0">
              <w:rPr>
                <w:smallCaps/>
              </w:rPr>
              <w:t>-</w:t>
            </w:r>
            <w:r w:rsidRPr="00755AB0">
              <w:rPr>
                <w:smallCaps/>
              </w:rPr>
              <w:t>91</w:t>
            </w:r>
          </w:p>
        </w:tc>
      </w:tr>
      <w:tr w:rsidR="00241A01" w:rsidRPr="00755AB0" w:rsidTr="00ED76AB">
        <w:trPr>
          <w:trHeight w:val="394"/>
        </w:trPr>
        <w:tc>
          <w:tcPr>
            <w:tcW w:w="1101" w:type="dxa"/>
          </w:tcPr>
          <w:p w:rsidR="00241A01" w:rsidRPr="00755AB0" w:rsidRDefault="00241A01" w:rsidP="00241A01">
            <w:pPr>
              <w:rPr>
                <w:smallCaps/>
              </w:rPr>
            </w:pPr>
            <w:r w:rsidRPr="00755AB0">
              <w:rPr>
                <w:smallCaps/>
              </w:rPr>
              <w:t>1.2.5.20.</w:t>
            </w:r>
          </w:p>
        </w:tc>
        <w:tc>
          <w:tcPr>
            <w:tcW w:w="7512" w:type="dxa"/>
          </w:tcPr>
          <w:p w:rsidR="00241A01" w:rsidRPr="00755AB0" w:rsidRDefault="00241A01" w:rsidP="003A3C3F">
            <w:pPr>
              <w:outlineLvl w:val="2"/>
            </w:pPr>
            <w:r w:rsidRPr="00755AB0">
              <w:rPr>
                <w:rStyle w:val="Zag11"/>
              </w:rPr>
              <w:t>Основы духовно-нравственной культуры народов России</w:t>
            </w:r>
          </w:p>
        </w:tc>
        <w:tc>
          <w:tcPr>
            <w:tcW w:w="1276" w:type="dxa"/>
          </w:tcPr>
          <w:p w:rsidR="00241A01" w:rsidRPr="00755AB0" w:rsidRDefault="00ED76AB" w:rsidP="00241A01">
            <w:pPr>
              <w:rPr>
                <w:smallCaps/>
              </w:rPr>
            </w:pPr>
            <w:r w:rsidRPr="00755AB0">
              <w:rPr>
                <w:smallCaps/>
              </w:rPr>
              <w:t>91</w:t>
            </w:r>
            <w:r w:rsidR="00C01A98" w:rsidRPr="00755AB0">
              <w:rPr>
                <w:smallCaps/>
              </w:rPr>
              <w:t>-92</w:t>
            </w:r>
          </w:p>
        </w:tc>
      </w:tr>
      <w:tr w:rsidR="00241A01" w:rsidRPr="00755AB0" w:rsidTr="00ED76AB">
        <w:tc>
          <w:tcPr>
            <w:tcW w:w="1101" w:type="dxa"/>
          </w:tcPr>
          <w:p w:rsidR="00241A01" w:rsidRPr="00755AB0" w:rsidRDefault="00B47F57" w:rsidP="00241A01">
            <w:pPr>
              <w:rPr>
                <w:smallCaps/>
              </w:rPr>
            </w:pPr>
            <w:r w:rsidRPr="00755AB0">
              <w:rPr>
                <w:smallCaps/>
              </w:rPr>
              <w:t>1.3.</w:t>
            </w:r>
          </w:p>
        </w:tc>
        <w:tc>
          <w:tcPr>
            <w:tcW w:w="7512" w:type="dxa"/>
          </w:tcPr>
          <w:p w:rsidR="00241A01" w:rsidRPr="00755AB0" w:rsidRDefault="00B47F57" w:rsidP="00B47F57">
            <w:pPr>
              <w:tabs>
                <w:tab w:val="num" w:pos="0"/>
              </w:tabs>
              <w:suppressAutoHyphens/>
              <w:jc w:val="both"/>
            </w:pPr>
            <w:r w:rsidRPr="00755AB0">
              <w:t>Система оценки достижения планируемых результатов освоения основной образовательной программы основного общего образования.</w:t>
            </w:r>
          </w:p>
        </w:tc>
        <w:tc>
          <w:tcPr>
            <w:tcW w:w="1276" w:type="dxa"/>
          </w:tcPr>
          <w:p w:rsidR="00241A01" w:rsidRPr="00755AB0" w:rsidRDefault="00C01A98" w:rsidP="00241A01">
            <w:pPr>
              <w:rPr>
                <w:smallCaps/>
              </w:rPr>
            </w:pPr>
            <w:r w:rsidRPr="00755AB0">
              <w:rPr>
                <w:smallCaps/>
              </w:rPr>
              <w:t>93</w:t>
            </w:r>
            <w:r w:rsidR="00ED76AB" w:rsidRPr="00755AB0">
              <w:rPr>
                <w:smallCaps/>
              </w:rPr>
              <w:t>-112</w:t>
            </w:r>
          </w:p>
        </w:tc>
      </w:tr>
      <w:tr w:rsidR="00241A01" w:rsidRPr="00755AB0" w:rsidTr="00ED76AB">
        <w:tc>
          <w:tcPr>
            <w:tcW w:w="1101" w:type="dxa"/>
          </w:tcPr>
          <w:p w:rsidR="00241A01" w:rsidRPr="00755AB0" w:rsidRDefault="00B47F57" w:rsidP="00241A01">
            <w:pPr>
              <w:rPr>
                <w:smallCaps/>
              </w:rPr>
            </w:pPr>
            <w:r w:rsidRPr="00755AB0">
              <w:rPr>
                <w:smallCaps/>
              </w:rPr>
              <w:t>1.3.1.</w:t>
            </w:r>
          </w:p>
        </w:tc>
        <w:tc>
          <w:tcPr>
            <w:tcW w:w="7512" w:type="dxa"/>
          </w:tcPr>
          <w:p w:rsidR="00241A01" w:rsidRPr="00755AB0" w:rsidRDefault="00B47F57" w:rsidP="00B47F57">
            <w:pPr>
              <w:tabs>
                <w:tab w:val="num" w:pos="0"/>
              </w:tabs>
              <w:suppressAutoHyphens/>
              <w:jc w:val="both"/>
            </w:pPr>
            <w:r w:rsidRPr="00755AB0">
              <w:t xml:space="preserve"> Общие положения</w:t>
            </w:r>
          </w:p>
        </w:tc>
        <w:tc>
          <w:tcPr>
            <w:tcW w:w="1276" w:type="dxa"/>
          </w:tcPr>
          <w:p w:rsidR="00241A01" w:rsidRPr="00755AB0" w:rsidRDefault="00C01A98" w:rsidP="00241A01">
            <w:pPr>
              <w:rPr>
                <w:smallCaps/>
              </w:rPr>
            </w:pPr>
            <w:r w:rsidRPr="00755AB0">
              <w:rPr>
                <w:smallCaps/>
              </w:rPr>
              <w:t>93</w:t>
            </w:r>
            <w:r w:rsidR="00ED76AB" w:rsidRPr="00755AB0">
              <w:rPr>
                <w:smallCaps/>
              </w:rPr>
              <w:t>-9</w:t>
            </w:r>
            <w:r w:rsidRPr="00755AB0">
              <w:rPr>
                <w:smallCaps/>
              </w:rPr>
              <w:t>4</w:t>
            </w:r>
          </w:p>
        </w:tc>
      </w:tr>
      <w:tr w:rsidR="00241A01" w:rsidRPr="00755AB0" w:rsidTr="00ED76AB">
        <w:tc>
          <w:tcPr>
            <w:tcW w:w="1101" w:type="dxa"/>
          </w:tcPr>
          <w:p w:rsidR="00241A01" w:rsidRPr="00755AB0" w:rsidRDefault="00B47F57" w:rsidP="00241A01">
            <w:pPr>
              <w:rPr>
                <w:smallCaps/>
              </w:rPr>
            </w:pPr>
            <w:r w:rsidRPr="00755AB0">
              <w:rPr>
                <w:smallCaps/>
              </w:rPr>
              <w:t>1.3.2.</w:t>
            </w:r>
          </w:p>
        </w:tc>
        <w:tc>
          <w:tcPr>
            <w:tcW w:w="7512" w:type="dxa"/>
          </w:tcPr>
          <w:p w:rsidR="00241A01" w:rsidRPr="00755AB0" w:rsidRDefault="00B47F57" w:rsidP="00B47F57">
            <w:pPr>
              <w:tabs>
                <w:tab w:val="num" w:pos="0"/>
              </w:tabs>
              <w:suppressAutoHyphens/>
              <w:jc w:val="both"/>
            </w:pPr>
            <w:r w:rsidRPr="00755AB0">
              <w:t>Особенности оценки личностных, метапредметных и предметных результатов</w:t>
            </w:r>
          </w:p>
        </w:tc>
        <w:tc>
          <w:tcPr>
            <w:tcW w:w="1276" w:type="dxa"/>
          </w:tcPr>
          <w:p w:rsidR="00241A01" w:rsidRPr="00755AB0" w:rsidRDefault="00C01A98" w:rsidP="00C01A98">
            <w:pPr>
              <w:rPr>
                <w:smallCaps/>
              </w:rPr>
            </w:pPr>
            <w:r w:rsidRPr="00755AB0">
              <w:rPr>
                <w:smallCaps/>
              </w:rPr>
              <w:t>94</w:t>
            </w:r>
            <w:r w:rsidR="00ED76AB" w:rsidRPr="00755AB0">
              <w:rPr>
                <w:smallCaps/>
              </w:rPr>
              <w:t>-10</w:t>
            </w:r>
            <w:r w:rsidRPr="00755AB0">
              <w:rPr>
                <w:smallCaps/>
              </w:rPr>
              <w:t>8</w:t>
            </w:r>
          </w:p>
        </w:tc>
      </w:tr>
      <w:tr w:rsidR="00241A01" w:rsidRPr="00755AB0" w:rsidTr="00ED76AB">
        <w:tc>
          <w:tcPr>
            <w:tcW w:w="1101" w:type="dxa"/>
          </w:tcPr>
          <w:p w:rsidR="00241A01" w:rsidRPr="00755AB0" w:rsidRDefault="00B47F57" w:rsidP="00241A01">
            <w:pPr>
              <w:rPr>
                <w:smallCaps/>
              </w:rPr>
            </w:pPr>
            <w:r w:rsidRPr="00755AB0">
              <w:rPr>
                <w:smallCaps/>
              </w:rPr>
              <w:t>1.3.3.</w:t>
            </w:r>
          </w:p>
        </w:tc>
        <w:tc>
          <w:tcPr>
            <w:tcW w:w="7512" w:type="dxa"/>
          </w:tcPr>
          <w:p w:rsidR="00241A01" w:rsidRPr="00755AB0" w:rsidRDefault="00B47F57" w:rsidP="00C00FB1">
            <w:pPr>
              <w:tabs>
                <w:tab w:val="num" w:pos="0"/>
              </w:tabs>
              <w:suppressAutoHyphens/>
              <w:jc w:val="both"/>
            </w:pPr>
            <w:r w:rsidRPr="00755AB0">
              <w:t>Организация и содержание оценочных процедур</w:t>
            </w:r>
          </w:p>
        </w:tc>
        <w:tc>
          <w:tcPr>
            <w:tcW w:w="1276" w:type="dxa"/>
          </w:tcPr>
          <w:p w:rsidR="00241A01" w:rsidRPr="00755AB0" w:rsidRDefault="00C01A98" w:rsidP="00241A01">
            <w:pPr>
              <w:rPr>
                <w:smallCaps/>
              </w:rPr>
            </w:pPr>
            <w:r w:rsidRPr="00755AB0">
              <w:rPr>
                <w:smallCaps/>
              </w:rPr>
              <w:t>108</w:t>
            </w:r>
            <w:r w:rsidR="00ED76AB" w:rsidRPr="00755AB0">
              <w:rPr>
                <w:smallCaps/>
              </w:rPr>
              <w:t>-112</w:t>
            </w:r>
          </w:p>
        </w:tc>
      </w:tr>
      <w:tr w:rsidR="00241A01" w:rsidRPr="00755AB0" w:rsidTr="00ED76AB">
        <w:tc>
          <w:tcPr>
            <w:tcW w:w="1101" w:type="dxa"/>
          </w:tcPr>
          <w:p w:rsidR="00241A01" w:rsidRPr="00755AB0" w:rsidRDefault="00241A01" w:rsidP="00241A01">
            <w:pPr>
              <w:rPr>
                <w:b/>
                <w:smallCaps/>
              </w:rPr>
            </w:pPr>
          </w:p>
        </w:tc>
        <w:tc>
          <w:tcPr>
            <w:tcW w:w="7512" w:type="dxa"/>
          </w:tcPr>
          <w:p w:rsidR="00241A01" w:rsidRPr="00755AB0" w:rsidRDefault="00241A01" w:rsidP="00241A01">
            <w:pPr>
              <w:rPr>
                <w:b/>
                <w:smallCaps/>
              </w:rPr>
            </w:pPr>
          </w:p>
        </w:tc>
        <w:tc>
          <w:tcPr>
            <w:tcW w:w="1276" w:type="dxa"/>
          </w:tcPr>
          <w:p w:rsidR="00241A01" w:rsidRPr="00755AB0" w:rsidRDefault="00241A01" w:rsidP="00241A01">
            <w:pPr>
              <w:rPr>
                <w:smallCaps/>
              </w:rPr>
            </w:pPr>
          </w:p>
        </w:tc>
      </w:tr>
      <w:tr w:rsidR="00241A01" w:rsidRPr="00755AB0" w:rsidTr="00ED76AB">
        <w:trPr>
          <w:trHeight w:val="272"/>
        </w:trPr>
        <w:tc>
          <w:tcPr>
            <w:tcW w:w="1101" w:type="dxa"/>
          </w:tcPr>
          <w:p w:rsidR="00241A01" w:rsidRPr="00755AB0" w:rsidRDefault="00C00FB1" w:rsidP="00241A01">
            <w:pPr>
              <w:rPr>
                <w:b/>
                <w:smallCaps/>
              </w:rPr>
            </w:pPr>
            <w:r w:rsidRPr="00755AB0">
              <w:rPr>
                <w:b/>
                <w:smallCaps/>
              </w:rPr>
              <w:t>2.</w:t>
            </w:r>
          </w:p>
        </w:tc>
        <w:tc>
          <w:tcPr>
            <w:tcW w:w="7512" w:type="dxa"/>
          </w:tcPr>
          <w:p w:rsidR="00241A01" w:rsidRPr="00755AB0" w:rsidRDefault="00C00FB1" w:rsidP="00C00FB1">
            <w:pPr>
              <w:jc w:val="both"/>
              <w:rPr>
                <w:b/>
                <w:bCs/>
              </w:rPr>
            </w:pPr>
            <w:r w:rsidRPr="00755AB0">
              <w:rPr>
                <w:b/>
                <w:bCs/>
              </w:rPr>
              <w:t>Содержательный раздел</w:t>
            </w:r>
          </w:p>
        </w:tc>
        <w:tc>
          <w:tcPr>
            <w:tcW w:w="1276" w:type="dxa"/>
          </w:tcPr>
          <w:p w:rsidR="00241A01" w:rsidRPr="00755AB0" w:rsidRDefault="00ED76AB" w:rsidP="00241A01">
            <w:pPr>
              <w:rPr>
                <w:smallCaps/>
              </w:rPr>
            </w:pPr>
            <w:r w:rsidRPr="00755AB0">
              <w:rPr>
                <w:smallCaps/>
              </w:rPr>
              <w:t>112-28</w:t>
            </w:r>
            <w:r w:rsidR="00897663">
              <w:rPr>
                <w:smallCaps/>
              </w:rPr>
              <w:t>3</w:t>
            </w:r>
          </w:p>
        </w:tc>
      </w:tr>
      <w:tr w:rsidR="00241A01" w:rsidRPr="00755AB0" w:rsidTr="00ED76AB">
        <w:tc>
          <w:tcPr>
            <w:tcW w:w="1101" w:type="dxa"/>
          </w:tcPr>
          <w:p w:rsidR="00241A01" w:rsidRPr="00755AB0" w:rsidRDefault="00642885" w:rsidP="00241A01">
            <w:pPr>
              <w:rPr>
                <w:smallCaps/>
              </w:rPr>
            </w:pPr>
            <w:r w:rsidRPr="00755AB0">
              <w:rPr>
                <w:smallCaps/>
              </w:rPr>
              <w:t>2.1.</w:t>
            </w:r>
          </w:p>
        </w:tc>
        <w:tc>
          <w:tcPr>
            <w:tcW w:w="7512" w:type="dxa"/>
          </w:tcPr>
          <w:p w:rsidR="00241A01" w:rsidRPr="00755AB0" w:rsidRDefault="00642885" w:rsidP="00642885">
            <w:pPr>
              <w:jc w:val="both"/>
            </w:pPr>
            <w:r w:rsidRPr="00755AB0">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76" w:type="dxa"/>
          </w:tcPr>
          <w:p w:rsidR="00241A01" w:rsidRPr="00755AB0" w:rsidRDefault="00ED76AB" w:rsidP="00241A01">
            <w:pPr>
              <w:rPr>
                <w:smallCaps/>
              </w:rPr>
            </w:pPr>
            <w:r w:rsidRPr="00755AB0">
              <w:rPr>
                <w:smallCaps/>
              </w:rPr>
              <w:t>112-14</w:t>
            </w:r>
            <w:r w:rsidR="00C01A98" w:rsidRPr="00755AB0">
              <w:rPr>
                <w:smallCaps/>
              </w:rPr>
              <w:t>1</w:t>
            </w:r>
          </w:p>
        </w:tc>
      </w:tr>
      <w:tr w:rsidR="00241A01" w:rsidRPr="00755AB0" w:rsidTr="00ED76AB">
        <w:tc>
          <w:tcPr>
            <w:tcW w:w="1101" w:type="dxa"/>
          </w:tcPr>
          <w:p w:rsidR="00241A01" w:rsidRPr="00755AB0" w:rsidRDefault="00642885" w:rsidP="00241A01">
            <w:pPr>
              <w:rPr>
                <w:smallCaps/>
              </w:rPr>
            </w:pPr>
            <w:r w:rsidRPr="00755AB0">
              <w:rPr>
                <w:smallCaps/>
              </w:rPr>
              <w:t>2.1.1.</w:t>
            </w:r>
          </w:p>
        </w:tc>
        <w:tc>
          <w:tcPr>
            <w:tcW w:w="7512" w:type="dxa"/>
          </w:tcPr>
          <w:p w:rsidR="00241A01" w:rsidRPr="00755AB0" w:rsidRDefault="00642885" w:rsidP="00642885">
            <w:pPr>
              <w:pStyle w:val="af2"/>
              <w:widowControl w:val="0"/>
              <w:tabs>
                <w:tab w:val="left" w:pos="567"/>
              </w:tabs>
              <w:spacing w:before="0" w:after="0"/>
              <w:rPr>
                <w:sz w:val="24"/>
                <w:szCs w:val="24"/>
              </w:rPr>
            </w:pPr>
            <w:r w:rsidRPr="00755AB0">
              <w:rPr>
                <w:sz w:val="24"/>
                <w:szCs w:val="24"/>
              </w:rPr>
              <w:t>Формы взаимодействия участников образовательных отношений при создании и реализации программы развития универсальных учебных действий</w:t>
            </w:r>
          </w:p>
        </w:tc>
        <w:tc>
          <w:tcPr>
            <w:tcW w:w="1276" w:type="dxa"/>
          </w:tcPr>
          <w:p w:rsidR="00241A01" w:rsidRPr="00755AB0" w:rsidRDefault="00ED76AB" w:rsidP="00241A01">
            <w:pPr>
              <w:rPr>
                <w:smallCaps/>
              </w:rPr>
            </w:pPr>
            <w:r w:rsidRPr="00755AB0">
              <w:rPr>
                <w:smallCaps/>
              </w:rPr>
              <w:t>112-114</w:t>
            </w:r>
          </w:p>
        </w:tc>
      </w:tr>
      <w:tr w:rsidR="00241A01" w:rsidRPr="00755AB0" w:rsidTr="00ED76AB">
        <w:tc>
          <w:tcPr>
            <w:tcW w:w="1101" w:type="dxa"/>
          </w:tcPr>
          <w:p w:rsidR="00241A01" w:rsidRPr="00755AB0" w:rsidRDefault="00642885" w:rsidP="00241A01">
            <w:pPr>
              <w:rPr>
                <w:smallCaps/>
              </w:rPr>
            </w:pPr>
            <w:r w:rsidRPr="00755AB0">
              <w:rPr>
                <w:smallCaps/>
              </w:rPr>
              <w:lastRenderedPageBreak/>
              <w:t>2.1.2.</w:t>
            </w:r>
          </w:p>
        </w:tc>
        <w:tc>
          <w:tcPr>
            <w:tcW w:w="7512" w:type="dxa"/>
          </w:tcPr>
          <w:p w:rsidR="00241A01" w:rsidRPr="00755AB0" w:rsidRDefault="00642885" w:rsidP="00642885">
            <w:pPr>
              <w:pStyle w:val="af2"/>
              <w:widowControl w:val="0"/>
              <w:tabs>
                <w:tab w:val="left" w:pos="567"/>
              </w:tabs>
              <w:spacing w:before="0" w:after="0"/>
              <w:rPr>
                <w:sz w:val="24"/>
                <w:szCs w:val="26"/>
              </w:rPr>
            </w:pPr>
            <w:r w:rsidRPr="00755AB0">
              <w:rPr>
                <w:sz w:val="24"/>
                <w:szCs w:val="26"/>
              </w:rPr>
              <w:t>Цели и задачи программы, описание ее места и роли  в реализации требований ФГОС</w:t>
            </w:r>
          </w:p>
        </w:tc>
        <w:tc>
          <w:tcPr>
            <w:tcW w:w="1276" w:type="dxa"/>
          </w:tcPr>
          <w:p w:rsidR="00241A01" w:rsidRPr="00755AB0" w:rsidRDefault="00ED76AB" w:rsidP="00241A01">
            <w:pPr>
              <w:rPr>
                <w:smallCaps/>
              </w:rPr>
            </w:pPr>
            <w:r w:rsidRPr="00755AB0">
              <w:rPr>
                <w:smallCaps/>
              </w:rPr>
              <w:t>114-115</w:t>
            </w:r>
          </w:p>
        </w:tc>
      </w:tr>
      <w:tr w:rsidR="00241A01" w:rsidRPr="00755AB0" w:rsidTr="00ED76AB">
        <w:tc>
          <w:tcPr>
            <w:tcW w:w="1101" w:type="dxa"/>
          </w:tcPr>
          <w:p w:rsidR="00241A01" w:rsidRPr="00755AB0" w:rsidRDefault="00642885" w:rsidP="00241A01">
            <w:pPr>
              <w:rPr>
                <w:smallCaps/>
              </w:rPr>
            </w:pPr>
            <w:r w:rsidRPr="00755AB0">
              <w:rPr>
                <w:smallCaps/>
              </w:rPr>
              <w:t>2.1.3.</w:t>
            </w:r>
          </w:p>
        </w:tc>
        <w:tc>
          <w:tcPr>
            <w:tcW w:w="7512" w:type="dxa"/>
          </w:tcPr>
          <w:p w:rsidR="00241A01" w:rsidRPr="00755AB0" w:rsidRDefault="00642885" w:rsidP="00642885">
            <w:pPr>
              <w:pStyle w:val="af2"/>
              <w:widowControl w:val="0"/>
              <w:tabs>
                <w:tab w:val="left" w:pos="567"/>
              </w:tabs>
              <w:spacing w:before="0" w:after="0"/>
              <w:rPr>
                <w:sz w:val="24"/>
                <w:szCs w:val="28"/>
              </w:rPr>
            </w:pPr>
            <w:r w:rsidRPr="00755AB0">
              <w:rPr>
                <w:sz w:val="24"/>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tc>
        <w:tc>
          <w:tcPr>
            <w:tcW w:w="1276" w:type="dxa"/>
          </w:tcPr>
          <w:p w:rsidR="00241A01" w:rsidRPr="00755AB0" w:rsidRDefault="00ED76AB" w:rsidP="00241A01">
            <w:pPr>
              <w:rPr>
                <w:smallCaps/>
              </w:rPr>
            </w:pPr>
            <w:r w:rsidRPr="00755AB0">
              <w:rPr>
                <w:smallCaps/>
              </w:rPr>
              <w:t>115-12</w:t>
            </w:r>
            <w:r w:rsidR="00C01A98" w:rsidRPr="00755AB0">
              <w:rPr>
                <w:smallCaps/>
              </w:rPr>
              <w:t>6</w:t>
            </w:r>
          </w:p>
        </w:tc>
      </w:tr>
      <w:tr w:rsidR="00241A01" w:rsidRPr="00755AB0" w:rsidTr="00ED76AB">
        <w:tc>
          <w:tcPr>
            <w:tcW w:w="1101" w:type="dxa"/>
          </w:tcPr>
          <w:p w:rsidR="00241A01" w:rsidRPr="00755AB0" w:rsidRDefault="00642885" w:rsidP="00241A01">
            <w:pPr>
              <w:rPr>
                <w:smallCaps/>
              </w:rPr>
            </w:pPr>
            <w:r w:rsidRPr="00755AB0">
              <w:rPr>
                <w:smallCaps/>
              </w:rPr>
              <w:t>2.1.4.</w:t>
            </w:r>
          </w:p>
        </w:tc>
        <w:tc>
          <w:tcPr>
            <w:tcW w:w="7512" w:type="dxa"/>
          </w:tcPr>
          <w:p w:rsidR="00241A01" w:rsidRPr="00755AB0" w:rsidRDefault="00642885" w:rsidP="00642885">
            <w:pPr>
              <w:pStyle w:val="16"/>
              <w:tabs>
                <w:tab w:val="left" w:pos="284"/>
              </w:tabs>
              <w:rPr>
                <w:rFonts w:ascii="Times New Roman" w:hAnsi="Times New Roman" w:cs="Times New Roman"/>
                <w:sz w:val="24"/>
                <w:szCs w:val="24"/>
              </w:rPr>
            </w:pPr>
            <w:r w:rsidRPr="00755AB0">
              <w:rPr>
                <w:rStyle w:val="Zag11"/>
                <w:rFonts w:ascii="Times New Roman" w:hAnsi="Times New Roman" w:cs="Times New Roman"/>
                <w:sz w:val="24"/>
                <w:szCs w:val="24"/>
              </w:rPr>
              <w:t>Типовые задачи применения универсальных учебных действий</w:t>
            </w:r>
          </w:p>
        </w:tc>
        <w:tc>
          <w:tcPr>
            <w:tcW w:w="1276" w:type="dxa"/>
          </w:tcPr>
          <w:p w:rsidR="00241A01" w:rsidRPr="00755AB0" w:rsidRDefault="00ED76AB" w:rsidP="00241A01">
            <w:pPr>
              <w:rPr>
                <w:smallCaps/>
              </w:rPr>
            </w:pPr>
            <w:r w:rsidRPr="00755AB0">
              <w:rPr>
                <w:smallCaps/>
              </w:rPr>
              <w:t>126-127</w:t>
            </w:r>
          </w:p>
        </w:tc>
      </w:tr>
      <w:tr w:rsidR="00241A01" w:rsidRPr="00755AB0" w:rsidTr="00ED76AB">
        <w:tc>
          <w:tcPr>
            <w:tcW w:w="1101" w:type="dxa"/>
          </w:tcPr>
          <w:p w:rsidR="00241A01" w:rsidRPr="00755AB0" w:rsidRDefault="00642885" w:rsidP="00241A01">
            <w:pPr>
              <w:rPr>
                <w:smallCaps/>
              </w:rPr>
            </w:pPr>
            <w:r w:rsidRPr="00755AB0">
              <w:rPr>
                <w:smallCaps/>
              </w:rPr>
              <w:t>2.1.5.</w:t>
            </w:r>
          </w:p>
        </w:tc>
        <w:tc>
          <w:tcPr>
            <w:tcW w:w="7512" w:type="dxa"/>
          </w:tcPr>
          <w:p w:rsidR="00241A01" w:rsidRPr="00755AB0" w:rsidRDefault="00642885" w:rsidP="00642885">
            <w:pPr>
              <w:rPr>
                <w:smallCaps/>
              </w:rPr>
            </w:pPr>
            <w:r w:rsidRPr="00755AB0">
              <w:rPr>
                <w:szCs w:val="28"/>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1276" w:type="dxa"/>
          </w:tcPr>
          <w:p w:rsidR="00241A01" w:rsidRPr="00755AB0" w:rsidRDefault="00ED76AB" w:rsidP="00241A01">
            <w:pPr>
              <w:rPr>
                <w:smallCaps/>
              </w:rPr>
            </w:pPr>
            <w:r w:rsidRPr="00755AB0">
              <w:rPr>
                <w:smallCaps/>
              </w:rPr>
              <w:t>127-13</w:t>
            </w:r>
            <w:r w:rsidR="00C01A98" w:rsidRPr="00755AB0">
              <w:rPr>
                <w:smallCaps/>
              </w:rPr>
              <w:t>1</w:t>
            </w:r>
          </w:p>
        </w:tc>
      </w:tr>
      <w:tr w:rsidR="00241A01" w:rsidRPr="00755AB0" w:rsidTr="00ED76AB">
        <w:tc>
          <w:tcPr>
            <w:tcW w:w="1101" w:type="dxa"/>
          </w:tcPr>
          <w:p w:rsidR="00241A01" w:rsidRPr="00755AB0" w:rsidRDefault="00642885" w:rsidP="00241A01">
            <w:pPr>
              <w:rPr>
                <w:smallCaps/>
              </w:rPr>
            </w:pPr>
            <w:r w:rsidRPr="00755AB0">
              <w:rPr>
                <w:smallCaps/>
              </w:rPr>
              <w:t>2.1.6.</w:t>
            </w:r>
          </w:p>
        </w:tc>
        <w:tc>
          <w:tcPr>
            <w:tcW w:w="7512" w:type="dxa"/>
          </w:tcPr>
          <w:p w:rsidR="00241A01" w:rsidRPr="00755AB0" w:rsidRDefault="00A33B54" w:rsidP="00A33B54">
            <w:pPr>
              <w:pStyle w:val="af2"/>
              <w:widowControl w:val="0"/>
              <w:tabs>
                <w:tab w:val="left" w:pos="567"/>
              </w:tabs>
              <w:spacing w:before="0" w:after="0"/>
              <w:rPr>
                <w:sz w:val="24"/>
                <w:szCs w:val="28"/>
              </w:rPr>
            </w:pPr>
            <w:r w:rsidRPr="00755AB0">
              <w:rPr>
                <w:sz w:val="24"/>
                <w:szCs w:val="28"/>
              </w:rPr>
              <w:t>Описание содержания, видов и форм организации учебной деятельности по развитию информационно-коммуникационных технологий</w:t>
            </w:r>
          </w:p>
        </w:tc>
        <w:tc>
          <w:tcPr>
            <w:tcW w:w="1276" w:type="dxa"/>
          </w:tcPr>
          <w:p w:rsidR="00241A01" w:rsidRPr="00755AB0" w:rsidRDefault="00C01A98" w:rsidP="00241A01">
            <w:pPr>
              <w:rPr>
                <w:smallCaps/>
              </w:rPr>
            </w:pPr>
            <w:r w:rsidRPr="00755AB0">
              <w:rPr>
                <w:smallCaps/>
              </w:rPr>
              <w:t>131</w:t>
            </w:r>
            <w:r w:rsidR="00ED76AB" w:rsidRPr="00755AB0">
              <w:rPr>
                <w:smallCaps/>
              </w:rPr>
              <w:t>-13</w:t>
            </w:r>
            <w:r w:rsidRPr="00755AB0">
              <w:rPr>
                <w:smallCaps/>
              </w:rPr>
              <w:t>2</w:t>
            </w:r>
          </w:p>
        </w:tc>
      </w:tr>
      <w:tr w:rsidR="00241A01" w:rsidRPr="00755AB0" w:rsidTr="00ED76AB">
        <w:tc>
          <w:tcPr>
            <w:tcW w:w="1101" w:type="dxa"/>
          </w:tcPr>
          <w:p w:rsidR="00241A01" w:rsidRPr="00755AB0" w:rsidRDefault="00642885" w:rsidP="00241A01">
            <w:pPr>
              <w:rPr>
                <w:smallCaps/>
              </w:rPr>
            </w:pPr>
            <w:r w:rsidRPr="00755AB0">
              <w:rPr>
                <w:smallCaps/>
              </w:rPr>
              <w:t>2.1.7.</w:t>
            </w:r>
          </w:p>
        </w:tc>
        <w:tc>
          <w:tcPr>
            <w:tcW w:w="7512" w:type="dxa"/>
          </w:tcPr>
          <w:p w:rsidR="00A33B54" w:rsidRPr="00755AB0" w:rsidRDefault="00A33B54" w:rsidP="00A33B54">
            <w:pPr>
              <w:pStyle w:val="af2"/>
              <w:widowControl w:val="0"/>
              <w:tabs>
                <w:tab w:val="left" w:pos="567"/>
              </w:tabs>
              <w:spacing w:before="0" w:after="0"/>
              <w:rPr>
                <w:sz w:val="24"/>
                <w:szCs w:val="28"/>
              </w:rPr>
            </w:pPr>
            <w:r w:rsidRPr="00755AB0">
              <w:rPr>
                <w:sz w:val="24"/>
                <w:szCs w:val="28"/>
              </w:rPr>
              <w:t>Перечень и описание основных элементов ИКТ-компетенции</w:t>
            </w:r>
          </w:p>
          <w:p w:rsidR="00241A01" w:rsidRPr="00755AB0" w:rsidRDefault="00A33B54" w:rsidP="005B4E24">
            <w:pPr>
              <w:pStyle w:val="af2"/>
              <w:widowControl w:val="0"/>
              <w:tabs>
                <w:tab w:val="left" w:pos="567"/>
              </w:tabs>
              <w:spacing w:before="0" w:after="0"/>
              <w:rPr>
                <w:sz w:val="24"/>
                <w:szCs w:val="28"/>
              </w:rPr>
            </w:pPr>
            <w:r w:rsidRPr="00755AB0">
              <w:rPr>
                <w:sz w:val="24"/>
                <w:szCs w:val="28"/>
              </w:rPr>
              <w:t xml:space="preserve">и инструментов их использования </w:t>
            </w:r>
          </w:p>
        </w:tc>
        <w:tc>
          <w:tcPr>
            <w:tcW w:w="1276" w:type="dxa"/>
          </w:tcPr>
          <w:p w:rsidR="00241A01" w:rsidRPr="00755AB0" w:rsidRDefault="00C01A98" w:rsidP="00241A01">
            <w:pPr>
              <w:rPr>
                <w:smallCaps/>
              </w:rPr>
            </w:pPr>
            <w:r w:rsidRPr="00755AB0">
              <w:rPr>
                <w:smallCaps/>
              </w:rPr>
              <w:t>132</w:t>
            </w:r>
            <w:r w:rsidR="00ED76AB" w:rsidRPr="00755AB0">
              <w:rPr>
                <w:smallCaps/>
              </w:rPr>
              <w:t>-13</w:t>
            </w:r>
            <w:r w:rsidRPr="00755AB0">
              <w:rPr>
                <w:smallCaps/>
              </w:rPr>
              <w:t>4</w:t>
            </w:r>
          </w:p>
        </w:tc>
      </w:tr>
      <w:tr w:rsidR="00241A01" w:rsidRPr="00755AB0" w:rsidTr="00ED76AB">
        <w:tc>
          <w:tcPr>
            <w:tcW w:w="1101" w:type="dxa"/>
          </w:tcPr>
          <w:p w:rsidR="00241A01" w:rsidRPr="00755AB0" w:rsidRDefault="00642885" w:rsidP="00241A01">
            <w:pPr>
              <w:rPr>
                <w:smallCaps/>
              </w:rPr>
            </w:pPr>
            <w:r w:rsidRPr="00755AB0">
              <w:rPr>
                <w:smallCaps/>
              </w:rPr>
              <w:t>2.1.8.</w:t>
            </w:r>
          </w:p>
        </w:tc>
        <w:tc>
          <w:tcPr>
            <w:tcW w:w="7512" w:type="dxa"/>
          </w:tcPr>
          <w:p w:rsidR="00241A01" w:rsidRPr="00755AB0" w:rsidRDefault="00A33B54" w:rsidP="005B4E24">
            <w:pPr>
              <w:pStyle w:val="af2"/>
              <w:widowControl w:val="0"/>
              <w:tabs>
                <w:tab w:val="left" w:pos="567"/>
              </w:tabs>
              <w:spacing w:before="0" w:after="0"/>
              <w:rPr>
                <w:sz w:val="24"/>
                <w:szCs w:val="28"/>
              </w:rPr>
            </w:pPr>
            <w:r w:rsidRPr="00755AB0">
              <w:rPr>
                <w:sz w:val="24"/>
                <w:szCs w:val="28"/>
              </w:rPr>
              <w:t>Планируемые результаты формирования и развития компетентности  учащихся в области использования информационно-коммуникационных технологий</w:t>
            </w:r>
          </w:p>
        </w:tc>
        <w:tc>
          <w:tcPr>
            <w:tcW w:w="1276" w:type="dxa"/>
          </w:tcPr>
          <w:p w:rsidR="00241A01" w:rsidRPr="00755AB0" w:rsidRDefault="00ED76AB" w:rsidP="00C01A98">
            <w:pPr>
              <w:rPr>
                <w:smallCaps/>
              </w:rPr>
            </w:pPr>
            <w:r w:rsidRPr="00755AB0">
              <w:rPr>
                <w:smallCaps/>
              </w:rPr>
              <w:t>13</w:t>
            </w:r>
            <w:r w:rsidR="00C01A98" w:rsidRPr="00755AB0">
              <w:rPr>
                <w:smallCaps/>
              </w:rPr>
              <w:t>5</w:t>
            </w:r>
            <w:r w:rsidRPr="00755AB0">
              <w:rPr>
                <w:smallCaps/>
              </w:rPr>
              <w:t>-13</w:t>
            </w:r>
            <w:r w:rsidR="00C01A98" w:rsidRPr="00755AB0">
              <w:rPr>
                <w:smallCaps/>
              </w:rPr>
              <w:t>6</w:t>
            </w:r>
          </w:p>
        </w:tc>
      </w:tr>
      <w:tr w:rsidR="00241A01" w:rsidRPr="00755AB0" w:rsidTr="00ED76AB">
        <w:tc>
          <w:tcPr>
            <w:tcW w:w="1101" w:type="dxa"/>
          </w:tcPr>
          <w:p w:rsidR="00241A01" w:rsidRPr="00755AB0" w:rsidRDefault="005B4E24" w:rsidP="00241A01">
            <w:pPr>
              <w:rPr>
                <w:smallCaps/>
              </w:rPr>
            </w:pPr>
            <w:r w:rsidRPr="00755AB0">
              <w:rPr>
                <w:smallCaps/>
              </w:rPr>
              <w:t>2.1.9.</w:t>
            </w:r>
          </w:p>
        </w:tc>
        <w:tc>
          <w:tcPr>
            <w:tcW w:w="7512" w:type="dxa"/>
          </w:tcPr>
          <w:p w:rsidR="00241A01" w:rsidRPr="00755AB0" w:rsidRDefault="00A33B54" w:rsidP="005B4E24">
            <w:pPr>
              <w:pStyle w:val="af2"/>
              <w:widowControl w:val="0"/>
              <w:tabs>
                <w:tab w:val="left" w:pos="993"/>
              </w:tabs>
              <w:spacing w:before="0" w:after="0"/>
              <w:ind w:right="-143"/>
              <w:textAlignment w:val="baseline"/>
              <w:rPr>
                <w:sz w:val="24"/>
                <w:szCs w:val="28"/>
              </w:rPr>
            </w:pPr>
            <w:r w:rsidRPr="00755AB0">
              <w:rPr>
                <w:sz w:val="24"/>
                <w:szCs w:val="28"/>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276" w:type="dxa"/>
          </w:tcPr>
          <w:p w:rsidR="00241A01" w:rsidRPr="00755AB0" w:rsidRDefault="00C01A98" w:rsidP="00241A01">
            <w:pPr>
              <w:rPr>
                <w:smallCaps/>
              </w:rPr>
            </w:pPr>
            <w:r w:rsidRPr="00755AB0">
              <w:rPr>
                <w:smallCaps/>
              </w:rPr>
              <w:t>136</w:t>
            </w:r>
            <w:r w:rsidR="00ED76AB" w:rsidRPr="00755AB0">
              <w:rPr>
                <w:smallCaps/>
              </w:rPr>
              <w:t>-137</w:t>
            </w:r>
          </w:p>
        </w:tc>
      </w:tr>
      <w:tr w:rsidR="00241A01" w:rsidRPr="00755AB0" w:rsidTr="00ED76AB">
        <w:tc>
          <w:tcPr>
            <w:tcW w:w="1101" w:type="dxa"/>
          </w:tcPr>
          <w:p w:rsidR="00241A01" w:rsidRPr="00755AB0" w:rsidRDefault="005B4E24" w:rsidP="00241A01">
            <w:pPr>
              <w:rPr>
                <w:smallCaps/>
              </w:rPr>
            </w:pPr>
            <w:r w:rsidRPr="00755AB0">
              <w:rPr>
                <w:smallCaps/>
              </w:rPr>
              <w:t>2.1.10.</w:t>
            </w:r>
          </w:p>
        </w:tc>
        <w:tc>
          <w:tcPr>
            <w:tcW w:w="7512" w:type="dxa"/>
          </w:tcPr>
          <w:p w:rsidR="00241A01" w:rsidRPr="00755AB0" w:rsidRDefault="00A33B54" w:rsidP="00A54466">
            <w:pPr>
              <w:pStyle w:val="af2"/>
              <w:widowControl w:val="0"/>
              <w:tabs>
                <w:tab w:val="left" w:pos="567"/>
              </w:tabs>
              <w:spacing w:before="0" w:after="0"/>
              <w:rPr>
                <w:sz w:val="24"/>
                <w:szCs w:val="28"/>
              </w:rPr>
            </w:pPr>
            <w:r w:rsidRPr="00755AB0">
              <w:rPr>
                <w:sz w:val="24"/>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1276" w:type="dxa"/>
          </w:tcPr>
          <w:p w:rsidR="00241A01" w:rsidRPr="00755AB0" w:rsidRDefault="00ED76AB" w:rsidP="00241A01">
            <w:pPr>
              <w:rPr>
                <w:smallCaps/>
              </w:rPr>
            </w:pPr>
            <w:r w:rsidRPr="00755AB0">
              <w:rPr>
                <w:smallCaps/>
              </w:rPr>
              <w:t>137-138</w:t>
            </w:r>
          </w:p>
        </w:tc>
      </w:tr>
      <w:tr w:rsidR="00241A01" w:rsidRPr="00755AB0" w:rsidTr="00ED76AB">
        <w:tc>
          <w:tcPr>
            <w:tcW w:w="1101" w:type="dxa"/>
          </w:tcPr>
          <w:p w:rsidR="00241A01" w:rsidRPr="00755AB0" w:rsidRDefault="00A54466" w:rsidP="00241A01">
            <w:pPr>
              <w:rPr>
                <w:smallCaps/>
              </w:rPr>
            </w:pPr>
            <w:r w:rsidRPr="00755AB0">
              <w:rPr>
                <w:smallCaps/>
              </w:rPr>
              <w:t>2.1.11.</w:t>
            </w:r>
          </w:p>
        </w:tc>
        <w:tc>
          <w:tcPr>
            <w:tcW w:w="7512" w:type="dxa"/>
          </w:tcPr>
          <w:p w:rsidR="00241A01" w:rsidRPr="00755AB0" w:rsidRDefault="00A54466" w:rsidP="00241A01">
            <w:pPr>
              <w:rPr>
                <w:smallCaps/>
              </w:rPr>
            </w:pPr>
            <w:r w:rsidRPr="00755AB0">
              <w:rPr>
                <w:szCs w:val="28"/>
              </w:rPr>
              <w:t>Методика и инструментарий мониторинга успешности освоения и применения  учащимися универсальных учебных действий</w:t>
            </w:r>
          </w:p>
        </w:tc>
        <w:tc>
          <w:tcPr>
            <w:tcW w:w="1276" w:type="dxa"/>
          </w:tcPr>
          <w:p w:rsidR="00241A01" w:rsidRPr="00755AB0" w:rsidRDefault="00ED76AB" w:rsidP="00241A01">
            <w:pPr>
              <w:rPr>
                <w:smallCaps/>
              </w:rPr>
            </w:pPr>
            <w:r w:rsidRPr="00755AB0">
              <w:rPr>
                <w:smallCaps/>
              </w:rPr>
              <w:t>138-14</w:t>
            </w:r>
            <w:r w:rsidR="00C01A98" w:rsidRPr="00755AB0">
              <w:rPr>
                <w:smallCaps/>
              </w:rPr>
              <w:t>1</w:t>
            </w:r>
          </w:p>
        </w:tc>
      </w:tr>
      <w:tr w:rsidR="00241A01" w:rsidRPr="00755AB0" w:rsidTr="00ED76AB">
        <w:tc>
          <w:tcPr>
            <w:tcW w:w="1101" w:type="dxa"/>
          </w:tcPr>
          <w:p w:rsidR="00241A01" w:rsidRPr="00755AB0" w:rsidRDefault="005F46FF" w:rsidP="00241A01">
            <w:pPr>
              <w:rPr>
                <w:smallCaps/>
              </w:rPr>
            </w:pPr>
            <w:r w:rsidRPr="00755AB0">
              <w:rPr>
                <w:smallCaps/>
              </w:rPr>
              <w:t>2.2.</w:t>
            </w:r>
          </w:p>
        </w:tc>
        <w:tc>
          <w:tcPr>
            <w:tcW w:w="7512" w:type="dxa"/>
          </w:tcPr>
          <w:p w:rsidR="00241A01" w:rsidRPr="00755AB0" w:rsidRDefault="0091394A" w:rsidP="0091394A">
            <w:pPr>
              <w:tabs>
                <w:tab w:val="left" w:pos="357"/>
              </w:tabs>
            </w:pPr>
            <w:r w:rsidRPr="00755AB0">
              <w:t>Программы отдельных учебных предметов, курсов</w:t>
            </w:r>
          </w:p>
        </w:tc>
        <w:tc>
          <w:tcPr>
            <w:tcW w:w="1276" w:type="dxa"/>
          </w:tcPr>
          <w:p w:rsidR="00241A01" w:rsidRPr="00755AB0" w:rsidRDefault="00C01A98" w:rsidP="00C01A98">
            <w:pPr>
              <w:rPr>
                <w:smallCaps/>
              </w:rPr>
            </w:pPr>
            <w:r w:rsidRPr="00755AB0">
              <w:rPr>
                <w:smallCaps/>
              </w:rPr>
              <w:t>141</w:t>
            </w:r>
            <w:r w:rsidR="00ED76AB" w:rsidRPr="00755AB0">
              <w:rPr>
                <w:smallCaps/>
              </w:rPr>
              <w:t>-2</w:t>
            </w:r>
            <w:r w:rsidRPr="00755AB0">
              <w:rPr>
                <w:smallCaps/>
              </w:rPr>
              <w:t>39</w:t>
            </w:r>
          </w:p>
        </w:tc>
      </w:tr>
      <w:tr w:rsidR="00241A01" w:rsidRPr="00755AB0" w:rsidTr="00ED76AB">
        <w:tc>
          <w:tcPr>
            <w:tcW w:w="1101" w:type="dxa"/>
          </w:tcPr>
          <w:p w:rsidR="00241A01" w:rsidRPr="00755AB0" w:rsidRDefault="0091394A" w:rsidP="00241A01">
            <w:pPr>
              <w:rPr>
                <w:smallCaps/>
              </w:rPr>
            </w:pPr>
            <w:r w:rsidRPr="00755AB0">
              <w:rPr>
                <w:rStyle w:val="Zag11"/>
                <w:rFonts w:eastAsia="@Arial Unicode MS"/>
                <w:szCs w:val="28"/>
              </w:rPr>
              <w:t>2.2.1. </w:t>
            </w:r>
          </w:p>
        </w:tc>
        <w:tc>
          <w:tcPr>
            <w:tcW w:w="7512" w:type="dxa"/>
          </w:tcPr>
          <w:p w:rsidR="00241A01" w:rsidRPr="00755AB0" w:rsidRDefault="0091394A" w:rsidP="0091394A">
            <w:pPr>
              <w:pStyle w:val="Zag2"/>
              <w:tabs>
                <w:tab w:val="left" w:leader="dot" w:pos="624"/>
              </w:tabs>
              <w:spacing w:after="0" w:line="240" w:lineRule="auto"/>
              <w:jc w:val="left"/>
              <w:outlineLvl w:val="0"/>
              <w:rPr>
                <w:rFonts w:eastAsia="@Arial Unicode MS" w:cs="Times New Roman"/>
                <w:b w:val="0"/>
                <w:color w:val="auto"/>
                <w:lang w:val="ru-RU"/>
              </w:rPr>
            </w:pPr>
            <w:r w:rsidRPr="00755AB0">
              <w:rPr>
                <w:rStyle w:val="Zag11"/>
                <w:rFonts w:eastAsia="@Arial Unicode MS" w:cs="Times New Roman"/>
                <w:b w:val="0"/>
                <w:color w:val="auto"/>
                <w:szCs w:val="28"/>
                <w:lang w:val="ru-RU"/>
              </w:rPr>
              <w:t>Общие положения</w:t>
            </w:r>
          </w:p>
        </w:tc>
        <w:tc>
          <w:tcPr>
            <w:tcW w:w="1276" w:type="dxa"/>
          </w:tcPr>
          <w:p w:rsidR="00241A01" w:rsidRPr="00755AB0" w:rsidRDefault="00C01A98" w:rsidP="00241A01">
            <w:pPr>
              <w:rPr>
                <w:smallCaps/>
              </w:rPr>
            </w:pPr>
            <w:r w:rsidRPr="00755AB0">
              <w:rPr>
                <w:smallCaps/>
              </w:rPr>
              <w:t>141</w:t>
            </w:r>
            <w:r w:rsidR="00ED76AB" w:rsidRPr="00755AB0">
              <w:rPr>
                <w:smallCaps/>
              </w:rPr>
              <w:t>-144</w:t>
            </w:r>
          </w:p>
        </w:tc>
      </w:tr>
      <w:tr w:rsidR="00241A01" w:rsidRPr="00755AB0" w:rsidTr="00ED76AB">
        <w:tc>
          <w:tcPr>
            <w:tcW w:w="1101" w:type="dxa"/>
          </w:tcPr>
          <w:p w:rsidR="00241A01" w:rsidRPr="00755AB0" w:rsidRDefault="0091394A" w:rsidP="00241A01">
            <w:pPr>
              <w:rPr>
                <w:smallCaps/>
              </w:rPr>
            </w:pPr>
            <w:r w:rsidRPr="00755AB0">
              <w:rPr>
                <w:smallCaps/>
              </w:rPr>
              <w:t>2.2.2.</w:t>
            </w:r>
          </w:p>
        </w:tc>
        <w:tc>
          <w:tcPr>
            <w:tcW w:w="7512" w:type="dxa"/>
          </w:tcPr>
          <w:p w:rsidR="00241A01" w:rsidRPr="00755AB0" w:rsidRDefault="0091394A" w:rsidP="00241A01">
            <w:r w:rsidRPr="00755AB0">
              <w:t xml:space="preserve">Основное содержание учебных предметов </w:t>
            </w:r>
          </w:p>
        </w:tc>
        <w:tc>
          <w:tcPr>
            <w:tcW w:w="1276" w:type="dxa"/>
          </w:tcPr>
          <w:p w:rsidR="00241A01" w:rsidRPr="00755AB0" w:rsidRDefault="00ED76AB" w:rsidP="00C01A98">
            <w:pPr>
              <w:rPr>
                <w:smallCaps/>
              </w:rPr>
            </w:pPr>
            <w:r w:rsidRPr="00755AB0">
              <w:rPr>
                <w:smallCaps/>
              </w:rPr>
              <w:t>144-2</w:t>
            </w:r>
            <w:r w:rsidR="00C01A98" w:rsidRPr="00755AB0">
              <w:rPr>
                <w:smallCaps/>
              </w:rPr>
              <w:t>39</w:t>
            </w:r>
          </w:p>
        </w:tc>
      </w:tr>
      <w:tr w:rsidR="0091394A" w:rsidRPr="00755AB0" w:rsidTr="00ED76AB">
        <w:tc>
          <w:tcPr>
            <w:tcW w:w="1101" w:type="dxa"/>
          </w:tcPr>
          <w:p w:rsidR="0091394A" w:rsidRPr="00755AB0" w:rsidRDefault="0091394A" w:rsidP="00241A01">
            <w:pPr>
              <w:rPr>
                <w:smallCaps/>
              </w:rPr>
            </w:pPr>
            <w:r w:rsidRPr="00755AB0">
              <w:rPr>
                <w:smallCaps/>
              </w:rPr>
              <w:t>2.2.2.1.</w:t>
            </w:r>
          </w:p>
        </w:tc>
        <w:tc>
          <w:tcPr>
            <w:tcW w:w="7512" w:type="dxa"/>
          </w:tcPr>
          <w:p w:rsidR="0091394A" w:rsidRPr="00755AB0" w:rsidRDefault="0091394A" w:rsidP="004C42FC">
            <w:pPr>
              <w:outlineLvl w:val="2"/>
              <w:rPr>
                <w:b/>
                <w:bCs/>
              </w:rPr>
            </w:pPr>
            <w:r w:rsidRPr="00755AB0">
              <w:rPr>
                <w:bCs/>
              </w:rPr>
              <w:t>Русский язык</w:t>
            </w:r>
          </w:p>
        </w:tc>
        <w:tc>
          <w:tcPr>
            <w:tcW w:w="1276" w:type="dxa"/>
          </w:tcPr>
          <w:p w:rsidR="0091394A" w:rsidRPr="00755AB0" w:rsidRDefault="00ED76AB" w:rsidP="00241A01">
            <w:pPr>
              <w:rPr>
                <w:smallCaps/>
              </w:rPr>
            </w:pPr>
            <w:r w:rsidRPr="00755AB0">
              <w:rPr>
                <w:smallCaps/>
              </w:rPr>
              <w:t>144-14</w:t>
            </w:r>
            <w:r w:rsidR="00C01A98" w:rsidRPr="00755AB0">
              <w:rPr>
                <w:smallCaps/>
              </w:rPr>
              <w:t>7</w:t>
            </w:r>
          </w:p>
        </w:tc>
      </w:tr>
      <w:tr w:rsidR="0091394A" w:rsidRPr="00755AB0" w:rsidTr="00ED76AB">
        <w:tc>
          <w:tcPr>
            <w:tcW w:w="1101" w:type="dxa"/>
          </w:tcPr>
          <w:p w:rsidR="0091394A" w:rsidRPr="00755AB0" w:rsidRDefault="0091394A">
            <w:r w:rsidRPr="00755AB0">
              <w:rPr>
                <w:smallCaps/>
              </w:rPr>
              <w:t>2.2.2.2.</w:t>
            </w:r>
          </w:p>
        </w:tc>
        <w:tc>
          <w:tcPr>
            <w:tcW w:w="7512" w:type="dxa"/>
          </w:tcPr>
          <w:p w:rsidR="0091394A" w:rsidRPr="00755AB0" w:rsidRDefault="0091394A" w:rsidP="004C42FC">
            <w:pPr>
              <w:tabs>
                <w:tab w:val="num" w:pos="0"/>
              </w:tabs>
              <w:suppressAutoHyphens/>
              <w:jc w:val="both"/>
              <w:rPr>
                <w:noProof/>
              </w:rPr>
            </w:pPr>
            <w:r w:rsidRPr="00755AB0">
              <w:rPr>
                <w:noProof/>
              </w:rPr>
              <w:t>Литература</w:t>
            </w:r>
          </w:p>
        </w:tc>
        <w:tc>
          <w:tcPr>
            <w:tcW w:w="1276" w:type="dxa"/>
          </w:tcPr>
          <w:p w:rsidR="0091394A" w:rsidRPr="00755AB0" w:rsidRDefault="00C01A98" w:rsidP="00241A01">
            <w:pPr>
              <w:rPr>
                <w:smallCaps/>
              </w:rPr>
            </w:pPr>
            <w:r w:rsidRPr="00755AB0">
              <w:rPr>
                <w:smallCaps/>
              </w:rPr>
              <w:t>147</w:t>
            </w:r>
            <w:r w:rsidR="00ED76AB" w:rsidRPr="00755AB0">
              <w:rPr>
                <w:smallCaps/>
              </w:rPr>
              <w:t>-1</w:t>
            </w:r>
            <w:r w:rsidRPr="00755AB0">
              <w:rPr>
                <w:smallCaps/>
              </w:rPr>
              <w:t>57</w:t>
            </w:r>
          </w:p>
        </w:tc>
      </w:tr>
      <w:tr w:rsidR="0091394A" w:rsidRPr="00755AB0" w:rsidTr="00ED76AB">
        <w:tc>
          <w:tcPr>
            <w:tcW w:w="1101" w:type="dxa"/>
          </w:tcPr>
          <w:p w:rsidR="0091394A" w:rsidRPr="00755AB0" w:rsidRDefault="0091394A">
            <w:r w:rsidRPr="00755AB0">
              <w:rPr>
                <w:smallCaps/>
              </w:rPr>
              <w:t>2.2.2.3.</w:t>
            </w:r>
          </w:p>
        </w:tc>
        <w:tc>
          <w:tcPr>
            <w:tcW w:w="7512" w:type="dxa"/>
          </w:tcPr>
          <w:p w:rsidR="0091394A" w:rsidRPr="00755AB0" w:rsidRDefault="0091394A" w:rsidP="004C42FC">
            <w:pPr>
              <w:tabs>
                <w:tab w:val="num" w:pos="0"/>
              </w:tabs>
              <w:suppressAutoHyphens/>
              <w:jc w:val="both"/>
            </w:pPr>
            <w:r w:rsidRPr="00755AB0">
              <w:rPr>
                <w:rStyle w:val="Zag11"/>
              </w:rPr>
              <w:t>Родной язык</w:t>
            </w:r>
          </w:p>
        </w:tc>
        <w:tc>
          <w:tcPr>
            <w:tcW w:w="1276" w:type="dxa"/>
          </w:tcPr>
          <w:p w:rsidR="0091394A" w:rsidRPr="00755AB0" w:rsidRDefault="00ED76AB" w:rsidP="00241A01">
            <w:pPr>
              <w:rPr>
                <w:smallCaps/>
              </w:rPr>
            </w:pPr>
            <w:r w:rsidRPr="00755AB0">
              <w:rPr>
                <w:smallCaps/>
              </w:rPr>
              <w:t>1</w:t>
            </w:r>
            <w:r w:rsidR="00C01A98" w:rsidRPr="00755AB0">
              <w:rPr>
                <w:smallCaps/>
              </w:rPr>
              <w:t>57-158</w:t>
            </w:r>
          </w:p>
        </w:tc>
      </w:tr>
      <w:tr w:rsidR="0091394A" w:rsidRPr="00755AB0" w:rsidTr="00ED76AB">
        <w:tc>
          <w:tcPr>
            <w:tcW w:w="1101" w:type="dxa"/>
          </w:tcPr>
          <w:p w:rsidR="0091394A" w:rsidRPr="00755AB0" w:rsidRDefault="0091394A">
            <w:r w:rsidRPr="00755AB0">
              <w:rPr>
                <w:smallCaps/>
              </w:rPr>
              <w:t>2.2.2.4.</w:t>
            </w:r>
          </w:p>
        </w:tc>
        <w:tc>
          <w:tcPr>
            <w:tcW w:w="7512" w:type="dxa"/>
          </w:tcPr>
          <w:p w:rsidR="0091394A" w:rsidRPr="00755AB0" w:rsidRDefault="0091394A" w:rsidP="004C42FC">
            <w:pPr>
              <w:tabs>
                <w:tab w:val="num" w:pos="0"/>
              </w:tabs>
              <w:suppressAutoHyphens/>
              <w:jc w:val="both"/>
            </w:pPr>
            <w:r w:rsidRPr="00755AB0">
              <w:rPr>
                <w:rStyle w:val="Zag11"/>
              </w:rPr>
              <w:t>Родная литература</w:t>
            </w:r>
          </w:p>
        </w:tc>
        <w:tc>
          <w:tcPr>
            <w:tcW w:w="1276" w:type="dxa"/>
          </w:tcPr>
          <w:p w:rsidR="0091394A" w:rsidRPr="00755AB0" w:rsidRDefault="00ED76AB" w:rsidP="00241A01">
            <w:pPr>
              <w:rPr>
                <w:smallCaps/>
              </w:rPr>
            </w:pPr>
            <w:r w:rsidRPr="00755AB0">
              <w:rPr>
                <w:smallCaps/>
              </w:rPr>
              <w:t>1</w:t>
            </w:r>
            <w:r w:rsidR="00C01A98" w:rsidRPr="00755AB0">
              <w:rPr>
                <w:smallCaps/>
              </w:rPr>
              <w:t>58</w:t>
            </w:r>
          </w:p>
        </w:tc>
      </w:tr>
      <w:tr w:rsidR="0091394A" w:rsidRPr="00755AB0" w:rsidTr="00ED76AB">
        <w:tc>
          <w:tcPr>
            <w:tcW w:w="1101" w:type="dxa"/>
          </w:tcPr>
          <w:p w:rsidR="0091394A" w:rsidRPr="00755AB0" w:rsidRDefault="0091394A">
            <w:r w:rsidRPr="00755AB0">
              <w:rPr>
                <w:smallCaps/>
              </w:rPr>
              <w:t>2.2.2.5.</w:t>
            </w:r>
          </w:p>
        </w:tc>
        <w:tc>
          <w:tcPr>
            <w:tcW w:w="7512" w:type="dxa"/>
          </w:tcPr>
          <w:p w:rsidR="0091394A" w:rsidRPr="00755AB0" w:rsidRDefault="0091394A" w:rsidP="004C42FC">
            <w:pPr>
              <w:tabs>
                <w:tab w:val="num" w:pos="0"/>
              </w:tabs>
              <w:suppressAutoHyphens/>
              <w:jc w:val="both"/>
            </w:pPr>
            <w:r w:rsidRPr="00755AB0">
              <w:rPr>
                <w:rStyle w:val="Zag11"/>
              </w:rPr>
              <w:t>Иностранный язык (английский язык)</w:t>
            </w:r>
          </w:p>
        </w:tc>
        <w:tc>
          <w:tcPr>
            <w:tcW w:w="1276" w:type="dxa"/>
          </w:tcPr>
          <w:p w:rsidR="0091394A" w:rsidRPr="00755AB0" w:rsidRDefault="00C01A98" w:rsidP="00C01A98">
            <w:pPr>
              <w:rPr>
                <w:smallCaps/>
              </w:rPr>
            </w:pPr>
            <w:r w:rsidRPr="00755AB0">
              <w:rPr>
                <w:smallCaps/>
              </w:rPr>
              <w:t>158-</w:t>
            </w:r>
            <w:r w:rsidR="00ED76AB" w:rsidRPr="00755AB0">
              <w:rPr>
                <w:smallCaps/>
              </w:rPr>
              <w:t>161</w:t>
            </w:r>
          </w:p>
        </w:tc>
      </w:tr>
      <w:tr w:rsidR="0091394A" w:rsidRPr="00755AB0" w:rsidTr="00ED76AB">
        <w:tc>
          <w:tcPr>
            <w:tcW w:w="1101" w:type="dxa"/>
          </w:tcPr>
          <w:p w:rsidR="0091394A" w:rsidRPr="00755AB0" w:rsidRDefault="0091394A">
            <w:r w:rsidRPr="00755AB0">
              <w:rPr>
                <w:smallCaps/>
              </w:rPr>
              <w:t>2.2.2.6.</w:t>
            </w:r>
          </w:p>
        </w:tc>
        <w:tc>
          <w:tcPr>
            <w:tcW w:w="7512" w:type="dxa"/>
          </w:tcPr>
          <w:p w:rsidR="0091394A" w:rsidRPr="00755AB0" w:rsidRDefault="0091394A" w:rsidP="004C42FC">
            <w:pPr>
              <w:tabs>
                <w:tab w:val="num" w:pos="0"/>
              </w:tabs>
              <w:suppressAutoHyphens/>
              <w:jc w:val="both"/>
            </w:pPr>
            <w:r w:rsidRPr="00755AB0">
              <w:rPr>
                <w:rStyle w:val="Zag11"/>
              </w:rPr>
              <w:t>Второй иностранный язык (немецкий язык)</w:t>
            </w:r>
          </w:p>
        </w:tc>
        <w:tc>
          <w:tcPr>
            <w:tcW w:w="1276" w:type="dxa"/>
          </w:tcPr>
          <w:p w:rsidR="0091394A" w:rsidRPr="00755AB0" w:rsidRDefault="00C01A98" w:rsidP="00C01A98">
            <w:pPr>
              <w:rPr>
                <w:smallCaps/>
              </w:rPr>
            </w:pPr>
            <w:r w:rsidRPr="00755AB0">
              <w:rPr>
                <w:smallCaps/>
              </w:rPr>
              <w:t>162</w:t>
            </w:r>
            <w:r w:rsidR="00ED76AB" w:rsidRPr="00755AB0">
              <w:rPr>
                <w:smallCaps/>
              </w:rPr>
              <w:t>-16</w:t>
            </w:r>
            <w:r w:rsidRPr="00755AB0">
              <w:rPr>
                <w:smallCaps/>
              </w:rPr>
              <w:t>5</w:t>
            </w:r>
          </w:p>
        </w:tc>
      </w:tr>
      <w:tr w:rsidR="0091394A" w:rsidRPr="00755AB0" w:rsidTr="00ED76AB">
        <w:tc>
          <w:tcPr>
            <w:tcW w:w="1101" w:type="dxa"/>
          </w:tcPr>
          <w:p w:rsidR="0091394A" w:rsidRPr="00755AB0" w:rsidRDefault="0091394A">
            <w:r w:rsidRPr="00755AB0">
              <w:rPr>
                <w:smallCaps/>
              </w:rPr>
              <w:t>2.2.2.7.</w:t>
            </w:r>
          </w:p>
        </w:tc>
        <w:tc>
          <w:tcPr>
            <w:tcW w:w="7512" w:type="dxa"/>
          </w:tcPr>
          <w:p w:rsidR="0091394A" w:rsidRPr="00755AB0" w:rsidRDefault="0091394A" w:rsidP="004C42FC">
            <w:pPr>
              <w:tabs>
                <w:tab w:val="num" w:pos="0"/>
              </w:tabs>
              <w:suppressAutoHyphens/>
              <w:jc w:val="both"/>
            </w:pPr>
            <w:r w:rsidRPr="00755AB0">
              <w:rPr>
                <w:rStyle w:val="Zag11"/>
              </w:rPr>
              <w:t>История России. Всеобщая история</w:t>
            </w:r>
          </w:p>
        </w:tc>
        <w:tc>
          <w:tcPr>
            <w:tcW w:w="1276" w:type="dxa"/>
          </w:tcPr>
          <w:p w:rsidR="0091394A" w:rsidRPr="00755AB0" w:rsidRDefault="00C01A98" w:rsidP="00C01A98">
            <w:pPr>
              <w:rPr>
                <w:smallCaps/>
              </w:rPr>
            </w:pPr>
            <w:r w:rsidRPr="00755AB0">
              <w:rPr>
                <w:smallCaps/>
              </w:rPr>
              <w:t>165</w:t>
            </w:r>
            <w:r w:rsidR="00ED76AB" w:rsidRPr="00755AB0">
              <w:rPr>
                <w:smallCaps/>
              </w:rPr>
              <w:t>-19</w:t>
            </w:r>
            <w:r w:rsidRPr="00755AB0">
              <w:rPr>
                <w:smallCaps/>
              </w:rPr>
              <w:t>1</w:t>
            </w:r>
          </w:p>
        </w:tc>
      </w:tr>
      <w:tr w:rsidR="0091394A" w:rsidRPr="00755AB0" w:rsidTr="00ED76AB">
        <w:tc>
          <w:tcPr>
            <w:tcW w:w="1101" w:type="dxa"/>
          </w:tcPr>
          <w:p w:rsidR="0091394A" w:rsidRPr="00755AB0" w:rsidRDefault="0091394A">
            <w:r w:rsidRPr="00755AB0">
              <w:rPr>
                <w:smallCaps/>
              </w:rPr>
              <w:t>2.2.2.8.</w:t>
            </w:r>
          </w:p>
        </w:tc>
        <w:tc>
          <w:tcPr>
            <w:tcW w:w="7512" w:type="dxa"/>
          </w:tcPr>
          <w:p w:rsidR="0091394A" w:rsidRPr="00755AB0" w:rsidRDefault="0091394A" w:rsidP="004C42FC">
            <w:pPr>
              <w:tabs>
                <w:tab w:val="num" w:pos="0"/>
              </w:tabs>
              <w:suppressAutoHyphens/>
              <w:jc w:val="both"/>
            </w:pPr>
            <w:r w:rsidRPr="00755AB0">
              <w:rPr>
                <w:rStyle w:val="Zag11"/>
              </w:rPr>
              <w:t>Обществознание</w:t>
            </w:r>
          </w:p>
        </w:tc>
        <w:tc>
          <w:tcPr>
            <w:tcW w:w="1276" w:type="dxa"/>
          </w:tcPr>
          <w:p w:rsidR="0091394A" w:rsidRPr="00755AB0" w:rsidRDefault="00C01A98" w:rsidP="00C01A98">
            <w:pPr>
              <w:rPr>
                <w:smallCaps/>
              </w:rPr>
            </w:pPr>
            <w:r w:rsidRPr="00755AB0">
              <w:rPr>
                <w:smallCaps/>
              </w:rPr>
              <w:t>191</w:t>
            </w:r>
            <w:r w:rsidR="00ED76AB" w:rsidRPr="00755AB0">
              <w:rPr>
                <w:smallCaps/>
              </w:rPr>
              <w:t>-19</w:t>
            </w:r>
            <w:r w:rsidRPr="00755AB0">
              <w:rPr>
                <w:smallCaps/>
              </w:rPr>
              <w:t>3</w:t>
            </w:r>
          </w:p>
        </w:tc>
      </w:tr>
      <w:tr w:rsidR="0091394A" w:rsidRPr="00755AB0" w:rsidTr="00ED76AB">
        <w:tc>
          <w:tcPr>
            <w:tcW w:w="1101" w:type="dxa"/>
          </w:tcPr>
          <w:p w:rsidR="0091394A" w:rsidRPr="00755AB0" w:rsidRDefault="0091394A">
            <w:r w:rsidRPr="00755AB0">
              <w:rPr>
                <w:smallCaps/>
              </w:rPr>
              <w:t>2.2.2.9.</w:t>
            </w:r>
          </w:p>
        </w:tc>
        <w:tc>
          <w:tcPr>
            <w:tcW w:w="7512" w:type="dxa"/>
          </w:tcPr>
          <w:p w:rsidR="0091394A" w:rsidRPr="00755AB0" w:rsidRDefault="0091394A" w:rsidP="004C42FC">
            <w:pPr>
              <w:tabs>
                <w:tab w:val="num" w:pos="0"/>
              </w:tabs>
              <w:suppressAutoHyphens/>
              <w:jc w:val="both"/>
            </w:pPr>
            <w:r w:rsidRPr="00755AB0">
              <w:rPr>
                <w:rStyle w:val="Zag11"/>
              </w:rPr>
              <w:t>География</w:t>
            </w:r>
          </w:p>
        </w:tc>
        <w:tc>
          <w:tcPr>
            <w:tcW w:w="1276" w:type="dxa"/>
          </w:tcPr>
          <w:p w:rsidR="0091394A" w:rsidRPr="00755AB0" w:rsidRDefault="00C01A98" w:rsidP="00C01A98">
            <w:pPr>
              <w:rPr>
                <w:smallCaps/>
              </w:rPr>
            </w:pPr>
            <w:r w:rsidRPr="00755AB0">
              <w:rPr>
                <w:smallCaps/>
              </w:rPr>
              <w:t>193</w:t>
            </w:r>
            <w:r w:rsidR="00ED76AB" w:rsidRPr="00755AB0">
              <w:rPr>
                <w:smallCaps/>
              </w:rPr>
              <w:t>-20</w:t>
            </w:r>
            <w:r w:rsidRPr="00755AB0">
              <w:rPr>
                <w:smallCaps/>
              </w:rPr>
              <w:t>3</w:t>
            </w:r>
          </w:p>
        </w:tc>
      </w:tr>
      <w:tr w:rsidR="0091394A" w:rsidRPr="00755AB0" w:rsidTr="00ED76AB">
        <w:tc>
          <w:tcPr>
            <w:tcW w:w="1101" w:type="dxa"/>
          </w:tcPr>
          <w:p w:rsidR="0091394A" w:rsidRPr="00755AB0" w:rsidRDefault="0091394A">
            <w:r w:rsidRPr="00755AB0">
              <w:rPr>
                <w:smallCaps/>
              </w:rPr>
              <w:t>2.2.2.10.</w:t>
            </w:r>
          </w:p>
        </w:tc>
        <w:tc>
          <w:tcPr>
            <w:tcW w:w="7512" w:type="dxa"/>
          </w:tcPr>
          <w:p w:rsidR="0091394A" w:rsidRPr="00755AB0" w:rsidRDefault="0091394A" w:rsidP="004C42FC">
            <w:pPr>
              <w:tabs>
                <w:tab w:val="num" w:pos="0"/>
              </w:tabs>
              <w:suppressAutoHyphens/>
              <w:jc w:val="both"/>
            </w:pPr>
            <w:r w:rsidRPr="00755AB0">
              <w:rPr>
                <w:rStyle w:val="Zag11"/>
              </w:rPr>
              <w:t>Математика</w:t>
            </w:r>
          </w:p>
        </w:tc>
        <w:tc>
          <w:tcPr>
            <w:tcW w:w="1276" w:type="dxa"/>
          </w:tcPr>
          <w:p w:rsidR="0091394A" w:rsidRPr="00755AB0" w:rsidRDefault="00C01A98" w:rsidP="00C01A98">
            <w:pPr>
              <w:rPr>
                <w:smallCaps/>
              </w:rPr>
            </w:pPr>
            <w:r w:rsidRPr="00755AB0">
              <w:rPr>
                <w:smallCaps/>
              </w:rPr>
              <w:t>203</w:t>
            </w:r>
            <w:r w:rsidR="00ED76AB" w:rsidRPr="00755AB0">
              <w:rPr>
                <w:smallCaps/>
              </w:rPr>
              <w:t>-2</w:t>
            </w:r>
            <w:r w:rsidRPr="00755AB0">
              <w:rPr>
                <w:smallCaps/>
              </w:rPr>
              <w:t>09</w:t>
            </w:r>
          </w:p>
        </w:tc>
      </w:tr>
      <w:tr w:rsidR="0091394A" w:rsidRPr="00755AB0" w:rsidTr="00ED76AB">
        <w:tc>
          <w:tcPr>
            <w:tcW w:w="1101" w:type="dxa"/>
          </w:tcPr>
          <w:p w:rsidR="0091394A" w:rsidRPr="00755AB0" w:rsidRDefault="0091394A">
            <w:r w:rsidRPr="00755AB0">
              <w:rPr>
                <w:smallCaps/>
              </w:rPr>
              <w:t>2.2.2.11.</w:t>
            </w:r>
          </w:p>
        </w:tc>
        <w:tc>
          <w:tcPr>
            <w:tcW w:w="7512" w:type="dxa"/>
          </w:tcPr>
          <w:p w:rsidR="0091394A" w:rsidRPr="00755AB0" w:rsidRDefault="0091394A" w:rsidP="004C42FC">
            <w:pPr>
              <w:tabs>
                <w:tab w:val="num" w:pos="0"/>
              </w:tabs>
              <w:suppressAutoHyphens/>
              <w:jc w:val="both"/>
            </w:pPr>
            <w:r w:rsidRPr="00755AB0">
              <w:rPr>
                <w:rStyle w:val="Zag11"/>
              </w:rPr>
              <w:t>Информатика</w:t>
            </w:r>
          </w:p>
        </w:tc>
        <w:tc>
          <w:tcPr>
            <w:tcW w:w="1276" w:type="dxa"/>
          </w:tcPr>
          <w:p w:rsidR="0091394A" w:rsidRPr="00755AB0" w:rsidRDefault="00C01A98" w:rsidP="00C01A98">
            <w:pPr>
              <w:rPr>
                <w:smallCaps/>
              </w:rPr>
            </w:pPr>
            <w:r w:rsidRPr="00755AB0">
              <w:rPr>
                <w:smallCaps/>
              </w:rPr>
              <w:t>209-</w:t>
            </w:r>
            <w:r w:rsidR="00ED76AB" w:rsidRPr="00755AB0">
              <w:rPr>
                <w:smallCaps/>
              </w:rPr>
              <w:t>214</w:t>
            </w:r>
          </w:p>
        </w:tc>
      </w:tr>
      <w:tr w:rsidR="0091394A" w:rsidRPr="00755AB0" w:rsidTr="00ED76AB">
        <w:tc>
          <w:tcPr>
            <w:tcW w:w="1101" w:type="dxa"/>
          </w:tcPr>
          <w:p w:rsidR="0091394A" w:rsidRPr="00755AB0" w:rsidRDefault="0091394A">
            <w:r w:rsidRPr="00755AB0">
              <w:rPr>
                <w:smallCaps/>
              </w:rPr>
              <w:t>2.2.2.12.</w:t>
            </w:r>
          </w:p>
        </w:tc>
        <w:tc>
          <w:tcPr>
            <w:tcW w:w="7512" w:type="dxa"/>
          </w:tcPr>
          <w:p w:rsidR="0091394A" w:rsidRPr="00755AB0" w:rsidRDefault="0091394A" w:rsidP="004C42FC">
            <w:pPr>
              <w:tabs>
                <w:tab w:val="num" w:pos="0"/>
              </w:tabs>
              <w:suppressAutoHyphens/>
              <w:jc w:val="both"/>
            </w:pPr>
            <w:r w:rsidRPr="00755AB0">
              <w:rPr>
                <w:rStyle w:val="Zag11"/>
              </w:rPr>
              <w:t>Физик</w:t>
            </w:r>
          </w:p>
        </w:tc>
        <w:tc>
          <w:tcPr>
            <w:tcW w:w="1276" w:type="dxa"/>
          </w:tcPr>
          <w:p w:rsidR="0091394A" w:rsidRPr="00755AB0" w:rsidRDefault="00ED76AB" w:rsidP="00C01A98">
            <w:pPr>
              <w:rPr>
                <w:smallCaps/>
              </w:rPr>
            </w:pPr>
            <w:r w:rsidRPr="00755AB0">
              <w:rPr>
                <w:smallCaps/>
              </w:rPr>
              <w:t>21</w:t>
            </w:r>
            <w:r w:rsidR="00C01A98" w:rsidRPr="00755AB0">
              <w:rPr>
                <w:smallCaps/>
              </w:rPr>
              <w:t>4</w:t>
            </w:r>
            <w:r w:rsidRPr="00755AB0">
              <w:rPr>
                <w:smallCaps/>
              </w:rPr>
              <w:t>-2</w:t>
            </w:r>
            <w:r w:rsidR="00C01A98" w:rsidRPr="00755AB0">
              <w:rPr>
                <w:smallCaps/>
              </w:rPr>
              <w:t>17</w:t>
            </w:r>
          </w:p>
        </w:tc>
      </w:tr>
      <w:tr w:rsidR="0091394A" w:rsidRPr="00755AB0" w:rsidTr="00ED76AB">
        <w:tc>
          <w:tcPr>
            <w:tcW w:w="1101" w:type="dxa"/>
          </w:tcPr>
          <w:p w:rsidR="0091394A" w:rsidRPr="00755AB0" w:rsidRDefault="0091394A">
            <w:r w:rsidRPr="00755AB0">
              <w:rPr>
                <w:smallCaps/>
              </w:rPr>
              <w:t>2.2.2.13.</w:t>
            </w:r>
          </w:p>
        </w:tc>
        <w:tc>
          <w:tcPr>
            <w:tcW w:w="7512" w:type="dxa"/>
          </w:tcPr>
          <w:p w:rsidR="0091394A" w:rsidRPr="00755AB0" w:rsidRDefault="0091394A" w:rsidP="004C42FC">
            <w:pPr>
              <w:tabs>
                <w:tab w:val="num" w:pos="0"/>
              </w:tabs>
              <w:suppressAutoHyphens/>
              <w:jc w:val="both"/>
            </w:pPr>
            <w:r w:rsidRPr="00755AB0">
              <w:rPr>
                <w:rStyle w:val="Zag11"/>
              </w:rPr>
              <w:t>Биология</w:t>
            </w:r>
          </w:p>
        </w:tc>
        <w:tc>
          <w:tcPr>
            <w:tcW w:w="1276" w:type="dxa"/>
          </w:tcPr>
          <w:p w:rsidR="0091394A" w:rsidRPr="00755AB0" w:rsidRDefault="00C01A98" w:rsidP="00C01A98">
            <w:pPr>
              <w:rPr>
                <w:smallCaps/>
              </w:rPr>
            </w:pPr>
            <w:r w:rsidRPr="00755AB0">
              <w:rPr>
                <w:smallCaps/>
              </w:rPr>
              <w:t>217</w:t>
            </w:r>
            <w:r w:rsidR="00ED76AB" w:rsidRPr="00755AB0">
              <w:rPr>
                <w:smallCaps/>
              </w:rPr>
              <w:t>-22</w:t>
            </w:r>
            <w:r w:rsidRPr="00755AB0">
              <w:rPr>
                <w:smallCaps/>
              </w:rPr>
              <w:t>0</w:t>
            </w:r>
          </w:p>
        </w:tc>
      </w:tr>
      <w:tr w:rsidR="0091394A" w:rsidRPr="00755AB0" w:rsidTr="00ED76AB">
        <w:tc>
          <w:tcPr>
            <w:tcW w:w="1101" w:type="dxa"/>
          </w:tcPr>
          <w:p w:rsidR="0091394A" w:rsidRPr="00755AB0" w:rsidRDefault="0091394A">
            <w:r w:rsidRPr="00755AB0">
              <w:rPr>
                <w:smallCaps/>
              </w:rPr>
              <w:t>2.2.2.14.</w:t>
            </w:r>
          </w:p>
        </w:tc>
        <w:tc>
          <w:tcPr>
            <w:tcW w:w="7512" w:type="dxa"/>
          </w:tcPr>
          <w:p w:rsidR="0091394A" w:rsidRPr="00755AB0" w:rsidRDefault="0091394A" w:rsidP="004C42FC">
            <w:pPr>
              <w:tabs>
                <w:tab w:val="num" w:pos="0"/>
              </w:tabs>
              <w:suppressAutoHyphens/>
              <w:jc w:val="both"/>
            </w:pPr>
            <w:r w:rsidRPr="00755AB0">
              <w:rPr>
                <w:rStyle w:val="Zag11"/>
              </w:rPr>
              <w:t>Химия</w:t>
            </w:r>
          </w:p>
        </w:tc>
        <w:tc>
          <w:tcPr>
            <w:tcW w:w="1276" w:type="dxa"/>
          </w:tcPr>
          <w:p w:rsidR="0091394A" w:rsidRPr="00755AB0" w:rsidRDefault="00C01A98" w:rsidP="00C01A98">
            <w:pPr>
              <w:rPr>
                <w:smallCaps/>
              </w:rPr>
            </w:pPr>
            <w:r w:rsidRPr="00755AB0">
              <w:rPr>
                <w:smallCaps/>
              </w:rPr>
              <w:t>220</w:t>
            </w:r>
            <w:r w:rsidR="00ED76AB" w:rsidRPr="00755AB0">
              <w:rPr>
                <w:smallCaps/>
              </w:rPr>
              <w:t>-22</w:t>
            </w:r>
            <w:r w:rsidRPr="00755AB0">
              <w:rPr>
                <w:smallCaps/>
              </w:rPr>
              <w:t>2</w:t>
            </w:r>
          </w:p>
        </w:tc>
      </w:tr>
      <w:tr w:rsidR="0091394A" w:rsidRPr="00755AB0" w:rsidTr="00ED76AB">
        <w:tc>
          <w:tcPr>
            <w:tcW w:w="1101" w:type="dxa"/>
          </w:tcPr>
          <w:p w:rsidR="0091394A" w:rsidRPr="00755AB0" w:rsidRDefault="0091394A">
            <w:r w:rsidRPr="00755AB0">
              <w:rPr>
                <w:smallCaps/>
              </w:rPr>
              <w:t>2.2.2.15.</w:t>
            </w:r>
          </w:p>
        </w:tc>
        <w:tc>
          <w:tcPr>
            <w:tcW w:w="7512" w:type="dxa"/>
          </w:tcPr>
          <w:p w:rsidR="0091394A" w:rsidRPr="00755AB0" w:rsidRDefault="0091394A" w:rsidP="004C42FC">
            <w:pPr>
              <w:tabs>
                <w:tab w:val="num" w:pos="0"/>
              </w:tabs>
              <w:suppressAutoHyphens/>
              <w:jc w:val="both"/>
            </w:pPr>
            <w:r w:rsidRPr="00755AB0">
              <w:rPr>
                <w:rStyle w:val="Zag11"/>
              </w:rPr>
              <w:t>Изобразительное искусство</w:t>
            </w:r>
          </w:p>
        </w:tc>
        <w:tc>
          <w:tcPr>
            <w:tcW w:w="1276" w:type="dxa"/>
          </w:tcPr>
          <w:p w:rsidR="0091394A" w:rsidRPr="00755AB0" w:rsidRDefault="00C01A98" w:rsidP="00C01A98">
            <w:pPr>
              <w:rPr>
                <w:smallCaps/>
              </w:rPr>
            </w:pPr>
            <w:r w:rsidRPr="00755AB0">
              <w:rPr>
                <w:smallCaps/>
              </w:rPr>
              <w:t>222</w:t>
            </w:r>
            <w:r w:rsidR="00ED76AB" w:rsidRPr="00755AB0">
              <w:rPr>
                <w:smallCaps/>
              </w:rPr>
              <w:t>-2</w:t>
            </w:r>
            <w:r w:rsidRPr="00755AB0">
              <w:rPr>
                <w:smallCaps/>
              </w:rPr>
              <w:t>25</w:t>
            </w:r>
          </w:p>
        </w:tc>
      </w:tr>
      <w:tr w:rsidR="0091394A" w:rsidRPr="00755AB0" w:rsidTr="00ED76AB">
        <w:tc>
          <w:tcPr>
            <w:tcW w:w="1101" w:type="dxa"/>
          </w:tcPr>
          <w:p w:rsidR="0091394A" w:rsidRPr="00755AB0" w:rsidRDefault="0091394A">
            <w:r w:rsidRPr="00755AB0">
              <w:rPr>
                <w:smallCaps/>
              </w:rPr>
              <w:t>2.2.2.16.</w:t>
            </w:r>
          </w:p>
        </w:tc>
        <w:tc>
          <w:tcPr>
            <w:tcW w:w="7512" w:type="dxa"/>
          </w:tcPr>
          <w:p w:rsidR="0091394A" w:rsidRPr="00755AB0" w:rsidRDefault="0091394A" w:rsidP="004C42FC">
            <w:pPr>
              <w:tabs>
                <w:tab w:val="num" w:pos="0"/>
              </w:tabs>
              <w:suppressAutoHyphens/>
              <w:jc w:val="both"/>
            </w:pPr>
            <w:r w:rsidRPr="00755AB0">
              <w:rPr>
                <w:rStyle w:val="Zag11"/>
              </w:rPr>
              <w:t>Музыка</w:t>
            </w:r>
          </w:p>
        </w:tc>
        <w:tc>
          <w:tcPr>
            <w:tcW w:w="1276" w:type="dxa"/>
          </w:tcPr>
          <w:p w:rsidR="0091394A" w:rsidRPr="00755AB0" w:rsidRDefault="00C01A98" w:rsidP="00C01A98">
            <w:pPr>
              <w:rPr>
                <w:smallCaps/>
              </w:rPr>
            </w:pPr>
            <w:r w:rsidRPr="00755AB0">
              <w:rPr>
                <w:smallCaps/>
              </w:rPr>
              <w:t>225</w:t>
            </w:r>
            <w:r w:rsidR="00ED76AB" w:rsidRPr="00755AB0">
              <w:rPr>
                <w:smallCaps/>
              </w:rPr>
              <w:t>-23</w:t>
            </w:r>
            <w:r w:rsidRPr="00755AB0">
              <w:rPr>
                <w:smallCaps/>
              </w:rPr>
              <w:t>0</w:t>
            </w:r>
          </w:p>
        </w:tc>
      </w:tr>
      <w:tr w:rsidR="0091394A" w:rsidRPr="00755AB0" w:rsidTr="00ED76AB">
        <w:tc>
          <w:tcPr>
            <w:tcW w:w="1101" w:type="dxa"/>
          </w:tcPr>
          <w:p w:rsidR="0091394A" w:rsidRPr="00755AB0" w:rsidRDefault="0091394A">
            <w:r w:rsidRPr="00755AB0">
              <w:rPr>
                <w:smallCaps/>
              </w:rPr>
              <w:t>2.2.2.17.</w:t>
            </w:r>
          </w:p>
        </w:tc>
        <w:tc>
          <w:tcPr>
            <w:tcW w:w="7512" w:type="dxa"/>
          </w:tcPr>
          <w:p w:rsidR="0091394A" w:rsidRPr="00755AB0" w:rsidRDefault="0091394A" w:rsidP="004C42FC">
            <w:pPr>
              <w:tabs>
                <w:tab w:val="num" w:pos="0"/>
              </w:tabs>
              <w:suppressAutoHyphens/>
              <w:jc w:val="both"/>
            </w:pPr>
            <w:r w:rsidRPr="00755AB0">
              <w:rPr>
                <w:rStyle w:val="Zag11"/>
              </w:rPr>
              <w:t>Технология</w:t>
            </w:r>
          </w:p>
        </w:tc>
        <w:tc>
          <w:tcPr>
            <w:tcW w:w="1276" w:type="dxa"/>
          </w:tcPr>
          <w:p w:rsidR="0091394A" w:rsidRPr="00755AB0" w:rsidRDefault="00C01A98" w:rsidP="00C01A98">
            <w:pPr>
              <w:rPr>
                <w:smallCaps/>
              </w:rPr>
            </w:pPr>
            <w:r w:rsidRPr="00755AB0">
              <w:rPr>
                <w:smallCaps/>
              </w:rPr>
              <w:t>230</w:t>
            </w:r>
            <w:r w:rsidR="00ED76AB" w:rsidRPr="00755AB0">
              <w:rPr>
                <w:smallCaps/>
              </w:rPr>
              <w:t>-2</w:t>
            </w:r>
            <w:r w:rsidRPr="00755AB0">
              <w:rPr>
                <w:smallCaps/>
              </w:rPr>
              <w:t>34</w:t>
            </w:r>
          </w:p>
        </w:tc>
      </w:tr>
      <w:tr w:rsidR="0091394A" w:rsidRPr="00755AB0" w:rsidTr="00ED76AB">
        <w:tc>
          <w:tcPr>
            <w:tcW w:w="1101" w:type="dxa"/>
          </w:tcPr>
          <w:p w:rsidR="0091394A" w:rsidRPr="00755AB0" w:rsidRDefault="0091394A">
            <w:r w:rsidRPr="00755AB0">
              <w:rPr>
                <w:smallCaps/>
              </w:rPr>
              <w:t>2.2.2.18.</w:t>
            </w:r>
          </w:p>
        </w:tc>
        <w:tc>
          <w:tcPr>
            <w:tcW w:w="7512" w:type="dxa"/>
          </w:tcPr>
          <w:p w:rsidR="0091394A" w:rsidRPr="00755AB0" w:rsidRDefault="0091394A" w:rsidP="004C42FC">
            <w:pPr>
              <w:tabs>
                <w:tab w:val="num" w:pos="0"/>
              </w:tabs>
              <w:suppressAutoHyphens/>
              <w:jc w:val="both"/>
            </w:pPr>
            <w:r w:rsidRPr="00755AB0">
              <w:rPr>
                <w:rStyle w:val="Zag11"/>
              </w:rPr>
              <w:t>Физическая культура</w:t>
            </w:r>
          </w:p>
        </w:tc>
        <w:tc>
          <w:tcPr>
            <w:tcW w:w="1276" w:type="dxa"/>
          </w:tcPr>
          <w:p w:rsidR="0091394A" w:rsidRPr="00755AB0" w:rsidRDefault="00C01A98" w:rsidP="00C01A98">
            <w:pPr>
              <w:rPr>
                <w:smallCaps/>
              </w:rPr>
            </w:pPr>
            <w:r w:rsidRPr="00755AB0">
              <w:rPr>
                <w:smallCaps/>
              </w:rPr>
              <w:t>234</w:t>
            </w:r>
            <w:r w:rsidR="00ED76AB" w:rsidRPr="00755AB0">
              <w:rPr>
                <w:smallCaps/>
              </w:rPr>
              <w:t>-2</w:t>
            </w:r>
            <w:r w:rsidRPr="00755AB0">
              <w:rPr>
                <w:smallCaps/>
              </w:rPr>
              <w:t>36</w:t>
            </w:r>
          </w:p>
        </w:tc>
      </w:tr>
      <w:tr w:rsidR="0091394A" w:rsidRPr="00755AB0" w:rsidTr="00ED76AB">
        <w:tc>
          <w:tcPr>
            <w:tcW w:w="1101" w:type="dxa"/>
          </w:tcPr>
          <w:p w:rsidR="0091394A" w:rsidRPr="00755AB0" w:rsidRDefault="0091394A">
            <w:r w:rsidRPr="00755AB0">
              <w:rPr>
                <w:smallCaps/>
              </w:rPr>
              <w:t>2.2.2.19.</w:t>
            </w:r>
          </w:p>
        </w:tc>
        <w:tc>
          <w:tcPr>
            <w:tcW w:w="7512" w:type="dxa"/>
          </w:tcPr>
          <w:p w:rsidR="0091394A" w:rsidRPr="00755AB0" w:rsidRDefault="0091394A" w:rsidP="004C42FC">
            <w:pPr>
              <w:tabs>
                <w:tab w:val="num" w:pos="0"/>
              </w:tabs>
              <w:suppressAutoHyphens/>
              <w:jc w:val="both"/>
            </w:pPr>
            <w:r w:rsidRPr="00755AB0">
              <w:rPr>
                <w:rStyle w:val="Zag11"/>
              </w:rPr>
              <w:t>Основы безопасности жизнедеятельности</w:t>
            </w:r>
          </w:p>
        </w:tc>
        <w:tc>
          <w:tcPr>
            <w:tcW w:w="1276" w:type="dxa"/>
          </w:tcPr>
          <w:p w:rsidR="0091394A" w:rsidRPr="00755AB0" w:rsidRDefault="00ED76AB" w:rsidP="00241A01">
            <w:pPr>
              <w:rPr>
                <w:smallCaps/>
              </w:rPr>
            </w:pPr>
            <w:r w:rsidRPr="00755AB0">
              <w:rPr>
                <w:smallCaps/>
              </w:rPr>
              <w:t>2</w:t>
            </w:r>
            <w:r w:rsidR="00C01A98" w:rsidRPr="00755AB0">
              <w:rPr>
                <w:smallCaps/>
              </w:rPr>
              <w:t>36</w:t>
            </w:r>
          </w:p>
        </w:tc>
      </w:tr>
      <w:tr w:rsidR="0091394A" w:rsidRPr="00755AB0" w:rsidTr="00ED76AB">
        <w:tc>
          <w:tcPr>
            <w:tcW w:w="1101" w:type="dxa"/>
          </w:tcPr>
          <w:p w:rsidR="0091394A" w:rsidRPr="00755AB0" w:rsidRDefault="0091394A">
            <w:r w:rsidRPr="00755AB0">
              <w:rPr>
                <w:smallCaps/>
              </w:rPr>
              <w:lastRenderedPageBreak/>
              <w:t>2.2.2.20.</w:t>
            </w:r>
          </w:p>
        </w:tc>
        <w:tc>
          <w:tcPr>
            <w:tcW w:w="7512" w:type="dxa"/>
          </w:tcPr>
          <w:p w:rsidR="0091394A" w:rsidRPr="00755AB0" w:rsidRDefault="0091394A" w:rsidP="004C42FC">
            <w:pPr>
              <w:outlineLvl w:val="2"/>
            </w:pPr>
            <w:r w:rsidRPr="00755AB0">
              <w:rPr>
                <w:rStyle w:val="Zag11"/>
              </w:rPr>
              <w:t>Основы духовно-нравственной культуры народов России</w:t>
            </w:r>
          </w:p>
        </w:tc>
        <w:tc>
          <w:tcPr>
            <w:tcW w:w="1276" w:type="dxa"/>
          </w:tcPr>
          <w:p w:rsidR="0091394A" w:rsidRPr="00755AB0" w:rsidRDefault="00C01A98" w:rsidP="00C01A98">
            <w:pPr>
              <w:rPr>
                <w:smallCaps/>
              </w:rPr>
            </w:pPr>
            <w:r w:rsidRPr="00755AB0">
              <w:rPr>
                <w:smallCaps/>
              </w:rPr>
              <w:t>237</w:t>
            </w:r>
            <w:r w:rsidR="00ED76AB" w:rsidRPr="00755AB0">
              <w:rPr>
                <w:smallCaps/>
              </w:rPr>
              <w:t>-2</w:t>
            </w:r>
            <w:r w:rsidRPr="00755AB0">
              <w:rPr>
                <w:smallCaps/>
              </w:rPr>
              <w:t>3</w:t>
            </w:r>
            <w:r w:rsidR="00FB114C" w:rsidRPr="00755AB0">
              <w:rPr>
                <w:smallCaps/>
              </w:rPr>
              <w:t>8</w:t>
            </w:r>
          </w:p>
        </w:tc>
      </w:tr>
      <w:tr w:rsidR="0091394A" w:rsidRPr="00755AB0" w:rsidTr="00ED76AB">
        <w:tc>
          <w:tcPr>
            <w:tcW w:w="1101" w:type="dxa"/>
          </w:tcPr>
          <w:p w:rsidR="0091394A" w:rsidRPr="00755AB0" w:rsidRDefault="00756DE9" w:rsidP="00241A01">
            <w:pPr>
              <w:rPr>
                <w:smallCaps/>
              </w:rPr>
            </w:pPr>
            <w:r w:rsidRPr="00755AB0">
              <w:rPr>
                <w:smallCaps/>
              </w:rPr>
              <w:t>2.</w:t>
            </w:r>
            <w:r w:rsidR="001243B3" w:rsidRPr="00755AB0">
              <w:rPr>
                <w:smallCaps/>
              </w:rPr>
              <w:t>3</w:t>
            </w:r>
            <w:r w:rsidRPr="00755AB0">
              <w:rPr>
                <w:smallCaps/>
              </w:rPr>
              <w:t>.</w:t>
            </w:r>
          </w:p>
        </w:tc>
        <w:tc>
          <w:tcPr>
            <w:tcW w:w="7512" w:type="dxa"/>
          </w:tcPr>
          <w:p w:rsidR="0091394A" w:rsidRPr="00755AB0" w:rsidRDefault="00A200B5" w:rsidP="00756DE9">
            <w:pPr>
              <w:jc w:val="both"/>
              <w:rPr>
                <w:bCs/>
                <w:spacing w:val="1"/>
              </w:rPr>
            </w:pPr>
            <w:r w:rsidRPr="00755AB0">
              <w:t>Рабочая программа воспитания</w:t>
            </w:r>
          </w:p>
        </w:tc>
        <w:tc>
          <w:tcPr>
            <w:tcW w:w="1276" w:type="dxa"/>
          </w:tcPr>
          <w:p w:rsidR="0091394A" w:rsidRPr="00755AB0" w:rsidRDefault="00FB114C" w:rsidP="00C01A98">
            <w:pPr>
              <w:rPr>
                <w:smallCaps/>
              </w:rPr>
            </w:pPr>
            <w:r w:rsidRPr="00755AB0">
              <w:rPr>
                <w:smallCaps/>
              </w:rPr>
              <w:t>238</w:t>
            </w:r>
            <w:r w:rsidR="00ED76AB" w:rsidRPr="00755AB0">
              <w:rPr>
                <w:smallCaps/>
              </w:rPr>
              <w:t>-27</w:t>
            </w:r>
            <w:r w:rsidR="008307A4">
              <w:rPr>
                <w:smallCaps/>
              </w:rPr>
              <w:t>1</w:t>
            </w:r>
          </w:p>
        </w:tc>
      </w:tr>
      <w:tr w:rsidR="00756DE9" w:rsidRPr="00755AB0" w:rsidTr="00ED76AB">
        <w:tc>
          <w:tcPr>
            <w:tcW w:w="1101" w:type="dxa"/>
          </w:tcPr>
          <w:p w:rsidR="00756DE9" w:rsidRPr="00755AB0" w:rsidRDefault="00756DE9" w:rsidP="00241A01">
            <w:pPr>
              <w:rPr>
                <w:smallCaps/>
              </w:rPr>
            </w:pPr>
            <w:r w:rsidRPr="00755AB0">
              <w:rPr>
                <w:smallCaps/>
              </w:rPr>
              <w:t>2.</w:t>
            </w:r>
            <w:r w:rsidR="001243B3" w:rsidRPr="00755AB0">
              <w:rPr>
                <w:smallCaps/>
              </w:rPr>
              <w:t>4</w:t>
            </w:r>
            <w:r w:rsidRPr="00755AB0">
              <w:rPr>
                <w:smallCaps/>
              </w:rPr>
              <w:t>.</w:t>
            </w:r>
          </w:p>
        </w:tc>
        <w:tc>
          <w:tcPr>
            <w:tcW w:w="7512" w:type="dxa"/>
          </w:tcPr>
          <w:p w:rsidR="00756DE9" w:rsidRPr="00755AB0" w:rsidRDefault="00756DE9" w:rsidP="00241A01">
            <w:pPr>
              <w:rPr>
                <w:b/>
                <w:smallCaps/>
              </w:rPr>
            </w:pPr>
            <w:r w:rsidRPr="00755AB0">
              <w:t>Программа коррекционной работы</w:t>
            </w:r>
          </w:p>
        </w:tc>
        <w:tc>
          <w:tcPr>
            <w:tcW w:w="1276" w:type="dxa"/>
          </w:tcPr>
          <w:p w:rsidR="00756DE9" w:rsidRPr="00755AB0" w:rsidRDefault="008307A4" w:rsidP="008307A4">
            <w:pPr>
              <w:rPr>
                <w:smallCaps/>
              </w:rPr>
            </w:pPr>
            <w:r>
              <w:rPr>
                <w:smallCaps/>
              </w:rPr>
              <w:t>271</w:t>
            </w:r>
            <w:r w:rsidR="00ED76AB" w:rsidRPr="00755AB0">
              <w:rPr>
                <w:smallCaps/>
              </w:rPr>
              <w:t>-28</w:t>
            </w:r>
            <w:r>
              <w:rPr>
                <w:smallCaps/>
              </w:rPr>
              <w:t>3</w:t>
            </w:r>
          </w:p>
        </w:tc>
      </w:tr>
      <w:tr w:rsidR="00000696" w:rsidRPr="00755AB0" w:rsidTr="00ED76AB">
        <w:tc>
          <w:tcPr>
            <w:tcW w:w="1101" w:type="dxa"/>
          </w:tcPr>
          <w:p w:rsidR="00000696" w:rsidRPr="00755AB0" w:rsidRDefault="00C12B10" w:rsidP="00241A01">
            <w:pPr>
              <w:rPr>
                <w:smallCaps/>
              </w:rPr>
            </w:pPr>
            <w:r w:rsidRPr="00755AB0">
              <w:rPr>
                <w:smallCaps/>
              </w:rPr>
              <w:t>2.4.1.</w:t>
            </w:r>
          </w:p>
        </w:tc>
        <w:tc>
          <w:tcPr>
            <w:tcW w:w="7512" w:type="dxa"/>
          </w:tcPr>
          <w:p w:rsidR="00C12B10" w:rsidRPr="00755AB0" w:rsidRDefault="00C12B10" w:rsidP="00C12B10">
            <w:pPr>
              <w:pStyle w:val="3"/>
              <w:spacing w:before="0" w:after="0"/>
              <w:rPr>
                <w:rFonts w:ascii="Times New Roman" w:hAnsi="Times New Roman"/>
                <w:b w:val="0"/>
                <w:bCs w:val="0"/>
                <w:sz w:val="24"/>
                <w:szCs w:val="24"/>
              </w:rPr>
            </w:pPr>
            <w:r w:rsidRPr="00755AB0">
              <w:rPr>
                <w:rFonts w:ascii="Times New Roman" w:hAnsi="Times New Roman"/>
                <w:b w:val="0"/>
                <w:bCs w:val="0"/>
                <w:sz w:val="24"/>
                <w:szCs w:val="24"/>
              </w:rPr>
              <w:t xml:space="preserve">Цели и задачи программы коррекционной работы с  учащимися </w:t>
            </w:r>
          </w:p>
          <w:p w:rsidR="00000696" w:rsidRPr="00755AB0" w:rsidRDefault="00C12B10" w:rsidP="00C12B10">
            <w:r w:rsidRPr="00755AB0">
              <w:t>при получении основного общего образования</w:t>
            </w:r>
          </w:p>
        </w:tc>
        <w:tc>
          <w:tcPr>
            <w:tcW w:w="1276" w:type="dxa"/>
          </w:tcPr>
          <w:p w:rsidR="00000696" w:rsidRPr="00755AB0" w:rsidRDefault="00ED76AB" w:rsidP="008307A4">
            <w:pPr>
              <w:rPr>
                <w:smallCaps/>
              </w:rPr>
            </w:pPr>
            <w:r w:rsidRPr="00755AB0">
              <w:rPr>
                <w:smallCaps/>
              </w:rPr>
              <w:t>27</w:t>
            </w:r>
            <w:r w:rsidR="008307A4">
              <w:rPr>
                <w:smallCaps/>
              </w:rPr>
              <w:t>2</w:t>
            </w:r>
            <w:r w:rsidRPr="00755AB0">
              <w:rPr>
                <w:smallCaps/>
              </w:rPr>
              <w:t>-27</w:t>
            </w:r>
            <w:r w:rsidR="008307A4">
              <w:rPr>
                <w:smallCaps/>
              </w:rPr>
              <w:t>3</w:t>
            </w:r>
          </w:p>
        </w:tc>
      </w:tr>
      <w:tr w:rsidR="00000696" w:rsidRPr="00755AB0" w:rsidTr="00ED76AB">
        <w:tc>
          <w:tcPr>
            <w:tcW w:w="1101" w:type="dxa"/>
          </w:tcPr>
          <w:p w:rsidR="00000696" w:rsidRPr="00755AB0" w:rsidRDefault="00C12B10" w:rsidP="00241A01">
            <w:pPr>
              <w:rPr>
                <w:smallCaps/>
              </w:rPr>
            </w:pPr>
            <w:r w:rsidRPr="00755AB0">
              <w:rPr>
                <w:smallCaps/>
              </w:rPr>
              <w:t>2.4.2.</w:t>
            </w:r>
          </w:p>
        </w:tc>
        <w:tc>
          <w:tcPr>
            <w:tcW w:w="7512" w:type="dxa"/>
          </w:tcPr>
          <w:p w:rsidR="00000696" w:rsidRPr="00755AB0" w:rsidRDefault="00C12B10" w:rsidP="00C12B10">
            <w:pPr>
              <w:pStyle w:val="3"/>
              <w:spacing w:before="0" w:after="0"/>
              <w:rPr>
                <w:rFonts w:ascii="Times New Roman" w:hAnsi="Times New Roman"/>
                <w:b w:val="0"/>
                <w:bCs w:val="0"/>
                <w:sz w:val="24"/>
                <w:szCs w:val="28"/>
              </w:rPr>
            </w:pPr>
            <w:r w:rsidRPr="00755AB0">
              <w:rPr>
                <w:rFonts w:ascii="Times New Roman" w:hAnsi="Times New Roman"/>
                <w:b w:val="0"/>
                <w:bCs w:val="0"/>
                <w:sz w:val="24"/>
                <w:szCs w:val="28"/>
              </w:rPr>
              <w:t>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p>
        </w:tc>
        <w:tc>
          <w:tcPr>
            <w:tcW w:w="1276" w:type="dxa"/>
          </w:tcPr>
          <w:p w:rsidR="00000696" w:rsidRPr="00755AB0" w:rsidRDefault="00ED76AB" w:rsidP="00453C47">
            <w:pPr>
              <w:rPr>
                <w:smallCaps/>
              </w:rPr>
            </w:pPr>
            <w:r w:rsidRPr="00755AB0">
              <w:rPr>
                <w:smallCaps/>
              </w:rPr>
              <w:t>27</w:t>
            </w:r>
            <w:r w:rsidR="008307A4">
              <w:rPr>
                <w:smallCaps/>
              </w:rPr>
              <w:t>3</w:t>
            </w:r>
            <w:r w:rsidRPr="00755AB0">
              <w:rPr>
                <w:smallCaps/>
              </w:rPr>
              <w:t>-27</w:t>
            </w:r>
            <w:r w:rsidR="008307A4">
              <w:rPr>
                <w:smallCaps/>
              </w:rPr>
              <w:t>5</w:t>
            </w:r>
          </w:p>
        </w:tc>
      </w:tr>
      <w:tr w:rsidR="00000696" w:rsidRPr="00755AB0" w:rsidTr="00ED76AB">
        <w:tc>
          <w:tcPr>
            <w:tcW w:w="1101" w:type="dxa"/>
          </w:tcPr>
          <w:p w:rsidR="00000696" w:rsidRPr="00755AB0" w:rsidRDefault="00C12B10" w:rsidP="00241A01">
            <w:pPr>
              <w:rPr>
                <w:smallCaps/>
              </w:rPr>
            </w:pPr>
            <w:r w:rsidRPr="00755AB0">
              <w:rPr>
                <w:smallCaps/>
              </w:rPr>
              <w:t>2.4.3.</w:t>
            </w:r>
          </w:p>
        </w:tc>
        <w:tc>
          <w:tcPr>
            <w:tcW w:w="7512" w:type="dxa"/>
          </w:tcPr>
          <w:p w:rsidR="00000696" w:rsidRPr="00755AB0" w:rsidRDefault="00C12B10" w:rsidP="00C12B10">
            <w:r w:rsidRPr="00755AB0">
              <w:rPr>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276" w:type="dxa"/>
          </w:tcPr>
          <w:p w:rsidR="00000696" w:rsidRPr="00755AB0" w:rsidRDefault="008307A4" w:rsidP="00453C47">
            <w:pPr>
              <w:rPr>
                <w:smallCaps/>
              </w:rPr>
            </w:pPr>
            <w:r>
              <w:rPr>
                <w:smallCaps/>
              </w:rPr>
              <w:t>275</w:t>
            </w:r>
            <w:r w:rsidR="00ED76AB" w:rsidRPr="00755AB0">
              <w:rPr>
                <w:smallCaps/>
              </w:rPr>
              <w:t>-2</w:t>
            </w:r>
            <w:r w:rsidR="00453C47" w:rsidRPr="00755AB0">
              <w:rPr>
                <w:smallCaps/>
              </w:rPr>
              <w:t>8</w:t>
            </w:r>
            <w:r>
              <w:rPr>
                <w:smallCaps/>
              </w:rPr>
              <w:t>0</w:t>
            </w:r>
          </w:p>
        </w:tc>
      </w:tr>
      <w:tr w:rsidR="00000696" w:rsidRPr="00755AB0" w:rsidTr="00ED76AB">
        <w:tc>
          <w:tcPr>
            <w:tcW w:w="1101" w:type="dxa"/>
          </w:tcPr>
          <w:p w:rsidR="00000696" w:rsidRPr="00755AB0" w:rsidRDefault="00C12B10" w:rsidP="00241A01">
            <w:pPr>
              <w:rPr>
                <w:smallCaps/>
              </w:rPr>
            </w:pPr>
            <w:r w:rsidRPr="00755AB0">
              <w:rPr>
                <w:smallCaps/>
              </w:rPr>
              <w:t>2.4.4.</w:t>
            </w:r>
          </w:p>
        </w:tc>
        <w:tc>
          <w:tcPr>
            <w:tcW w:w="7512" w:type="dxa"/>
          </w:tcPr>
          <w:p w:rsidR="00000696" w:rsidRPr="00755AB0" w:rsidRDefault="00C12B10" w:rsidP="00C12B10">
            <w:pPr>
              <w:pStyle w:val="3"/>
              <w:spacing w:before="0" w:after="0"/>
              <w:rPr>
                <w:rFonts w:ascii="Times New Roman" w:hAnsi="Times New Roman"/>
                <w:b w:val="0"/>
                <w:bCs w:val="0"/>
                <w:sz w:val="24"/>
                <w:szCs w:val="24"/>
              </w:rPr>
            </w:pPr>
            <w:r w:rsidRPr="00755AB0">
              <w:rPr>
                <w:rFonts w:ascii="Times New Roman" w:hAnsi="Times New Roman"/>
                <w:b w:val="0"/>
                <w:bCs w:val="0"/>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276" w:type="dxa"/>
          </w:tcPr>
          <w:p w:rsidR="00000696" w:rsidRPr="00755AB0" w:rsidRDefault="008307A4" w:rsidP="008307A4">
            <w:pPr>
              <w:rPr>
                <w:smallCaps/>
              </w:rPr>
            </w:pPr>
            <w:r>
              <w:rPr>
                <w:smallCaps/>
              </w:rPr>
              <w:t>280</w:t>
            </w:r>
            <w:r w:rsidR="00ED76AB" w:rsidRPr="00755AB0">
              <w:rPr>
                <w:smallCaps/>
              </w:rPr>
              <w:t>-28</w:t>
            </w:r>
            <w:r>
              <w:rPr>
                <w:smallCaps/>
              </w:rPr>
              <w:t>2</w:t>
            </w:r>
          </w:p>
        </w:tc>
      </w:tr>
      <w:tr w:rsidR="00000696" w:rsidRPr="00755AB0" w:rsidTr="00ED76AB">
        <w:tc>
          <w:tcPr>
            <w:tcW w:w="1101" w:type="dxa"/>
          </w:tcPr>
          <w:p w:rsidR="00000696" w:rsidRPr="00755AB0" w:rsidRDefault="00C12B10" w:rsidP="00241A01">
            <w:pPr>
              <w:rPr>
                <w:smallCaps/>
              </w:rPr>
            </w:pPr>
            <w:r w:rsidRPr="00755AB0">
              <w:rPr>
                <w:smallCaps/>
              </w:rPr>
              <w:t>2.4.5.</w:t>
            </w:r>
          </w:p>
        </w:tc>
        <w:tc>
          <w:tcPr>
            <w:tcW w:w="7512" w:type="dxa"/>
          </w:tcPr>
          <w:p w:rsidR="00000696" w:rsidRPr="00755AB0" w:rsidRDefault="00C12B10" w:rsidP="00241A01">
            <w:r w:rsidRPr="00755AB0">
              <w:t>Планируемые результаты коррекционной работы</w:t>
            </w:r>
          </w:p>
        </w:tc>
        <w:tc>
          <w:tcPr>
            <w:tcW w:w="1276" w:type="dxa"/>
          </w:tcPr>
          <w:p w:rsidR="00000696" w:rsidRPr="00755AB0" w:rsidRDefault="00453C47" w:rsidP="00453C47">
            <w:pPr>
              <w:rPr>
                <w:smallCaps/>
              </w:rPr>
            </w:pPr>
            <w:r w:rsidRPr="00755AB0">
              <w:rPr>
                <w:smallCaps/>
              </w:rPr>
              <w:t>28</w:t>
            </w:r>
            <w:r w:rsidR="008307A4">
              <w:rPr>
                <w:smallCaps/>
              </w:rPr>
              <w:t>2-283</w:t>
            </w:r>
          </w:p>
        </w:tc>
      </w:tr>
      <w:tr w:rsidR="00C12B10" w:rsidRPr="00755AB0" w:rsidTr="00ED76AB">
        <w:tc>
          <w:tcPr>
            <w:tcW w:w="1101" w:type="dxa"/>
          </w:tcPr>
          <w:p w:rsidR="00C12B10" w:rsidRPr="00755AB0" w:rsidRDefault="00C12B10" w:rsidP="00241A01">
            <w:pPr>
              <w:rPr>
                <w:b/>
                <w:smallCaps/>
              </w:rPr>
            </w:pPr>
          </w:p>
        </w:tc>
        <w:tc>
          <w:tcPr>
            <w:tcW w:w="7512" w:type="dxa"/>
          </w:tcPr>
          <w:p w:rsidR="00C12B10" w:rsidRPr="00755AB0" w:rsidRDefault="00C12B10" w:rsidP="00241A01"/>
        </w:tc>
        <w:tc>
          <w:tcPr>
            <w:tcW w:w="1276" w:type="dxa"/>
          </w:tcPr>
          <w:p w:rsidR="00C12B10" w:rsidRPr="00755AB0" w:rsidRDefault="00C12B10" w:rsidP="00241A01">
            <w:pPr>
              <w:rPr>
                <w:smallCaps/>
              </w:rPr>
            </w:pPr>
          </w:p>
        </w:tc>
      </w:tr>
      <w:tr w:rsidR="00756DE9" w:rsidRPr="00755AB0" w:rsidTr="00ED76AB">
        <w:tc>
          <w:tcPr>
            <w:tcW w:w="1101" w:type="dxa"/>
          </w:tcPr>
          <w:p w:rsidR="00756DE9" w:rsidRPr="00755AB0" w:rsidRDefault="00756DE9" w:rsidP="00756DE9">
            <w:pPr>
              <w:rPr>
                <w:b/>
                <w:smallCaps/>
              </w:rPr>
            </w:pPr>
            <w:r w:rsidRPr="00755AB0">
              <w:rPr>
                <w:b/>
                <w:smallCaps/>
              </w:rPr>
              <w:t>3.</w:t>
            </w:r>
          </w:p>
        </w:tc>
        <w:tc>
          <w:tcPr>
            <w:tcW w:w="7512" w:type="dxa"/>
          </w:tcPr>
          <w:p w:rsidR="00756DE9" w:rsidRPr="00755AB0" w:rsidRDefault="00756DE9" w:rsidP="00241A01">
            <w:pPr>
              <w:rPr>
                <w:b/>
                <w:smallCaps/>
              </w:rPr>
            </w:pPr>
            <w:r w:rsidRPr="00755AB0">
              <w:rPr>
                <w:b/>
              </w:rPr>
              <w:t>Организационный раздел</w:t>
            </w:r>
          </w:p>
        </w:tc>
        <w:tc>
          <w:tcPr>
            <w:tcW w:w="1276" w:type="dxa"/>
          </w:tcPr>
          <w:p w:rsidR="00756DE9" w:rsidRPr="00755AB0" w:rsidRDefault="008307A4" w:rsidP="008307A4">
            <w:pPr>
              <w:rPr>
                <w:smallCaps/>
              </w:rPr>
            </w:pPr>
            <w:r>
              <w:rPr>
                <w:smallCaps/>
              </w:rPr>
              <w:t>283</w:t>
            </w:r>
            <w:r w:rsidR="00980708" w:rsidRPr="00755AB0">
              <w:rPr>
                <w:smallCaps/>
              </w:rPr>
              <w:t>-</w:t>
            </w:r>
            <w:r w:rsidR="00400153" w:rsidRPr="00755AB0">
              <w:rPr>
                <w:smallCaps/>
              </w:rPr>
              <w:t>3</w:t>
            </w:r>
            <w:r>
              <w:rPr>
                <w:smallCaps/>
              </w:rPr>
              <w:t>07</w:t>
            </w:r>
          </w:p>
        </w:tc>
      </w:tr>
      <w:tr w:rsidR="00756DE9" w:rsidRPr="00755AB0" w:rsidTr="00ED76AB">
        <w:tc>
          <w:tcPr>
            <w:tcW w:w="1101" w:type="dxa"/>
          </w:tcPr>
          <w:p w:rsidR="00756DE9" w:rsidRPr="00755AB0" w:rsidRDefault="00756DE9" w:rsidP="00241A01">
            <w:pPr>
              <w:rPr>
                <w:smallCaps/>
              </w:rPr>
            </w:pPr>
            <w:r w:rsidRPr="00755AB0">
              <w:rPr>
                <w:smallCaps/>
              </w:rPr>
              <w:t>3.1.</w:t>
            </w:r>
          </w:p>
        </w:tc>
        <w:tc>
          <w:tcPr>
            <w:tcW w:w="7512" w:type="dxa"/>
          </w:tcPr>
          <w:p w:rsidR="00756DE9" w:rsidRPr="00755AB0" w:rsidRDefault="00C12B10" w:rsidP="00C12B10">
            <w:pPr>
              <w:tabs>
                <w:tab w:val="left" w:pos="360"/>
              </w:tabs>
            </w:pPr>
            <w:r w:rsidRPr="00755AB0">
              <w:t>Учебный план  основного общего образования</w:t>
            </w:r>
          </w:p>
        </w:tc>
        <w:tc>
          <w:tcPr>
            <w:tcW w:w="1276" w:type="dxa"/>
          </w:tcPr>
          <w:p w:rsidR="00756DE9" w:rsidRPr="00755AB0" w:rsidRDefault="00980708" w:rsidP="00453C47">
            <w:pPr>
              <w:rPr>
                <w:smallCaps/>
              </w:rPr>
            </w:pPr>
            <w:r w:rsidRPr="00755AB0">
              <w:rPr>
                <w:smallCaps/>
              </w:rPr>
              <w:t>28</w:t>
            </w:r>
            <w:r w:rsidR="008307A4">
              <w:rPr>
                <w:smallCaps/>
              </w:rPr>
              <w:t>3</w:t>
            </w:r>
            <w:r w:rsidRPr="00755AB0">
              <w:rPr>
                <w:smallCaps/>
              </w:rPr>
              <w:t>-2</w:t>
            </w:r>
            <w:r w:rsidR="008307A4">
              <w:rPr>
                <w:smallCaps/>
              </w:rPr>
              <w:t>87</w:t>
            </w:r>
          </w:p>
        </w:tc>
      </w:tr>
      <w:tr w:rsidR="00756DE9" w:rsidRPr="00755AB0" w:rsidTr="00ED76AB">
        <w:tc>
          <w:tcPr>
            <w:tcW w:w="1101" w:type="dxa"/>
          </w:tcPr>
          <w:p w:rsidR="00756DE9" w:rsidRPr="00755AB0" w:rsidRDefault="00756DE9" w:rsidP="004C42FC">
            <w:pPr>
              <w:rPr>
                <w:smallCaps/>
              </w:rPr>
            </w:pPr>
            <w:r w:rsidRPr="00755AB0">
              <w:rPr>
                <w:smallCaps/>
              </w:rPr>
              <w:t>3.2.</w:t>
            </w:r>
          </w:p>
        </w:tc>
        <w:tc>
          <w:tcPr>
            <w:tcW w:w="7512" w:type="dxa"/>
          </w:tcPr>
          <w:p w:rsidR="00756DE9" w:rsidRPr="00755AB0" w:rsidRDefault="00C12B10" w:rsidP="00C12B10">
            <w:pPr>
              <w:rPr>
                <w:smallCaps/>
              </w:rPr>
            </w:pPr>
            <w:r w:rsidRPr="00755AB0">
              <w:t>Календарный учебный график.</w:t>
            </w:r>
          </w:p>
        </w:tc>
        <w:tc>
          <w:tcPr>
            <w:tcW w:w="1276" w:type="dxa"/>
          </w:tcPr>
          <w:p w:rsidR="00756DE9" w:rsidRPr="00755AB0" w:rsidRDefault="008307A4" w:rsidP="008307A4">
            <w:pPr>
              <w:rPr>
                <w:smallCaps/>
              </w:rPr>
            </w:pPr>
            <w:r>
              <w:rPr>
                <w:smallCaps/>
              </w:rPr>
              <w:t>287</w:t>
            </w:r>
            <w:r w:rsidR="00A94101" w:rsidRPr="00755AB0">
              <w:rPr>
                <w:smallCaps/>
              </w:rPr>
              <w:t>-2</w:t>
            </w:r>
            <w:r>
              <w:rPr>
                <w:smallCaps/>
              </w:rPr>
              <w:t>88</w:t>
            </w:r>
          </w:p>
        </w:tc>
      </w:tr>
      <w:tr w:rsidR="00756DE9" w:rsidRPr="00755AB0" w:rsidTr="00ED76AB">
        <w:tc>
          <w:tcPr>
            <w:tcW w:w="1101" w:type="dxa"/>
          </w:tcPr>
          <w:p w:rsidR="00756DE9" w:rsidRPr="00755AB0" w:rsidRDefault="00756DE9" w:rsidP="004C42FC">
            <w:pPr>
              <w:rPr>
                <w:smallCaps/>
              </w:rPr>
            </w:pPr>
            <w:r w:rsidRPr="00755AB0">
              <w:rPr>
                <w:smallCaps/>
              </w:rPr>
              <w:t>3.3.</w:t>
            </w:r>
          </w:p>
        </w:tc>
        <w:tc>
          <w:tcPr>
            <w:tcW w:w="7512" w:type="dxa"/>
          </w:tcPr>
          <w:p w:rsidR="00756DE9" w:rsidRPr="00755AB0" w:rsidRDefault="00C12B10" w:rsidP="00C12B10">
            <w:pPr>
              <w:rPr>
                <w:smallCaps/>
              </w:rPr>
            </w:pPr>
            <w:r w:rsidRPr="00755AB0">
              <w:rPr>
                <w:rStyle w:val="Zag11"/>
                <w:rFonts w:eastAsia="@Arial Unicode MS"/>
              </w:rPr>
              <w:t>П</w:t>
            </w:r>
            <w:r w:rsidRPr="00755AB0">
              <w:t>лан внеурочной деятельности</w:t>
            </w:r>
          </w:p>
        </w:tc>
        <w:tc>
          <w:tcPr>
            <w:tcW w:w="1276" w:type="dxa"/>
          </w:tcPr>
          <w:p w:rsidR="00756DE9" w:rsidRPr="00755AB0" w:rsidRDefault="00A94101" w:rsidP="008307A4">
            <w:pPr>
              <w:rPr>
                <w:smallCaps/>
              </w:rPr>
            </w:pPr>
            <w:r w:rsidRPr="00755AB0">
              <w:rPr>
                <w:smallCaps/>
              </w:rPr>
              <w:t>2</w:t>
            </w:r>
            <w:r w:rsidR="008307A4">
              <w:rPr>
                <w:smallCaps/>
              </w:rPr>
              <w:t>88</w:t>
            </w:r>
            <w:r w:rsidR="00400153" w:rsidRPr="00755AB0">
              <w:rPr>
                <w:smallCaps/>
              </w:rPr>
              <w:t>-29</w:t>
            </w:r>
            <w:r w:rsidR="008307A4">
              <w:rPr>
                <w:smallCaps/>
              </w:rPr>
              <w:t>5</w:t>
            </w:r>
          </w:p>
        </w:tc>
      </w:tr>
      <w:tr w:rsidR="00756DE9" w:rsidRPr="00755AB0" w:rsidTr="00ED76AB">
        <w:tc>
          <w:tcPr>
            <w:tcW w:w="1101" w:type="dxa"/>
          </w:tcPr>
          <w:p w:rsidR="00756DE9" w:rsidRPr="00755AB0" w:rsidRDefault="00756DE9" w:rsidP="004C42FC">
            <w:pPr>
              <w:rPr>
                <w:smallCaps/>
              </w:rPr>
            </w:pPr>
            <w:r w:rsidRPr="00755AB0">
              <w:rPr>
                <w:smallCaps/>
              </w:rPr>
              <w:t>3.4.</w:t>
            </w:r>
          </w:p>
        </w:tc>
        <w:tc>
          <w:tcPr>
            <w:tcW w:w="7512" w:type="dxa"/>
          </w:tcPr>
          <w:p w:rsidR="00756DE9" w:rsidRPr="00755AB0" w:rsidRDefault="00C12B10" w:rsidP="00C12B10">
            <w:pPr>
              <w:rPr>
                <w:smallCaps/>
              </w:rPr>
            </w:pPr>
            <w:r w:rsidRPr="00755AB0">
              <w:t>Система условий реализации основной образовательной программы</w:t>
            </w:r>
          </w:p>
        </w:tc>
        <w:tc>
          <w:tcPr>
            <w:tcW w:w="1276" w:type="dxa"/>
          </w:tcPr>
          <w:p w:rsidR="00756DE9" w:rsidRPr="00755AB0" w:rsidRDefault="00400153" w:rsidP="008307A4">
            <w:pPr>
              <w:rPr>
                <w:smallCaps/>
              </w:rPr>
            </w:pPr>
            <w:r w:rsidRPr="00755AB0">
              <w:rPr>
                <w:smallCaps/>
              </w:rPr>
              <w:t>29</w:t>
            </w:r>
            <w:r w:rsidR="008307A4">
              <w:rPr>
                <w:smallCaps/>
              </w:rPr>
              <w:t>5</w:t>
            </w:r>
            <w:r w:rsidR="00453C47" w:rsidRPr="00755AB0">
              <w:rPr>
                <w:smallCaps/>
              </w:rPr>
              <w:t>-3</w:t>
            </w:r>
            <w:r w:rsidR="008307A4">
              <w:rPr>
                <w:smallCaps/>
              </w:rPr>
              <w:t>07</w:t>
            </w:r>
          </w:p>
        </w:tc>
      </w:tr>
      <w:tr w:rsidR="00756DE9" w:rsidRPr="00755AB0" w:rsidTr="00ED76AB">
        <w:tc>
          <w:tcPr>
            <w:tcW w:w="1101" w:type="dxa"/>
          </w:tcPr>
          <w:p w:rsidR="00756DE9" w:rsidRPr="00755AB0" w:rsidRDefault="00756DE9" w:rsidP="004C42FC">
            <w:pPr>
              <w:rPr>
                <w:smallCaps/>
              </w:rPr>
            </w:pPr>
            <w:r w:rsidRPr="00755AB0">
              <w:rPr>
                <w:smallCaps/>
              </w:rPr>
              <w:t>3.4.1.</w:t>
            </w:r>
          </w:p>
        </w:tc>
        <w:tc>
          <w:tcPr>
            <w:tcW w:w="7512" w:type="dxa"/>
          </w:tcPr>
          <w:p w:rsidR="00756DE9" w:rsidRPr="00755AB0" w:rsidRDefault="00C12B10" w:rsidP="00C12B10">
            <w:pPr>
              <w:rPr>
                <w:smallCaps/>
              </w:rPr>
            </w:pPr>
            <w:r w:rsidRPr="00755AB0">
              <w:t>Описание кадровых условий реализации основной образовательной программы  основного  общего образования</w:t>
            </w:r>
          </w:p>
        </w:tc>
        <w:tc>
          <w:tcPr>
            <w:tcW w:w="1276" w:type="dxa"/>
          </w:tcPr>
          <w:p w:rsidR="00756DE9" w:rsidRPr="00755AB0" w:rsidRDefault="00897663" w:rsidP="00453C47">
            <w:pPr>
              <w:rPr>
                <w:smallCaps/>
              </w:rPr>
            </w:pPr>
            <w:r>
              <w:rPr>
                <w:smallCaps/>
              </w:rPr>
              <w:t>295-299</w:t>
            </w:r>
          </w:p>
        </w:tc>
      </w:tr>
      <w:tr w:rsidR="00756DE9" w:rsidRPr="00755AB0" w:rsidTr="00ED76AB">
        <w:tc>
          <w:tcPr>
            <w:tcW w:w="1101" w:type="dxa"/>
          </w:tcPr>
          <w:p w:rsidR="00756DE9" w:rsidRPr="00755AB0" w:rsidRDefault="00756DE9" w:rsidP="004C42FC">
            <w:pPr>
              <w:rPr>
                <w:smallCaps/>
              </w:rPr>
            </w:pPr>
            <w:r w:rsidRPr="00755AB0">
              <w:rPr>
                <w:smallCaps/>
              </w:rPr>
              <w:t>3.4.2.</w:t>
            </w:r>
          </w:p>
        </w:tc>
        <w:tc>
          <w:tcPr>
            <w:tcW w:w="7512" w:type="dxa"/>
          </w:tcPr>
          <w:p w:rsidR="00756DE9" w:rsidRPr="00755AB0" w:rsidRDefault="00C12B10" w:rsidP="00C12B10">
            <w:pPr>
              <w:widowControl w:val="0"/>
              <w:autoSpaceDE w:val="0"/>
              <w:autoSpaceDN w:val="0"/>
              <w:adjustRightInd w:val="0"/>
            </w:pPr>
            <w:r w:rsidRPr="00755AB0">
              <w:t>Психолого-педагогические условия реализации основной образовательной программы основного  общего образования.</w:t>
            </w:r>
          </w:p>
        </w:tc>
        <w:tc>
          <w:tcPr>
            <w:tcW w:w="1276" w:type="dxa"/>
          </w:tcPr>
          <w:p w:rsidR="00756DE9" w:rsidRPr="00755AB0" w:rsidRDefault="00897663" w:rsidP="00897663">
            <w:pPr>
              <w:rPr>
                <w:smallCaps/>
              </w:rPr>
            </w:pPr>
            <w:r>
              <w:rPr>
                <w:smallCaps/>
              </w:rPr>
              <w:t>299</w:t>
            </w:r>
            <w:r w:rsidR="00453C47" w:rsidRPr="00755AB0">
              <w:rPr>
                <w:smallCaps/>
              </w:rPr>
              <w:t>-30</w:t>
            </w:r>
            <w:r>
              <w:rPr>
                <w:smallCaps/>
              </w:rPr>
              <w:t>0</w:t>
            </w:r>
          </w:p>
        </w:tc>
      </w:tr>
      <w:tr w:rsidR="001243B3" w:rsidRPr="00755AB0" w:rsidTr="00ED76AB">
        <w:tc>
          <w:tcPr>
            <w:tcW w:w="1101" w:type="dxa"/>
          </w:tcPr>
          <w:p w:rsidR="001243B3" w:rsidRPr="00755AB0" w:rsidRDefault="001243B3" w:rsidP="001243B3">
            <w:r w:rsidRPr="00755AB0">
              <w:rPr>
                <w:smallCaps/>
              </w:rPr>
              <w:t>3.4.3.</w:t>
            </w:r>
          </w:p>
        </w:tc>
        <w:tc>
          <w:tcPr>
            <w:tcW w:w="7512" w:type="dxa"/>
          </w:tcPr>
          <w:p w:rsidR="001243B3" w:rsidRPr="00755AB0" w:rsidRDefault="00C12B10" w:rsidP="00C12B10">
            <w:pPr>
              <w:widowControl w:val="0"/>
              <w:autoSpaceDE w:val="0"/>
              <w:autoSpaceDN w:val="0"/>
              <w:adjustRightInd w:val="0"/>
            </w:pPr>
            <w:r w:rsidRPr="00755AB0">
              <w:t>Финансово-экономические условия реализации образовательной  программы основного общего образования.</w:t>
            </w:r>
          </w:p>
        </w:tc>
        <w:tc>
          <w:tcPr>
            <w:tcW w:w="1276" w:type="dxa"/>
          </w:tcPr>
          <w:p w:rsidR="001243B3" w:rsidRPr="00755AB0" w:rsidRDefault="00897663" w:rsidP="00453C47">
            <w:pPr>
              <w:rPr>
                <w:smallCaps/>
              </w:rPr>
            </w:pPr>
            <w:r>
              <w:rPr>
                <w:smallCaps/>
              </w:rPr>
              <w:t>300</w:t>
            </w:r>
            <w:r w:rsidR="00400153" w:rsidRPr="00755AB0">
              <w:rPr>
                <w:smallCaps/>
              </w:rPr>
              <w:t>-30</w:t>
            </w:r>
            <w:r>
              <w:rPr>
                <w:smallCaps/>
              </w:rPr>
              <w:t>1</w:t>
            </w:r>
          </w:p>
        </w:tc>
      </w:tr>
      <w:tr w:rsidR="001243B3" w:rsidRPr="00755AB0" w:rsidTr="00ED76AB">
        <w:tc>
          <w:tcPr>
            <w:tcW w:w="1101" w:type="dxa"/>
          </w:tcPr>
          <w:p w:rsidR="001243B3" w:rsidRPr="00755AB0" w:rsidRDefault="001243B3">
            <w:r w:rsidRPr="00755AB0">
              <w:rPr>
                <w:smallCaps/>
              </w:rPr>
              <w:t>3.4.4.</w:t>
            </w:r>
          </w:p>
        </w:tc>
        <w:tc>
          <w:tcPr>
            <w:tcW w:w="7512" w:type="dxa"/>
          </w:tcPr>
          <w:p w:rsidR="001243B3" w:rsidRPr="00755AB0" w:rsidRDefault="00C12B10" w:rsidP="00C12B10">
            <w:pPr>
              <w:widowControl w:val="0"/>
              <w:autoSpaceDE w:val="0"/>
              <w:autoSpaceDN w:val="0"/>
              <w:adjustRightInd w:val="0"/>
            </w:pPr>
            <w:r w:rsidRPr="00755AB0">
              <w:t>Материально-технические условия реализации основной образовательной программы.</w:t>
            </w:r>
          </w:p>
        </w:tc>
        <w:tc>
          <w:tcPr>
            <w:tcW w:w="1276" w:type="dxa"/>
          </w:tcPr>
          <w:p w:rsidR="001243B3" w:rsidRPr="00755AB0" w:rsidRDefault="00897663" w:rsidP="00453C47">
            <w:pPr>
              <w:rPr>
                <w:smallCaps/>
              </w:rPr>
            </w:pPr>
            <w:r>
              <w:rPr>
                <w:smallCaps/>
              </w:rPr>
              <w:t>301</w:t>
            </w:r>
            <w:r w:rsidR="00400153" w:rsidRPr="00755AB0">
              <w:rPr>
                <w:smallCaps/>
              </w:rPr>
              <w:t>-30</w:t>
            </w:r>
            <w:r>
              <w:rPr>
                <w:smallCaps/>
              </w:rPr>
              <w:t>2</w:t>
            </w:r>
          </w:p>
        </w:tc>
      </w:tr>
      <w:tr w:rsidR="001243B3" w:rsidRPr="00755AB0" w:rsidTr="00ED76AB">
        <w:tc>
          <w:tcPr>
            <w:tcW w:w="1101" w:type="dxa"/>
          </w:tcPr>
          <w:p w:rsidR="001243B3" w:rsidRPr="00755AB0" w:rsidRDefault="001243B3">
            <w:r w:rsidRPr="00755AB0">
              <w:rPr>
                <w:smallCaps/>
              </w:rPr>
              <w:t>3.4.5.</w:t>
            </w:r>
          </w:p>
        </w:tc>
        <w:tc>
          <w:tcPr>
            <w:tcW w:w="7512" w:type="dxa"/>
          </w:tcPr>
          <w:p w:rsidR="001243B3" w:rsidRPr="00755AB0" w:rsidRDefault="00C12B10" w:rsidP="00C12B10">
            <w:pPr>
              <w:widowControl w:val="0"/>
              <w:autoSpaceDE w:val="0"/>
              <w:autoSpaceDN w:val="0"/>
              <w:adjustRightInd w:val="0"/>
            </w:pPr>
            <w:r w:rsidRPr="00755AB0">
              <w:t>Информационно-методические условия реализации основной образовательной программы основного  общего образования.</w:t>
            </w:r>
          </w:p>
        </w:tc>
        <w:tc>
          <w:tcPr>
            <w:tcW w:w="1276" w:type="dxa"/>
          </w:tcPr>
          <w:p w:rsidR="001243B3" w:rsidRPr="00755AB0" w:rsidRDefault="00897663" w:rsidP="00897663">
            <w:pPr>
              <w:rPr>
                <w:smallCaps/>
              </w:rPr>
            </w:pPr>
            <w:r>
              <w:rPr>
                <w:smallCaps/>
              </w:rPr>
              <w:t>302</w:t>
            </w:r>
            <w:r w:rsidR="00400153" w:rsidRPr="00755AB0">
              <w:rPr>
                <w:smallCaps/>
              </w:rPr>
              <w:t>-30</w:t>
            </w:r>
            <w:r>
              <w:rPr>
                <w:smallCaps/>
              </w:rPr>
              <w:t>3</w:t>
            </w:r>
          </w:p>
        </w:tc>
      </w:tr>
      <w:tr w:rsidR="001243B3" w:rsidRPr="00755AB0" w:rsidTr="00ED76AB">
        <w:tc>
          <w:tcPr>
            <w:tcW w:w="1101" w:type="dxa"/>
          </w:tcPr>
          <w:p w:rsidR="001243B3" w:rsidRPr="00755AB0" w:rsidRDefault="001243B3">
            <w:r w:rsidRPr="00755AB0">
              <w:rPr>
                <w:smallCaps/>
              </w:rPr>
              <w:t>3.4.6.</w:t>
            </w:r>
          </w:p>
        </w:tc>
        <w:tc>
          <w:tcPr>
            <w:tcW w:w="7512" w:type="dxa"/>
          </w:tcPr>
          <w:p w:rsidR="001243B3" w:rsidRPr="00755AB0" w:rsidRDefault="00C12B10" w:rsidP="00C12B10">
            <w:pPr>
              <w:widowControl w:val="0"/>
              <w:autoSpaceDE w:val="0"/>
              <w:autoSpaceDN w:val="0"/>
              <w:adjustRightInd w:val="0"/>
            </w:pPr>
            <w:r w:rsidRPr="00755AB0">
              <w:t>Обоснование   необходимых  изменений  в  имеющихся  условиях  в соответствии с  целями  и  приоритетами  ООП  ООО</w:t>
            </w:r>
          </w:p>
        </w:tc>
        <w:tc>
          <w:tcPr>
            <w:tcW w:w="1276" w:type="dxa"/>
          </w:tcPr>
          <w:p w:rsidR="001243B3" w:rsidRPr="00755AB0" w:rsidRDefault="00400153" w:rsidP="004C42FC">
            <w:pPr>
              <w:rPr>
                <w:smallCaps/>
              </w:rPr>
            </w:pPr>
            <w:r w:rsidRPr="00755AB0">
              <w:rPr>
                <w:smallCaps/>
              </w:rPr>
              <w:t>30</w:t>
            </w:r>
            <w:r w:rsidR="00897663">
              <w:rPr>
                <w:smallCaps/>
              </w:rPr>
              <w:t>3</w:t>
            </w:r>
          </w:p>
        </w:tc>
      </w:tr>
      <w:tr w:rsidR="001243B3" w:rsidRPr="00755AB0" w:rsidTr="00ED76AB">
        <w:tc>
          <w:tcPr>
            <w:tcW w:w="1101" w:type="dxa"/>
          </w:tcPr>
          <w:p w:rsidR="001243B3" w:rsidRPr="00755AB0" w:rsidRDefault="001243B3">
            <w:r w:rsidRPr="00755AB0">
              <w:rPr>
                <w:smallCaps/>
              </w:rPr>
              <w:t>3.4.7.</w:t>
            </w:r>
          </w:p>
        </w:tc>
        <w:tc>
          <w:tcPr>
            <w:tcW w:w="7512" w:type="dxa"/>
          </w:tcPr>
          <w:p w:rsidR="001243B3" w:rsidRPr="00755AB0" w:rsidRDefault="00C12B10" w:rsidP="00C12B10">
            <w:pPr>
              <w:widowControl w:val="0"/>
              <w:autoSpaceDE w:val="0"/>
              <w:autoSpaceDN w:val="0"/>
              <w:adjustRightInd w:val="0"/>
            </w:pPr>
            <w:r w:rsidRPr="00755AB0">
              <w:t>Механизмы достижения целевых ориентиров в системе условий</w:t>
            </w:r>
          </w:p>
        </w:tc>
        <w:tc>
          <w:tcPr>
            <w:tcW w:w="1276" w:type="dxa"/>
          </w:tcPr>
          <w:p w:rsidR="001243B3" w:rsidRPr="00755AB0" w:rsidRDefault="00897663" w:rsidP="00453C47">
            <w:pPr>
              <w:rPr>
                <w:smallCaps/>
              </w:rPr>
            </w:pPr>
            <w:r>
              <w:rPr>
                <w:smallCaps/>
              </w:rPr>
              <w:t>303</w:t>
            </w:r>
            <w:r w:rsidR="00400153" w:rsidRPr="00755AB0">
              <w:rPr>
                <w:smallCaps/>
              </w:rPr>
              <w:t>-30</w:t>
            </w:r>
            <w:r>
              <w:rPr>
                <w:smallCaps/>
              </w:rPr>
              <w:t>4</w:t>
            </w:r>
          </w:p>
        </w:tc>
      </w:tr>
      <w:tr w:rsidR="001243B3" w:rsidRPr="00755AB0" w:rsidTr="00ED76AB">
        <w:tc>
          <w:tcPr>
            <w:tcW w:w="1101" w:type="dxa"/>
          </w:tcPr>
          <w:p w:rsidR="001243B3" w:rsidRPr="00755AB0" w:rsidRDefault="001243B3">
            <w:r w:rsidRPr="00755AB0">
              <w:rPr>
                <w:smallCaps/>
              </w:rPr>
              <w:t>3.4.8.</w:t>
            </w:r>
          </w:p>
        </w:tc>
        <w:tc>
          <w:tcPr>
            <w:tcW w:w="7512" w:type="dxa"/>
          </w:tcPr>
          <w:p w:rsidR="001243B3" w:rsidRPr="00755AB0" w:rsidRDefault="00C12B10" w:rsidP="00C12B10">
            <w:pPr>
              <w:widowControl w:val="0"/>
              <w:autoSpaceDE w:val="0"/>
              <w:autoSpaceDN w:val="0"/>
              <w:adjustRightInd w:val="0"/>
              <w:ind w:right="-369"/>
            </w:pPr>
            <w:r w:rsidRPr="00755AB0">
              <w:t>Дорожная карта по формированию необходимой системы условий</w:t>
            </w:r>
          </w:p>
        </w:tc>
        <w:tc>
          <w:tcPr>
            <w:tcW w:w="1276" w:type="dxa"/>
          </w:tcPr>
          <w:p w:rsidR="001243B3" w:rsidRPr="00755AB0" w:rsidRDefault="00897663" w:rsidP="00897663">
            <w:pPr>
              <w:rPr>
                <w:smallCaps/>
              </w:rPr>
            </w:pPr>
            <w:r>
              <w:rPr>
                <w:smallCaps/>
              </w:rPr>
              <w:t>304</w:t>
            </w:r>
            <w:r w:rsidR="00400153" w:rsidRPr="00755AB0">
              <w:rPr>
                <w:smallCaps/>
              </w:rPr>
              <w:t>-3</w:t>
            </w:r>
            <w:r>
              <w:rPr>
                <w:smallCaps/>
              </w:rPr>
              <w:t>06</w:t>
            </w:r>
          </w:p>
        </w:tc>
      </w:tr>
      <w:tr w:rsidR="001243B3" w:rsidRPr="00755AB0" w:rsidTr="00ED76AB">
        <w:tc>
          <w:tcPr>
            <w:tcW w:w="1101" w:type="dxa"/>
          </w:tcPr>
          <w:p w:rsidR="001243B3" w:rsidRPr="00755AB0" w:rsidRDefault="001243B3">
            <w:r w:rsidRPr="00755AB0">
              <w:rPr>
                <w:smallCaps/>
              </w:rPr>
              <w:t>3.4.9.</w:t>
            </w:r>
          </w:p>
        </w:tc>
        <w:tc>
          <w:tcPr>
            <w:tcW w:w="7512" w:type="dxa"/>
          </w:tcPr>
          <w:p w:rsidR="001243B3" w:rsidRPr="00755AB0" w:rsidRDefault="00C12B10" w:rsidP="00C12B10">
            <w:pPr>
              <w:rPr>
                <w:smallCaps/>
              </w:rPr>
            </w:pPr>
            <w:r w:rsidRPr="00755AB0">
              <w:t>Контроль состояния системы условий</w:t>
            </w:r>
          </w:p>
        </w:tc>
        <w:tc>
          <w:tcPr>
            <w:tcW w:w="1276" w:type="dxa"/>
          </w:tcPr>
          <w:p w:rsidR="001243B3" w:rsidRPr="00755AB0" w:rsidRDefault="00400153" w:rsidP="004C42FC">
            <w:pPr>
              <w:rPr>
                <w:smallCaps/>
              </w:rPr>
            </w:pPr>
            <w:r w:rsidRPr="00755AB0">
              <w:rPr>
                <w:smallCaps/>
              </w:rPr>
              <w:t>3</w:t>
            </w:r>
            <w:r w:rsidR="00897663">
              <w:rPr>
                <w:smallCaps/>
              </w:rPr>
              <w:t>06-307</w:t>
            </w:r>
            <w:bookmarkStart w:id="0" w:name="_GoBack"/>
            <w:bookmarkEnd w:id="0"/>
          </w:p>
        </w:tc>
      </w:tr>
    </w:tbl>
    <w:p w:rsidR="00241A01" w:rsidRPr="00755AB0" w:rsidRDefault="00241A01" w:rsidP="00A73F79">
      <w:pPr>
        <w:jc w:val="center"/>
        <w:rPr>
          <w:b/>
          <w:smallCaps/>
        </w:rPr>
      </w:pPr>
    </w:p>
    <w:p w:rsidR="00C12B10" w:rsidRPr="00755AB0" w:rsidRDefault="00C12B10" w:rsidP="002022F0">
      <w:pPr>
        <w:widowControl w:val="0"/>
        <w:autoSpaceDE w:val="0"/>
        <w:autoSpaceDN w:val="0"/>
        <w:adjustRightInd w:val="0"/>
        <w:jc w:val="center"/>
        <w:rPr>
          <w:rStyle w:val="Zag11"/>
          <w:rFonts w:eastAsia="@Arial Unicode MS"/>
          <w:b/>
          <w:bCs/>
          <w:sz w:val="28"/>
          <w:szCs w:val="28"/>
        </w:rPr>
      </w:pPr>
    </w:p>
    <w:p w:rsidR="00C12B10" w:rsidRPr="00755AB0" w:rsidRDefault="00C12B10" w:rsidP="002022F0">
      <w:pPr>
        <w:widowControl w:val="0"/>
        <w:autoSpaceDE w:val="0"/>
        <w:autoSpaceDN w:val="0"/>
        <w:adjustRightInd w:val="0"/>
        <w:jc w:val="center"/>
        <w:rPr>
          <w:rStyle w:val="Zag11"/>
          <w:rFonts w:eastAsia="@Arial Unicode MS"/>
          <w:b/>
          <w:bCs/>
          <w:sz w:val="28"/>
          <w:szCs w:val="28"/>
        </w:rPr>
      </w:pPr>
    </w:p>
    <w:p w:rsidR="00C12B10" w:rsidRPr="00755AB0" w:rsidRDefault="00C12B10" w:rsidP="002022F0">
      <w:pPr>
        <w:widowControl w:val="0"/>
        <w:autoSpaceDE w:val="0"/>
        <w:autoSpaceDN w:val="0"/>
        <w:adjustRightInd w:val="0"/>
        <w:jc w:val="center"/>
        <w:rPr>
          <w:rStyle w:val="Zag11"/>
          <w:rFonts w:eastAsia="@Arial Unicode MS"/>
          <w:b/>
          <w:bCs/>
          <w:sz w:val="28"/>
          <w:szCs w:val="28"/>
        </w:rPr>
      </w:pPr>
    </w:p>
    <w:p w:rsidR="00C12B10" w:rsidRPr="00755AB0" w:rsidRDefault="00C12B10" w:rsidP="002022F0">
      <w:pPr>
        <w:widowControl w:val="0"/>
        <w:autoSpaceDE w:val="0"/>
        <w:autoSpaceDN w:val="0"/>
        <w:adjustRightInd w:val="0"/>
        <w:jc w:val="center"/>
        <w:rPr>
          <w:rStyle w:val="Zag11"/>
          <w:rFonts w:eastAsia="@Arial Unicode MS"/>
          <w:b/>
          <w:bCs/>
          <w:sz w:val="28"/>
          <w:szCs w:val="28"/>
        </w:rPr>
      </w:pPr>
    </w:p>
    <w:p w:rsidR="00C12B10" w:rsidRPr="00755AB0" w:rsidRDefault="00C12B10" w:rsidP="002022F0">
      <w:pPr>
        <w:widowControl w:val="0"/>
        <w:autoSpaceDE w:val="0"/>
        <w:autoSpaceDN w:val="0"/>
        <w:adjustRightInd w:val="0"/>
        <w:jc w:val="center"/>
        <w:rPr>
          <w:rStyle w:val="Zag11"/>
          <w:rFonts w:eastAsia="@Arial Unicode MS"/>
          <w:b/>
          <w:bCs/>
          <w:sz w:val="28"/>
          <w:szCs w:val="28"/>
        </w:rPr>
      </w:pPr>
    </w:p>
    <w:p w:rsidR="00C12B10" w:rsidRPr="00755AB0" w:rsidRDefault="00C12B10" w:rsidP="002022F0">
      <w:pPr>
        <w:widowControl w:val="0"/>
        <w:autoSpaceDE w:val="0"/>
        <w:autoSpaceDN w:val="0"/>
        <w:adjustRightInd w:val="0"/>
        <w:jc w:val="center"/>
        <w:rPr>
          <w:rStyle w:val="Zag11"/>
          <w:rFonts w:eastAsia="@Arial Unicode MS"/>
          <w:b/>
          <w:bCs/>
          <w:sz w:val="28"/>
          <w:szCs w:val="28"/>
        </w:rPr>
      </w:pPr>
    </w:p>
    <w:p w:rsidR="00C12B10" w:rsidRPr="00755AB0" w:rsidRDefault="00C12B10" w:rsidP="003944E5">
      <w:pPr>
        <w:widowControl w:val="0"/>
        <w:autoSpaceDE w:val="0"/>
        <w:autoSpaceDN w:val="0"/>
        <w:adjustRightInd w:val="0"/>
        <w:rPr>
          <w:rStyle w:val="Zag11"/>
          <w:rFonts w:eastAsia="@Arial Unicode MS"/>
          <w:b/>
          <w:bCs/>
          <w:sz w:val="28"/>
          <w:szCs w:val="28"/>
        </w:rPr>
      </w:pPr>
    </w:p>
    <w:p w:rsidR="003944E5" w:rsidRPr="00755AB0" w:rsidRDefault="003944E5" w:rsidP="003944E5">
      <w:pPr>
        <w:widowControl w:val="0"/>
        <w:autoSpaceDE w:val="0"/>
        <w:autoSpaceDN w:val="0"/>
        <w:adjustRightInd w:val="0"/>
        <w:rPr>
          <w:rStyle w:val="Zag11"/>
          <w:rFonts w:eastAsia="@Arial Unicode MS"/>
          <w:b/>
          <w:bCs/>
          <w:sz w:val="28"/>
          <w:szCs w:val="28"/>
        </w:rPr>
      </w:pPr>
    </w:p>
    <w:p w:rsidR="00690B83" w:rsidRPr="00755AB0" w:rsidRDefault="00303D03" w:rsidP="002022F0">
      <w:pPr>
        <w:widowControl w:val="0"/>
        <w:autoSpaceDE w:val="0"/>
        <w:autoSpaceDN w:val="0"/>
        <w:adjustRightInd w:val="0"/>
        <w:jc w:val="center"/>
        <w:rPr>
          <w:rStyle w:val="Zag11"/>
          <w:b/>
          <w:bCs/>
          <w:sz w:val="28"/>
          <w:szCs w:val="28"/>
        </w:rPr>
      </w:pPr>
      <w:r w:rsidRPr="00755AB0">
        <w:rPr>
          <w:rStyle w:val="Zag11"/>
          <w:rFonts w:eastAsia="@Arial Unicode MS"/>
          <w:b/>
          <w:bCs/>
          <w:sz w:val="28"/>
          <w:szCs w:val="28"/>
        </w:rPr>
        <w:lastRenderedPageBreak/>
        <w:t>1.</w:t>
      </w:r>
      <w:r w:rsidR="00690B83" w:rsidRPr="00755AB0">
        <w:rPr>
          <w:rStyle w:val="Zag11"/>
          <w:b/>
          <w:bCs/>
          <w:sz w:val="28"/>
          <w:szCs w:val="28"/>
        </w:rPr>
        <w:t xml:space="preserve">  Целевой раздел</w:t>
      </w:r>
    </w:p>
    <w:p w:rsidR="00690B83" w:rsidRPr="00755AB0" w:rsidRDefault="00690B83" w:rsidP="002022F0">
      <w:pPr>
        <w:widowControl w:val="0"/>
        <w:autoSpaceDE w:val="0"/>
        <w:autoSpaceDN w:val="0"/>
        <w:adjustRightInd w:val="0"/>
        <w:jc w:val="center"/>
        <w:rPr>
          <w:b/>
          <w:bCs/>
          <w:sz w:val="16"/>
          <w:szCs w:val="16"/>
        </w:rPr>
      </w:pPr>
    </w:p>
    <w:p w:rsidR="00BA3F43" w:rsidRPr="00755AB0" w:rsidRDefault="00BA3F43" w:rsidP="00DE09C6">
      <w:pPr>
        <w:pStyle w:val="ab"/>
        <w:widowControl w:val="0"/>
        <w:numPr>
          <w:ilvl w:val="1"/>
          <w:numId w:val="240"/>
        </w:numPr>
        <w:autoSpaceDE w:val="0"/>
        <w:autoSpaceDN w:val="0"/>
        <w:adjustRightInd w:val="0"/>
        <w:jc w:val="center"/>
        <w:rPr>
          <w:rFonts w:ascii="Times New Roman" w:hAnsi="Times New Roman"/>
          <w:b/>
          <w:bCs/>
          <w:sz w:val="26"/>
          <w:szCs w:val="26"/>
        </w:rPr>
      </w:pPr>
      <w:r w:rsidRPr="00755AB0">
        <w:rPr>
          <w:rFonts w:ascii="Times New Roman" w:hAnsi="Times New Roman"/>
          <w:b/>
          <w:bCs/>
          <w:sz w:val="26"/>
          <w:szCs w:val="26"/>
        </w:rPr>
        <w:t>Пояснительная записка</w:t>
      </w:r>
    </w:p>
    <w:p w:rsidR="00E91414" w:rsidRPr="00755AB0" w:rsidRDefault="00E91414" w:rsidP="002022F0">
      <w:pPr>
        <w:pStyle w:val="a9"/>
        <w:ind w:left="360"/>
        <w:jc w:val="center"/>
        <w:rPr>
          <w:rFonts w:ascii="Times New Roman" w:hAnsi="Times New Roman" w:cs="Times New Roman"/>
          <w:b/>
          <w:color w:val="auto"/>
          <w:sz w:val="16"/>
          <w:szCs w:val="16"/>
        </w:rPr>
      </w:pPr>
    </w:p>
    <w:p w:rsidR="003028C3" w:rsidRPr="00755AB0" w:rsidRDefault="003028C3" w:rsidP="002022F0">
      <w:pPr>
        <w:pStyle w:val="a9"/>
        <w:ind w:left="360"/>
        <w:jc w:val="center"/>
        <w:rPr>
          <w:rFonts w:ascii="Times New Roman" w:hAnsi="Times New Roman" w:cs="Times New Roman"/>
          <w:b/>
          <w:color w:val="auto"/>
          <w:sz w:val="16"/>
          <w:szCs w:val="16"/>
          <w:lang w:eastAsia="ar-SA"/>
        </w:rPr>
      </w:pPr>
    </w:p>
    <w:p w:rsidR="00B922A8" w:rsidRPr="00755AB0" w:rsidRDefault="00B922A8" w:rsidP="002022F0">
      <w:pPr>
        <w:autoSpaceDE w:val="0"/>
        <w:autoSpaceDN w:val="0"/>
        <w:adjustRightInd w:val="0"/>
        <w:ind w:firstLine="142"/>
        <w:jc w:val="both"/>
        <w:rPr>
          <w:rStyle w:val="Zag11"/>
          <w:rFonts w:eastAsia="@Arial Unicode MS"/>
        </w:rPr>
      </w:pPr>
      <w:r w:rsidRPr="00755AB0">
        <w:rPr>
          <w:bCs/>
        </w:rPr>
        <w:t xml:space="preserve">Основная образовательная  программа общего образования </w:t>
      </w:r>
      <w:r w:rsidRPr="00755AB0">
        <w:t>МБОУ  «</w:t>
      </w:r>
      <w:r w:rsidR="008C4770" w:rsidRPr="00755AB0">
        <w:t xml:space="preserve">Основная общеобразовательная </w:t>
      </w:r>
      <w:r w:rsidR="00BE1E4F" w:rsidRPr="00755AB0">
        <w:t>Архангель</w:t>
      </w:r>
      <w:r w:rsidR="00863994" w:rsidRPr="00755AB0">
        <w:t>ская</w:t>
      </w:r>
      <w:r w:rsidR="008C4770" w:rsidRPr="00755AB0">
        <w:t xml:space="preserve"> школа</w:t>
      </w:r>
      <w:r w:rsidRPr="00755AB0">
        <w:t xml:space="preserve">» </w:t>
      </w:r>
      <w:r w:rsidR="00E91414" w:rsidRPr="00755AB0">
        <w:t>(далее Программа)</w:t>
      </w:r>
      <w:r w:rsidRPr="00755AB0">
        <w:rPr>
          <w:rStyle w:val="Zag11"/>
          <w:rFonts w:eastAsia="@Arial Unicode MS"/>
        </w:rPr>
        <w:t>разработана в соответствии с требованиями Федеральных государственных образовательных стандартов общего образования   к структуре основной образовательной программы, определяет содержание и организацию образовательн</w:t>
      </w:r>
      <w:r w:rsidR="00E1550A" w:rsidRPr="00755AB0">
        <w:rPr>
          <w:rStyle w:val="Zag11"/>
          <w:rFonts w:eastAsia="@Arial Unicode MS"/>
        </w:rPr>
        <w:t>ой деятельности</w:t>
      </w:r>
      <w:r w:rsidR="003A11B7" w:rsidRPr="00755AB0">
        <w:rPr>
          <w:rStyle w:val="Zag11"/>
          <w:rFonts w:eastAsia="@Arial Unicode MS"/>
        </w:rPr>
        <w:t xml:space="preserve"> </w:t>
      </w:r>
      <w:r w:rsidRPr="00755AB0">
        <w:rPr>
          <w:bCs/>
        </w:rPr>
        <w:t>основного общего</w:t>
      </w:r>
      <w:r w:rsidR="004D7BA7" w:rsidRPr="00755AB0">
        <w:rPr>
          <w:bCs/>
        </w:rPr>
        <w:t xml:space="preserve"> образования</w:t>
      </w:r>
      <w:r w:rsidR="00B40619" w:rsidRPr="00755AB0">
        <w:rPr>
          <w:bCs/>
        </w:rPr>
        <w:t>.</w:t>
      </w:r>
    </w:p>
    <w:p w:rsidR="00F101A9" w:rsidRPr="00755AB0" w:rsidRDefault="00F101A9" w:rsidP="00A73F79">
      <w:pPr>
        <w:jc w:val="both"/>
      </w:pPr>
      <w:r w:rsidRPr="00755AB0">
        <w:t xml:space="preserve">      Нормативный  срок освоения   </w:t>
      </w:r>
      <w:r w:rsidRPr="00755AB0">
        <w:rPr>
          <w:rStyle w:val="Zag11"/>
          <w:rFonts w:eastAsia="@Arial Unicode MS"/>
        </w:rPr>
        <w:t xml:space="preserve">Основной образовательной программы </w:t>
      </w:r>
      <w:r w:rsidR="003651FC" w:rsidRPr="00755AB0">
        <w:rPr>
          <w:rStyle w:val="Zag11"/>
          <w:rFonts w:eastAsia="@Arial Unicode MS"/>
        </w:rPr>
        <w:t xml:space="preserve">основного </w:t>
      </w:r>
      <w:r w:rsidRPr="00755AB0">
        <w:rPr>
          <w:rStyle w:val="Zag11"/>
          <w:rFonts w:eastAsia="@Arial Unicode MS"/>
        </w:rPr>
        <w:t xml:space="preserve">общего образования </w:t>
      </w:r>
      <w:r w:rsidRPr="00755AB0">
        <w:t xml:space="preserve">  -  5 лет. </w:t>
      </w:r>
    </w:p>
    <w:p w:rsidR="005173AC" w:rsidRPr="00755AB0" w:rsidRDefault="003F098D" w:rsidP="00B40619">
      <w:pPr>
        <w:autoSpaceDE w:val="0"/>
        <w:autoSpaceDN w:val="0"/>
        <w:adjustRightInd w:val="0"/>
        <w:jc w:val="both"/>
        <w:rPr>
          <w:b/>
        </w:rPr>
      </w:pPr>
      <w:r w:rsidRPr="00755AB0">
        <w:rPr>
          <w:rStyle w:val="apple-converted-space"/>
        </w:rPr>
        <w:t> </w:t>
      </w:r>
      <w:r w:rsidRPr="00755AB0">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w:t>
      </w:r>
      <w:r w:rsidR="00863994" w:rsidRPr="00755AB0">
        <w:t xml:space="preserve">МБОУ «Основная общеобразовательная </w:t>
      </w:r>
      <w:r w:rsidR="00BE1E4F" w:rsidRPr="00755AB0">
        <w:t>Архангель</w:t>
      </w:r>
      <w:r w:rsidR="00863994" w:rsidRPr="00755AB0">
        <w:t>ская школа»</w:t>
      </w:r>
      <w:r w:rsidR="00F101A9" w:rsidRPr="00755AB0">
        <w:t>.</w:t>
      </w:r>
    </w:p>
    <w:p w:rsidR="0055522D" w:rsidRPr="00755AB0" w:rsidRDefault="00C36D62" w:rsidP="00B40619">
      <w:pPr>
        <w:widowControl w:val="0"/>
        <w:autoSpaceDE w:val="0"/>
        <w:autoSpaceDN w:val="0"/>
        <w:adjustRightInd w:val="0"/>
        <w:jc w:val="both"/>
      </w:pPr>
      <w:r w:rsidRPr="00755AB0">
        <w:rPr>
          <w:bCs/>
        </w:rPr>
        <w:t>О</w:t>
      </w:r>
      <w:r w:rsidRPr="00755AB0">
        <w:t>бразовательная программа основного общего образования</w:t>
      </w:r>
      <w:r w:rsidR="0055522D" w:rsidRPr="00755AB0">
        <w:t xml:space="preserve">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w:t>
      </w:r>
      <w:r w:rsidRPr="00755AB0">
        <w:t xml:space="preserve">учащихся, </w:t>
      </w:r>
      <w:r w:rsidR="0055522D" w:rsidRPr="00755AB0">
        <w:t>предоставляет возможность родителям удовлетворять потребности в образовательных услугах</w:t>
      </w:r>
      <w:r w:rsidRPr="00755AB0">
        <w:t>.</w:t>
      </w:r>
    </w:p>
    <w:p w:rsidR="00C36D62" w:rsidRPr="00755AB0" w:rsidRDefault="00C36D62" w:rsidP="00B40619">
      <w:pPr>
        <w:jc w:val="both"/>
      </w:pPr>
      <w:r w:rsidRPr="00755AB0">
        <w:t>Программа адресована:</w:t>
      </w:r>
    </w:p>
    <w:p w:rsidR="0055522D" w:rsidRPr="00755AB0" w:rsidRDefault="00C36D62" w:rsidP="00B40619">
      <w:pPr>
        <w:jc w:val="both"/>
      </w:pPr>
      <w:r w:rsidRPr="00755AB0">
        <w:t xml:space="preserve">- </w:t>
      </w:r>
      <w:r w:rsidR="0055522D" w:rsidRPr="00755AB0">
        <w:rPr>
          <w:i/>
        </w:rPr>
        <w:t>учащимся 5-9 классов,</w:t>
      </w:r>
      <w:r w:rsidR="0055522D" w:rsidRPr="00755AB0">
        <w:t xml:space="preserve"> которые в зависимости от притязаний и возможностей могут определиться в выборе профессиональной деятельности и выбрать соответствующий образовательный маршрут, направленный на получение </w:t>
      </w:r>
      <w:r w:rsidR="00E1550A" w:rsidRPr="00755AB0">
        <w:t>основного</w:t>
      </w:r>
      <w:r w:rsidR="0055522D" w:rsidRPr="00755AB0">
        <w:t xml:space="preserve"> об</w:t>
      </w:r>
      <w:r w:rsidR="00E1550A" w:rsidRPr="00755AB0">
        <w:t>щего образования</w:t>
      </w:r>
      <w:r w:rsidR="00B40619" w:rsidRPr="00755AB0">
        <w:t>;</w:t>
      </w:r>
    </w:p>
    <w:p w:rsidR="0055522D" w:rsidRPr="00755AB0" w:rsidRDefault="00C36D62" w:rsidP="00B40619">
      <w:pPr>
        <w:jc w:val="both"/>
      </w:pPr>
      <w:r w:rsidRPr="00755AB0">
        <w:t xml:space="preserve"> - </w:t>
      </w:r>
      <w:r w:rsidR="0055522D" w:rsidRPr="00755AB0">
        <w:rPr>
          <w:i/>
        </w:rPr>
        <w:t xml:space="preserve">родителям </w:t>
      </w:r>
      <w:r w:rsidRPr="00755AB0">
        <w:rPr>
          <w:i/>
        </w:rPr>
        <w:t>(законным представителям)</w:t>
      </w:r>
      <w:r w:rsidR="00FC338F" w:rsidRPr="00755AB0">
        <w:t xml:space="preserve"> учащихся</w:t>
      </w:r>
      <w:r w:rsidR="0055522D" w:rsidRPr="00755AB0">
        <w:t xml:space="preserve"> в 5-9 классах, так как информирует их о целях, содержании, организации образовательно</w:t>
      </w:r>
      <w:r w:rsidR="00FC338F" w:rsidRPr="00755AB0">
        <w:t>й деятельности</w:t>
      </w:r>
      <w:r w:rsidR="0055522D" w:rsidRPr="00755AB0">
        <w:t xml:space="preserve"> и предполагаемых результатах деятельности </w:t>
      </w:r>
      <w:r w:rsidR="00863994" w:rsidRPr="00755AB0">
        <w:t xml:space="preserve">МБОУ «Основная общеобразовательная </w:t>
      </w:r>
      <w:r w:rsidR="00BE1E4F" w:rsidRPr="00755AB0">
        <w:t>Архангель</w:t>
      </w:r>
      <w:r w:rsidR="00863994" w:rsidRPr="00755AB0">
        <w:t>ская школа»</w:t>
      </w:r>
      <w:r w:rsidR="0055522D" w:rsidRPr="00755AB0">
        <w:t>. Программа определяет сферы ответственности за достижение планируемых результа</w:t>
      </w:r>
      <w:r w:rsidR="00FC338F" w:rsidRPr="00755AB0">
        <w:t>тов школы, учащихся</w:t>
      </w:r>
      <w:r w:rsidR="0055522D" w:rsidRPr="00755AB0">
        <w:t xml:space="preserve"> и их родителей, возможности для взаимодействия.</w:t>
      </w:r>
    </w:p>
    <w:p w:rsidR="0055522D" w:rsidRPr="00755AB0" w:rsidRDefault="00C36D62" w:rsidP="00B40619">
      <w:pPr>
        <w:jc w:val="both"/>
      </w:pPr>
      <w:r w:rsidRPr="00755AB0">
        <w:t xml:space="preserve">- </w:t>
      </w:r>
      <w:r w:rsidR="0055522D" w:rsidRPr="00755AB0">
        <w:rPr>
          <w:i/>
        </w:rPr>
        <w:t>учителям,</w:t>
      </w:r>
      <w:r w:rsidR="0055522D" w:rsidRPr="00755AB0">
        <w:t xml:space="preserve"> работающим в </w:t>
      </w:r>
      <w:r w:rsidR="00863994" w:rsidRPr="00755AB0">
        <w:t xml:space="preserve">МБОУ «Основная общеобразовательная </w:t>
      </w:r>
      <w:r w:rsidR="00BE1E4F" w:rsidRPr="00755AB0">
        <w:t>Архангель</w:t>
      </w:r>
      <w:r w:rsidR="00863994" w:rsidRPr="00755AB0">
        <w:t>ская школа»</w:t>
      </w:r>
      <w:r w:rsidR="00B40619" w:rsidRPr="00755AB0">
        <w:t xml:space="preserve">, программа </w:t>
      </w:r>
      <w:r w:rsidR="0055522D" w:rsidRPr="00755AB0">
        <w:t>является ориентиром в</w:t>
      </w:r>
      <w:r w:rsidR="00B40619" w:rsidRPr="00755AB0">
        <w:t xml:space="preserve"> их </w:t>
      </w:r>
      <w:r w:rsidR="0055522D" w:rsidRPr="00755AB0">
        <w:t>практической образовательной дея</w:t>
      </w:r>
      <w:r w:rsidRPr="00755AB0">
        <w:t>тельности;</w:t>
      </w:r>
    </w:p>
    <w:p w:rsidR="0055522D" w:rsidRPr="00755AB0" w:rsidRDefault="00C36D62" w:rsidP="00B40619">
      <w:pPr>
        <w:jc w:val="both"/>
      </w:pPr>
      <w:r w:rsidRPr="00755AB0">
        <w:t xml:space="preserve">- </w:t>
      </w:r>
      <w:r w:rsidRPr="00755AB0">
        <w:rPr>
          <w:i/>
        </w:rPr>
        <w:t>руководству</w:t>
      </w:r>
      <w:r w:rsidR="003A11B7" w:rsidRPr="00755AB0">
        <w:rPr>
          <w:i/>
        </w:rPr>
        <w:t xml:space="preserve"> </w:t>
      </w:r>
      <w:r w:rsidR="00863994" w:rsidRPr="00755AB0">
        <w:t xml:space="preserve">МБОУ «Основная общеобразовательная </w:t>
      </w:r>
      <w:r w:rsidR="00BE1E4F" w:rsidRPr="00755AB0">
        <w:t>Архангель</w:t>
      </w:r>
      <w:r w:rsidR="00863994" w:rsidRPr="00755AB0">
        <w:t>ская школа»</w:t>
      </w:r>
      <w:r w:rsidR="0099660A" w:rsidRPr="00755AB0">
        <w:t xml:space="preserve"> </w:t>
      </w:r>
      <w:r w:rsidR="0055522D" w:rsidRPr="00755AB0">
        <w:t xml:space="preserve">для осуществления координации деятельности педагогического коллектива по выполнению требований к результатам и условиям освоения </w:t>
      </w:r>
      <w:r w:rsidRPr="00755AB0">
        <w:t xml:space="preserve"> учащимися</w:t>
      </w:r>
      <w:r w:rsidR="0055522D" w:rsidRPr="00755AB0">
        <w:t xml:space="preserve"> основной образовательной программы, для регулирования взаимоотношений субъектов </w:t>
      </w:r>
      <w:r w:rsidR="00732AF4" w:rsidRPr="00755AB0">
        <w:t>при</w:t>
      </w:r>
      <w:r w:rsidR="003A11B7" w:rsidRPr="00755AB0">
        <w:t xml:space="preserve"> </w:t>
      </w:r>
      <w:r w:rsidR="00732AF4" w:rsidRPr="00755AB0">
        <w:t>обучении</w:t>
      </w:r>
      <w:r w:rsidR="0055522D" w:rsidRPr="00755AB0">
        <w:t>.</w:t>
      </w:r>
    </w:p>
    <w:p w:rsidR="00C36D62" w:rsidRPr="00755AB0" w:rsidRDefault="00C36D62" w:rsidP="00B40619">
      <w:pPr>
        <w:jc w:val="both"/>
      </w:pPr>
      <w:r w:rsidRPr="00755AB0">
        <w:t xml:space="preserve">Содержание основной образовательной программы основного общего образования формируется с учётом:  </w:t>
      </w:r>
    </w:p>
    <w:p w:rsidR="00C36D62" w:rsidRPr="00755AB0" w:rsidRDefault="006E6511" w:rsidP="00B40619">
      <w:pPr>
        <w:jc w:val="both"/>
      </w:pPr>
      <w:r w:rsidRPr="00755AB0">
        <w:t xml:space="preserve">- </w:t>
      </w:r>
      <w:r w:rsidR="00C36D62" w:rsidRPr="00755AB0">
        <w:rPr>
          <w:i/>
        </w:rPr>
        <w:t>государственного заказа:</w:t>
      </w:r>
      <w:r w:rsidR="003A11B7" w:rsidRPr="00755AB0">
        <w:rPr>
          <w:i/>
        </w:rPr>
        <w:t xml:space="preserve"> </w:t>
      </w:r>
      <w:r w:rsidR="00C36D62" w:rsidRPr="00755AB0">
        <w:t xml:space="preserve">создание условий для получения учащимися качественного образования в соответствии с </w:t>
      </w:r>
      <w:r w:rsidRPr="00755AB0">
        <w:t xml:space="preserve">федеральными </w:t>
      </w:r>
      <w:r w:rsidR="00C36D62" w:rsidRPr="00755AB0">
        <w:t xml:space="preserve">государственными </w:t>
      </w:r>
      <w:r w:rsidRPr="00755AB0">
        <w:t xml:space="preserve">образовательными </w:t>
      </w:r>
      <w:r w:rsidR="00C36D62" w:rsidRPr="00755AB0">
        <w:t xml:space="preserve">стандартами; </w:t>
      </w:r>
      <w:r w:rsidR="004B172D" w:rsidRPr="00755AB0">
        <w:t>формирование</w:t>
      </w:r>
      <w:r w:rsidR="004B172D" w:rsidRPr="00755AB0">
        <w:rPr>
          <w:shd w:val="clear" w:color="auto" w:fill="FFFFFF"/>
        </w:rPr>
        <w:t xml:space="preserve"> образованной,</w:t>
      </w:r>
      <w:r w:rsidR="00C36D62" w:rsidRPr="00755AB0">
        <w:t xml:space="preserve"> творческой,</w:t>
      </w:r>
      <w:r w:rsidR="004B172D" w:rsidRPr="00755AB0">
        <w:rPr>
          <w:shd w:val="clear" w:color="auto" w:fill="FFFFFF"/>
        </w:rPr>
        <w:t xml:space="preserve"> социально зрелой, </w:t>
      </w:r>
      <w:r w:rsidR="00C36D62" w:rsidRPr="00755AB0">
        <w:t xml:space="preserve">функционально-грамотной, </w:t>
      </w:r>
      <w:r w:rsidR="004B172D" w:rsidRPr="00755AB0">
        <w:t xml:space="preserve">устойчиво развитой и </w:t>
      </w:r>
      <w:r w:rsidR="004B172D" w:rsidRPr="00755AB0">
        <w:rPr>
          <w:shd w:val="clear" w:color="auto" w:fill="FFFFFF"/>
        </w:rPr>
        <w:t>физически здоровой личности</w:t>
      </w:r>
      <w:r w:rsidR="00C36D62" w:rsidRPr="00755AB0">
        <w:t xml:space="preserve">. </w:t>
      </w:r>
    </w:p>
    <w:p w:rsidR="00C36D62" w:rsidRPr="00755AB0" w:rsidRDefault="006E6511" w:rsidP="00B40619">
      <w:pPr>
        <w:jc w:val="both"/>
      </w:pPr>
      <w:r w:rsidRPr="00755AB0">
        <w:t xml:space="preserve">- </w:t>
      </w:r>
      <w:r w:rsidR="00C36D62" w:rsidRPr="00755AB0">
        <w:rPr>
          <w:i/>
        </w:rPr>
        <w:t>социального заказа:</w:t>
      </w:r>
      <w:r w:rsidR="00C36D62" w:rsidRPr="00755AB0">
        <w:t xml:space="preserve">  организация </w:t>
      </w:r>
      <w:r w:rsidR="00E1550A" w:rsidRPr="00755AB0">
        <w:t>образовательной деятельности</w:t>
      </w:r>
      <w:r w:rsidR="00C36D62" w:rsidRPr="00755AB0">
        <w:t xml:space="preserve"> в безопасных и комфортных условиях;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 </w:t>
      </w:r>
    </w:p>
    <w:p w:rsidR="00F101A9" w:rsidRPr="00755AB0" w:rsidRDefault="006E6511" w:rsidP="00B40619">
      <w:pPr>
        <w:pStyle w:val="af"/>
        <w:ind w:firstLine="426"/>
        <w:jc w:val="both"/>
        <w:rPr>
          <w:rFonts w:ascii="Times New Roman" w:hAnsi="Times New Roman"/>
          <w:sz w:val="24"/>
          <w:szCs w:val="24"/>
        </w:rPr>
      </w:pPr>
      <w:r w:rsidRPr="00755AB0">
        <w:rPr>
          <w:rFonts w:ascii="Times New Roman" w:hAnsi="Times New Roman"/>
          <w:sz w:val="24"/>
          <w:szCs w:val="24"/>
        </w:rPr>
        <w:t xml:space="preserve">- </w:t>
      </w:r>
      <w:r w:rsidR="00C36D62" w:rsidRPr="00755AB0">
        <w:rPr>
          <w:rFonts w:ascii="Times New Roman" w:hAnsi="Times New Roman"/>
          <w:i/>
          <w:sz w:val="24"/>
          <w:szCs w:val="24"/>
        </w:rPr>
        <w:t>заказа родителей:</w:t>
      </w:r>
      <w:r w:rsidR="00C36D62" w:rsidRPr="00755AB0">
        <w:rPr>
          <w:rFonts w:ascii="Times New Roman" w:hAnsi="Times New Roman"/>
          <w:sz w:val="24"/>
          <w:szCs w:val="24"/>
        </w:rPr>
        <w:t xml:space="preserve">  возможность получения качественного образования;  создание условий для развития интеллектуальных и творческих способностей учащихся;  сохранение здоровья. </w:t>
      </w:r>
      <w:r w:rsidR="00C36D62" w:rsidRPr="00755AB0">
        <w:rPr>
          <w:rFonts w:ascii="Times New Roman" w:hAnsi="Times New Roman"/>
          <w:sz w:val="24"/>
          <w:szCs w:val="24"/>
        </w:rPr>
        <w:cr/>
      </w:r>
      <w:r w:rsidR="0055522D" w:rsidRPr="00755AB0">
        <w:rPr>
          <w:rFonts w:ascii="Times New Roman" w:hAnsi="Times New Roman"/>
          <w:i/>
          <w:sz w:val="24"/>
          <w:szCs w:val="24"/>
        </w:rPr>
        <w:lastRenderedPageBreak/>
        <w:t>         </w:t>
      </w:r>
      <w:r w:rsidRPr="00755AB0">
        <w:rPr>
          <w:rFonts w:ascii="Times New Roman" w:hAnsi="Times New Roman"/>
          <w:i/>
          <w:sz w:val="24"/>
          <w:szCs w:val="24"/>
        </w:rPr>
        <w:t>Образовательная программа основного общего образования</w:t>
      </w:r>
      <w:r w:rsidR="00F101A9" w:rsidRPr="00755AB0">
        <w:rPr>
          <w:rFonts w:ascii="Times New Roman" w:hAnsi="Times New Roman"/>
          <w:sz w:val="24"/>
          <w:szCs w:val="24"/>
        </w:rPr>
        <w:t xml:space="preserve">  составлена в соответствии с нормативно – правов</w:t>
      </w:r>
      <w:r w:rsidR="00E57628" w:rsidRPr="00755AB0">
        <w:rPr>
          <w:rFonts w:ascii="Times New Roman" w:hAnsi="Times New Roman"/>
          <w:sz w:val="24"/>
          <w:szCs w:val="24"/>
        </w:rPr>
        <w:t>ыми документами</w:t>
      </w:r>
      <w:r w:rsidR="00F101A9" w:rsidRPr="00755AB0">
        <w:rPr>
          <w:rFonts w:ascii="Times New Roman" w:hAnsi="Times New Roman"/>
          <w:sz w:val="24"/>
          <w:szCs w:val="24"/>
        </w:rPr>
        <w:t>:</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 Статья 43 Конституции Российской Федерации (принята всенародным голосованием 12.12.1993, с учетом правок, внесенных Законами РФ о поправках к Конституции РФ от 30.12.2008 N 6-ФКЗ, от 30.12.2008 N 7-ФКЗ, от 05.02.2014 N 2-ФКЗ, от 21.07.2014 N 11-ФКЗ);</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 Статьи 10, 11, 12, 28, 29, 30, 47, 55, 66 Федерального закона от 29.12.2012 №273-ФЗ «Об образовании в Российской Федерации»;</w:t>
      </w:r>
    </w:p>
    <w:p w:rsidR="007F1E7B" w:rsidRPr="00755AB0" w:rsidRDefault="007F1E7B" w:rsidP="007F1E7B">
      <w:pPr>
        <w:widowControl w:val="0"/>
        <w:tabs>
          <w:tab w:val="left" w:pos="0"/>
          <w:tab w:val="left" w:pos="2434"/>
        </w:tabs>
        <w:autoSpaceDE w:val="0"/>
        <w:autoSpaceDN w:val="0"/>
        <w:jc w:val="both"/>
        <w:rPr>
          <w:lang w:bidi="ru-RU"/>
        </w:rPr>
      </w:pPr>
      <w:r w:rsidRPr="00755AB0">
        <w:rPr>
          <w:lang w:bidi="ru-RU"/>
        </w:rPr>
        <w:t>-  Федеральным государственным образовательным стандартом основного общего образования (утвержден приказом Минобрнауки РФ от 17 декабря 2010 года №1897, в редакции приказов от 29.12.2014г. №1644, от 31.12.2015г.№1577);</w:t>
      </w:r>
    </w:p>
    <w:p w:rsidR="007F1E7B" w:rsidRPr="00755AB0" w:rsidRDefault="007F1E7B" w:rsidP="007F1E7B">
      <w:pPr>
        <w:widowControl w:val="0"/>
        <w:tabs>
          <w:tab w:val="left" w:pos="0"/>
          <w:tab w:val="left" w:pos="2439"/>
        </w:tabs>
        <w:autoSpaceDE w:val="0"/>
        <w:autoSpaceDN w:val="0"/>
        <w:jc w:val="both"/>
        <w:rPr>
          <w:lang w:bidi="ru-RU"/>
        </w:rPr>
      </w:pPr>
      <w:r w:rsidRPr="00755AB0">
        <w:rPr>
          <w:lang w:bidi="ru-RU"/>
        </w:rPr>
        <w:t xml:space="preserve">           -Примерной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 г. №1/15);</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 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  Положение о Всероссийском физкультурно-спортивном комплексе «Готов к труду и обороне» (ГТО)», утвержденное Постановлением Правительства РФ от 11 июня 2014 г. № 540;</w:t>
      </w:r>
    </w:p>
    <w:p w:rsidR="007F1E7B" w:rsidRPr="00755AB0" w:rsidRDefault="007F1E7B" w:rsidP="007F1E7B">
      <w:pPr>
        <w:ind w:firstLine="567"/>
        <w:jc w:val="both"/>
        <w:rPr>
          <w:rFonts w:eastAsia="@Arial Unicode MS"/>
          <w:color w:val="000000"/>
        </w:rPr>
      </w:pPr>
      <w:r w:rsidRPr="00755AB0">
        <w:rPr>
          <w:rStyle w:val="Zag11"/>
          <w:rFonts w:eastAsia="@Arial Unicode MS"/>
          <w:color w:val="000000"/>
        </w:rPr>
        <w:t>-</w:t>
      </w:r>
      <w:r w:rsidRPr="00755AB0">
        <w:t xml:space="preserve">Санитарные правила СП 2.4.3648-20 «Санитарно – эпидемиологические требования к условиям и организации воспитания и обучения, отдыха и оздоровления детей и молодёжи» </w:t>
      </w:r>
      <w:r w:rsidRPr="00755AB0">
        <w:rPr>
          <w:i/>
        </w:rPr>
        <w:t xml:space="preserve">(утверждены Постановлением Главного государственного санитарного врача РФ от 28 сентября 2020 г. N 28, </w:t>
      </w:r>
      <w:r w:rsidRPr="00755AB0">
        <w:t xml:space="preserve"> </w:t>
      </w:r>
      <w:r w:rsidRPr="00755AB0">
        <w:rPr>
          <w:i/>
        </w:rPr>
        <w:t xml:space="preserve">зарегистрированы в Минюсте РФ 18 декабря  2020 года, регистрационный № 61573);  </w:t>
      </w:r>
    </w:p>
    <w:p w:rsidR="007F1E7B" w:rsidRPr="00755AB0" w:rsidRDefault="007F1E7B" w:rsidP="007F1E7B">
      <w:pPr>
        <w:pStyle w:val="ab"/>
        <w:tabs>
          <w:tab w:val="left" w:pos="142"/>
          <w:tab w:val="left" w:pos="284"/>
        </w:tabs>
        <w:spacing w:after="0" w:line="240" w:lineRule="auto"/>
        <w:ind w:left="0"/>
        <w:jc w:val="both"/>
        <w:rPr>
          <w:rFonts w:ascii="Times New Roman" w:hAnsi="Times New Roman"/>
          <w:i/>
          <w:sz w:val="24"/>
          <w:szCs w:val="24"/>
        </w:rPr>
      </w:pPr>
      <w:r w:rsidRPr="00755AB0">
        <w:rPr>
          <w:rFonts w:ascii="Times New Roman" w:hAnsi="Times New Roman"/>
        </w:rPr>
        <w:t xml:space="preserve">         -</w:t>
      </w:r>
      <w:r w:rsidRPr="00755AB0">
        <w:rPr>
          <w:rFonts w:ascii="Times New Roman" w:hAnsi="Times New Roman"/>
          <w:sz w:val="24"/>
          <w:szCs w:val="24"/>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w:t>
      </w:r>
      <w:r w:rsidRPr="00755AB0">
        <w:rPr>
          <w:rFonts w:ascii="Times New Roman" w:hAnsi="Times New Roman"/>
          <w:i/>
          <w:sz w:val="24"/>
          <w:szCs w:val="24"/>
        </w:rPr>
        <w:t>(утверждены Постановлением Главного государственного санитарного врача РФ от 28.01.2021г. зарегистрировано в Минюсте РФ 29 января  2021 года, регистрационный № 62296);</w:t>
      </w:r>
    </w:p>
    <w:p w:rsidR="007F1E7B" w:rsidRPr="00755AB0" w:rsidRDefault="007F1E7B" w:rsidP="007F1E7B">
      <w:pPr>
        <w:jc w:val="both"/>
        <w:rPr>
          <w:rFonts w:eastAsia="@Arial Unicode MS"/>
          <w:color w:val="000000"/>
        </w:rPr>
      </w:pPr>
      <w:r w:rsidRPr="00755AB0">
        <w:rPr>
          <w:rStyle w:val="Zag11"/>
          <w:rFonts w:eastAsia="@Arial Unicode MS"/>
          <w:color w:val="000000"/>
        </w:rPr>
        <w:t xml:space="preserve">        -Стратегия развития воспитания в Российской Федерации на период до 2025 года (утверждена Распоряжением Правительства РФ от 29 мая 2015 года №996-р);</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утверждённый Приказом Минтруда России от 18 октября 2013 г. №544-н (Зарегистрирован в Минюсте России 06.12.2013 г. рег. №30550);</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утверждённый  Приказом Министерства образования и науки РФ от 09.01.2014 г. №2 (зарегистрирован в Минюсте РФ 04.04.2014г. № 31823);</w:t>
      </w:r>
    </w:p>
    <w:p w:rsidR="007F1E7B" w:rsidRPr="00755AB0" w:rsidRDefault="007F1E7B" w:rsidP="007F1E7B">
      <w:pPr>
        <w:ind w:firstLine="567"/>
        <w:jc w:val="both"/>
        <w:rPr>
          <w:i/>
          <w:color w:val="000000"/>
        </w:rPr>
      </w:pPr>
      <w:r w:rsidRPr="00755AB0">
        <w:rPr>
          <w:rStyle w:val="Zag11"/>
          <w:rFonts w:eastAsia="@Arial Unicode MS"/>
          <w:color w:val="000000"/>
        </w:rPr>
        <w:t>-</w:t>
      </w:r>
      <w:r w:rsidRPr="00755AB0">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РФ от 31.03.2014г. № 253 </w:t>
      </w:r>
      <w:r w:rsidRPr="00755AB0">
        <w:rPr>
          <w:color w:val="000000"/>
        </w:rPr>
        <w:t xml:space="preserve">с изменениями, внесенными </w:t>
      </w:r>
      <w:hyperlink r:id="rId8" w:history="1">
        <w:r w:rsidRPr="00755AB0">
          <w:rPr>
            <w:color w:val="000000"/>
          </w:rPr>
          <w:t>приказами от 08.06.2015 г.№576</w:t>
        </w:r>
      </w:hyperlink>
      <w:r w:rsidRPr="00755AB0">
        <w:rPr>
          <w:color w:val="000000"/>
        </w:rPr>
        <w:t>; </w:t>
      </w:r>
      <w:hyperlink r:id="rId9" w:history="1">
        <w:r w:rsidRPr="00755AB0">
          <w:rPr>
            <w:color w:val="000000"/>
          </w:rPr>
          <w:t xml:space="preserve"> от 28. 12.2015 г. №1529</w:t>
        </w:r>
      </w:hyperlink>
      <w:r w:rsidRPr="00755AB0">
        <w:rPr>
          <w:color w:val="000000"/>
        </w:rPr>
        <w:t xml:space="preserve">; </w:t>
      </w:r>
      <w:hyperlink r:id="rId10" w:history="1">
        <w:r w:rsidRPr="00755AB0">
          <w:rPr>
            <w:color w:val="000000"/>
          </w:rPr>
          <w:t xml:space="preserve"> от 21.04.2016 г. №459</w:t>
        </w:r>
      </w:hyperlink>
      <w:r w:rsidRPr="00755AB0">
        <w:rPr>
          <w:i/>
          <w:color w:val="000000"/>
        </w:rPr>
        <w:t>)</w:t>
      </w:r>
      <w:r w:rsidRPr="00755AB0">
        <w:rPr>
          <w:color w:val="000000"/>
        </w:rPr>
        <w:t>;</w:t>
      </w:r>
      <w:r w:rsidRPr="00755AB0">
        <w:rPr>
          <w:i/>
          <w:color w:val="000000"/>
        </w:rPr>
        <w:t xml:space="preserve"> </w:t>
      </w:r>
    </w:p>
    <w:p w:rsidR="007F1E7B" w:rsidRPr="00755AB0" w:rsidRDefault="007F1E7B" w:rsidP="007F1E7B">
      <w:pPr>
        <w:tabs>
          <w:tab w:val="left" w:pos="142"/>
          <w:tab w:val="left" w:pos="284"/>
        </w:tabs>
        <w:contextualSpacing/>
        <w:jc w:val="both"/>
        <w:rPr>
          <w:rStyle w:val="Zag11"/>
        </w:rPr>
      </w:pPr>
      <w:r w:rsidRPr="00755AB0">
        <w:rPr>
          <w:bCs/>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55AB0">
        <w:rPr>
          <w:bCs/>
          <w:i/>
        </w:rPr>
        <w:t>(утвержден приказом Министерства просвещения РФ от 28 августа 2020 года №442, с изменениями от 20 ноября  2020 года №655);</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w:t>
      </w:r>
      <w:r w:rsidRPr="00755AB0">
        <w:rPr>
          <w:rStyle w:val="Zag11"/>
          <w:rFonts w:eastAsia="@Arial Unicode MS"/>
          <w:color w:val="000000"/>
        </w:rPr>
        <w:lastRenderedPageBreak/>
        <w:t>ния, утвержденный приказом Министерства образования и науки Российской Федерации от  09 июня 2016 года № 699.</w:t>
      </w:r>
    </w:p>
    <w:p w:rsidR="007F1E7B" w:rsidRPr="00755AB0" w:rsidRDefault="007F1E7B" w:rsidP="007F1E7B">
      <w:pPr>
        <w:pStyle w:val="ab"/>
        <w:tabs>
          <w:tab w:val="left" w:pos="360"/>
          <w:tab w:val="left" w:pos="540"/>
        </w:tabs>
        <w:ind w:left="0" w:right="57"/>
        <w:jc w:val="center"/>
        <w:rPr>
          <w:rFonts w:ascii="Times New Roman" w:hAnsi="Times New Roman"/>
          <w:b/>
          <w:bCs/>
          <w:i/>
          <w:iCs/>
        </w:rPr>
      </w:pPr>
      <w:r w:rsidRPr="00755AB0">
        <w:rPr>
          <w:rFonts w:ascii="Times New Roman" w:hAnsi="Times New Roman"/>
          <w:b/>
          <w:bCs/>
          <w:i/>
          <w:iCs/>
        </w:rPr>
        <w:t>Региональный уровень</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1. Закон Белгородской области от 31.10. 2014 г. №314 «Об образовании в Белгородской области».</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2. 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утвержденный приказом департамента образования Белгородской области от 13 апреля 2015 года №1688.</w:t>
      </w:r>
    </w:p>
    <w:p w:rsidR="007F1E7B" w:rsidRPr="00755AB0" w:rsidRDefault="007F1E7B" w:rsidP="007F1E7B">
      <w:pPr>
        <w:ind w:firstLine="567"/>
        <w:jc w:val="both"/>
        <w:rPr>
          <w:rStyle w:val="Zag11"/>
          <w:rFonts w:eastAsia="@Arial Unicode MS"/>
          <w:color w:val="000000"/>
        </w:rPr>
      </w:pPr>
    </w:p>
    <w:p w:rsidR="007F1E7B" w:rsidRPr="00755AB0" w:rsidRDefault="007F1E7B" w:rsidP="007F1E7B">
      <w:pPr>
        <w:pStyle w:val="ad"/>
        <w:tabs>
          <w:tab w:val="left" w:pos="360"/>
          <w:tab w:val="left" w:pos="540"/>
        </w:tabs>
        <w:autoSpaceDE w:val="0"/>
        <w:autoSpaceDN w:val="0"/>
        <w:adjustRightInd w:val="0"/>
        <w:spacing w:after="0"/>
        <w:ind w:right="57"/>
        <w:jc w:val="center"/>
        <w:rPr>
          <w:b/>
          <w:i/>
        </w:rPr>
      </w:pPr>
      <w:r w:rsidRPr="00755AB0">
        <w:rPr>
          <w:b/>
          <w:i/>
        </w:rPr>
        <w:t>Письма Министерства образования и науки</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1. Письмо Министерства образования и науки РФ от 12 июля 2000 г. №22-06-788 «О создании безопасных условий жизнедеятельности обучающихся в образовательных учреждениях».</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2.  Письмо Министерства образования и науки РФ от 23 апреля 2015 г. №08-611 «О преподавании курса ОРКСЭ и об изучении предметной области ОДНКР».</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3. Письмо Министерства образования и науки РФ от 20 июня 2015 г. № 09-1774 «О направлении учебно-методических материалов» (программы по физкультуре).</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 xml:space="preserve">4. Письмо Министерства образования и науки РФ от 14 декабря 2015 г. №09-3564 </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5. Письмо Министерства образования и науки РФ от 11 марта 2016 г. № ВК-452/07 «О введении ФГОС ОВЗ»</w:t>
      </w:r>
    </w:p>
    <w:p w:rsidR="007F1E7B" w:rsidRPr="00755AB0" w:rsidRDefault="007F1E7B" w:rsidP="007F1E7B">
      <w:pPr>
        <w:widowControl w:val="0"/>
        <w:jc w:val="both"/>
        <w:rPr>
          <w:rFonts w:eastAsia="+mj-ea"/>
          <w:bCs/>
        </w:rPr>
      </w:pPr>
      <w:r w:rsidRPr="00755AB0">
        <w:rPr>
          <w:rFonts w:eastAsia="+mj-ea"/>
          <w:bCs/>
        </w:rPr>
        <w:t xml:space="preserve">          6. Письмо Федеральной службы по надзору в сфере образования и науки (Рособрнадзор) «Об изучении родных языков из числа языков народов Российской Федерации» от 20.06.2018 года №05-192.</w:t>
      </w:r>
    </w:p>
    <w:p w:rsidR="007F1E7B" w:rsidRPr="00755AB0" w:rsidRDefault="007F1E7B" w:rsidP="007F1E7B">
      <w:pPr>
        <w:jc w:val="both"/>
        <w:rPr>
          <w:rStyle w:val="Zag11"/>
          <w:rFonts w:eastAsia="@Arial Unicode MS"/>
          <w:color w:val="000000"/>
        </w:rPr>
      </w:pPr>
    </w:p>
    <w:p w:rsidR="007F1E7B" w:rsidRPr="00755AB0" w:rsidRDefault="007F1E7B" w:rsidP="007F1E7B">
      <w:pPr>
        <w:ind w:firstLine="567"/>
        <w:jc w:val="center"/>
        <w:rPr>
          <w:rStyle w:val="Zag11"/>
          <w:rFonts w:eastAsia="@Arial Unicode MS"/>
          <w:b/>
          <w:i/>
          <w:color w:val="000000"/>
        </w:rPr>
      </w:pPr>
      <w:r w:rsidRPr="00755AB0">
        <w:rPr>
          <w:rStyle w:val="Zag11"/>
          <w:rFonts w:eastAsia="@Arial Unicode MS"/>
          <w:b/>
          <w:i/>
          <w:color w:val="000000"/>
        </w:rPr>
        <w:t>Письма департамента образования</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1. Письмо департамента образования Белгородской области от 11 февраля 2014 г. №9-06/789-НМ «Об основных образовательных программах общего образования».</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2. Письмо департамента образования, Белгородской области от 19 февраля 2014 г. №9-06/999-НМ «О формах промежуточной аттестации».</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3. Письмо департамента образования Белгородской области от 21 февраля 2014 г. №9-06/1086-НМ «О промежуточной аттестации обучающихся общеобразовательных учреждений».</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4. Письмо департамента образования Белгородской области от 19 мая 2014 г. №9-06/3262-НМ «О переводе обучающихся 4-х классов».</w:t>
      </w:r>
    </w:p>
    <w:p w:rsidR="007F1E7B" w:rsidRPr="00755AB0" w:rsidRDefault="007F1E7B" w:rsidP="007F1E7B">
      <w:pPr>
        <w:ind w:firstLine="567"/>
        <w:jc w:val="both"/>
        <w:rPr>
          <w:rStyle w:val="Zag11"/>
          <w:rFonts w:eastAsia="@Arial Unicode MS"/>
          <w:color w:val="000000"/>
        </w:rPr>
      </w:pPr>
      <w:r w:rsidRPr="00755AB0">
        <w:rPr>
          <w:rStyle w:val="Zag11"/>
          <w:rFonts w:eastAsia="@Arial Unicode MS"/>
          <w:color w:val="000000"/>
        </w:rPr>
        <w:t>5. Приказ департамента образования Белгородской области от 27 января 2016 г. № 181 «Об организации работы по введению ФГОС ОВЗ на территории Белгородской области в 2016 году»</w:t>
      </w:r>
    </w:p>
    <w:p w:rsidR="007F1E7B" w:rsidRPr="00755AB0" w:rsidRDefault="007F1E7B" w:rsidP="007F1E7B">
      <w:pPr>
        <w:ind w:firstLine="567"/>
        <w:jc w:val="both"/>
        <w:rPr>
          <w:rFonts w:eastAsia="@Arial Unicode MS"/>
          <w:color w:val="000000"/>
        </w:rPr>
      </w:pPr>
      <w:r w:rsidRPr="00755AB0">
        <w:rPr>
          <w:rStyle w:val="Zag11"/>
          <w:rFonts w:eastAsia="@Arial Unicode MS"/>
          <w:color w:val="000000"/>
        </w:rPr>
        <w:t>6. Письмо департамента образования Белгородской области от 10 февраля 2017 года № 9-09/01/644 «О балльном оценивании»</w:t>
      </w:r>
    </w:p>
    <w:p w:rsidR="00145902" w:rsidRPr="00755AB0" w:rsidRDefault="00145902" w:rsidP="00145902">
      <w:pPr>
        <w:jc w:val="both"/>
      </w:pPr>
    </w:p>
    <w:p w:rsidR="008C146D" w:rsidRPr="00755AB0" w:rsidRDefault="001A692D" w:rsidP="00A73F79">
      <w:pPr>
        <w:widowControl w:val="0"/>
        <w:autoSpaceDE w:val="0"/>
        <w:autoSpaceDN w:val="0"/>
        <w:adjustRightInd w:val="0"/>
        <w:ind w:firstLine="709"/>
        <w:jc w:val="center"/>
        <w:rPr>
          <w:b/>
          <w:bCs/>
        </w:rPr>
      </w:pPr>
      <w:r w:rsidRPr="00755AB0">
        <w:rPr>
          <w:b/>
        </w:rPr>
        <w:t xml:space="preserve">1.1.1. </w:t>
      </w:r>
      <w:r w:rsidR="00A25AA0" w:rsidRPr="00755AB0">
        <w:rPr>
          <w:b/>
        </w:rPr>
        <w:t>Цел</w:t>
      </w:r>
      <w:r w:rsidR="002D4B5E" w:rsidRPr="00755AB0">
        <w:rPr>
          <w:b/>
        </w:rPr>
        <w:t xml:space="preserve">и </w:t>
      </w:r>
      <w:r w:rsidR="000308EE" w:rsidRPr="00755AB0">
        <w:rPr>
          <w:b/>
        </w:rPr>
        <w:t xml:space="preserve"> и задачи</w:t>
      </w:r>
      <w:r w:rsidR="003A11B7" w:rsidRPr="00755AB0">
        <w:rPr>
          <w:b/>
        </w:rPr>
        <w:t xml:space="preserve"> </w:t>
      </w:r>
      <w:r w:rsidR="007D4C65" w:rsidRPr="00755AB0">
        <w:rPr>
          <w:b/>
          <w:bCs/>
        </w:rPr>
        <w:t>реализации о</w:t>
      </w:r>
      <w:r w:rsidR="00BA3F43" w:rsidRPr="00755AB0">
        <w:rPr>
          <w:b/>
          <w:bCs/>
        </w:rPr>
        <w:t xml:space="preserve">сновной образовательной  </w:t>
      </w:r>
    </w:p>
    <w:p w:rsidR="007D4C65" w:rsidRPr="00755AB0" w:rsidRDefault="00BA3F43" w:rsidP="00A73F79">
      <w:pPr>
        <w:widowControl w:val="0"/>
        <w:autoSpaceDE w:val="0"/>
        <w:autoSpaceDN w:val="0"/>
        <w:adjustRightInd w:val="0"/>
        <w:ind w:firstLine="709"/>
        <w:jc w:val="center"/>
        <w:rPr>
          <w:b/>
          <w:bCs/>
        </w:rPr>
      </w:pPr>
      <w:r w:rsidRPr="00755AB0">
        <w:rPr>
          <w:b/>
          <w:bCs/>
        </w:rPr>
        <w:t>программ</w:t>
      </w:r>
      <w:r w:rsidR="00102E30" w:rsidRPr="00755AB0">
        <w:rPr>
          <w:b/>
          <w:bCs/>
        </w:rPr>
        <w:t xml:space="preserve">ы </w:t>
      </w:r>
      <w:r w:rsidRPr="00755AB0">
        <w:rPr>
          <w:b/>
          <w:bCs/>
        </w:rPr>
        <w:t>основного общего</w:t>
      </w:r>
      <w:r w:rsidR="00102E30" w:rsidRPr="00755AB0">
        <w:rPr>
          <w:b/>
          <w:bCs/>
        </w:rPr>
        <w:t xml:space="preserve"> образования</w:t>
      </w:r>
    </w:p>
    <w:p w:rsidR="00E91414" w:rsidRPr="00755AB0" w:rsidRDefault="00BA3F43" w:rsidP="00E91414">
      <w:pPr>
        <w:widowControl w:val="0"/>
        <w:autoSpaceDE w:val="0"/>
        <w:autoSpaceDN w:val="0"/>
        <w:adjustRightInd w:val="0"/>
        <w:ind w:firstLine="709"/>
        <w:jc w:val="center"/>
        <w:rPr>
          <w:b/>
          <w:sz w:val="16"/>
          <w:szCs w:val="16"/>
        </w:rPr>
      </w:pPr>
      <w:r w:rsidRPr="00755AB0">
        <w:rPr>
          <w:b/>
        </w:rPr>
        <w:t xml:space="preserve">МБОУ  </w:t>
      </w:r>
      <w:r w:rsidR="008C4770" w:rsidRPr="00755AB0">
        <w:rPr>
          <w:b/>
        </w:rPr>
        <w:t xml:space="preserve">«Основная общеобразовательная </w:t>
      </w:r>
      <w:r w:rsidR="00BE1E4F" w:rsidRPr="00755AB0">
        <w:rPr>
          <w:b/>
        </w:rPr>
        <w:t>Архангель</w:t>
      </w:r>
      <w:r w:rsidR="00E91414" w:rsidRPr="00755AB0">
        <w:rPr>
          <w:b/>
        </w:rPr>
        <w:t>ская</w:t>
      </w:r>
      <w:r w:rsidR="008C4770" w:rsidRPr="00755AB0">
        <w:rPr>
          <w:b/>
        </w:rPr>
        <w:t xml:space="preserve"> школа»</w:t>
      </w:r>
    </w:p>
    <w:p w:rsidR="00145902" w:rsidRPr="00755AB0" w:rsidRDefault="00145902" w:rsidP="00145902">
      <w:pPr>
        <w:widowControl w:val="0"/>
        <w:autoSpaceDE w:val="0"/>
        <w:autoSpaceDN w:val="0"/>
        <w:adjustRightInd w:val="0"/>
        <w:ind w:firstLine="709"/>
        <w:jc w:val="center"/>
        <w:rPr>
          <w:b/>
        </w:rPr>
      </w:pPr>
    </w:p>
    <w:p w:rsidR="00714253" w:rsidRPr="00755AB0" w:rsidRDefault="00714253" w:rsidP="00714253">
      <w:pPr>
        <w:widowControl w:val="0"/>
        <w:tabs>
          <w:tab w:val="left" w:pos="0"/>
        </w:tabs>
        <w:autoSpaceDE w:val="0"/>
        <w:autoSpaceDN w:val="0"/>
        <w:ind w:firstLine="709"/>
        <w:jc w:val="both"/>
        <w:rPr>
          <w:lang w:bidi="ru-RU"/>
        </w:rPr>
      </w:pPr>
      <w:r w:rsidRPr="00755AB0">
        <w:rPr>
          <w:b/>
          <w:lang w:bidi="ru-RU"/>
        </w:rPr>
        <w:t xml:space="preserve">Целью </w:t>
      </w:r>
      <w:r w:rsidRPr="00755AB0">
        <w:rPr>
          <w:lang w:bidi="ru-RU"/>
        </w:rPr>
        <w:t xml:space="preserve">реализации основной образовательной программы основного общего образования является обеспечение достижения планируемых результатов выпускниками уровня основного общего образования в соответствии с установленными соответствующими </w:t>
      </w:r>
      <w:r w:rsidRPr="00755AB0">
        <w:rPr>
          <w:spacing w:val="-6"/>
          <w:lang w:bidi="ru-RU"/>
        </w:rPr>
        <w:t xml:space="preserve">Федеральными государственными  образовательными  </w:t>
      </w:r>
      <w:r w:rsidRPr="00755AB0">
        <w:rPr>
          <w:spacing w:val="-5"/>
          <w:lang w:bidi="ru-RU"/>
        </w:rPr>
        <w:t xml:space="preserve">стандартами, </w:t>
      </w:r>
      <w:r w:rsidRPr="00755AB0">
        <w:rPr>
          <w:lang w:bidi="ru-RU"/>
        </w:rPr>
        <w:t>а</w:t>
      </w:r>
      <w:r w:rsidR="003A11B7" w:rsidRPr="00755AB0">
        <w:rPr>
          <w:lang w:bidi="ru-RU"/>
        </w:rPr>
        <w:t xml:space="preserve"> </w:t>
      </w:r>
      <w:r w:rsidRPr="00755AB0">
        <w:rPr>
          <w:spacing w:val="-5"/>
          <w:lang w:bidi="ru-RU"/>
        </w:rPr>
        <w:t>также</w:t>
      </w:r>
      <w:r w:rsidRPr="00755AB0">
        <w:rPr>
          <w:spacing w:val="-5"/>
          <w:lang w:bidi="ru-RU"/>
        </w:rPr>
        <w:tab/>
        <w:t xml:space="preserve">становление </w:t>
      </w:r>
      <w:r w:rsidRPr="00755AB0">
        <w:rPr>
          <w:lang w:bidi="ru-RU"/>
        </w:rPr>
        <w:t xml:space="preserve">и </w:t>
      </w:r>
      <w:r w:rsidRPr="00755AB0">
        <w:rPr>
          <w:spacing w:val="-5"/>
          <w:lang w:bidi="ru-RU"/>
        </w:rPr>
        <w:lastRenderedPageBreak/>
        <w:t xml:space="preserve">развитие личности учащихся </w:t>
      </w:r>
      <w:r w:rsidRPr="00755AB0">
        <w:rPr>
          <w:lang w:bidi="ru-RU"/>
        </w:rPr>
        <w:t xml:space="preserve">с </w:t>
      </w:r>
      <w:r w:rsidRPr="00755AB0">
        <w:rPr>
          <w:spacing w:val="-6"/>
          <w:lang w:bidi="ru-RU"/>
        </w:rPr>
        <w:t xml:space="preserve">учётом </w:t>
      </w:r>
      <w:r w:rsidRPr="00755AB0">
        <w:rPr>
          <w:spacing w:val="-5"/>
          <w:lang w:bidi="ru-RU"/>
        </w:rPr>
        <w:t xml:space="preserve">индивидуальных </w:t>
      </w:r>
      <w:r w:rsidRPr="00755AB0">
        <w:rPr>
          <w:spacing w:val="-6"/>
          <w:lang w:bidi="ru-RU"/>
        </w:rPr>
        <w:t xml:space="preserve">склонностей, </w:t>
      </w:r>
      <w:r w:rsidRPr="00755AB0">
        <w:rPr>
          <w:spacing w:val="-5"/>
          <w:lang w:bidi="ru-RU"/>
        </w:rPr>
        <w:t xml:space="preserve">потребностей </w:t>
      </w:r>
      <w:r w:rsidRPr="00755AB0">
        <w:rPr>
          <w:lang w:bidi="ru-RU"/>
        </w:rPr>
        <w:t xml:space="preserve">и     </w:t>
      </w:r>
      <w:r w:rsidRPr="00755AB0">
        <w:rPr>
          <w:spacing w:val="-6"/>
          <w:lang w:bidi="ru-RU"/>
        </w:rPr>
        <w:t>возможностей</w:t>
      </w:r>
      <w:r w:rsidR="003A11B7" w:rsidRPr="00755AB0">
        <w:rPr>
          <w:spacing w:val="-6"/>
          <w:lang w:bidi="ru-RU"/>
        </w:rPr>
        <w:t xml:space="preserve"> </w:t>
      </w:r>
      <w:r w:rsidRPr="00755AB0">
        <w:rPr>
          <w:spacing w:val="-5"/>
          <w:lang w:bidi="ru-RU"/>
        </w:rPr>
        <w:t xml:space="preserve">через </w:t>
      </w:r>
      <w:r w:rsidRPr="00755AB0">
        <w:rPr>
          <w:lang w:bidi="ru-RU"/>
        </w:rPr>
        <w:t>создание условий для формирования у школьников способности к   осуществлению ответственного выбора собственной индивидуальной образовательной                                    траектории через организацию образовательной деятельности на основе деятельностн</w:t>
      </w:r>
      <w:r w:rsidR="003A11B7" w:rsidRPr="00755AB0">
        <w:rPr>
          <w:lang w:bidi="ru-RU"/>
        </w:rPr>
        <w:t>ого п</w:t>
      </w:r>
      <w:r w:rsidRPr="00755AB0">
        <w:rPr>
          <w:lang w:bidi="ru-RU"/>
        </w:rPr>
        <w:t>ринципа;</w:t>
      </w:r>
    </w:p>
    <w:p w:rsidR="00714253" w:rsidRPr="00755AB0" w:rsidRDefault="00714253" w:rsidP="00714253">
      <w:pPr>
        <w:widowControl w:val="0"/>
        <w:tabs>
          <w:tab w:val="left" w:pos="0"/>
          <w:tab w:val="left" w:pos="7879"/>
        </w:tabs>
        <w:autoSpaceDE w:val="0"/>
        <w:autoSpaceDN w:val="0"/>
        <w:ind w:firstLine="709"/>
        <w:jc w:val="both"/>
        <w:rPr>
          <w:lang w:bidi="ru-RU"/>
        </w:rPr>
      </w:pPr>
      <w:r w:rsidRPr="00755AB0">
        <w:rPr>
          <w:lang w:bidi="ru-RU"/>
        </w:rPr>
        <w:t>развитие образовательно-воспитательной среды, формирующей ключевые компетенции личности, активную социальную адаптацию в</w:t>
      </w:r>
      <w:r w:rsidR="003A11B7" w:rsidRPr="00755AB0">
        <w:rPr>
          <w:lang w:bidi="ru-RU"/>
        </w:rPr>
        <w:t xml:space="preserve"> </w:t>
      </w:r>
      <w:r w:rsidRPr="00755AB0">
        <w:rPr>
          <w:lang w:bidi="ru-RU"/>
        </w:rPr>
        <w:t>обществе;</w:t>
      </w:r>
    </w:p>
    <w:p w:rsidR="00714253" w:rsidRPr="00755AB0" w:rsidRDefault="00714253" w:rsidP="00714253">
      <w:pPr>
        <w:widowControl w:val="0"/>
        <w:tabs>
          <w:tab w:val="left" w:pos="0"/>
          <w:tab w:val="left" w:pos="7879"/>
        </w:tabs>
        <w:autoSpaceDE w:val="0"/>
        <w:autoSpaceDN w:val="0"/>
        <w:ind w:firstLine="709"/>
        <w:jc w:val="both"/>
        <w:rPr>
          <w:lang w:bidi="ru-RU"/>
        </w:rPr>
      </w:pPr>
      <w:r w:rsidRPr="00755AB0">
        <w:rPr>
          <w:lang w:bidi="ru-RU"/>
        </w:rPr>
        <w:t xml:space="preserve">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w:t>
      </w:r>
      <w:r w:rsidRPr="00755AB0">
        <w:rPr>
          <w:spacing w:val="3"/>
          <w:lang w:bidi="ru-RU"/>
        </w:rPr>
        <w:t>раз</w:t>
      </w:r>
      <w:r w:rsidRPr="00755AB0">
        <w:rPr>
          <w:lang w:bidi="ru-RU"/>
        </w:rPr>
        <w:t>вития и состояния</w:t>
      </w:r>
      <w:r w:rsidR="003A11B7" w:rsidRPr="00755AB0">
        <w:rPr>
          <w:lang w:bidi="ru-RU"/>
        </w:rPr>
        <w:t xml:space="preserve"> </w:t>
      </w:r>
      <w:r w:rsidRPr="00755AB0">
        <w:rPr>
          <w:lang w:bidi="ru-RU"/>
        </w:rPr>
        <w:t>здоровья.</w:t>
      </w:r>
    </w:p>
    <w:p w:rsidR="00B4062A" w:rsidRPr="00755AB0" w:rsidRDefault="00B4062A" w:rsidP="00A73F79">
      <w:pPr>
        <w:jc w:val="both"/>
      </w:pPr>
      <w:r w:rsidRPr="00755AB0">
        <w:t>Задачи:</w:t>
      </w:r>
    </w:p>
    <w:p w:rsidR="007D4C65" w:rsidRPr="00755AB0" w:rsidRDefault="007D4C65" w:rsidP="00E92AF6">
      <w:pPr>
        <w:widowControl w:val="0"/>
        <w:numPr>
          <w:ilvl w:val="0"/>
          <w:numId w:val="1"/>
        </w:numPr>
        <w:tabs>
          <w:tab w:val="clear" w:pos="720"/>
          <w:tab w:val="num" w:pos="0"/>
          <w:tab w:val="left" w:pos="284"/>
          <w:tab w:val="left" w:pos="993"/>
        </w:tabs>
        <w:ind w:left="0" w:firstLine="0"/>
        <w:jc w:val="both"/>
        <w:rPr>
          <w:rStyle w:val="Zag11"/>
          <w:rFonts w:eastAsia="@Arial Unicode MS"/>
        </w:rPr>
      </w:pPr>
      <w:r w:rsidRPr="00755AB0">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4062A" w:rsidRPr="00755AB0" w:rsidRDefault="00566614" w:rsidP="00E92AF6">
      <w:pPr>
        <w:numPr>
          <w:ilvl w:val="0"/>
          <w:numId w:val="1"/>
        </w:numPr>
        <w:tabs>
          <w:tab w:val="clear" w:pos="720"/>
          <w:tab w:val="num" w:pos="0"/>
          <w:tab w:val="left" w:pos="180"/>
          <w:tab w:val="left" w:pos="284"/>
          <w:tab w:val="left" w:pos="360"/>
        </w:tabs>
        <w:ind w:left="0" w:firstLine="0"/>
        <w:jc w:val="both"/>
      </w:pPr>
      <w:r w:rsidRPr="00755AB0">
        <w:rPr>
          <w:rStyle w:val="Zag11"/>
          <w:rFonts w:eastAsia="@Arial Unicode MS"/>
        </w:rPr>
        <w:t>Достижение планируемых результатов освоения основной образовательной программы осно</w:t>
      </w:r>
      <w:r w:rsidR="00EE1518" w:rsidRPr="00755AB0">
        <w:rPr>
          <w:rStyle w:val="Zag11"/>
          <w:rFonts w:eastAsia="@Arial Unicode MS"/>
        </w:rPr>
        <w:t xml:space="preserve">вного общего образования всеми </w:t>
      </w:r>
      <w:r w:rsidR="00F57163" w:rsidRPr="00755AB0">
        <w:rPr>
          <w:rStyle w:val="Zag11"/>
          <w:rFonts w:eastAsia="@Arial Unicode MS"/>
        </w:rPr>
        <w:t>учащимися</w:t>
      </w:r>
      <w:r w:rsidRPr="00755AB0">
        <w:rPr>
          <w:rStyle w:val="Zag11"/>
          <w:rFonts w:eastAsia="@Arial Unicode MS"/>
        </w:rPr>
        <w:t>, в том числе детьми-инвалидами и детьми с ограниченными возможностями здоровья</w:t>
      </w:r>
      <w:r w:rsidR="00B4062A" w:rsidRPr="00755AB0">
        <w:t>.</w:t>
      </w:r>
    </w:p>
    <w:p w:rsidR="007D4C65" w:rsidRPr="00755AB0" w:rsidRDefault="007D4C65" w:rsidP="00E92AF6">
      <w:pPr>
        <w:widowControl w:val="0"/>
        <w:numPr>
          <w:ilvl w:val="0"/>
          <w:numId w:val="1"/>
        </w:numPr>
        <w:tabs>
          <w:tab w:val="clear" w:pos="720"/>
          <w:tab w:val="num" w:pos="0"/>
          <w:tab w:val="left" w:pos="284"/>
          <w:tab w:val="left" w:pos="993"/>
        </w:tabs>
        <w:ind w:left="0" w:firstLine="0"/>
        <w:jc w:val="both"/>
        <w:rPr>
          <w:rStyle w:val="Zag11"/>
          <w:rFonts w:eastAsia="@Arial Unicode MS"/>
        </w:rPr>
      </w:pPr>
      <w:r w:rsidRPr="00755AB0">
        <w:rPr>
          <w:rStyle w:val="Zag11"/>
          <w:rFonts w:eastAsia="@Arial Unicode MS"/>
        </w:rPr>
        <w:t>Обеспечение преемственности начального общего, основного общего, среднего общего образования.</w:t>
      </w:r>
    </w:p>
    <w:p w:rsidR="00774C69" w:rsidRPr="00755AB0" w:rsidRDefault="009F540F" w:rsidP="00E92AF6">
      <w:pPr>
        <w:numPr>
          <w:ilvl w:val="0"/>
          <w:numId w:val="1"/>
        </w:numPr>
        <w:tabs>
          <w:tab w:val="clear" w:pos="720"/>
          <w:tab w:val="num" w:pos="0"/>
          <w:tab w:val="left" w:pos="180"/>
          <w:tab w:val="left" w:pos="284"/>
          <w:tab w:val="left" w:pos="360"/>
        </w:tabs>
        <w:autoSpaceDE w:val="0"/>
        <w:autoSpaceDN w:val="0"/>
        <w:adjustRightInd w:val="0"/>
        <w:ind w:left="0" w:firstLine="0"/>
        <w:jc w:val="both"/>
      </w:pPr>
      <w:r w:rsidRPr="00755AB0">
        <w:t>П</w:t>
      </w:r>
      <w:r w:rsidR="00774C69" w:rsidRPr="00755AB0">
        <w:t xml:space="preserve">овышение мотивации обучения </w:t>
      </w:r>
      <w:r w:rsidR="00303957" w:rsidRPr="00755AB0">
        <w:t xml:space="preserve">школьников </w:t>
      </w:r>
      <w:r w:rsidR="00774C69" w:rsidRPr="00755AB0">
        <w:t>через активизацию познавательной деятельности, развитие общи</w:t>
      </w:r>
      <w:r w:rsidR="00667480" w:rsidRPr="00755AB0">
        <w:t>х и индивидуальных способностей.</w:t>
      </w:r>
    </w:p>
    <w:p w:rsidR="009F540F" w:rsidRPr="00755AB0" w:rsidRDefault="009F540F" w:rsidP="00E92AF6">
      <w:pPr>
        <w:pStyle w:val="ab"/>
        <w:numPr>
          <w:ilvl w:val="0"/>
          <w:numId w:val="1"/>
        </w:numPr>
        <w:tabs>
          <w:tab w:val="clear" w:pos="720"/>
          <w:tab w:val="num" w:pos="0"/>
          <w:tab w:val="left" w:pos="284"/>
          <w:tab w:val="left" w:pos="360"/>
        </w:tabs>
        <w:autoSpaceDE w:val="0"/>
        <w:autoSpaceDN w:val="0"/>
        <w:adjustRightInd w:val="0"/>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Развитие у </w:t>
      </w:r>
      <w:r w:rsidR="00F57163" w:rsidRPr="00755AB0">
        <w:rPr>
          <w:rFonts w:ascii="Times New Roman" w:hAnsi="Times New Roman"/>
          <w:sz w:val="24"/>
          <w:szCs w:val="24"/>
        </w:rPr>
        <w:t xml:space="preserve"> учащихся</w:t>
      </w:r>
      <w:r w:rsidRPr="00755AB0">
        <w:rPr>
          <w:rFonts w:ascii="Times New Roman" w:hAnsi="Times New Roman"/>
          <w:sz w:val="24"/>
          <w:szCs w:val="24"/>
        </w:rPr>
        <w:t xml:space="preserve"> способности занимать исследовательскую позицию, самостоятельно ставить и достигать цели в учебной деятельности на основе применения элементов исследовательской деятельности в рамках предметов учебного плана и системы дополнительного образования</w:t>
      </w:r>
      <w:r w:rsidR="00D03B0A" w:rsidRPr="00755AB0">
        <w:rPr>
          <w:rFonts w:ascii="Times New Roman" w:hAnsi="Times New Roman"/>
          <w:sz w:val="24"/>
          <w:szCs w:val="24"/>
        </w:rPr>
        <w:t xml:space="preserve">, вовлечение в </w:t>
      </w:r>
      <w:r w:rsidR="00D03B0A" w:rsidRPr="00755AB0">
        <w:rPr>
          <w:rStyle w:val="Zag11"/>
          <w:rFonts w:ascii="Times New Roman" w:eastAsia="@Arial Unicode MS" w:hAnsi="Times New Roman"/>
          <w:sz w:val="24"/>
          <w:szCs w:val="24"/>
        </w:rPr>
        <w:t>социальное и учебно-исследовательское проектирование</w:t>
      </w:r>
      <w:r w:rsidR="00667480" w:rsidRPr="00755AB0">
        <w:rPr>
          <w:rFonts w:ascii="Times New Roman" w:hAnsi="Times New Roman"/>
          <w:sz w:val="24"/>
          <w:szCs w:val="24"/>
        </w:rPr>
        <w:t>.</w:t>
      </w:r>
    </w:p>
    <w:p w:rsidR="005D4CFA" w:rsidRPr="00755AB0" w:rsidRDefault="005D4CFA" w:rsidP="00E92AF6">
      <w:pPr>
        <w:pStyle w:val="ab"/>
        <w:numPr>
          <w:ilvl w:val="0"/>
          <w:numId w:val="1"/>
        </w:numPr>
        <w:tabs>
          <w:tab w:val="clear" w:pos="720"/>
          <w:tab w:val="num" w:pos="0"/>
          <w:tab w:val="left" w:pos="284"/>
          <w:tab w:val="left" w:pos="360"/>
        </w:tabs>
        <w:autoSpaceDE w:val="0"/>
        <w:autoSpaceDN w:val="0"/>
        <w:adjustRightInd w:val="0"/>
        <w:spacing w:after="0" w:line="240" w:lineRule="auto"/>
        <w:ind w:left="0" w:firstLine="0"/>
        <w:jc w:val="both"/>
        <w:rPr>
          <w:rFonts w:ascii="Times New Roman" w:hAnsi="Times New Roman"/>
          <w:sz w:val="24"/>
          <w:szCs w:val="24"/>
        </w:rPr>
      </w:pPr>
      <w:r w:rsidRPr="00755AB0">
        <w:rPr>
          <w:rFonts w:ascii="Times New Roman" w:hAnsi="Times New Roman"/>
          <w:sz w:val="24"/>
          <w:szCs w:val="24"/>
        </w:rPr>
        <w:t>Создание условий для организации внеурочной деятельности.</w:t>
      </w:r>
    </w:p>
    <w:p w:rsidR="007D4C65" w:rsidRPr="00755AB0" w:rsidRDefault="007D4C65" w:rsidP="00E92AF6">
      <w:pPr>
        <w:widowControl w:val="0"/>
        <w:numPr>
          <w:ilvl w:val="0"/>
          <w:numId w:val="1"/>
        </w:numPr>
        <w:tabs>
          <w:tab w:val="clear" w:pos="720"/>
          <w:tab w:val="num" w:pos="0"/>
          <w:tab w:val="left" w:pos="284"/>
          <w:tab w:val="left" w:pos="993"/>
        </w:tabs>
        <w:ind w:left="0" w:firstLine="0"/>
        <w:jc w:val="both"/>
        <w:rPr>
          <w:rFonts w:eastAsia="@Arial Unicode MS"/>
        </w:rPr>
      </w:pPr>
      <w:r w:rsidRPr="00755AB0">
        <w:rPr>
          <w:rStyle w:val="Zag11"/>
          <w:rFonts w:eastAsia="@Arial Unicode MS"/>
        </w:rPr>
        <w:t xml:space="preserve">Участие </w:t>
      </w:r>
      <w:r w:rsidR="00732AF4" w:rsidRPr="00755AB0">
        <w:rPr>
          <w:rStyle w:val="Zag11"/>
          <w:rFonts w:eastAsia="@Arial Unicode MS"/>
          <w:color w:val="000000" w:themeColor="text1"/>
        </w:rPr>
        <w:t>уча</w:t>
      </w:r>
      <w:r w:rsidRPr="00755AB0">
        <w:rPr>
          <w:rStyle w:val="Zag11"/>
          <w:rFonts w:eastAsia="@Arial Unicode MS"/>
          <w:color w:val="000000" w:themeColor="text1"/>
        </w:rPr>
        <w:t>щихся, их</w:t>
      </w:r>
      <w:r w:rsidRPr="00755AB0">
        <w:rPr>
          <w:rStyle w:val="Zag11"/>
          <w:rFonts w:eastAsia="@Arial Unicode MS"/>
        </w:rPr>
        <w:t xml:space="preserve">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03B0A" w:rsidRPr="00755AB0" w:rsidRDefault="00D03B0A" w:rsidP="00E92AF6">
      <w:pPr>
        <w:numPr>
          <w:ilvl w:val="0"/>
          <w:numId w:val="1"/>
        </w:numPr>
        <w:tabs>
          <w:tab w:val="clear" w:pos="720"/>
          <w:tab w:val="num" w:pos="0"/>
          <w:tab w:val="left" w:pos="180"/>
          <w:tab w:val="left" w:pos="284"/>
          <w:tab w:val="left" w:pos="360"/>
        </w:tabs>
        <w:autoSpaceDE w:val="0"/>
        <w:autoSpaceDN w:val="0"/>
        <w:adjustRightInd w:val="0"/>
        <w:ind w:left="0" w:firstLine="0"/>
        <w:jc w:val="both"/>
        <w:rPr>
          <w:rStyle w:val="Zag11"/>
        </w:rPr>
      </w:pPr>
      <w:r w:rsidRPr="00755AB0">
        <w:t xml:space="preserve">Обеспечение </w:t>
      </w:r>
      <w:r w:rsidRPr="00755AB0">
        <w:rPr>
          <w:rStyle w:val="Zag11"/>
          <w:rFonts w:eastAsia="@Arial Unicode MS"/>
        </w:rPr>
        <w:t>профессиональной ориентации школьников при поддержке педагогов и социально-психологической службы на основе сотрудничества с базовыми предприятиями, учреждениями профессионального образования.</w:t>
      </w:r>
    </w:p>
    <w:p w:rsidR="009035B2" w:rsidRPr="00755AB0" w:rsidRDefault="00303957" w:rsidP="00E92AF6">
      <w:pPr>
        <w:numPr>
          <w:ilvl w:val="0"/>
          <w:numId w:val="1"/>
        </w:numPr>
        <w:tabs>
          <w:tab w:val="clear" w:pos="720"/>
          <w:tab w:val="num" w:pos="0"/>
          <w:tab w:val="left" w:pos="180"/>
          <w:tab w:val="left" w:pos="284"/>
          <w:tab w:val="left" w:pos="360"/>
        </w:tabs>
        <w:autoSpaceDE w:val="0"/>
        <w:autoSpaceDN w:val="0"/>
        <w:adjustRightInd w:val="0"/>
        <w:ind w:left="0" w:firstLine="0"/>
        <w:jc w:val="both"/>
      </w:pPr>
      <w:r w:rsidRPr="00755AB0">
        <w:t>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9F540F" w:rsidRPr="00755AB0" w:rsidRDefault="009F540F" w:rsidP="00E92AF6">
      <w:pPr>
        <w:pStyle w:val="ab"/>
        <w:numPr>
          <w:ilvl w:val="0"/>
          <w:numId w:val="1"/>
        </w:numPr>
        <w:tabs>
          <w:tab w:val="clear" w:pos="720"/>
          <w:tab w:val="num" w:pos="0"/>
          <w:tab w:val="left" w:pos="284"/>
          <w:tab w:val="left" w:pos="360"/>
        </w:tabs>
        <w:autoSpaceDE w:val="0"/>
        <w:autoSpaceDN w:val="0"/>
        <w:adjustRightInd w:val="0"/>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Сохранение   и укрепление физического и психического здоровья и безопасности учащихся, обеспечение их эмоционального  благополучия через  </w:t>
      </w:r>
      <w:r w:rsidR="00303957" w:rsidRPr="00755AB0">
        <w:rPr>
          <w:rFonts w:ascii="Times New Roman" w:hAnsi="Times New Roman"/>
          <w:sz w:val="24"/>
          <w:szCs w:val="24"/>
        </w:rPr>
        <w:t xml:space="preserve">систему </w:t>
      </w:r>
      <w:r w:rsidRPr="00755AB0">
        <w:rPr>
          <w:rFonts w:ascii="Times New Roman" w:hAnsi="Times New Roman"/>
          <w:sz w:val="24"/>
          <w:szCs w:val="24"/>
        </w:rPr>
        <w:t>работы по пропаганде здорового образа жизни, профилактик</w:t>
      </w:r>
      <w:r w:rsidR="00D35174" w:rsidRPr="00755AB0">
        <w:rPr>
          <w:rFonts w:ascii="Times New Roman" w:hAnsi="Times New Roman"/>
          <w:sz w:val="24"/>
          <w:szCs w:val="24"/>
        </w:rPr>
        <w:t>и</w:t>
      </w:r>
      <w:r w:rsidRPr="00755AB0">
        <w:rPr>
          <w:rFonts w:ascii="Times New Roman" w:hAnsi="Times New Roman"/>
          <w:sz w:val="24"/>
          <w:szCs w:val="24"/>
        </w:rPr>
        <w:t xml:space="preserve"> вредных привычек, создание комфортной и безопасной среды обучения.</w:t>
      </w:r>
    </w:p>
    <w:p w:rsidR="00D03B0A" w:rsidRPr="00755AB0" w:rsidRDefault="00D03B0A" w:rsidP="00E92AF6">
      <w:pPr>
        <w:pStyle w:val="ab"/>
        <w:numPr>
          <w:ilvl w:val="0"/>
          <w:numId w:val="1"/>
        </w:numPr>
        <w:tabs>
          <w:tab w:val="clear" w:pos="720"/>
          <w:tab w:val="num" w:pos="0"/>
          <w:tab w:val="left" w:pos="284"/>
          <w:tab w:val="left" w:pos="360"/>
        </w:tabs>
        <w:autoSpaceDE w:val="0"/>
        <w:autoSpaceDN w:val="0"/>
        <w:adjustRightInd w:val="0"/>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Обеспечение индивидуализированного психолого-педагогического сопровождения каждого </w:t>
      </w:r>
      <w:r w:rsidR="007D3193" w:rsidRPr="00755AB0">
        <w:rPr>
          <w:rFonts w:ascii="Times New Roman" w:hAnsi="Times New Roman"/>
          <w:sz w:val="24"/>
          <w:szCs w:val="24"/>
        </w:rPr>
        <w:t>школьника</w:t>
      </w:r>
      <w:r w:rsidRPr="00755AB0">
        <w:rPr>
          <w:rFonts w:ascii="Times New Roman" w:hAnsi="Times New Roman"/>
          <w:sz w:val="24"/>
          <w:szCs w:val="24"/>
        </w:rPr>
        <w:t>,  создание необходимых условий для  самореализации.</w:t>
      </w:r>
    </w:p>
    <w:p w:rsidR="00102E30" w:rsidRPr="00755AB0" w:rsidRDefault="005173AC" w:rsidP="00A73F79">
      <w:pPr>
        <w:pStyle w:val="af2"/>
        <w:spacing w:before="0" w:after="0"/>
        <w:ind w:firstLine="426"/>
        <w:jc w:val="both"/>
        <w:rPr>
          <w:sz w:val="24"/>
          <w:szCs w:val="24"/>
        </w:rPr>
      </w:pPr>
      <w:r w:rsidRPr="00755AB0">
        <w:rPr>
          <w:bCs/>
          <w:sz w:val="24"/>
          <w:szCs w:val="24"/>
        </w:rPr>
        <w:t>Основная образовательная  программа  основно</w:t>
      </w:r>
      <w:r w:rsidR="00FB3C00" w:rsidRPr="00755AB0">
        <w:rPr>
          <w:bCs/>
          <w:sz w:val="24"/>
          <w:szCs w:val="24"/>
        </w:rPr>
        <w:t>го общего образования</w:t>
      </w:r>
      <w:r w:rsidR="003A11B7" w:rsidRPr="00755AB0">
        <w:rPr>
          <w:bCs/>
          <w:sz w:val="24"/>
          <w:szCs w:val="24"/>
        </w:rPr>
        <w:t xml:space="preserve"> </w:t>
      </w:r>
      <w:r w:rsidRPr="00755AB0">
        <w:rPr>
          <w:sz w:val="24"/>
          <w:szCs w:val="24"/>
        </w:rPr>
        <w:t xml:space="preserve">МБОУ  </w:t>
      </w:r>
      <w:r w:rsidR="008C4770" w:rsidRPr="00755AB0">
        <w:rPr>
          <w:sz w:val="24"/>
          <w:szCs w:val="24"/>
        </w:rPr>
        <w:t xml:space="preserve">«Основная общеобразовательная </w:t>
      </w:r>
      <w:r w:rsidR="00D54BEE" w:rsidRPr="00755AB0">
        <w:rPr>
          <w:sz w:val="24"/>
          <w:szCs w:val="24"/>
        </w:rPr>
        <w:t>Архангель</w:t>
      </w:r>
      <w:r w:rsidR="00E91414" w:rsidRPr="00755AB0">
        <w:rPr>
          <w:sz w:val="24"/>
          <w:szCs w:val="24"/>
        </w:rPr>
        <w:t>ская</w:t>
      </w:r>
      <w:r w:rsidR="008C4770" w:rsidRPr="00755AB0">
        <w:rPr>
          <w:sz w:val="24"/>
          <w:szCs w:val="24"/>
        </w:rPr>
        <w:t xml:space="preserve"> школа»</w:t>
      </w:r>
      <w:r w:rsidR="00102E30" w:rsidRPr="00755AB0">
        <w:rPr>
          <w:sz w:val="24"/>
          <w:szCs w:val="24"/>
        </w:rPr>
        <w:t>ориентирована:</w:t>
      </w:r>
    </w:p>
    <w:p w:rsidR="00102E30" w:rsidRPr="00755AB0" w:rsidRDefault="00102E30" w:rsidP="00A73F79">
      <w:pPr>
        <w:pStyle w:val="af2"/>
        <w:spacing w:before="0" w:after="0"/>
        <w:jc w:val="both"/>
        <w:rPr>
          <w:sz w:val="24"/>
          <w:szCs w:val="24"/>
        </w:rPr>
      </w:pPr>
      <w:r w:rsidRPr="00755AB0">
        <w:rPr>
          <w:sz w:val="24"/>
          <w:szCs w:val="24"/>
        </w:rPr>
        <w:t>-  на решение задач формирования общей культуры личности, адаптации к жизни в обществе,</w:t>
      </w:r>
      <w:r w:rsidR="003A11B7" w:rsidRPr="00755AB0">
        <w:rPr>
          <w:sz w:val="24"/>
          <w:szCs w:val="24"/>
        </w:rPr>
        <w:t xml:space="preserve"> </w:t>
      </w:r>
      <w:r w:rsidR="00B40619" w:rsidRPr="00755AB0">
        <w:rPr>
          <w:rStyle w:val="Zag11"/>
          <w:rFonts w:eastAsia="@Arial Unicode MS"/>
          <w:sz w:val="24"/>
          <w:szCs w:val="24"/>
        </w:rPr>
        <w:t>их духовно-нравственное, социальное, личностное и интеллектуальное развитие;</w:t>
      </w:r>
    </w:p>
    <w:p w:rsidR="00B40619" w:rsidRPr="00755AB0" w:rsidRDefault="00102E30" w:rsidP="00B40619">
      <w:pPr>
        <w:autoSpaceDE w:val="0"/>
        <w:autoSpaceDN w:val="0"/>
        <w:adjustRightInd w:val="0"/>
        <w:jc w:val="both"/>
        <w:rPr>
          <w:rStyle w:val="Zag11"/>
          <w:rFonts w:eastAsia="@Arial Unicode MS"/>
        </w:rPr>
      </w:pPr>
      <w:r w:rsidRPr="00755AB0">
        <w:t>-  на создание основы</w:t>
      </w:r>
      <w:r w:rsidR="00B40619" w:rsidRPr="00755AB0">
        <w:rPr>
          <w:rStyle w:val="Zag11"/>
          <w:rFonts w:eastAsia="@Arial Unicode MS"/>
        </w:rPr>
        <w:t xml:space="preserve"> для самостоятельной реализации учебной деятельности, обеспечивающей социальную успешность, развитие творческих способностей, основы </w:t>
      </w:r>
      <w:r w:rsidRPr="00755AB0">
        <w:t xml:space="preserve">для саморазвития и самосовершенствования </w:t>
      </w:r>
      <w:r w:rsidR="004D7BA7" w:rsidRPr="00755AB0">
        <w:rPr>
          <w:rStyle w:val="Zag11"/>
          <w:rFonts w:eastAsia="@Arial Unicode MS"/>
        </w:rPr>
        <w:t>учащихся</w:t>
      </w:r>
      <w:r w:rsidRPr="00755AB0">
        <w:t>, осознанного выбора направлений продолжения образования в профессиональной сфере,</w:t>
      </w:r>
      <w:r w:rsidR="003A11B7" w:rsidRPr="00755AB0">
        <w:t xml:space="preserve"> </w:t>
      </w:r>
      <w:r w:rsidR="00B40619" w:rsidRPr="00755AB0">
        <w:rPr>
          <w:rStyle w:val="Zag11"/>
          <w:rFonts w:eastAsia="@Arial Unicode MS"/>
        </w:rPr>
        <w:t>сохранение и укрепление здоровья учащихся;</w:t>
      </w:r>
    </w:p>
    <w:p w:rsidR="00102E30" w:rsidRPr="00755AB0" w:rsidRDefault="00102E30" w:rsidP="00A73F79">
      <w:pPr>
        <w:pStyle w:val="af2"/>
        <w:spacing w:before="0" w:after="0"/>
        <w:jc w:val="both"/>
        <w:rPr>
          <w:sz w:val="24"/>
          <w:szCs w:val="24"/>
        </w:rPr>
      </w:pPr>
      <w:r w:rsidRPr="00755AB0">
        <w:rPr>
          <w:sz w:val="24"/>
          <w:szCs w:val="24"/>
        </w:rPr>
        <w:t>-   на оптимизацию использования организационных, содержательных образовательных ре</w:t>
      </w:r>
      <w:r w:rsidR="00B40619" w:rsidRPr="00755AB0">
        <w:rPr>
          <w:sz w:val="24"/>
          <w:szCs w:val="24"/>
        </w:rPr>
        <w:t>сурсов школы;</w:t>
      </w:r>
    </w:p>
    <w:p w:rsidR="00145902" w:rsidRPr="00755AB0" w:rsidRDefault="00102E30" w:rsidP="004E5E89">
      <w:pPr>
        <w:pStyle w:val="af2"/>
        <w:spacing w:before="0" w:after="0"/>
        <w:jc w:val="both"/>
        <w:rPr>
          <w:sz w:val="24"/>
          <w:szCs w:val="24"/>
        </w:rPr>
      </w:pPr>
      <w:r w:rsidRPr="00755AB0">
        <w:rPr>
          <w:sz w:val="24"/>
          <w:szCs w:val="24"/>
        </w:rPr>
        <w:lastRenderedPageBreak/>
        <w:t xml:space="preserve">- на  достижение современного  качества образования, адекватного меняющимся запросам общества и социально-экономическим условиям. </w:t>
      </w:r>
    </w:p>
    <w:p w:rsidR="00145902" w:rsidRPr="00755AB0" w:rsidRDefault="00145902" w:rsidP="00B40619">
      <w:pPr>
        <w:autoSpaceDE w:val="0"/>
        <w:autoSpaceDN w:val="0"/>
        <w:adjustRightInd w:val="0"/>
        <w:jc w:val="both"/>
      </w:pPr>
    </w:p>
    <w:p w:rsidR="007D3193" w:rsidRPr="00755AB0" w:rsidRDefault="007D3193" w:rsidP="007D3193">
      <w:pPr>
        <w:pStyle w:val="2"/>
        <w:keepNext w:val="0"/>
        <w:rPr>
          <w:rStyle w:val="Zag11"/>
          <w:sz w:val="24"/>
        </w:rPr>
      </w:pPr>
      <w:r w:rsidRPr="00755AB0">
        <w:rPr>
          <w:sz w:val="26"/>
          <w:szCs w:val="26"/>
        </w:rPr>
        <w:t>1</w:t>
      </w:r>
      <w:r w:rsidRPr="00755AB0">
        <w:rPr>
          <w:sz w:val="24"/>
        </w:rPr>
        <w:t>.1.2.</w:t>
      </w:r>
      <w:r w:rsidR="0099660A" w:rsidRPr="00755AB0">
        <w:rPr>
          <w:sz w:val="24"/>
        </w:rPr>
        <w:t xml:space="preserve"> </w:t>
      </w:r>
      <w:r w:rsidR="00AD5988" w:rsidRPr="00755AB0">
        <w:rPr>
          <w:sz w:val="24"/>
        </w:rPr>
        <w:t xml:space="preserve">Принципы и подходы к формированию </w:t>
      </w:r>
      <w:r w:rsidRPr="00755AB0">
        <w:rPr>
          <w:sz w:val="24"/>
        </w:rPr>
        <w:t>основной</w:t>
      </w:r>
      <w:r w:rsidR="003A11B7" w:rsidRPr="00755AB0">
        <w:rPr>
          <w:sz w:val="24"/>
        </w:rPr>
        <w:t xml:space="preserve"> </w:t>
      </w:r>
      <w:r w:rsidRPr="00755AB0">
        <w:rPr>
          <w:rStyle w:val="Zag11"/>
          <w:sz w:val="24"/>
        </w:rPr>
        <w:t xml:space="preserve">образовательной </w:t>
      </w:r>
    </w:p>
    <w:p w:rsidR="00AD5988" w:rsidRPr="00755AB0" w:rsidRDefault="007D3193" w:rsidP="00145902">
      <w:pPr>
        <w:pStyle w:val="2"/>
        <w:keepNext w:val="0"/>
        <w:rPr>
          <w:rStyle w:val="Zag11"/>
          <w:sz w:val="24"/>
        </w:rPr>
      </w:pPr>
      <w:r w:rsidRPr="00755AB0">
        <w:rPr>
          <w:rStyle w:val="Zag11"/>
          <w:sz w:val="24"/>
        </w:rPr>
        <w:t>программы основного общего образования</w:t>
      </w:r>
    </w:p>
    <w:p w:rsidR="00145902" w:rsidRPr="00755AB0" w:rsidRDefault="00145902" w:rsidP="004E5E89">
      <w:pPr>
        <w:rPr>
          <w:b/>
          <w:sz w:val="16"/>
        </w:rPr>
      </w:pPr>
    </w:p>
    <w:p w:rsidR="00AD5988" w:rsidRPr="00755AB0" w:rsidRDefault="00AD5988" w:rsidP="00145902">
      <w:pPr>
        <w:ind w:firstLine="454"/>
        <w:jc w:val="both"/>
        <w:rPr>
          <w:rStyle w:val="Zag11"/>
          <w:rFonts w:eastAsia="@Arial Unicode MS"/>
        </w:rPr>
      </w:pPr>
      <w:r w:rsidRPr="00755AB0">
        <w:rPr>
          <w:rStyle w:val="Zag11"/>
          <w:rFonts w:eastAsia="@Arial Unicode MS"/>
        </w:rPr>
        <w:t xml:space="preserve">В основе реализации основной образовательной программы лежит </w:t>
      </w:r>
      <w:r w:rsidRPr="00755AB0">
        <w:rPr>
          <w:rStyle w:val="Zag11"/>
          <w:rFonts w:eastAsia="@Arial Unicode MS"/>
          <w:i/>
        </w:rPr>
        <w:t xml:space="preserve">системно-деятельностный подход, </w:t>
      </w:r>
      <w:r w:rsidRPr="00755AB0">
        <w:rPr>
          <w:rStyle w:val="Zag11"/>
          <w:rFonts w:eastAsia="@Arial Unicode MS"/>
        </w:rPr>
        <w:t>который предполагает:</w:t>
      </w:r>
    </w:p>
    <w:p w:rsidR="00AD5988" w:rsidRPr="00755AB0" w:rsidRDefault="00AD5988" w:rsidP="00145902">
      <w:pPr>
        <w:ind w:firstLine="454"/>
        <w:jc w:val="both"/>
        <w:rPr>
          <w:rStyle w:val="Zag11"/>
          <w:rFonts w:eastAsia="@Arial Unicode MS"/>
        </w:rPr>
      </w:pPr>
      <w:r w:rsidRPr="00755AB0">
        <w:rPr>
          <w:rStyle w:val="dash0410005f0431005f0437005f0430005f0446005f0020005f0441005f043f005f0438005f0441005f043a005f0430005f005fchar1char1"/>
        </w:rPr>
        <w:t>— </w:t>
      </w:r>
      <w:r w:rsidRPr="00755AB0">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D5988" w:rsidRPr="00755AB0" w:rsidRDefault="00AD5988" w:rsidP="00145902">
      <w:pPr>
        <w:ind w:firstLine="454"/>
        <w:jc w:val="both"/>
        <w:rPr>
          <w:rStyle w:val="Zag11"/>
          <w:rFonts w:eastAsia="@Arial Unicode MS"/>
        </w:rPr>
      </w:pPr>
      <w:r w:rsidRPr="00755AB0">
        <w:rPr>
          <w:rStyle w:val="dash0410005f0431005f0437005f0430005f0446005f0020005f0441005f043f005f0438005f0441005f043a005f0430005f005fchar1char1"/>
        </w:rPr>
        <w:t>— </w:t>
      </w:r>
      <w:r w:rsidRPr="00755AB0">
        <w:rPr>
          <w:rStyle w:val="Zag11"/>
          <w:rFonts w:eastAsia="@Arial Unicode MS"/>
        </w:rPr>
        <w:t xml:space="preserve">формирование соответствующей целям общего образования социальной среды развития </w:t>
      </w:r>
      <w:r w:rsidR="00F35EB0" w:rsidRPr="00755AB0">
        <w:rPr>
          <w:rStyle w:val="Zag11"/>
          <w:rFonts w:eastAsia="@Arial Unicode MS"/>
        </w:rPr>
        <w:t xml:space="preserve"> учащихся</w:t>
      </w:r>
      <w:r w:rsidRPr="00755AB0">
        <w:rPr>
          <w:rStyle w:val="Zag11"/>
          <w:rFonts w:eastAsia="@Arial Unicode MS"/>
        </w:rPr>
        <w:t xml:space="preserve">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F35EB0" w:rsidRPr="00755AB0">
        <w:rPr>
          <w:rStyle w:val="Zag11"/>
          <w:rFonts w:eastAsia="@Arial Unicode MS"/>
        </w:rPr>
        <w:t xml:space="preserve"> учащихся</w:t>
      </w:r>
      <w:r w:rsidRPr="00755AB0">
        <w:rPr>
          <w:rStyle w:val="Zag11"/>
          <w:rFonts w:eastAsia="@Arial Unicode MS"/>
        </w:rPr>
        <w:t>;</w:t>
      </w:r>
    </w:p>
    <w:p w:rsidR="00AD5988" w:rsidRPr="00755AB0" w:rsidRDefault="00AD5988" w:rsidP="00145902">
      <w:pPr>
        <w:ind w:firstLine="454"/>
        <w:jc w:val="both"/>
        <w:rPr>
          <w:rStyle w:val="Zag11"/>
          <w:rFonts w:eastAsia="@Arial Unicode MS"/>
        </w:rPr>
      </w:pPr>
      <w:r w:rsidRPr="00755AB0">
        <w:rPr>
          <w:rStyle w:val="dash0410005f0431005f0437005f0430005f0446005f0020005f0441005f043f005f0438005f0441005f043a005f0430005f005fchar1char1"/>
        </w:rPr>
        <w:t>— </w:t>
      </w:r>
      <w:r w:rsidRPr="00755AB0">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D5988" w:rsidRPr="00755AB0" w:rsidRDefault="00AD5988" w:rsidP="00145902">
      <w:pPr>
        <w:ind w:firstLine="454"/>
        <w:jc w:val="both"/>
        <w:rPr>
          <w:rStyle w:val="Zag11"/>
          <w:rFonts w:eastAsia="@Arial Unicode MS"/>
        </w:rPr>
      </w:pPr>
      <w:r w:rsidRPr="00755AB0">
        <w:rPr>
          <w:rStyle w:val="dash0410005f0431005f0437005f0430005f0446005f0020005f0441005f043f005f0438005f0441005f043a005f0430005f005fchar1char1"/>
        </w:rPr>
        <w:t>— </w:t>
      </w:r>
      <w:r w:rsidRPr="00755AB0">
        <w:rPr>
          <w:rStyle w:val="Zag11"/>
          <w:rFonts w:eastAsia="@Arial Unicode M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F35EB0" w:rsidRPr="00755AB0">
        <w:rPr>
          <w:rStyle w:val="Zag11"/>
          <w:rFonts w:eastAsia="@Arial Unicode MS"/>
        </w:rPr>
        <w:t xml:space="preserve"> учащихся</w:t>
      </w:r>
      <w:r w:rsidRPr="00755AB0">
        <w:rPr>
          <w:rStyle w:val="Zag11"/>
          <w:rFonts w:eastAsia="@Arial Unicode MS"/>
        </w:rPr>
        <w:t>;</w:t>
      </w:r>
    </w:p>
    <w:p w:rsidR="00AD5988" w:rsidRPr="00755AB0" w:rsidRDefault="00AD5988" w:rsidP="00145902">
      <w:pPr>
        <w:ind w:firstLine="454"/>
        <w:jc w:val="both"/>
        <w:rPr>
          <w:rStyle w:val="Zag11"/>
          <w:rFonts w:eastAsia="@Arial Unicode MS"/>
        </w:rPr>
      </w:pPr>
      <w:r w:rsidRPr="00755AB0">
        <w:rPr>
          <w:rStyle w:val="dash0410005f0431005f0437005f0430005f0446005f0020005f0441005f043f005f0438005f0441005f043a005f0430005f005fchar1char1"/>
        </w:rPr>
        <w:t>— </w:t>
      </w:r>
      <w:r w:rsidRPr="00755AB0">
        <w:rPr>
          <w:rStyle w:val="Zag11"/>
          <w:rFonts w:eastAsia="@Arial Unicode MS"/>
        </w:rPr>
        <w:t xml:space="preserve">учёт индивидуальных возрастных, психологических и физиологических особенностей </w:t>
      </w:r>
      <w:r w:rsidR="006633F8" w:rsidRPr="00755AB0">
        <w:rPr>
          <w:rStyle w:val="Zag11"/>
          <w:rFonts w:eastAsia="@Arial Unicode MS"/>
        </w:rPr>
        <w:t xml:space="preserve"> учащихся</w:t>
      </w:r>
      <w:r w:rsidRPr="00755AB0">
        <w:rPr>
          <w:rStyle w:val="Zag11"/>
          <w:rFonts w:eastAsia="@Arial Unicode MS"/>
        </w:rPr>
        <w:t xml:space="preserve">, роли, значения видов деятельности и форм общения при </w:t>
      </w:r>
      <w:r w:rsidR="00732AF4" w:rsidRPr="00755AB0">
        <w:rPr>
          <w:rStyle w:val="Zag11"/>
          <w:rFonts w:eastAsia="@Arial Unicode MS"/>
        </w:rPr>
        <w:t>обучении</w:t>
      </w:r>
      <w:r w:rsidRPr="00755AB0">
        <w:rPr>
          <w:rStyle w:val="Zag11"/>
          <w:rFonts w:eastAsia="@Arial Unicode MS"/>
        </w:rPr>
        <w:t xml:space="preserve"> и определении образовательно-воспитательных целей и путей их достижения;</w:t>
      </w:r>
    </w:p>
    <w:p w:rsidR="00AD5988" w:rsidRPr="00755AB0" w:rsidRDefault="00AD5988" w:rsidP="00145902">
      <w:pPr>
        <w:ind w:firstLine="454"/>
        <w:jc w:val="both"/>
        <w:rPr>
          <w:rStyle w:val="Zag11"/>
          <w:rFonts w:eastAsia="@Arial Unicode MS"/>
        </w:rPr>
      </w:pPr>
      <w:r w:rsidRPr="00755AB0">
        <w:rPr>
          <w:rStyle w:val="dash0410005f0431005f0437005f0430005f0446005f0020005f0441005f043f005f0438005f0441005f043a005f0430005f005fchar1char1"/>
        </w:rPr>
        <w:t>— </w:t>
      </w:r>
      <w:r w:rsidRPr="00755AB0">
        <w:rPr>
          <w:rStyle w:val="Zag11"/>
          <w:rFonts w:eastAsia="@Arial Unicode MS"/>
        </w:rPr>
        <w:t xml:space="preserve">разнообразие индивидуальных образовательных траекторий и индивидуального развития каждого </w:t>
      </w:r>
      <w:r w:rsidR="006633F8" w:rsidRPr="00755AB0">
        <w:rPr>
          <w:rStyle w:val="Zag11"/>
          <w:rFonts w:eastAsia="@Arial Unicode MS"/>
        </w:rPr>
        <w:t xml:space="preserve"> учащегося</w:t>
      </w:r>
      <w:r w:rsidRPr="00755AB0">
        <w:rPr>
          <w:rStyle w:val="Zag11"/>
          <w:rFonts w:eastAsia="@Arial Unicode MS"/>
        </w:rPr>
        <w:t>, в том числе одарённых детей, детей-инвалидов и детей с ограниченными возможностями здоровья.</w:t>
      </w:r>
    </w:p>
    <w:p w:rsidR="00482A9E" w:rsidRPr="00755AB0" w:rsidRDefault="00482A9E" w:rsidP="00145902">
      <w:pPr>
        <w:widowControl w:val="0"/>
        <w:shd w:val="clear" w:color="auto" w:fill="FFFFFF"/>
        <w:overflowPunct w:val="0"/>
        <w:autoSpaceDE w:val="0"/>
        <w:autoSpaceDN w:val="0"/>
        <w:adjustRightInd w:val="0"/>
        <w:jc w:val="both"/>
        <w:textAlignment w:val="baseline"/>
      </w:pPr>
      <w:r w:rsidRPr="00755AB0">
        <w:t xml:space="preserve">        Организация образования в школе строится </w:t>
      </w:r>
      <w:r w:rsidRPr="00755AB0">
        <w:rPr>
          <w:bCs/>
        </w:rPr>
        <w:t>на   принципах</w:t>
      </w:r>
      <w:r w:rsidRPr="00755AB0">
        <w:t>:</w:t>
      </w:r>
    </w:p>
    <w:p w:rsidR="00482A9E" w:rsidRPr="00755AB0" w:rsidRDefault="00482A9E" w:rsidP="00145902">
      <w:pPr>
        <w:numPr>
          <w:ilvl w:val="0"/>
          <w:numId w:val="2"/>
        </w:numPr>
        <w:tabs>
          <w:tab w:val="left" w:pos="426"/>
        </w:tabs>
        <w:ind w:left="0" w:firstLine="142"/>
        <w:jc w:val="both"/>
      </w:pPr>
      <w:r w:rsidRPr="00755AB0">
        <w:rPr>
          <w:i/>
        </w:rPr>
        <w:t>фундаментальности и вариативности</w:t>
      </w:r>
      <w:r w:rsidRPr="00755AB0">
        <w:t xml:space="preserve"> -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482A9E" w:rsidRPr="00755AB0" w:rsidRDefault="00482A9E" w:rsidP="00145902">
      <w:pPr>
        <w:numPr>
          <w:ilvl w:val="0"/>
          <w:numId w:val="2"/>
        </w:numPr>
        <w:tabs>
          <w:tab w:val="left" w:pos="426"/>
        </w:tabs>
        <w:ind w:left="0" w:firstLine="142"/>
        <w:jc w:val="both"/>
      </w:pPr>
      <w:r w:rsidRPr="00755AB0">
        <w:rPr>
          <w:i/>
        </w:rPr>
        <w:t>непрерывности и преемственности</w:t>
      </w:r>
      <w:r w:rsidRPr="00755AB0">
        <w:t xml:space="preserve">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482A9E" w:rsidRPr="00755AB0" w:rsidRDefault="00482A9E" w:rsidP="00145902">
      <w:pPr>
        <w:numPr>
          <w:ilvl w:val="0"/>
          <w:numId w:val="2"/>
        </w:numPr>
        <w:tabs>
          <w:tab w:val="left" w:pos="426"/>
        </w:tabs>
        <w:ind w:left="0" w:firstLine="142"/>
        <w:jc w:val="both"/>
      </w:pPr>
      <w:r w:rsidRPr="00755AB0">
        <w:rPr>
          <w:i/>
        </w:rPr>
        <w:t xml:space="preserve">интеграции,  </w:t>
      </w:r>
      <w:r w:rsidRPr="00755AB0">
        <w:t>предполагающе</w:t>
      </w:r>
      <w:r w:rsidR="007D3193" w:rsidRPr="00755AB0">
        <w:t xml:space="preserve">й </w:t>
      </w:r>
      <w:r w:rsidRPr="00755AB0">
        <w:t>взаимосвязь всех компонентов процесса обучения,  элементов системы, связь между системами,  являющегося  ведущим при разработке целеполагания, определения содержания обучения, его форм и методов;</w:t>
      </w:r>
    </w:p>
    <w:p w:rsidR="00482A9E" w:rsidRPr="00755AB0" w:rsidRDefault="00482A9E" w:rsidP="00145902">
      <w:pPr>
        <w:numPr>
          <w:ilvl w:val="0"/>
          <w:numId w:val="2"/>
        </w:numPr>
        <w:tabs>
          <w:tab w:val="left" w:pos="426"/>
        </w:tabs>
        <w:ind w:left="0" w:firstLine="142"/>
        <w:jc w:val="both"/>
      </w:pPr>
      <w:r w:rsidRPr="00755AB0">
        <w:rPr>
          <w:i/>
        </w:rPr>
        <w:t>дифференциации и индивидуализации,</w:t>
      </w:r>
      <w:r w:rsidR="003A11B7" w:rsidRPr="00755AB0">
        <w:rPr>
          <w:i/>
        </w:rPr>
        <w:t xml:space="preserve"> </w:t>
      </w:r>
      <w:r w:rsidRPr="00755AB0">
        <w:t>направленного на</w:t>
      </w:r>
      <w:r w:rsidR="003A11B7" w:rsidRPr="00755AB0">
        <w:t xml:space="preserve"> </w:t>
      </w:r>
      <w:r w:rsidRPr="00755AB0">
        <w:t>создание условий для полного проявления и развития способностей каждого школьника.</w:t>
      </w:r>
    </w:p>
    <w:p w:rsidR="00795776" w:rsidRPr="00755AB0" w:rsidRDefault="00795776" w:rsidP="00145902">
      <w:pPr>
        <w:pStyle w:val="33"/>
        <w:spacing w:after="0"/>
        <w:jc w:val="both"/>
        <w:rPr>
          <w:sz w:val="24"/>
          <w:szCs w:val="24"/>
        </w:rPr>
      </w:pPr>
      <w:r w:rsidRPr="00755AB0">
        <w:rPr>
          <w:sz w:val="24"/>
          <w:szCs w:val="24"/>
        </w:rPr>
        <w:t xml:space="preserve">  С учетом потребностей и возможностей учащихся и их родителей (законных представителей) образовательные программы в Учреждении могут осваиваться в следующих формах - очной, в форме семейного образования, самообразования.  Для учащихся  5-9 классов, которые по состоянию здоровья не могут посещать занятия в школе, осуществляется индивидуальное обучение на дому по индивидуальным учебным планам  в соответствии с имеющимися Стандартами.</w:t>
      </w:r>
    </w:p>
    <w:p w:rsidR="00714253" w:rsidRPr="00755AB0" w:rsidRDefault="00795776" w:rsidP="00145902">
      <w:pPr>
        <w:jc w:val="both"/>
      </w:pPr>
      <w:r w:rsidRPr="00755AB0">
        <w:t>Индивидуальные образовательные запросы учащихся учитываются при разработке учебного плана и выборе учебных программ и курсов дополнительного образования</w:t>
      </w:r>
    </w:p>
    <w:p w:rsidR="00714253" w:rsidRPr="00755AB0" w:rsidRDefault="00714253" w:rsidP="00714253">
      <w:pPr>
        <w:widowControl w:val="0"/>
        <w:autoSpaceDE w:val="0"/>
        <w:autoSpaceDN w:val="0"/>
        <w:ind w:firstLine="708"/>
        <w:jc w:val="both"/>
        <w:rPr>
          <w:rFonts w:eastAsia="Calibri"/>
          <w:lang w:eastAsia="en-US" w:bidi="ru-RU"/>
        </w:rPr>
      </w:pPr>
      <w:r w:rsidRPr="00755AB0">
        <w:rPr>
          <w:rFonts w:eastAsia="@Arial Unicode MS"/>
          <w:lang w:bidi="ru-RU"/>
        </w:rPr>
        <w:t>ООП ООО реализуется через организацию урочной и внеурочной деятельности. При получении основного общего образования реализуется</w:t>
      </w:r>
      <w:r w:rsidRPr="00755AB0">
        <w:rPr>
          <w:color w:val="000000"/>
          <w:lang w:bidi="ru-RU"/>
        </w:rPr>
        <w:t xml:space="preserve"> модель дополнительного образования</w:t>
      </w:r>
      <w:r w:rsidRPr="00755AB0">
        <w:rPr>
          <w:rFonts w:eastAsia="@Arial Unicode MS"/>
          <w:lang w:bidi="ru-RU"/>
        </w:rPr>
        <w:t xml:space="preserve"> во  внеурочной деятельности МБОУ «Основная общеобразовательная Архангельская школа» </w:t>
      </w:r>
      <w:r w:rsidRPr="00755AB0">
        <w:rPr>
          <w:lang w:bidi="ru-RU"/>
        </w:rPr>
        <w:t xml:space="preserve"> за счет  институциональной (школьной)  системы   дополнительного образо</w:t>
      </w:r>
      <w:r w:rsidRPr="00755AB0">
        <w:rPr>
          <w:lang w:bidi="ru-RU"/>
        </w:rPr>
        <w:lastRenderedPageBreak/>
        <w:t xml:space="preserve">вания, представленной  объединениями по интересам и </w:t>
      </w:r>
      <w:r w:rsidRPr="00755AB0">
        <w:rPr>
          <w:color w:val="000000"/>
          <w:lang w:bidi="ru-RU"/>
        </w:rPr>
        <w:t>муниципальной системы дополнительного образования, в которую входят:  МБУ ДО «Центр эколого-биологического образования»  и МБУ ДОД ДШИ с. Городище.</w:t>
      </w:r>
    </w:p>
    <w:p w:rsidR="00714253" w:rsidRPr="00755AB0" w:rsidRDefault="00714253" w:rsidP="00714253">
      <w:pPr>
        <w:widowControl w:val="0"/>
        <w:tabs>
          <w:tab w:val="left" w:pos="851"/>
        </w:tabs>
        <w:autoSpaceDE w:val="0"/>
        <w:autoSpaceDN w:val="0"/>
        <w:ind w:firstLine="567"/>
        <w:jc w:val="both"/>
        <w:rPr>
          <w:b/>
          <w:lang w:bidi="ru-RU"/>
        </w:rPr>
      </w:pPr>
      <w:r w:rsidRPr="00755AB0">
        <w:rPr>
          <w:b/>
          <w:lang w:bidi="ru-RU"/>
        </w:rPr>
        <w:t xml:space="preserve">ООП ООО адресована: </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учащимся 5-9-х классов и их родителям (законным представителям)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714253" w:rsidRPr="00755AB0" w:rsidRDefault="00714253" w:rsidP="00714253">
      <w:pPr>
        <w:widowControl w:val="0"/>
        <w:tabs>
          <w:tab w:val="left" w:pos="851"/>
        </w:tabs>
        <w:autoSpaceDE w:val="0"/>
        <w:autoSpaceDN w:val="0"/>
        <w:ind w:firstLine="567"/>
        <w:jc w:val="both"/>
        <w:rPr>
          <w:bCs/>
          <w:lang w:bidi="ru-RU"/>
        </w:rPr>
      </w:pPr>
      <w:r w:rsidRPr="00755AB0">
        <w:rPr>
          <w:bCs/>
          <w:lang w:bidi="ru-RU"/>
        </w:rPr>
        <w:t>педагогам:</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 для определения сферы ответственности за достижение результатов образовательной деятельности школы, родителей (законных представителей) и учащихся и возможностей для взаимодействия;</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 для углубления понимания смыслов образования и в качестве ориентира в практической образовательной деятельности.</w:t>
      </w:r>
    </w:p>
    <w:p w:rsidR="00714253" w:rsidRPr="00755AB0" w:rsidRDefault="00714253" w:rsidP="00714253">
      <w:pPr>
        <w:widowControl w:val="0"/>
        <w:tabs>
          <w:tab w:val="left" w:pos="851"/>
        </w:tabs>
        <w:autoSpaceDE w:val="0"/>
        <w:autoSpaceDN w:val="0"/>
        <w:ind w:firstLine="567"/>
        <w:jc w:val="both"/>
        <w:rPr>
          <w:bCs/>
          <w:lang w:bidi="ru-RU"/>
        </w:rPr>
      </w:pPr>
      <w:r w:rsidRPr="00755AB0">
        <w:rPr>
          <w:lang w:bidi="ru-RU"/>
        </w:rPr>
        <w:t xml:space="preserve">Программа также адресована </w:t>
      </w:r>
      <w:r w:rsidRPr="00755AB0">
        <w:rPr>
          <w:bCs/>
          <w:lang w:bidi="ru-RU"/>
        </w:rPr>
        <w:t>руководству школы:</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 для регулирования взаимоотношений субъектов (образовательных отношений (педагогов, учеников, родителей (законных представителей), администрации);</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 для повышения объективности оценивания образовательных результатов учреждения в целом;</w:t>
      </w:r>
    </w:p>
    <w:p w:rsidR="00714253" w:rsidRPr="00755AB0" w:rsidRDefault="00714253" w:rsidP="00714253">
      <w:pPr>
        <w:widowControl w:val="0"/>
        <w:tabs>
          <w:tab w:val="left" w:pos="851"/>
        </w:tabs>
        <w:autoSpaceDE w:val="0"/>
        <w:autoSpaceDN w:val="0"/>
        <w:ind w:firstLine="567"/>
        <w:jc w:val="both"/>
        <w:rPr>
          <w:lang w:bidi="ru-RU"/>
        </w:rPr>
      </w:pPr>
      <w:r w:rsidRPr="00755AB0">
        <w:rPr>
          <w:lang w:bidi="ru-RU"/>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714253" w:rsidRPr="00755AB0" w:rsidRDefault="00714253" w:rsidP="00714253">
      <w:pPr>
        <w:widowControl w:val="0"/>
        <w:autoSpaceDE w:val="0"/>
        <w:autoSpaceDN w:val="0"/>
        <w:ind w:firstLine="720"/>
        <w:jc w:val="both"/>
        <w:rPr>
          <w:lang w:bidi="ru-RU"/>
        </w:rPr>
      </w:pPr>
      <w:r w:rsidRPr="00755AB0">
        <w:rPr>
          <w:lang w:bidi="ru-RU"/>
        </w:rPr>
        <w:t>Основным результатом основного общего образования должна стать сформированная разносторонняя личность, активно адаптирующаяся в обществе.</w:t>
      </w:r>
    </w:p>
    <w:p w:rsidR="00714253" w:rsidRPr="00755AB0" w:rsidRDefault="00714253" w:rsidP="00714253">
      <w:pPr>
        <w:widowControl w:val="0"/>
        <w:autoSpaceDE w:val="0"/>
        <w:autoSpaceDN w:val="0"/>
        <w:ind w:firstLine="720"/>
        <w:jc w:val="both"/>
        <w:rPr>
          <w:lang w:bidi="ru-RU"/>
        </w:rPr>
      </w:pPr>
      <w:r w:rsidRPr="00755AB0">
        <w:rPr>
          <w:lang w:bidi="ru-RU"/>
        </w:rPr>
        <w:t>В связи с этим основной задачей работы педагогического коллектива становится формирование личности выпускника основной школы. «Портрет выпускника» является ориентиром для построения образовательной деятельности, проектирования индивидуальных образовательных маршрутов, развертываний контрольно-оценочных и мониторинговых комплексов.</w:t>
      </w:r>
    </w:p>
    <w:p w:rsidR="00714253" w:rsidRPr="00755AB0" w:rsidRDefault="00714253" w:rsidP="00714253">
      <w:pPr>
        <w:widowControl w:val="0"/>
        <w:autoSpaceDE w:val="0"/>
        <w:autoSpaceDN w:val="0"/>
        <w:ind w:firstLine="720"/>
        <w:jc w:val="both"/>
        <w:rPr>
          <w:lang w:bidi="ru-RU"/>
        </w:rPr>
      </w:pPr>
      <w:r w:rsidRPr="00755AB0">
        <w:rPr>
          <w:lang w:bidi="ru-RU"/>
        </w:rPr>
        <w:t>«Портрет выпускника основной школы» МБОУ «Основная общеобразовательная Архангельская школа» рассматривается как обобщенный социальный заказ, с учетом специфики образовательного учреждения.</w:t>
      </w:r>
    </w:p>
    <w:p w:rsidR="00714253" w:rsidRPr="00755AB0" w:rsidRDefault="00714253" w:rsidP="00714253">
      <w:pPr>
        <w:widowControl w:val="0"/>
        <w:autoSpaceDE w:val="0"/>
        <w:autoSpaceDN w:val="0"/>
        <w:jc w:val="center"/>
        <w:rPr>
          <w:b/>
          <w:lang w:bidi="ru-RU"/>
        </w:rPr>
      </w:pPr>
      <w:r w:rsidRPr="00755AB0">
        <w:rPr>
          <w:b/>
          <w:lang w:bidi="ru-RU"/>
        </w:rPr>
        <w:t>Портрет выпускника основной школы:</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любящий свой край и свое Отечество, знающий русский и родной язык, уважающий свой народ, его культуру и духовные традиции;</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осознающий и принимающий ценности человеческой жизни, семьи, гражданского общества, многонационального российского народа, человечества;</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активно и заинтересованно познающий мир, осознающий ценность труда, науки и творчества;</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уважающий других людей, умеющий вести конструктивный диалог, достигать взаимопонимания, сотрудничать для достижения общих результатов;</w:t>
      </w:r>
    </w:p>
    <w:p w:rsidR="00714253" w:rsidRPr="00755AB0" w:rsidRDefault="00714253" w:rsidP="00714253">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осознанно выполняющий правила здорового и экологически целесообразного образа жизни, безопасного для человека и окружающей его среды;</w:t>
      </w:r>
    </w:p>
    <w:p w:rsidR="00714253" w:rsidRPr="00755AB0" w:rsidRDefault="00714253" w:rsidP="004E5E89">
      <w:pPr>
        <w:tabs>
          <w:tab w:val="center" w:pos="4677"/>
          <w:tab w:val="right" w:pos="9355"/>
        </w:tabs>
        <w:overflowPunct w:val="0"/>
        <w:autoSpaceDE w:val="0"/>
        <w:autoSpaceDN w:val="0"/>
        <w:adjustRightInd w:val="0"/>
        <w:ind w:firstLine="567"/>
        <w:jc w:val="both"/>
        <w:textAlignment w:val="baseline"/>
        <w:rPr>
          <w:lang w:bidi="ru-RU"/>
        </w:rPr>
      </w:pPr>
      <w:r w:rsidRPr="00755AB0">
        <w:rPr>
          <w:lang w:bidi="ru-RU"/>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D33B6" w:rsidRPr="00755AB0" w:rsidRDefault="00AD33B6" w:rsidP="00145902">
      <w:pPr>
        <w:jc w:val="both"/>
      </w:pPr>
      <w:r w:rsidRPr="00755AB0">
        <w:t xml:space="preserve">       Образовательная  программа  ООО   включает  </w:t>
      </w:r>
      <w:r w:rsidRPr="00755AB0">
        <w:rPr>
          <w:b/>
        </w:rPr>
        <w:t>структурные компоненты</w:t>
      </w:r>
      <w:r w:rsidRPr="00755AB0">
        <w:t xml:space="preserve">, определенные Стандартом  и  Примерной  основной  образовательной  программой  ООО:  целевой, содержательный и организационный разделы. </w:t>
      </w:r>
    </w:p>
    <w:p w:rsidR="00AD33B6" w:rsidRPr="00755AB0" w:rsidRDefault="00AD33B6" w:rsidP="00145902">
      <w:pPr>
        <w:jc w:val="both"/>
      </w:pPr>
      <w:r w:rsidRPr="00755AB0">
        <w:rPr>
          <w:b/>
          <w:i/>
        </w:rPr>
        <w:lastRenderedPageBreak/>
        <w:t>Целевой  раздел</w:t>
      </w:r>
      <w:r w:rsidRPr="00755AB0">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цели, а также способы определения достижения этих целей и результатов. </w:t>
      </w:r>
    </w:p>
    <w:p w:rsidR="00AD33B6" w:rsidRPr="00755AB0" w:rsidRDefault="00AD33B6" w:rsidP="00145902">
      <w:pPr>
        <w:jc w:val="both"/>
      </w:pPr>
      <w:r w:rsidRPr="00755AB0">
        <w:t xml:space="preserve">    Целевой раздел включает: </w:t>
      </w:r>
    </w:p>
    <w:p w:rsidR="00AD33B6" w:rsidRPr="00755AB0" w:rsidRDefault="00AD33B6" w:rsidP="00145902">
      <w:pPr>
        <w:pStyle w:val="ab"/>
        <w:numPr>
          <w:ilvl w:val="0"/>
          <w:numId w:val="5"/>
        </w:numPr>
        <w:tabs>
          <w:tab w:val="left" w:pos="284"/>
        </w:tabs>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  пояснительную записку; </w:t>
      </w:r>
    </w:p>
    <w:p w:rsidR="00AD33B6" w:rsidRPr="00755AB0" w:rsidRDefault="00AD33B6" w:rsidP="00145902">
      <w:pPr>
        <w:pStyle w:val="ab"/>
        <w:numPr>
          <w:ilvl w:val="0"/>
          <w:numId w:val="5"/>
        </w:numPr>
        <w:tabs>
          <w:tab w:val="left" w:pos="284"/>
        </w:tabs>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 планируемые  результаты  освоения  учащимися  основной  образовательной программы основного общего образования; </w:t>
      </w:r>
    </w:p>
    <w:p w:rsidR="00AD33B6" w:rsidRPr="00755AB0" w:rsidRDefault="00AD33B6" w:rsidP="00145902">
      <w:pPr>
        <w:pStyle w:val="ab"/>
        <w:numPr>
          <w:ilvl w:val="0"/>
          <w:numId w:val="5"/>
        </w:numPr>
        <w:tabs>
          <w:tab w:val="left" w:pos="284"/>
        </w:tabs>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  систему  оценки  достижения  планируемых  результатов  освоения  основной образовательной программы основного общего образования.</w:t>
      </w:r>
    </w:p>
    <w:p w:rsidR="00AD33B6" w:rsidRPr="00755AB0" w:rsidRDefault="00AD33B6" w:rsidP="00145902">
      <w:pPr>
        <w:jc w:val="both"/>
      </w:pPr>
      <w:r w:rsidRPr="00755AB0">
        <w:rPr>
          <w:b/>
          <w:i/>
        </w:rPr>
        <w:t>Содержательный  раздел</w:t>
      </w:r>
      <w:r w:rsidRPr="00755AB0">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D33B6" w:rsidRPr="00755AB0" w:rsidRDefault="00AD33B6" w:rsidP="00145902">
      <w:pPr>
        <w:jc w:val="both"/>
      </w:pPr>
      <w:r w:rsidRPr="00755AB0">
        <w:t xml:space="preserve">- программу  развития  универсальных  учебных  действий  основного общего  образования,  включающую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p>
    <w:p w:rsidR="00AD33B6" w:rsidRPr="00755AB0" w:rsidRDefault="00AD33B6" w:rsidP="00145902">
      <w:pPr>
        <w:jc w:val="both"/>
      </w:pPr>
      <w:r w:rsidRPr="00755AB0">
        <w:t>- программу  воспита</w:t>
      </w:r>
      <w:r w:rsidR="00C20ADF" w:rsidRPr="00755AB0">
        <w:t>ния  и  социализации  учащихся</w:t>
      </w:r>
      <w:r w:rsidRPr="00755AB0">
        <w:t xml:space="preserve"> 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w:t>
      </w:r>
      <w:r w:rsidR="007D3193" w:rsidRPr="00755AB0">
        <w:t>ологической культуры;</w:t>
      </w:r>
    </w:p>
    <w:p w:rsidR="007D3193" w:rsidRPr="00755AB0" w:rsidRDefault="007D3193" w:rsidP="00145902">
      <w:pPr>
        <w:jc w:val="both"/>
      </w:pPr>
      <w:r w:rsidRPr="00755AB0">
        <w:t xml:space="preserve">- </w:t>
      </w:r>
      <w:r w:rsidRPr="00755AB0">
        <w:rPr>
          <w:szCs w:val="28"/>
        </w:rPr>
        <w:t>программу коррекционной работы.</w:t>
      </w:r>
    </w:p>
    <w:p w:rsidR="00AD33B6" w:rsidRPr="00755AB0" w:rsidRDefault="00AD33B6" w:rsidP="00145902">
      <w:pPr>
        <w:jc w:val="both"/>
      </w:pPr>
      <w:r w:rsidRPr="00755AB0">
        <w:rPr>
          <w:b/>
          <w:i/>
        </w:rPr>
        <w:t>Организационный  раздел</w:t>
      </w:r>
      <w:r w:rsidRPr="00755AB0">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AD33B6" w:rsidRPr="00755AB0" w:rsidRDefault="00AD33B6" w:rsidP="00145902">
      <w:pPr>
        <w:jc w:val="both"/>
      </w:pPr>
      <w:r w:rsidRPr="00755AB0">
        <w:t xml:space="preserve">       Организационный раздел включает: </w:t>
      </w:r>
    </w:p>
    <w:p w:rsidR="00AD33B6" w:rsidRPr="00755AB0" w:rsidRDefault="00AD33B6" w:rsidP="00145902">
      <w:pPr>
        <w:jc w:val="both"/>
      </w:pPr>
      <w:r w:rsidRPr="00755AB0">
        <w:t xml:space="preserve">- учебный план основного общего образования как один из основных механизмов реализации основной образовательной программы; </w:t>
      </w:r>
    </w:p>
    <w:p w:rsidR="007D3193" w:rsidRPr="00755AB0" w:rsidRDefault="007D3193" w:rsidP="00145902">
      <w:pPr>
        <w:jc w:val="both"/>
        <w:rPr>
          <w:szCs w:val="28"/>
        </w:rPr>
      </w:pPr>
      <w:r w:rsidRPr="00755AB0">
        <w:t>-</w:t>
      </w:r>
      <w:r w:rsidRPr="00755AB0">
        <w:rPr>
          <w:szCs w:val="28"/>
        </w:rPr>
        <w:t xml:space="preserve"> календарный учебный график;</w:t>
      </w:r>
    </w:p>
    <w:p w:rsidR="007D3193" w:rsidRPr="00755AB0" w:rsidRDefault="007D3193" w:rsidP="00145902">
      <w:pPr>
        <w:jc w:val="both"/>
        <w:rPr>
          <w:szCs w:val="28"/>
        </w:rPr>
      </w:pPr>
      <w:r w:rsidRPr="00755AB0">
        <w:rPr>
          <w:szCs w:val="28"/>
        </w:rPr>
        <w:t>- план внеурочной деятельности;</w:t>
      </w:r>
    </w:p>
    <w:p w:rsidR="007D3193" w:rsidRPr="00755AB0" w:rsidRDefault="007D3193" w:rsidP="00145902">
      <w:pPr>
        <w:jc w:val="both"/>
      </w:pPr>
      <w:r w:rsidRPr="00755AB0">
        <w:rPr>
          <w:szCs w:val="28"/>
        </w:rPr>
        <w:t>-</w:t>
      </w:r>
      <w:r w:rsidR="00C27A3B" w:rsidRPr="00755AB0">
        <w:rPr>
          <w:szCs w:val="28"/>
        </w:rPr>
        <w:t xml:space="preserve"> план дополнительного образования детей;</w:t>
      </w:r>
    </w:p>
    <w:p w:rsidR="00AD33B6" w:rsidRPr="00755AB0" w:rsidRDefault="00AD33B6" w:rsidP="00145902">
      <w:pPr>
        <w:jc w:val="both"/>
      </w:pPr>
      <w:r w:rsidRPr="00755AB0">
        <w:t xml:space="preserve">- систему условий реализации основной образовательной программы в соответствии с требованиями Стандарта. </w:t>
      </w:r>
    </w:p>
    <w:p w:rsidR="00C27A3B" w:rsidRPr="00755AB0" w:rsidRDefault="00AD33B6" w:rsidP="00145902">
      <w:pPr>
        <w:jc w:val="both"/>
      </w:pPr>
      <w:r w:rsidRPr="00755AB0">
        <w:t xml:space="preserve">      Для реализации О</w:t>
      </w:r>
      <w:r w:rsidR="00C27A3B" w:rsidRPr="00755AB0">
        <w:t>О</w:t>
      </w:r>
      <w:r w:rsidRPr="00755AB0">
        <w:t>П основного общего образования определяется  нормативный срок –  5 лет</w:t>
      </w:r>
      <w:r w:rsidR="00C27A3B" w:rsidRPr="00755AB0">
        <w:t>.</w:t>
      </w:r>
    </w:p>
    <w:p w:rsidR="00AD33B6" w:rsidRPr="00755AB0" w:rsidRDefault="00AD33B6" w:rsidP="00145902">
      <w:pPr>
        <w:jc w:val="both"/>
      </w:pPr>
      <w:r w:rsidRPr="00755AB0">
        <w:t xml:space="preserve">     Образовательная  программа  основного  общего  образования  сформирована  с учетом психолого-педагогических особенностей развития детей 11—15 лет, связанных: </w:t>
      </w:r>
    </w:p>
    <w:p w:rsidR="00AD33B6" w:rsidRPr="00755AB0" w:rsidRDefault="00AD33B6" w:rsidP="00145902">
      <w:pPr>
        <w:jc w:val="both"/>
      </w:pPr>
      <w:r w:rsidRPr="00755AB0">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AD33B6" w:rsidRPr="00755AB0" w:rsidRDefault="00AD33B6" w:rsidP="00145902">
      <w:pPr>
        <w:jc w:val="both"/>
      </w:pPr>
      <w:r w:rsidRPr="00755AB0">
        <w:t xml:space="preserve">- с  осуществлением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w:t>
      </w:r>
      <w:r w:rsidR="00C27A3B" w:rsidRPr="00755AB0">
        <w:t xml:space="preserve"> учащимися</w:t>
      </w:r>
      <w:r w:rsidRPr="00755AB0">
        <w:t xml:space="preserve"> новых учебных задач к развитию способности проектирования собственной учебной деятельности и построению жизненных планов во </w:t>
      </w:r>
      <w:r w:rsidR="00C27A3B" w:rsidRPr="00755AB0">
        <w:t>временной</w:t>
      </w:r>
      <w:r w:rsidRPr="00755AB0">
        <w:t xml:space="preserve"> перспективе; </w:t>
      </w:r>
    </w:p>
    <w:p w:rsidR="00AD33B6" w:rsidRPr="00755AB0" w:rsidRDefault="00AD33B6" w:rsidP="00145902">
      <w:pPr>
        <w:jc w:val="both"/>
      </w:pPr>
      <w:r w:rsidRPr="00755AB0">
        <w:t xml:space="preserve">-  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AD33B6" w:rsidRPr="00755AB0" w:rsidRDefault="00AD33B6" w:rsidP="00145902">
      <w:pPr>
        <w:jc w:val="both"/>
      </w:pPr>
      <w:r w:rsidRPr="00755AB0">
        <w:t>- с овладением коммуникативными средствами и способами организации кооперации и  сотрудничества;  развитием  учебного  сотрудничества</w:t>
      </w:r>
      <w:r w:rsidR="00C27A3B" w:rsidRPr="00755AB0">
        <w:t>,  реализуемого  в  отношениях  учащихся</w:t>
      </w:r>
      <w:r w:rsidRPr="00755AB0">
        <w:t xml:space="preserve"> с учителем и сверстниками; </w:t>
      </w:r>
    </w:p>
    <w:p w:rsidR="00AD33B6" w:rsidRPr="00755AB0" w:rsidRDefault="00AD33B6" w:rsidP="00145902">
      <w:pPr>
        <w:jc w:val="both"/>
      </w:pPr>
      <w:r w:rsidRPr="00755AB0">
        <w:lastRenderedPageBreak/>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r w:rsidRPr="00755AB0">
        <w:cr/>
        <w:t xml:space="preserve">Переход  учащегося  в  основную  школу  совпадает  с  предкритической  фазой  развития ребенка (11—13 лет, 5—7 классы) -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AD33B6" w:rsidRPr="00755AB0" w:rsidRDefault="00AD33B6" w:rsidP="00145902">
      <w:pPr>
        <w:jc w:val="both"/>
      </w:pPr>
      <w:r w:rsidRPr="00755AB0">
        <w:t xml:space="preserve">       Второй этап подросткового развития (14—15 лет, 8—9 классы) характеризуется рядом следующих психолого-физиологических изменений: </w:t>
      </w:r>
    </w:p>
    <w:p w:rsidR="00AD33B6" w:rsidRPr="00755AB0" w:rsidRDefault="00AD33B6" w:rsidP="00145902">
      <w:pPr>
        <w:jc w:val="both"/>
      </w:pPr>
      <w:r w:rsidRPr="00755AB0">
        <w:t xml:space="preserve">- скачкообразным  характером  развития,  появлением  у  подростка  значительных субъективных трудностей и переживаний; </w:t>
      </w:r>
    </w:p>
    <w:p w:rsidR="00AD33B6" w:rsidRPr="00755AB0" w:rsidRDefault="00AD33B6" w:rsidP="00145902">
      <w:pPr>
        <w:jc w:val="both"/>
      </w:pPr>
      <w:r w:rsidRPr="00755AB0">
        <w:t xml:space="preserve">- стремлением подростка к общению и совместной деятельности со сверстниками; </w:t>
      </w:r>
    </w:p>
    <w:p w:rsidR="00AD33B6" w:rsidRPr="00755AB0" w:rsidRDefault="00AD33B6" w:rsidP="00145902">
      <w:pPr>
        <w:jc w:val="both"/>
      </w:pPr>
      <w:r w:rsidRPr="00755AB0">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AD33B6" w:rsidRPr="00755AB0" w:rsidRDefault="00AD33B6" w:rsidP="00145902">
      <w:pPr>
        <w:jc w:val="both"/>
      </w:pPr>
      <w:r w:rsidRPr="00755AB0">
        <w:t xml:space="preserve">- обостренной восприимчивостью к усвоению норм, ценностей и способов поведения, которые существуют в мире взрослых и в их отношениях; </w:t>
      </w:r>
    </w:p>
    <w:p w:rsidR="00AD33B6" w:rsidRPr="00755AB0" w:rsidRDefault="00AD33B6" w:rsidP="00145902">
      <w:pPr>
        <w:jc w:val="both"/>
      </w:pPr>
      <w:r w:rsidRPr="00755AB0">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w:t>
      </w:r>
    </w:p>
    <w:p w:rsidR="00AD33B6" w:rsidRPr="00755AB0" w:rsidRDefault="00AD33B6" w:rsidP="00145902">
      <w:pPr>
        <w:jc w:val="both"/>
      </w:pPr>
      <w:r w:rsidRPr="00755AB0">
        <w:t xml:space="preserve">- ростом информационных перегрузок, объемов и способов получения информации (СМИ, телевидение, Интернет). </w:t>
      </w:r>
    </w:p>
    <w:p w:rsidR="00AD33B6" w:rsidRPr="00755AB0" w:rsidRDefault="00AD33B6" w:rsidP="00145902">
      <w:pPr>
        <w:jc w:val="both"/>
      </w:pPr>
      <w:r w:rsidRPr="00755AB0">
        <w:t xml:space="preserve">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w:t>
      </w:r>
      <w:r w:rsidR="00FC338F" w:rsidRPr="00755AB0">
        <w:t xml:space="preserve">й деятельности </w:t>
      </w:r>
      <w:r w:rsidRPr="00755AB0">
        <w:t xml:space="preserve">и выбора условий и методик обучения. </w:t>
      </w:r>
    </w:p>
    <w:p w:rsidR="00AD33B6" w:rsidRPr="00755AB0" w:rsidRDefault="00C20ADF" w:rsidP="00145902">
      <w:pPr>
        <w:jc w:val="both"/>
      </w:pPr>
      <w:r w:rsidRPr="00755AB0">
        <w:t xml:space="preserve">Основная образовательная программа </w:t>
      </w:r>
      <w:r w:rsidR="00AD33B6" w:rsidRPr="00755AB0">
        <w:t xml:space="preserve">основного  общего  образования  обеспечивает  освоение  учащимися общеобразовательных  программ  (основных  и  дополнительных)  основного  общего образования, становление и формирование личности учащегося, его склонностей, интересов и способности к социальному самоопределению. </w:t>
      </w:r>
    </w:p>
    <w:p w:rsidR="00AD33B6" w:rsidRPr="00755AB0" w:rsidRDefault="00C20ADF" w:rsidP="00145902">
      <w:pPr>
        <w:jc w:val="both"/>
      </w:pPr>
      <w:r w:rsidRPr="00755AB0">
        <w:t>Основное  общее  образование является</w:t>
      </w:r>
      <w:r w:rsidR="00AD33B6" w:rsidRPr="00755AB0">
        <w:t xml:space="preserve">  относительно  завершенным  и базовым для продолжения обучения в средней общеобразовательной школе,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 </w:t>
      </w:r>
    </w:p>
    <w:p w:rsidR="00AD33B6" w:rsidRPr="00755AB0" w:rsidRDefault="00AD33B6" w:rsidP="00145902">
      <w:pPr>
        <w:jc w:val="both"/>
      </w:pPr>
      <w:r w:rsidRPr="00755AB0">
        <w:t xml:space="preserve">      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AD33B6" w:rsidRPr="00755AB0" w:rsidRDefault="00AD33B6" w:rsidP="00145902">
      <w:pPr>
        <w:jc w:val="both"/>
      </w:pPr>
      <w:r w:rsidRPr="00755AB0">
        <w:t xml:space="preserve">      В  процессе  освоения  содержания  основного  образования  создаются  условия  для формирования у учащихся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Изучение систематических курсов естественнонаучных (физика, химия, биология) и обществоведческих  (география,  история,  обществознание)  дисциплин  нацелено  на формирование  у  </w:t>
      </w:r>
      <w:r w:rsidR="00FC338F" w:rsidRPr="00755AB0">
        <w:t xml:space="preserve"> учащихся</w:t>
      </w:r>
      <w:r w:rsidRPr="00755AB0">
        <w:t xml:space="preserve">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w:t>
      </w:r>
      <w:r w:rsidR="003A11B7" w:rsidRPr="00755AB0">
        <w:t xml:space="preserve"> </w:t>
      </w:r>
      <w:r w:rsidRPr="00755AB0">
        <w:rPr>
          <w:color w:val="000000" w:themeColor="text1"/>
        </w:rPr>
        <w:t>Реализация    содержани</w:t>
      </w:r>
      <w:r w:rsidR="00437308" w:rsidRPr="00755AB0">
        <w:rPr>
          <w:color w:val="000000" w:themeColor="text1"/>
        </w:rPr>
        <w:t>я</w:t>
      </w:r>
      <w:r w:rsidRPr="00755AB0">
        <w:t xml:space="preserve">    основного  общего  образования  в  школе  осуществляется через следующие виды деятельности:  </w:t>
      </w:r>
    </w:p>
    <w:p w:rsidR="00AD33B6" w:rsidRPr="00755AB0" w:rsidRDefault="00AD33B6" w:rsidP="00145902">
      <w:pPr>
        <w:jc w:val="both"/>
      </w:pPr>
      <w:r w:rsidRPr="00755AB0">
        <w:t>–  совместно-распред</w:t>
      </w:r>
      <w:r w:rsidR="00FF75DC" w:rsidRPr="00755AB0">
        <w:t xml:space="preserve">еленная  учебная  </w:t>
      </w:r>
      <w:r w:rsidR="00FF75DC" w:rsidRPr="00755AB0">
        <w:rPr>
          <w:color w:val="000000" w:themeColor="text1"/>
        </w:rPr>
        <w:t xml:space="preserve">деятельность </w:t>
      </w:r>
      <w:r w:rsidRPr="00755AB0">
        <w:rPr>
          <w:color w:val="000000" w:themeColor="text1"/>
        </w:rPr>
        <w:t xml:space="preserve"> (включающ</w:t>
      </w:r>
      <w:r w:rsidR="00437308" w:rsidRPr="00755AB0">
        <w:rPr>
          <w:color w:val="000000" w:themeColor="text1"/>
        </w:rPr>
        <w:t>ая</w:t>
      </w:r>
      <w:r w:rsidRPr="00755AB0">
        <w:t xml:space="preserve">  возможность  самостоятельного  планирования  и  целеполагания, возможность  проявить  свою  индивидуальность,  выполнять  «взрослые»  функции </w:t>
      </w:r>
      <w:r w:rsidR="00FC338F" w:rsidRPr="00755AB0">
        <w:t xml:space="preserve">- </w:t>
      </w:r>
      <w:r w:rsidRPr="00755AB0">
        <w:t xml:space="preserve">контроля, оценки, дидактической организации материала и пр.); </w:t>
      </w:r>
    </w:p>
    <w:p w:rsidR="00AD33B6" w:rsidRPr="00755AB0" w:rsidRDefault="00AD33B6" w:rsidP="00145902">
      <w:pPr>
        <w:jc w:val="both"/>
      </w:pPr>
      <w:r w:rsidRPr="00755AB0">
        <w:t xml:space="preserve">– совместно-распределенная проектная деятельность, ориентированная на получение социально-значимого продукта; </w:t>
      </w:r>
    </w:p>
    <w:p w:rsidR="00AD33B6" w:rsidRPr="00755AB0" w:rsidRDefault="00AD33B6" w:rsidP="00145902">
      <w:pPr>
        <w:jc w:val="both"/>
      </w:pPr>
      <w:r w:rsidRPr="00755AB0">
        <w:lastRenderedPageBreak/>
        <w:t>–  исследовательская  деятельность  в  ее  разных  формах,  в  том  числе  осмысленное экспериментирование  с  природными  объектами,  социальное  экспериментирование,</w:t>
      </w:r>
      <w:r w:rsidR="003A11B7" w:rsidRPr="00755AB0">
        <w:t xml:space="preserve"> </w:t>
      </w:r>
      <w:r w:rsidRPr="00755AB0">
        <w:t xml:space="preserve">направленное на выстраивание отношений с окружающими людьми, тактики собственного поведения; </w:t>
      </w:r>
    </w:p>
    <w:p w:rsidR="00AD33B6" w:rsidRPr="00755AB0" w:rsidRDefault="00AD33B6" w:rsidP="00145902">
      <w:pPr>
        <w:jc w:val="both"/>
      </w:pPr>
      <w:r w:rsidRPr="00755AB0">
        <w:t xml:space="preserve">–  деятельность  управления  системными  объектами  (техническими  объектами, группами людей); </w:t>
      </w:r>
    </w:p>
    <w:p w:rsidR="00AD33B6" w:rsidRPr="00755AB0" w:rsidRDefault="00AD33B6" w:rsidP="00145902">
      <w:pPr>
        <w:jc w:val="both"/>
      </w:pPr>
      <w:r w:rsidRPr="00755AB0">
        <w:t xml:space="preserve">–  творческая  деятельность  (художественное,  техническое  и  другое  творчество), </w:t>
      </w:r>
    </w:p>
    <w:p w:rsidR="00AD33B6" w:rsidRPr="00755AB0" w:rsidRDefault="00AD33B6" w:rsidP="00145902">
      <w:pPr>
        <w:jc w:val="both"/>
      </w:pPr>
      <w:r w:rsidRPr="00755AB0">
        <w:t xml:space="preserve">направленная на самореализацию и самосознание; </w:t>
      </w:r>
    </w:p>
    <w:p w:rsidR="00AD33B6" w:rsidRPr="00755AB0" w:rsidRDefault="00AD33B6" w:rsidP="00145902">
      <w:pPr>
        <w:jc w:val="both"/>
      </w:pPr>
      <w:r w:rsidRPr="00755AB0">
        <w:t xml:space="preserve">– спортивная деятельность, направленная на построение образа себя, самоизменение. </w:t>
      </w:r>
    </w:p>
    <w:p w:rsidR="00145902" w:rsidRPr="00755AB0" w:rsidRDefault="00145902" w:rsidP="00BE30BD">
      <w:pPr>
        <w:jc w:val="both"/>
        <w:rPr>
          <w:rStyle w:val="Zag11"/>
        </w:rPr>
      </w:pPr>
    </w:p>
    <w:p w:rsidR="00E55479" w:rsidRPr="00755AB0" w:rsidRDefault="007B1460" w:rsidP="00CB6DC6">
      <w:pPr>
        <w:ind w:left="284"/>
        <w:jc w:val="center"/>
        <w:rPr>
          <w:rStyle w:val="Zag11"/>
          <w:b/>
        </w:rPr>
      </w:pPr>
      <w:r w:rsidRPr="00755AB0">
        <w:rPr>
          <w:rStyle w:val="Zag11"/>
          <w:rFonts w:eastAsia="@Arial Unicode MS"/>
          <w:b/>
          <w:sz w:val="28"/>
          <w:szCs w:val="28"/>
        </w:rPr>
        <w:t>1</w:t>
      </w:r>
      <w:r w:rsidRPr="00755AB0">
        <w:rPr>
          <w:rStyle w:val="Zag11"/>
          <w:rFonts w:eastAsia="@Arial Unicode MS"/>
          <w:b/>
        </w:rPr>
        <w:t>.2. </w:t>
      </w:r>
      <w:r w:rsidR="00407365" w:rsidRPr="00755AB0">
        <w:rPr>
          <w:b/>
        </w:rPr>
        <w:t xml:space="preserve">Планируемые результаты освоения </w:t>
      </w:r>
      <w:r w:rsidR="00145902" w:rsidRPr="00755AB0">
        <w:rPr>
          <w:b/>
        </w:rPr>
        <w:t xml:space="preserve">учащимися </w:t>
      </w:r>
      <w:r w:rsidR="00690B83" w:rsidRPr="00755AB0">
        <w:rPr>
          <w:b/>
        </w:rPr>
        <w:t xml:space="preserve">основной </w:t>
      </w:r>
      <w:r w:rsidR="00407365" w:rsidRPr="00755AB0">
        <w:rPr>
          <w:b/>
        </w:rPr>
        <w:t xml:space="preserve">образовательной программы </w:t>
      </w:r>
      <w:r w:rsidR="00690B83" w:rsidRPr="00755AB0">
        <w:rPr>
          <w:rStyle w:val="Zag11"/>
          <w:b/>
        </w:rPr>
        <w:t>ос</w:t>
      </w:r>
      <w:r w:rsidR="00B87B0C" w:rsidRPr="00755AB0">
        <w:rPr>
          <w:rStyle w:val="Zag11"/>
          <w:b/>
        </w:rPr>
        <w:t>новного общего образования</w:t>
      </w:r>
    </w:p>
    <w:p w:rsidR="007B1460" w:rsidRPr="00755AB0" w:rsidRDefault="007B1460" w:rsidP="00145902">
      <w:pPr>
        <w:widowControl w:val="0"/>
        <w:autoSpaceDE w:val="0"/>
        <w:autoSpaceDN w:val="0"/>
        <w:adjustRightInd w:val="0"/>
        <w:rPr>
          <w:b/>
          <w:sz w:val="18"/>
          <w:szCs w:val="28"/>
        </w:rPr>
      </w:pPr>
    </w:p>
    <w:p w:rsidR="00BD7A1A" w:rsidRPr="00755AB0" w:rsidRDefault="007B1460" w:rsidP="007B1460">
      <w:pPr>
        <w:pStyle w:val="af"/>
        <w:jc w:val="center"/>
        <w:rPr>
          <w:rStyle w:val="Zag11"/>
          <w:rFonts w:ascii="Times New Roman" w:eastAsia="@Arial Unicode MS" w:hAnsi="Times New Roman"/>
          <w:b/>
          <w:sz w:val="20"/>
        </w:rPr>
      </w:pPr>
      <w:r w:rsidRPr="00755AB0">
        <w:rPr>
          <w:rFonts w:ascii="Times New Roman" w:hAnsi="Times New Roman"/>
          <w:b/>
          <w:sz w:val="24"/>
          <w:szCs w:val="28"/>
        </w:rPr>
        <w:t>1.2.1. Общие положения</w:t>
      </w:r>
    </w:p>
    <w:p w:rsidR="00AF0947" w:rsidRPr="00755AB0" w:rsidRDefault="00AF0947" w:rsidP="004E5E89">
      <w:pPr>
        <w:ind w:firstLine="567"/>
        <w:jc w:val="both"/>
      </w:pPr>
      <w:r w:rsidRPr="00755AB0">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w:t>
      </w:r>
      <w:r w:rsidR="00FF75DC" w:rsidRPr="00755AB0">
        <w:t>ой деятельностью</w:t>
      </w:r>
      <w:r w:rsidRPr="00755AB0">
        <w:t xml:space="preserve"> и системой оценки результатов освоения основной образовательной программы основного общего образования.</w:t>
      </w:r>
    </w:p>
    <w:p w:rsidR="004D35D5" w:rsidRPr="00755AB0" w:rsidRDefault="008365FB" w:rsidP="004E5E89">
      <w:pPr>
        <w:ind w:firstLine="567"/>
        <w:jc w:val="both"/>
        <w:rPr>
          <w:color w:val="000000" w:themeColor="text1"/>
        </w:rPr>
      </w:pPr>
      <w:r w:rsidRPr="00755AB0">
        <w:t xml:space="preserve">Система планируемых результатов в основной школе опирается </w:t>
      </w:r>
      <w:r w:rsidR="004D35D5" w:rsidRPr="00755AB0">
        <w:t xml:space="preserve"> на базовые достижения </w:t>
      </w:r>
      <w:r w:rsidR="00671580" w:rsidRPr="00755AB0">
        <w:t>учащихся начальных классов</w:t>
      </w:r>
      <w:r w:rsidR="004D35D5" w:rsidRPr="00755AB0">
        <w:t xml:space="preserve">, которые </w:t>
      </w:r>
      <w:r w:rsidR="00671580" w:rsidRPr="00755AB0">
        <w:t xml:space="preserve"> представлены</w:t>
      </w:r>
      <w:r w:rsidR="003A11B7" w:rsidRPr="00755AB0">
        <w:t xml:space="preserve"> </w:t>
      </w:r>
      <w:r w:rsidR="004D35D5" w:rsidRPr="00755AB0">
        <w:rPr>
          <w:iCs/>
        </w:rPr>
        <w:t>результатам</w:t>
      </w:r>
      <w:r w:rsidR="00671580" w:rsidRPr="00755AB0">
        <w:rPr>
          <w:iCs/>
        </w:rPr>
        <w:t>и</w:t>
      </w:r>
      <w:r w:rsidR="004D35D5" w:rsidRPr="00755AB0">
        <w:t xml:space="preserve"> успешного овладения предметами образовательной программы </w:t>
      </w:r>
      <w:r w:rsidR="00437308" w:rsidRPr="00755AB0">
        <w:rPr>
          <w:color w:val="000000" w:themeColor="text1"/>
        </w:rPr>
        <w:t>при обучении в начальной школе</w:t>
      </w:r>
      <w:r w:rsidR="00671580" w:rsidRPr="00755AB0">
        <w:rPr>
          <w:color w:val="000000" w:themeColor="text1"/>
        </w:rPr>
        <w:t xml:space="preserve"> и </w:t>
      </w:r>
      <w:r w:rsidR="004D35D5" w:rsidRPr="00755AB0">
        <w:rPr>
          <w:iCs/>
          <w:color w:val="000000" w:themeColor="text1"/>
        </w:rPr>
        <w:t>результатам</w:t>
      </w:r>
      <w:r w:rsidR="00671580" w:rsidRPr="00755AB0">
        <w:rPr>
          <w:iCs/>
          <w:color w:val="000000" w:themeColor="text1"/>
        </w:rPr>
        <w:t>и</w:t>
      </w:r>
      <w:r w:rsidR="004D35D5" w:rsidRPr="00755AB0">
        <w:rPr>
          <w:color w:val="000000" w:themeColor="text1"/>
        </w:rPr>
        <w:t xml:space="preserve"> аттестации за курс начальной школы</w:t>
      </w:r>
      <w:r w:rsidR="00671580" w:rsidRPr="00755AB0">
        <w:rPr>
          <w:color w:val="000000" w:themeColor="text1"/>
        </w:rPr>
        <w:t xml:space="preserve">, а также </w:t>
      </w:r>
      <w:r w:rsidR="004D35D5" w:rsidRPr="00755AB0">
        <w:rPr>
          <w:iCs/>
          <w:color w:val="000000" w:themeColor="text1"/>
        </w:rPr>
        <w:t>рекомендациями</w:t>
      </w:r>
      <w:r w:rsidR="004D35D5" w:rsidRPr="00755AB0">
        <w:rPr>
          <w:color w:val="000000" w:themeColor="text1"/>
        </w:rPr>
        <w:t xml:space="preserve"> психолого-педагогической служ</w:t>
      </w:r>
      <w:r w:rsidRPr="00755AB0">
        <w:rPr>
          <w:color w:val="000000" w:themeColor="text1"/>
        </w:rPr>
        <w:t>бы.</w:t>
      </w:r>
    </w:p>
    <w:p w:rsidR="00C62C8A" w:rsidRPr="00755AB0" w:rsidRDefault="00C62C8A" w:rsidP="004E5E89">
      <w:pPr>
        <w:widowControl w:val="0"/>
        <w:tabs>
          <w:tab w:val="left" w:pos="0"/>
        </w:tabs>
        <w:autoSpaceDE w:val="0"/>
        <w:autoSpaceDN w:val="0"/>
        <w:ind w:firstLine="709"/>
        <w:jc w:val="both"/>
        <w:rPr>
          <w:lang w:bidi="ru-RU"/>
        </w:rPr>
      </w:pPr>
      <w:r w:rsidRPr="00755AB0">
        <w:rPr>
          <w:lang w:bidi="ru-RU"/>
        </w:rPr>
        <w:t xml:space="preserve">В соответствие с требованиями ФГОС система планируемых результатов — личностных, метапредметных и предметных — устанавливает и описывает классы </w:t>
      </w:r>
      <w:r w:rsidRPr="00755AB0">
        <w:rPr>
          <w:i/>
          <w:lang w:bidi="ru-RU"/>
        </w:rPr>
        <w:t xml:space="preserve">учебно-познавательных </w:t>
      </w:r>
      <w:r w:rsidRPr="00755AB0">
        <w:rPr>
          <w:lang w:bidi="ru-RU"/>
        </w:rPr>
        <w:t xml:space="preserve">и </w:t>
      </w:r>
      <w:r w:rsidRPr="00755AB0">
        <w:rPr>
          <w:i/>
          <w:lang w:bidi="ru-RU"/>
        </w:rPr>
        <w:t>учебно-практических задач</w:t>
      </w:r>
      <w:r w:rsidRPr="00755AB0">
        <w:rPr>
          <w:lang w:bidi="ru-RU"/>
        </w:rPr>
        <w:t>, которые осваивают учащиеся в ходе обучения и направлены на формирование и оценку умений и навыков, формирование</w:t>
      </w:r>
      <w:r w:rsidR="003A11B7" w:rsidRPr="00755AB0">
        <w:rPr>
          <w:lang w:bidi="ru-RU"/>
        </w:rPr>
        <w:t xml:space="preserve"> </w:t>
      </w:r>
      <w:r w:rsidRPr="00755AB0">
        <w:rPr>
          <w:lang w:bidi="ru-RU"/>
        </w:rPr>
        <w:t>компетентностей:</w:t>
      </w:r>
    </w:p>
    <w:p w:rsidR="00C62C8A" w:rsidRPr="00755AB0" w:rsidRDefault="00C62C8A" w:rsidP="00381F7A">
      <w:pPr>
        <w:widowControl w:val="0"/>
        <w:numPr>
          <w:ilvl w:val="0"/>
          <w:numId w:val="206"/>
        </w:numPr>
        <w:tabs>
          <w:tab w:val="left" w:pos="0"/>
          <w:tab w:val="left" w:pos="1856"/>
        </w:tabs>
        <w:autoSpaceDE w:val="0"/>
        <w:autoSpaceDN w:val="0"/>
        <w:ind w:left="0" w:firstLine="709"/>
        <w:jc w:val="both"/>
        <w:rPr>
          <w:lang w:bidi="ru-RU"/>
        </w:rPr>
      </w:pPr>
      <w:r w:rsidRPr="00755AB0">
        <w:rPr>
          <w:b/>
          <w:lang w:bidi="ru-RU"/>
        </w:rPr>
        <w:t xml:space="preserve">ценностно-смысловая компетентность – </w:t>
      </w:r>
      <w:r w:rsidRPr="00755AB0">
        <w:rPr>
          <w:lang w:bidi="ru-RU"/>
        </w:rPr>
        <w:t>способности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rsidR="00C62C8A" w:rsidRPr="00755AB0" w:rsidRDefault="00C62C8A" w:rsidP="00381F7A">
      <w:pPr>
        <w:widowControl w:val="0"/>
        <w:numPr>
          <w:ilvl w:val="0"/>
          <w:numId w:val="206"/>
        </w:numPr>
        <w:tabs>
          <w:tab w:val="left" w:pos="0"/>
          <w:tab w:val="left" w:pos="1837"/>
        </w:tabs>
        <w:autoSpaceDE w:val="0"/>
        <w:autoSpaceDN w:val="0"/>
        <w:ind w:left="0" w:firstLine="709"/>
        <w:jc w:val="both"/>
        <w:rPr>
          <w:lang w:bidi="ru-RU"/>
        </w:rPr>
      </w:pPr>
      <w:r w:rsidRPr="00755AB0">
        <w:rPr>
          <w:b/>
          <w:lang w:bidi="ru-RU"/>
        </w:rPr>
        <w:t xml:space="preserve">учебно-познавательная компетентность - </w:t>
      </w:r>
      <w:r w:rsidRPr="00755AB0">
        <w:rPr>
          <w:lang w:bidi="ru-RU"/>
        </w:rPr>
        <w:t>освоение систематических знаний, включает элементы логической, методологической, общеучебной деятельности, исследовательские умения и</w:t>
      </w:r>
      <w:r w:rsidR="003A11B7" w:rsidRPr="00755AB0">
        <w:rPr>
          <w:lang w:bidi="ru-RU"/>
        </w:rPr>
        <w:t xml:space="preserve"> </w:t>
      </w:r>
      <w:r w:rsidRPr="00755AB0">
        <w:rPr>
          <w:lang w:bidi="ru-RU"/>
        </w:rPr>
        <w:t>навыки;</w:t>
      </w:r>
    </w:p>
    <w:p w:rsidR="00C62C8A" w:rsidRPr="00755AB0" w:rsidRDefault="00C62C8A" w:rsidP="004E5E89">
      <w:pPr>
        <w:widowControl w:val="0"/>
        <w:tabs>
          <w:tab w:val="left" w:pos="0"/>
        </w:tabs>
        <w:autoSpaceDE w:val="0"/>
        <w:autoSpaceDN w:val="0"/>
        <w:ind w:firstLine="709"/>
        <w:jc w:val="both"/>
        <w:rPr>
          <w:lang w:bidi="ru-RU"/>
        </w:rPr>
      </w:pPr>
      <w:r w:rsidRPr="00755AB0">
        <w:rPr>
          <w:lang w:bidi="ru-RU"/>
        </w:rPr>
        <w:t>-              т</w:t>
      </w:r>
      <w:r w:rsidRPr="00755AB0">
        <w:rPr>
          <w:b/>
          <w:lang w:bidi="ru-RU"/>
        </w:rPr>
        <w:t xml:space="preserve">ехнологическая компетентность - </w:t>
      </w:r>
      <w:r w:rsidRPr="00755AB0">
        <w:rPr>
          <w:lang w:bidi="ru-RU"/>
        </w:rPr>
        <w:t>знаний и умений организации целеполагания, планирования, анализа, рефлексии, самооценки учебно-познавательной деятельности, навыки самоорганизации и саморегуляции:</w:t>
      </w:r>
    </w:p>
    <w:p w:rsidR="00C62C8A" w:rsidRPr="00755AB0" w:rsidRDefault="00C62C8A" w:rsidP="004E5E89">
      <w:pPr>
        <w:widowControl w:val="0"/>
        <w:tabs>
          <w:tab w:val="left" w:pos="0"/>
        </w:tabs>
        <w:autoSpaceDE w:val="0"/>
        <w:autoSpaceDN w:val="0"/>
        <w:ind w:firstLine="709"/>
        <w:jc w:val="both"/>
        <w:rPr>
          <w:lang w:bidi="ru-RU"/>
        </w:rPr>
      </w:pPr>
      <w:r w:rsidRPr="00755AB0">
        <w:rPr>
          <w:b/>
          <w:lang w:bidi="ru-RU"/>
        </w:rPr>
        <w:t xml:space="preserve">-          социальная компетентность </w:t>
      </w:r>
      <w:r w:rsidRPr="00755AB0">
        <w:rPr>
          <w:lang w:bidi="ru-RU"/>
        </w:rPr>
        <w:t>– навыки коммуникации, сотрудничества,  владение знаниями и опытом в сфере гражданско-общественной деятельности, в социально-трудовой сфере, в сфере семейных отношений и обязанностей, в вопросах экономики и права, в области профессионального самоопределения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C62C8A" w:rsidRPr="00755AB0" w:rsidRDefault="00C62C8A" w:rsidP="00381F7A">
      <w:pPr>
        <w:widowControl w:val="0"/>
        <w:numPr>
          <w:ilvl w:val="0"/>
          <w:numId w:val="206"/>
        </w:numPr>
        <w:tabs>
          <w:tab w:val="left" w:pos="0"/>
          <w:tab w:val="left" w:pos="1707"/>
        </w:tabs>
        <w:autoSpaceDE w:val="0"/>
        <w:autoSpaceDN w:val="0"/>
        <w:ind w:left="0" w:firstLine="709"/>
        <w:jc w:val="both"/>
        <w:rPr>
          <w:lang w:bidi="ru-RU"/>
        </w:rPr>
      </w:pPr>
      <w:r w:rsidRPr="00755AB0">
        <w:rPr>
          <w:b/>
          <w:lang w:bidi="ru-RU"/>
        </w:rPr>
        <w:t xml:space="preserve">коммуникативная компетентность - </w:t>
      </w:r>
      <w:r w:rsidRPr="00755AB0">
        <w:rPr>
          <w:lang w:bidi="ru-RU"/>
        </w:rPr>
        <w:t>умения ставить и решать многообразные коммуникативные задачи; умения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умения определять цели коммуникации, оценивать ситуацию, учитывать намерения и способы коммуникации партнера, выбирать адекватные стратегиикоммуникации;</w:t>
      </w:r>
    </w:p>
    <w:p w:rsidR="00C62C8A" w:rsidRPr="00755AB0" w:rsidRDefault="00C62C8A" w:rsidP="004E5E89">
      <w:pPr>
        <w:widowControl w:val="0"/>
        <w:tabs>
          <w:tab w:val="left" w:pos="0"/>
        </w:tabs>
        <w:autoSpaceDE w:val="0"/>
        <w:autoSpaceDN w:val="0"/>
        <w:ind w:firstLine="709"/>
        <w:jc w:val="both"/>
        <w:rPr>
          <w:lang w:bidi="ru-RU"/>
        </w:rPr>
      </w:pPr>
      <w:r w:rsidRPr="00755AB0">
        <w:rPr>
          <w:lang w:bidi="ru-RU"/>
        </w:rPr>
        <w:t xml:space="preserve">-         </w:t>
      </w:r>
      <w:r w:rsidRPr="00755AB0">
        <w:rPr>
          <w:b/>
          <w:lang w:bidi="ru-RU"/>
        </w:rPr>
        <w:t xml:space="preserve">ИКТ-компетентность - </w:t>
      </w:r>
      <w:r w:rsidRPr="00755AB0">
        <w:rPr>
          <w:lang w:bidi="ru-RU"/>
        </w:rPr>
        <w:t>умения самостоятельно искать, анализировать и отбирать необходимую информацию, организовывать, преобразовывать, сохранять и переда</w:t>
      </w:r>
      <w:r w:rsidRPr="00755AB0">
        <w:rPr>
          <w:lang w:bidi="ru-RU"/>
        </w:rPr>
        <w:lastRenderedPageBreak/>
        <w:t>вать ее.</w:t>
      </w:r>
    </w:p>
    <w:p w:rsidR="00C62C8A" w:rsidRPr="00755AB0" w:rsidRDefault="00C62C8A" w:rsidP="004E5E89">
      <w:pPr>
        <w:widowControl w:val="0"/>
        <w:tabs>
          <w:tab w:val="left" w:pos="0"/>
        </w:tabs>
        <w:autoSpaceDE w:val="0"/>
        <w:autoSpaceDN w:val="0"/>
        <w:ind w:firstLine="709"/>
        <w:jc w:val="both"/>
        <w:rPr>
          <w:lang w:bidi="ru-RU"/>
        </w:rPr>
      </w:pPr>
      <w:r w:rsidRPr="00755AB0">
        <w:rPr>
          <w:lang w:bidi="ru-RU"/>
        </w:rPr>
        <w:t xml:space="preserve">Система планируемых результатов строится на основе </w:t>
      </w:r>
      <w:r w:rsidRPr="00755AB0">
        <w:rPr>
          <w:b/>
          <w:lang w:bidi="ru-RU"/>
        </w:rPr>
        <w:t>уровневого подхода</w:t>
      </w:r>
      <w:r w:rsidRPr="00755AB0">
        <w:rPr>
          <w:lang w:bidi="ru-RU"/>
        </w:rPr>
        <w:t>: выделения ожидаемого уровня актуального развития большинства учащихся и ближайшей перспективы их развития. Уровневый подход позволяет определять динамическую картину развития учащихся, поощрять продвижение учащихся, выстраивать индивидуальные траектории обучения с учетом зоны ближайшего развитияребенка.</w:t>
      </w:r>
    </w:p>
    <w:p w:rsidR="0094720C" w:rsidRPr="00755AB0" w:rsidRDefault="00F127DF" w:rsidP="004E5E89">
      <w:pPr>
        <w:pStyle w:val="a5"/>
        <w:tabs>
          <w:tab w:val="left" w:pos="708"/>
        </w:tabs>
        <w:overflowPunct w:val="0"/>
        <w:ind w:firstLine="709"/>
        <w:jc w:val="both"/>
        <w:textAlignment w:val="baseline"/>
        <w:rPr>
          <w:bCs/>
          <w:szCs w:val="28"/>
        </w:rPr>
      </w:pPr>
      <w:r w:rsidRPr="00755AB0">
        <w:rPr>
          <w:szCs w:val="28"/>
        </w:rPr>
        <w:t>С</w:t>
      </w:r>
      <w:r w:rsidR="006C31C3" w:rsidRPr="00755AB0">
        <w:rPr>
          <w:szCs w:val="28"/>
        </w:rPr>
        <w:t xml:space="preserve">истема планируемых результатов строится на основе </w:t>
      </w:r>
      <w:r w:rsidR="006C31C3" w:rsidRPr="00755AB0">
        <w:rPr>
          <w:b/>
          <w:szCs w:val="28"/>
        </w:rPr>
        <w:t>уровневого подхода</w:t>
      </w:r>
      <w:r w:rsidR="006C31C3" w:rsidRPr="00755AB0">
        <w:rPr>
          <w:szCs w:val="28"/>
        </w:rPr>
        <w:t xml:space="preserve">: выделения ожидаемого уровня актуального развития большинства </w:t>
      </w:r>
      <w:r w:rsidRPr="00755AB0">
        <w:rPr>
          <w:szCs w:val="28"/>
        </w:rPr>
        <w:t xml:space="preserve"> учащихся</w:t>
      </w:r>
      <w:r w:rsidR="006C31C3" w:rsidRPr="00755AB0">
        <w:rPr>
          <w:szCs w:val="28"/>
        </w:rPr>
        <w:t xml:space="preserve"> и ближайшей перспективы их развития. Уровневый подход позволяет определять динамическую картину развития </w:t>
      </w:r>
      <w:r w:rsidRPr="00755AB0">
        <w:rPr>
          <w:szCs w:val="28"/>
        </w:rPr>
        <w:t xml:space="preserve"> учащихся</w:t>
      </w:r>
      <w:r w:rsidR="006C31C3" w:rsidRPr="00755AB0">
        <w:rPr>
          <w:szCs w:val="28"/>
        </w:rPr>
        <w:t xml:space="preserve">, </w:t>
      </w:r>
      <w:r w:rsidR="006C31C3" w:rsidRPr="00755AB0">
        <w:rPr>
          <w:bCs/>
          <w:szCs w:val="28"/>
        </w:rPr>
        <w:t xml:space="preserve">поощрять продвижение </w:t>
      </w:r>
      <w:r w:rsidRPr="00755AB0">
        <w:rPr>
          <w:bCs/>
          <w:szCs w:val="28"/>
        </w:rPr>
        <w:t xml:space="preserve"> учащихся</w:t>
      </w:r>
      <w:r w:rsidR="006C31C3" w:rsidRPr="00755AB0">
        <w:rPr>
          <w:bCs/>
          <w:szCs w:val="28"/>
        </w:rPr>
        <w:t>, выстраивать индивидуальные траектории обучения с учетом зоны ближайшего разв</w:t>
      </w:r>
      <w:r w:rsidR="004E5E89" w:rsidRPr="00755AB0">
        <w:rPr>
          <w:bCs/>
          <w:szCs w:val="28"/>
        </w:rPr>
        <w:t>ития ребенка</w:t>
      </w:r>
    </w:p>
    <w:p w:rsidR="00C20ADF" w:rsidRPr="00755AB0" w:rsidRDefault="00ED6F3F" w:rsidP="00ED6F3F">
      <w:pPr>
        <w:tabs>
          <w:tab w:val="num" w:pos="0"/>
        </w:tabs>
        <w:suppressAutoHyphens/>
        <w:ind w:left="426"/>
        <w:jc w:val="center"/>
        <w:rPr>
          <w:b/>
        </w:rPr>
      </w:pPr>
      <w:r w:rsidRPr="00755AB0">
        <w:rPr>
          <w:b/>
        </w:rPr>
        <w:t>1.2.2. Структура планируемых результатов.</w:t>
      </w:r>
    </w:p>
    <w:p w:rsidR="00C20ADF" w:rsidRPr="00755AB0" w:rsidRDefault="00C20ADF" w:rsidP="00ED6F3F">
      <w:pPr>
        <w:tabs>
          <w:tab w:val="num" w:pos="0"/>
        </w:tabs>
        <w:suppressAutoHyphens/>
        <w:ind w:left="426"/>
        <w:jc w:val="center"/>
        <w:rPr>
          <w:b/>
          <w:sz w:val="6"/>
          <w:szCs w:val="6"/>
        </w:rPr>
      </w:pPr>
    </w:p>
    <w:p w:rsidR="00F127DF" w:rsidRPr="00755AB0" w:rsidRDefault="007B6952" w:rsidP="00ED6F3F">
      <w:pPr>
        <w:tabs>
          <w:tab w:val="num" w:pos="0"/>
        </w:tabs>
        <w:suppressAutoHyphens/>
        <w:ind w:left="426"/>
        <w:jc w:val="center"/>
        <w:rPr>
          <w:b/>
        </w:rPr>
      </w:pPr>
      <w:r w:rsidRPr="00755AB0">
        <w:rPr>
          <w:b/>
          <w:noProof/>
        </w:rPr>
        <w:pict>
          <v:shapetype id="_x0000_t32" coordsize="21600,21600" o:spt="32" o:oned="t" path="m,l21600,21600e" filled="f">
            <v:path arrowok="t" fillok="f" o:connecttype="none"/>
            <o:lock v:ext="edit" shapetype="t"/>
          </v:shapetype>
          <v:shape id="_x0000_s1037" type="#_x0000_t32" style="position:absolute;left:0;text-align:left;margin-left:94.9pt;margin-top:9.75pt;width:.55pt;height:0;flip:x;z-index:251652608" o:connectortype="straight"/>
        </w:pict>
      </w:r>
      <w:r w:rsidR="00F127DF" w:rsidRPr="00755AB0">
        <w:rPr>
          <w:b/>
        </w:rPr>
        <w:t xml:space="preserve">Планируемые  результаты </w:t>
      </w:r>
    </w:p>
    <w:p w:rsidR="00ED6F3F" w:rsidRPr="00755AB0" w:rsidRDefault="007B6952" w:rsidP="0094720C">
      <w:pPr>
        <w:tabs>
          <w:tab w:val="num" w:pos="0"/>
        </w:tabs>
        <w:suppressAutoHyphens/>
        <w:ind w:left="426"/>
        <w:jc w:val="center"/>
        <w:rPr>
          <w:b/>
        </w:rPr>
      </w:pPr>
      <w:r w:rsidRPr="00755AB0">
        <w:rPr>
          <w:b/>
          <w:noProof/>
        </w:rPr>
        <w:pict>
          <v:shape id="_x0000_s1043" type="#_x0000_t32" style="position:absolute;left:0;text-align:left;margin-left:395.55pt;margin-top:1.7pt;width:0;height:13.85pt;z-index:251657728" o:connectortype="straight">
            <v:stroke endarrow="block"/>
          </v:shape>
        </w:pict>
      </w:r>
      <w:r w:rsidRPr="00755AB0">
        <w:rPr>
          <w:b/>
          <w:noProof/>
        </w:rPr>
        <w:pict>
          <v:shape id="_x0000_s1042" type="#_x0000_t32" style="position:absolute;left:0;text-align:left;margin-left:216.45pt;margin-top:1.7pt;width:0;height:13.85pt;z-index:251656704" o:connectortype="straight">
            <v:stroke endarrow="block"/>
          </v:shape>
        </w:pict>
      </w:r>
      <w:r w:rsidRPr="00755AB0">
        <w:rPr>
          <w:b/>
          <w:noProof/>
        </w:rPr>
        <w:pict>
          <v:shape id="_x0000_s1040" type="#_x0000_t32" style="position:absolute;left:0;text-align:left;margin-left:59.75pt;margin-top:2.3pt;width:0;height:13.25pt;z-index:251655680" o:connectortype="straight">
            <v:stroke endarrow="block"/>
          </v:shape>
        </w:pict>
      </w:r>
      <w:r w:rsidRPr="00755AB0">
        <w:rPr>
          <w:b/>
          <w:noProof/>
        </w:rPr>
        <w:pict>
          <v:shape id="_x0000_s1038" type="#_x0000_t32" style="position:absolute;left:0;text-align:left;margin-left:59.75pt;margin-top:1.7pt;width:335.8pt;height:.6pt;flip:y;z-index:251654656" o:connectortype="straight"/>
        </w:pict>
      </w:r>
    </w:p>
    <w:tbl>
      <w:tblPr>
        <w:tblW w:w="9464" w:type="dxa"/>
        <w:tblLook w:val="04A0" w:firstRow="1" w:lastRow="0" w:firstColumn="1" w:lastColumn="0" w:noHBand="0" w:noVBand="1"/>
      </w:tblPr>
      <w:tblGrid>
        <w:gridCol w:w="3085"/>
        <w:gridCol w:w="2977"/>
        <w:gridCol w:w="3402"/>
      </w:tblGrid>
      <w:tr w:rsidR="00ED6F3F" w:rsidRPr="00755AB0" w:rsidTr="0094720C">
        <w:trPr>
          <w:trHeight w:val="955"/>
        </w:trPr>
        <w:tc>
          <w:tcPr>
            <w:tcW w:w="3085" w:type="dxa"/>
            <w:hideMark/>
          </w:tcPr>
          <w:p w:rsidR="00ED6F3F" w:rsidRPr="00755AB0" w:rsidRDefault="00ED6F3F" w:rsidP="0094720C">
            <w:pPr>
              <w:ind w:left="34"/>
              <w:jc w:val="center"/>
              <w:rPr>
                <w:b/>
                <w:sz w:val="20"/>
              </w:rPr>
            </w:pPr>
            <w:r w:rsidRPr="00755AB0">
              <w:rPr>
                <w:b/>
                <w:sz w:val="20"/>
              </w:rPr>
              <w:t xml:space="preserve">Личностные </w:t>
            </w:r>
          </w:p>
          <w:p w:rsidR="00ED6F3F" w:rsidRPr="00755AB0" w:rsidRDefault="00ED6F3F" w:rsidP="0094720C">
            <w:pPr>
              <w:ind w:left="34"/>
              <w:jc w:val="center"/>
              <w:rPr>
                <w:b/>
                <w:sz w:val="20"/>
              </w:rPr>
            </w:pPr>
            <w:r w:rsidRPr="00755AB0">
              <w:rPr>
                <w:b/>
                <w:sz w:val="20"/>
              </w:rPr>
              <w:t>результаты освоения</w:t>
            </w:r>
          </w:p>
          <w:p w:rsidR="00ED6F3F" w:rsidRPr="00755AB0" w:rsidRDefault="00ED6F3F" w:rsidP="0094720C">
            <w:pPr>
              <w:ind w:left="34"/>
              <w:jc w:val="center"/>
              <w:rPr>
                <w:b/>
                <w:i/>
                <w:sz w:val="20"/>
              </w:rPr>
            </w:pPr>
            <w:r w:rsidRPr="00755AB0">
              <w:rPr>
                <w:b/>
                <w:sz w:val="20"/>
              </w:rPr>
              <w:t xml:space="preserve"> основной образовательной программы</w:t>
            </w:r>
          </w:p>
        </w:tc>
        <w:tc>
          <w:tcPr>
            <w:tcW w:w="2977" w:type="dxa"/>
          </w:tcPr>
          <w:p w:rsidR="00ED6F3F" w:rsidRPr="00755AB0" w:rsidRDefault="00ED6F3F" w:rsidP="0094720C">
            <w:pPr>
              <w:jc w:val="center"/>
              <w:rPr>
                <w:b/>
                <w:sz w:val="20"/>
              </w:rPr>
            </w:pPr>
            <w:r w:rsidRPr="00755AB0">
              <w:rPr>
                <w:b/>
                <w:sz w:val="20"/>
              </w:rPr>
              <w:t xml:space="preserve">Метапредметные </w:t>
            </w:r>
          </w:p>
          <w:p w:rsidR="00ED6F3F" w:rsidRPr="00755AB0" w:rsidRDefault="00ED6F3F" w:rsidP="0094720C">
            <w:pPr>
              <w:jc w:val="center"/>
              <w:rPr>
                <w:b/>
                <w:sz w:val="20"/>
              </w:rPr>
            </w:pPr>
            <w:r w:rsidRPr="00755AB0">
              <w:rPr>
                <w:b/>
                <w:sz w:val="20"/>
              </w:rPr>
              <w:t xml:space="preserve">результаты освоения </w:t>
            </w:r>
          </w:p>
          <w:p w:rsidR="00ED6F3F" w:rsidRPr="00755AB0" w:rsidRDefault="00ED6F3F" w:rsidP="0094720C">
            <w:pPr>
              <w:jc w:val="center"/>
              <w:rPr>
                <w:b/>
                <w:sz w:val="20"/>
              </w:rPr>
            </w:pPr>
            <w:r w:rsidRPr="00755AB0">
              <w:rPr>
                <w:b/>
                <w:sz w:val="20"/>
              </w:rPr>
              <w:t>основной образовательной</w:t>
            </w:r>
          </w:p>
          <w:p w:rsidR="00ED6F3F" w:rsidRPr="00755AB0" w:rsidRDefault="00ED6F3F" w:rsidP="0094720C">
            <w:pPr>
              <w:jc w:val="center"/>
              <w:rPr>
                <w:b/>
                <w:sz w:val="20"/>
              </w:rPr>
            </w:pPr>
            <w:r w:rsidRPr="00755AB0">
              <w:rPr>
                <w:b/>
                <w:sz w:val="20"/>
              </w:rPr>
              <w:t>программы</w:t>
            </w:r>
          </w:p>
        </w:tc>
        <w:tc>
          <w:tcPr>
            <w:tcW w:w="3402" w:type="dxa"/>
          </w:tcPr>
          <w:p w:rsidR="00ED6F3F" w:rsidRPr="00755AB0" w:rsidRDefault="00ED6F3F" w:rsidP="0094720C">
            <w:pPr>
              <w:jc w:val="center"/>
              <w:rPr>
                <w:b/>
                <w:sz w:val="20"/>
              </w:rPr>
            </w:pPr>
            <w:r w:rsidRPr="00755AB0">
              <w:rPr>
                <w:b/>
                <w:sz w:val="20"/>
              </w:rPr>
              <w:t>Предметные</w:t>
            </w:r>
          </w:p>
          <w:p w:rsidR="00ED6F3F" w:rsidRPr="00755AB0" w:rsidRDefault="00ED6F3F" w:rsidP="0094720C">
            <w:pPr>
              <w:jc w:val="center"/>
              <w:rPr>
                <w:b/>
                <w:sz w:val="20"/>
              </w:rPr>
            </w:pPr>
            <w:r w:rsidRPr="00755AB0">
              <w:rPr>
                <w:b/>
                <w:sz w:val="20"/>
              </w:rPr>
              <w:t xml:space="preserve"> результаты освоения </w:t>
            </w:r>
          </w:p>
          <w:p w:rsidR="00ED6F3F" w:rsidRPr="00755AB0" w:rsidRDefault="00ED6F3F" w:rsidP="0094720C">
            <w:pPr>
              <w:jc w:val="center"/>
              <w:rPr>
                <w:b/>
                <w:sz w:val="20"/>
              </w:rPr>
            </w:pPr>
            <w:r w:rsidRPr="00755AB0">
              <w:rPr>
                <w:b/>
                <w:sz w:val="20"/>
              </w:rPr>
              <w:t xml:space="preserve">основной образовательной </w:t>
            </w:r>
          </w:p>
          <w:p w:rsidR="00ED6F3F" w:rsidRPr="00755AB0" w:rsidRDefault="00ED6F3F" w:rsidP="0094720C">
            <w:pPr>
              <w:jc w:val="center"/>
              <w:rPr>
                <w:b/>
                <w:sz w:val="20"/>
              </w:rPr>
            </w:pPr>
            <w:r w:rsidRPr="00755AB0">
              <w:rPr>
                <w:b/>
                <w:sz w:val="20"/>
              </w:rPr>
              <w:t>программы</w:t>
            </w:r>
          </w:p>
        </w:tc>
      </w:tr>
      <w:tr w:rsidR="00ED6F3F" w:rsidRPr="00755AB0" w:rsidTr="00F127DF">
        <w:trPr>
          <w:trHeight w:val="2051"/>
        </w:trPr>
        <w:tc>
          <w:tcPr>
            <w:tcW w:w="3085" w:type="dxa"/>
          </w:tcPr>
          <w:p w:rsidR="00ED6F3F" w:rsidRPr="00755AB0" w:rsidRDefault="00ED6F3F" w:rsidP="0088128B">
            <w:pPr>
              <w:jc w:val="both"/>
              <w:rPr>
                <w:sz w:val="22"/>
              </w:rPr>
            </w:pPr>
            <w:r w:rsidRPr="00755AB0">
              <w:rPr>
                <w:sz w:val="22"/>
              </w:rPr>
              <w:t>представлены в соответствии с группой личностных результатов и раскрывают и детализируют основные направленности этих  результатов.</w:t>
            </w:r>
          </w:p>
          <w:p w:rsidR="00ED6F3F" w:rsidRPr="00755AB0" w:rsidRDefault="00ED6F3F" w:rsidP="0088128B">
            <w:pPr>
              <w:pStyle w:val="a5"/>
              <w:tabs>
                <w:tab w:val="left" w:pos="708"/>
              </w:tabs>
              <w:overflowPunct w:val="0"/>
              <w:jc w:val="both"/>
              <w:textAlignment w:val="baseline"/>
              <w:rPr>
                <w:sz w:val="22"/>
              </w:rPr>
            </w:pPr>
            <w:r w:rsidRPr="00755AB0">
              <w:rPr>
                <w:sz w:val="22"/>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ED6F3F" w:rsidRPr="00755AB0" w:rsidRDefault="00ED6F3F">
            <w:pPr>
              <w:rPr>
                <w:sz w:val="22"/>
              </w:rPr>
            </w:pPr>
          </w:p>
          <w:p w:rsidR="00ED6F3F" w:rsidRPr="00755AB0" w:rsidRDefault="00ED6F3F">
            <w:pPr>
              <w:rPr>
                <w:sz w:val="22"/>
              </w:rPr>
            </w:pPr>
          </w:p>
        </w:tc>
        <w:tc>
          <w:tcPr>
            <w:tcW w:w="2977" w:type="dxa"/>
          </w:tcPr>
          <w:p w:rsidR="00ED6F3F" w:rsidRPr="00755AB0" w:rsidRDefault="00ED6F3F" w:rsidP="00ED6F3F">
            <w:pPr>
              <w:jc w:val="both"/>
              <w:rPr>
                <w:sz w:val="22"/>
              </w:rPr>
            </w:pPr>
            <w:r w:rsidRPr="00755AB0">
              <w:rPr>
                <w:sz w:val="22"/>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D6F3F" w:rsidRPr="00755AB0" w:rsidRDefault="00ED6F3F" w:rsidP="00ED6F3F">
            <w:pPr>
              <w:rPr>
                <w:sz w:val="22"/>
              </w:rPr>
            </w:pPr>
          </w:p>
          <w:p w:rsidR="00ED6F3F" w:rsidRPr="00755AB0" w:rsidRDefault="00ED6F3F" w:rsidP="00ED6F3F">
            <w:pPr>
              <w:rPr>
                <w:i/>
                <w:sz w:val="22"/>
                <w:u w:val="single"/>
              </w:rPr>
            </w:pPr>
          </w:p>
        </w:tc>
        <w:tc>
          <w:tcPr>
            <w:tcW w:w="3402" w:type="dxa"/>
          </w:tcPr>
          <w:p w:rsidR="00ED6F3F" w:rsidRPr="00755AB0" w:rsidRDefault="00ED6F3F" w:rsidP="00ED6F3F">
            <w:pPr>
              <w:jc w:val="both"/>
              <w:rPr>
                <w:sz w:val="22"/>
              </w:rPr>
            </w:pPr>
            <w:r w:rsidRPr="00755AB0">
              <w:rPr>
                <w:sz w:val="22"/>
              </w:rPr>
              <w:t>представлены в соответствии с группами результатов учебных предметов, раскрывают и детализируют их.</w:t>
            </w:r>
          </w:p>
          <w:p w:rsidR="00ED6F3F" w:rsidRPr="00755AB0" w:rsidRDefault="00ED6F3F" w:rsidP="00ED6F3F">
            <w:pPr>
              <w:jc w:val="both"/>
              <w:rPr>
                <w:sz w:val="22"/>
              </w:rPr>
            </w:pPr>
            <w:r w:rsidRPr="00755AB0">
              <w:rPr>
                <w:sz w:val="22"/>
              </w:rPr>
              <w:t xml:space="preserve">Предметные результаты приводятся в блоках «Выпускник научится» и «Выпускник получит возможность научиться», относящихся </w:t>
            </w:r>
            <w:r w:rsidR="00F127DF" w:rsidRPr="00755AB0">
              <w:rPr>
                <w:sz w:val="22"/>
              </w:rPr>
              <w:t>каждому</w:t>
            </w:r>
            <w:r w:rsidRPr="00755AB0">
              <w:rPr>
                <w:sz w:val="22"/>
              </w:rPr>
              <w:t xml:space="preserve"> учебному предмету: </w:t>
            </w:r>
          </w:p>
          <w:p w:rsidR="00875134" w:rsidRPr="00755AB0" w:rsidRDefault="00C20ADF" w:rsidP="0088128B">
            <w:pPr>
              <w:jc w:val="both"/>
              <w:rPr>
                <w:sz w:val="22"/>
              </w:rPr>
            </w:pPr>
            <w:r w:rsidRPr="00755AB0">
              <w:rPr>
                <w:sz w:val="22"/>
              </w:rPr>
              <w:t>«Русский язык</w:t>
            </w:r>
            <w:r w:rsidR="00ED6F3F" w:rsidRPr="00755AB0">
              <w:rPr>
                <w:sz w:val="22"/>
              </w:rPr>
              <w:t>»</w:t>
            </w:r>
            <w:r w:rsidRPr="00755AB0">
              <w:rPr>
                <w:sz w:val="22"/>
              </w:rPr>
              <w:t xml:space="preserve">, </w:t>
            </w:r>
            <w:r w:rsidR="00F70F5D" w:rsidRPr="00755AB0">
              <w:rPr>
                <w:sz w:val="22"/>
              </w:rPr>
              <w:t xml:space="preserve">«Родной язык», </w:t>
            </w:r>
            <w:r w:rsidRPr="00755AB0">
              <w:rPr>
                <w:sz w:val="22"/>
              </w:rPr>
              <w:t>«Литература</w:t>
            </w:r>
            <w:r w:rsidR="00ED6F3F" w:rsidRPr="00755AB0">
              <w:rPr>
                <w:sz w:val="22"/>
              </w:rPr>
              <w:t>»</w:t>
            </w:r>
            <w:r w:rsidR="00F70F5D" w:rsidRPr="00755AB0">
              <w:rPr>
                <w:sz w:val="22"/>
              </w:rPr>
              <w:t>, «Родная литература»</w:t>
            </w:r>
            <w:r w:rsidR="0088128B" w:rsidRPr="00755AB0">
              <w:rPr>
                <w:sz w:val="22"/>
              </w:rPr>
              <w:t xml:space="preserve">, </w:t>
            </w:r>
            <w:r w:rsidR="00ED6F3F" w:rsidRPr="00755AB0">
              <w:rPr>
                <w:sz w:val="22"/>
              </w:rPr>
              <w:t xml:space="preserve"> «Иностранный  язык»</w:t>
            </w:r>
            <w:r w:rsidR="0088128B" w:rsidRPr="00755AB0">
              <w:rPr>
                <w:sz w:val="22"/>
              </w:rPr>
              <w:t xml:space="preserve">, </w:t>
            </w:r>
            <w:r w:rsidR="00875134" w:rsidRPr="00755AB0">
              <w:rPr>
                <w:sz w:val="22"/>
              </w:rPr>
              <w:t>«Второй иностранный зык»,</w:t>
            </w:r>
            <w:r w:rsidR="00ED6F3F" w:rsidRPr="00755AB0">
              <w:rPr>
                <w:sz w:val="22"/>
              </w:rPr>
              <w:t xml:space="preserve"> «История  России.  Всеобщая  история»</w:t>
            </w:r>
            <w:r w:rsidR="0088128B" w:rsidRPr="00755AB0">
              <w:rPr>
                <w:sz w:val="22"/>
              </w:rPr>
              <w:t xml:space="preserve">, </w:t>
            </w:r>
            <w:r w:rsidR="00ED6F3F" w:rsidRPr="00755AB0">
              <w:rPr>
                <w:sz w:val="22"/>
              </w:rPr>
              <w:t xml:space="preserve"> «Обществознание»</w:t>
            </w:r>
            <w:r w:rsidR="0088128B" w:rsidRPr="00755AB0">
              <w:rPr>
                <w:sz w:val="22"/>
              </w:rPr>
              <w:t xml:space="preserve">, </w:t>
            </w:r>
            <w:r w:rsidR="00ED6F3F" w:rsidRPr="00755AB0">
              <w:rPr>
                <w:sz w:val="22"/>
              </w:rPr>
              <w:t xml:space="preserve"> «География»</w:t>
            </w:r>
            <w:r w:rsidR="00875134" w:rsidRPr="00755AB0">
              <w:rPr>
                <w:sz w:val="22"/>
              </w:rPr>
              <w:t xml:space="preserve">, </w:t>
            </w:r>
            <w:r w:rsidR="00ED6F3F" w:rsidRPr="00755AB0">
              <w:rPr>
                <w:sz w:val="22"/>
              </w:rPr>
              <w:t>«Математика»</w:t>
            </w:r>
            <w:r w:rsidR="0088128B" w:rsidRPr="00755AB0">
              <w:rPr>
                <w:sz w:val="22"/>
              </w:rPr>
              <w:t xml:space="preserve">, </w:t>
            </w:r>
            <w:r w:rsidR="00ED6F3F" w:rsidRPr="00755AB0">
              <w:rPr>
                <w:sz w:val="22"/>
              </w:rPr>
              <w:t xml:space="preserve">  «Информатика»</w:t>
            </w:r>
            <w:r w:rsidR="0088128B" w:rsidRPr="00755AB0">
              <w:rPr>
                <w:sz w:val="22"/>
              </w:rPr>
              <w:t xml:space="preserve">, </w:t>
            </w:r>
            <w:r w:rsidR="00ED6F3F" w:rsidRPr="00755AB0">
              <w:rPr>
                <w:sz w:val="22"/>
              </w:rPr>
              <w:t xml:space="preserve">  «Физика»</w:t>
            </w:r>
            <w:r w:rsidR="0088128B" w:rsidRPr="00755AB0">
              <w:rPr>
                <w:sz w:val="22"/>
              </w:rPr>
              <w:t xml:space="preserve">, </w:t>
            </w:r>
            <w:r w:rsidR="00ED6F3F" w:rsidRPr="00755AB0">
              <w:rPr>
                <w:sz w:val="22"/>
              </w:rPr>
              <w:t xml:space="preserve"> «Биология»</w:t>
            </w:r>
            <w:r w:rsidR="0088128B" w:rsidRPr="00755AB0">
              <w:rPr>
                <w:sz w:val="22"/>
              </w:rPr>
              <w:t xml:space="preserve">, </w:t>
            </w:r>
            <w:r w:rsidR="00ED6F3F" w:rsidRPr="00755AB0">
              <w:rPr>
                <w:sz w:val="22"/>
              </w:rPr>
              <w:t>«Химия»</w:t>
            </w:r>
            <w:r w:rsidR="00875134" w:rsidRPr="00755AB0">
              <w:rPr>
                <w:sz w:val="22"/>
              </w:rPr>
              <w:t xml:space="preserve">, </w:t>
            </w:r>
            <w:r w:rsidR="00ED6F3F" w:rsidRPr="00755AB0">
              <w:rPr>
                <w:sz w:val="22"/>
              </w:rPr>
              <w:t>«Изобразительное  искусство»</w:t>
            </w:r>
            <w:r w:rsidR="0088128B" w:rsidRPr="00755AB0">
              <w:rPr>
                <w:sz w:val="22"/>
              </w:rPr>
              <w:t xml:space="preserve">, </w:t>
            </w:r>
            <w:r w:rsidR="00ED6F3F" w:rsidRPr="00755AB0">
              <w:rPr>
                <w:sz w:val="22"/>
              </w:rPr>
              <w:t xml:space="preserve"> «Музыка»</w:t>
            </w:r>
            <w:r w:rsidR="0088128B" w:rsidRPr="00755AB0">
              <w:rPr>
                <w:sz w:val="22"/>
              </w:rPr>
              <w:t xml:space="preserve">, </w:t>
            </w:r>
            <w:r w:rsidR="00ED6F3F" w:rsidRPr="00755AB0">
              <w:rPr>
                <w:sz w:val="22"/>
              </w:rPr>
              <w:t xml:space="preserve"> «Технология»</w:t>
            </w:r>
            <w:r w:rsidR="0088128B" w:rsidRPr="00755AB0">
              <w:rPr>
                <w:sz w:val="22"/>
              </w:rPr>
              <w:t xml:space="preserve">, </w:t>
            </w:r>
            <w:r w:rsidR="00ED6F3F" w:rsidRPr="00755AB0">
              <w:rPr>
                <w:sz w:val="22"/>
              </w:rPr>
              <w:t xml:space="preserve"> «Фи</w:t>
            </w:r>
            <w:r w:rsidR="0088128B" w:rsidRPr="00755AB0">
              <w:rPr>
                <w:sz w:val="22"/>
              </w:rPr>
              <w:t xml:space="preserve">зическая  культура», </w:t>
            </w:r>
            <w:r w:rsidR="00ED6F3F" w:rsidRPr="00755AB0">
              <w:rPr>
                <w:sz w:val="22"/>
              </w:rPr>
              <w:t>«Основы безопасности жизнедеятельности»</w:t>
            </w:r>
            <w:r w:rsidR="0094720C" w:rsidRPr="00755AB0">
              <w:rPr>
                <w:sz w:val="22"/>
              </w:rPr>
              <w:t>,</w:t>
            </w:r>
          </w:p>
          <w:p w:rsidR="00ED6F3F" w:rsidRPr="00755AB0" w:rsidRDefault="0094720C" w:rsidP="0088128B">
            <w:pPr>
              <w:jc w:val="both"/>
              <w:rPr>
                <w:sz w:val="22"/>
              </w:rPr>
            </w:pPr>
            <w:r w:rsidRPr="00755AB0">
              <w:rPr>
                <w:sz w:val="22"/>
              </w:rPr>
              <w:t xml:space="preserve"> «ОДНКНР»</w:t>
            </w:r>
          </w:p>
        </w:tc>
      </w:tr>
    </w:tbl>
    <w:p w:rsidR="0088128B" w:rsidRPr="00755AB0" w:rsidRDefault="0088128B" w:rsidP="0088128B">
      <w:pPr>
        <w:jc w:val="both"/>
        <w:rPr>
          <w:sz w:val="10"/>
          <w:szCs w:val="10"/>
        </w:rPr>
      </w:pPr>
      <w:bookmarkStart w:id="1" w:name="_Toc409691626"/>
      <w:bookmarkStart w:id="2" w:name="_Toc406058977"/>
      <w:bookmarkStart w:id="3" w:name="_Toc405145648"/>
    </w:p>
    <w:p w:rsidR="00637844" w:rsidRPr="00755AB0" w:rsidRDefault="00637844" w:rsidP="00ED6F3F">
      <w:pPr>
        <w:pStyle w:val="2"/>
        <w:rPr>
          <w:rStyle w:val="20"/>
          <w:b/>
          <w:bCs/>
          <w:sz w:val="24"/>
        </w:rPr>
      </w:pPr>
    </w:p>
    <w:p w:rsidR="00ED6F3F" w:rsidRPr="00755AB0" w:rsidRDefault="00ED6F3F" w:rsidP="00ED6F3F">
      <w:pPr>
        <w:pStyle w:val="2"/>
        <w:rPr>
          <w:rStyle w:val="20"/>
          <w:b/>
          <w:bCs/>
          <w:sz w:val="24"/>
        </w:rPr>
      </w:pPr>
      <w:r w:rsidRPr="00755AB0">
        <w:rPr>
          <w:rStyle w:val="20"/>
          <w:b/>
          <w:bCs/>
          <w:sz w:val="24"/>
        </w:rPr>
        <w:t xml:space="preserve">1.2.3. Личностные результаты освоения </w:t>
      </w:r>
      <w:bookmarkEnd w:id="1"/>
      <w:bookmarkEnd w:id="2"/>
      <w:bookmarkEnd w:id="3"/>
      <w:r w:rsidRPr="00755AB0">
        <w:rPr>
          <w:rStyle w:val="20"/>
          <w:b/>
          <w:bCs/>
          <w:sz w:val="24"/>
        </w:rPr>
        <w:t>основной образовательной программы:</w:t>
      </w:r>
    </w:p>
    <w:p w:rsidR="00EE1518" w:rsidRPr="00755AB0" w:rsidRDefault="00EE1518" w:rsidP="00EE1518">
      <w:pPr>
        <w:rPr>
          <w:sz w:val="6"/>
          <w:szCs w:val="6"/>
        </w:rPr>
      </w:pPr>
    </w:p>
    <w:p w:rsidR="00ED6F3F" w:rsidRPr="00755AB0" w:rsidRDefault="00ED6F3F" w:rsidP="00650979">
      <w:pPr>
        <w:ind w:right="-227" w:firstLine="426"/>
        <w:jc w:val="both"/>
        <w:rPr>
          <w:rStyle w:val="dash041e005f0431005f044b005f0447005f043d005f044b005f0439005f005fchar1char1"/>
          <w:rFonts w:eastAsia="Calibri"/>
          <w:sz w:val="28"/>
          <w:szCs w:val="28"/>
        </w:rPr>
      </w:pPr>
      <w:r w:rsidRPr="00755AB0">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w:t>
      </w:r>
      <w:r w:rsidR="00662D31" w:rsidRPr="00755AB0">
        <w:rPr>
          <w:rStyle w:val="dash041e005f0431005f044b005f0447005f043d005f044b005f0439005f005fchar1char1"/>
        </w:rPr>
        <w:t xml:space="preserve">. </w:t>
      </w:r>
      <w:r w:rsidRPr="00755AB0">
        <w:rPr>
          <w:rStyle w:val="dash041e005f0431005f044b005f0447005f043d005f044b005f0439005f005fchar1char1"/>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ED6F3F" w:rsidRPr="00755AB0" w:rsidRDefault="00662D31" w:rsidP="00650979">
      <w:pPr>
        <w:ind w:right="-227" w:firstLine="426"/>
        <w:jc w:val="both"/>
        <w:rPr>
          <w:rStyle w:val="dash041e005f0431005f044b005f0447005f043d005f044b005f0439005f005fchar1char1"/>
        </w:rPr>
      </w:pPr>
      <w:r w:rsidRPr="00755AB0">
        <w:rPr>
          <w:rStyle w:val="dash041e005f0431005f044b005f0447005f043d005f044b005f0439005f005fchar1char1"/>
        </w:rPr>
        <w:t>2. Готовность и способность учащихся</w:t>
      </w:r>
      <w:r w:rsidR="00ED6F3F" w:rsidRPr="00755AB0">
        <w:rPr>
          <w:rStyle w:val="dash041e005f0431005f044b005f0447005f043d005f044b005f0439005f005fchar1char1"/>
        </w:rPr>
        <w:t xml:space="preserve">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w:t>
      </w:r>
      <w:r w:rsidR="00ED6F3F" w:rsidRPr="00755AB0">
        <w:rPr>
          <w:rStyle w:val="dash041e005f0431005f044b005f0447005f043d005f044b005f0439005f005fchar1char1"/>
        </w:rPr>
        <w:lastRenderedPageBreak/>
        <w:t>профессий и профессиональных предпочтений, с учетом устойчивых познавательных интересов.</w:t>
      </w:r>
    </w:p>
    <w:p w:rsidR="00ED6F3F" w:rsidRPr="00755AB0" w:rsidRDefault="00ED6F3F" w:rsidP="00650979">
      <w:pPr>
        <w:ind w:right="-227" w:firstLine="426"/>
        <w:jc w:val="both"/>
        <w:rPr>
          <w:rStyle w:val="dash041e005f0431005f044b005f0447005f043d005f044b005f0439005f005fchar1char1"/>
        </w:rPr>
      </w:pPr>
      <w:r w:rsidRPr="00755AB0">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знание основных норм морали, нравственных, духовных идеалов, хранимых в культ</w:t>
      </w:r>
      <w:r w:rsidR="00662D31" w:rsidRPr="00755AB0">
        <w:rPr>
          <w:rStyle w:val="dash041e005f0431005f044b005f0447005f043d005f044b005f0439005f005fchar1char1"/>
        </w:rPr>
        <w:t>урных традициях народов России</w:t>
      </w:r>
      <w:r w:rsidRPr="00755AB0">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w:t>
      </w:r>
      <w:r w:rsidR="00662D31" w:rsidRPr="00755AB0">
        <w:rPr>
          <w:rStyle w:val="dash041e005f0431005f044b005f0447005f043d005f044b005f0439005f005fchar1char1"/>
        </w:rPr>
        <w:t>ой государственности</w:t>
      </w:r>
      <w:r w:rsidRPr="00755AB0">
        <w:rPr>
          <w:rStyle w:val="dash041e005f0431005f044b005f0447005f043d005f044b005f0439005f005fchar1char1"/>
        </w:rPr>
        <w:t xml:space="preserve">). Сформированность ответственного отношения к учению; </w:t>
      </w:r>
      <w:r w:rsidR="00662D31" w:rsidRPr="00755AB0">
        <w:rPr>
          <w:rStyle w:val="dash041e005f0431005f044b005f0447005f043d005f044b005f0439005f005fchar1char1"/>
        </w:rPr>
        <w:t>уважительного отношения к труду</w:t>
      </w:r>
      <w:r w:rsidRPr="00755AB0">
        <w:rPr>
          <w:rStyle w:val="dash041e005f0431005f044b005f0447005f043d005f044b005f0439005f005fchar1char1"/>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6F3F" w:rsidRPr="00755AB0" w:rsidRDefault="00ED6F3F" w:rsidP="00ED6F3F">
      <w:pPr>
        <w:ind w:firstLine="709"/>
        <w:jc w:val="both"/>
        <w:rPr>
          <w:rStyle w:val="dash041e005f0431005f044b005f0447005f043d005f044b005f0439005f005fchar1char1"/>
        </w:rPr>
      </w:pPr>
      <w:r w:rsidRPr="00755AB0">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62D31" w:rsidRPr="00755AB0" w:rsidRDefault="00ED6F3F" w:rsidP="00ED6F3F">
      <w:pPr>
        <w:ind w:firstLine="709"/>
        <w:jc w:val="both"/>
        <w:rPr>
          <w:rStyle w:val="dash041e005f0431005f044b005f0447005f043d005f044b005f0439005f005fchar1char1"/>
        </w:rPr>
      </w:pPr>
      <w:r w:rsidRPr="00755AB0">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w:t>
      </w:r>
      <w:r w:rsidR="00662D31" w:rsidRPr="00755AB0">
        <w:rPr>
          <w:rStyle w:val="dash041e005f0431005f044b005f0447005f043d005f044b005f0439005f005fchar1char1"/>
        </w:rPr>
        <w:t>.</w:t>
      </w:r>
    </w:p>
    <w:p w:rsidR="00ED6F3F" w:rsidRPr="00755AB0" w:rsidRDefault="00ED6F3F" w:rsidP="00ED6F3F">
      <w:pPr>
        <w:ind w:firstLine="709"/>
        <w:jc w:val="both"/>
        <w:rPr>
          <w:rStyle w:val="dash041e005f0431005f044b005f0447005f043d005f044b005f0439005f005fchar1char1"/>
        </w:rPr>
      </w:pPr>
      <w:r w:rsidRPr="00755AB0">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w:t>
      </w:r>
      <w:r w:rsidR="00662D31" w:rsidRPr="00755AB0">
        <w:rPr>
          <w:rStyle w:val="dash041e005f0431005f044b005f0447005f043d005f044b005f0439005f005fchar1char1"/>
        </w:rPr>
        <w:t xml:space="preserve">. </w:t>
      </w:r>
    </w:p>
    <w:p w:rsidR="00ED6F3F" w:rsidRPr="00755AB0" w:rsidRDefault="00ED6F3F" w:rsidP="00ED6F3F">
      <w:pPr>
        <w:ind w:firstLine="709"/>
        <w:jc w:val="both"/>
        <w:rPr>
          <w:rStyle w:val="dash041e005f0431005f044b005f0447005f043d005f044b005f0439005f005fchar1char1"/>
        </w:rPr>
      </w:pPr>
      <w:r w:rsidRPr="00755AB0">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D6F3F" w:rsidRPr="00755AB0" w:rsidRDefault="00ED6F3F" w:rsidP="00ED6F3F">
      <w:pPr>
        <w:ind w:firstLine="709"/>
        <w:jc w:val="both"/>
        <w:rPr>
          <w:rStyle w:val="dash041e005f0431005f044b005f0447005f043d005f044b005f0439005f005fchar1char1"/>
        </w:rPr>
      </w:pPr>
      <w:r w:rsidRPr="00755AB0">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эстетическое, эмоционально-ценностное видение окружающего мира;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D6F3F" w:rsidRPr="00755AB0" w:rsidRDefault="00ED6F3F" w:rsidP="00ED6F3F">
      <w:pPr>
        <w:ind w:firstLine="709"/>
        <w:jc w:val="both"/>
      </w:pPr>
      <w:r w:rsidRPr="00755AB0">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D6F3F" w:rsidRPr="00755AB0" w:rsidRDefault="00ED6F3F" w:rsidP="00ED6F3F">
      <w:pPr>
        <w:ind w:firstLine="709"/>
        <w:jc w:val="both"/>
        <w:rPr>
          <w:b/>
        </w:rPr>
      </w:pPr>
    </w:p>
    <w:p w:rsidR="00637844" w:rsidRPr="00755AB0" w:rsidRDefault="00637844" w:rsidP="00ED6F3F">
      <w:pPr>
        <w:ind w:firstLine="709"/>
        <w:jc w:val="both"/>
        <w:rPr>
          <w:b/>
        </w:rPr>
      </w:pPr>
    </w:p>
    <w:p w:rsidR="00ED6F3F" w:rsidRPr="00755AB0" w:rsidRDefault="00ED6F3F" w:rsidP="00ED6F3F">
      <w:pPr>
        <w:pStyle w:val="2"/>
        <w:rPr>
          <w:sz w:val="26"/>
          <w:szCs w:val="26"/>
        </w:rPr>
      </w:pPr>
      <w:bookmarkStart w:id="4" w:name="_Toc414553132"/>
      <w:bookmarkStart w:id="5" w:name="_Toc410653951"/>
      <w:bookmarkStart w:id="6" w:name="_Toc409691627"/>
      <w:bookmarkStart w:id="7" w:name="_Toc406058978"/>
      <w:bookmarkStart w:id="8" w:name="_Toc405145649"/>
      <w:r w:rsidRPr="00755AB0">
        <w:rPr>
          <w:sz w:val="26"/>
          <w:szCs w:val="26"/>
        </w:rPr>
        <w:t>1.2.4. Метапредметные результаты освоения ООП</w:t>
      </w:r>
      <w:bookmarkEnd w:id="4"/>
      <w:bookmarkEnd w:id="5"/>
      <w:bookmarkEnd w:id="6"/>
      <w:bookmarkEnd w:id="7"/>
      <w:bookmarkEnd w:id="8"/>
    </w:p>
    <w:p w:rsidR="00F35EBA" w:rsidRPr="00755AB0" w:rsidRDefault="00F35EBA" w:rsidP="00F35EBA">
      <w:pPr>
        <w:rPr>
          <w:sz w:val="16"/>
          <w:szCs w:val="16"/>
        </w:rPr>
      </w:pPr>
    </w:p>
    <w:p w:rsidR="00ED6F3F" w:rsidRPr="00755AB0" w:rsidRDefault="00ED6F3F" w:rsidP="00ED6F3F">
      <w:pPr>
        <w:ind w:firstLine="709"/>
        <w:jc w:val="both"/>
        <w:rPr>
          <w:b/>
          <w:i/>
        </w:rPr>
      </w:pPr>
      <w:r w:rsidRPr="00755AB0">
        <w:t xml:space="preserve">Метапредметные результаты, включают освоенные </w:t>
      </w:r>
      <w:r w:rsidR="00EE1518" w:rsidRPr="00755AB0">
        <w:t xml:space="preserve"> учащимися</w:t>
      </w:r>
      <w:r w:rsidRPr="00755AB0">
        <w:t xml:space="preserve"> межпредметные пон</w:t>
      </w:r>
      <w:r w:rsidR="002022F0" w:rsidRPr="00755AB0">
        <w:t>ятия и универсальные учебные дей</w:t>
      </w:r>
      <w:r w:rsidRPr="00755AB0">
        <w:t>ствия (регулятивные, познавательные,коммуникативные).</w:t>
      </w:r>
    </w:p>
    <w:p w:rsidR="00ED6F3F" w:rsidRPr="00755AB0" w:rsidRDefault="00ED6F3F" w:rsidP="00EE1518">
      <w:pPr>
        <w:ind w:firstLine="709"/>
        <w:jc w:val="center"/>
        <w:rPr>
          <w:b/>
        </w:rPr>
      </w:pPr>
      <w:r w:rsidRPr="00755AB0">
        <w:rPr>
          <w:b/>
        </w:rPr>
        <w:t>Межпредметные понятия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331"/>
      </w:tblGrid>
      <w:tr w:rsidR="00EF3F22" w:rsidRPr="00755AB0" w:rsidTr="00875134">
        <w:tc>
          <w:tcPr>
            <w:tcW w:w="2416" w:type="dxa"/>
          </w:tcPr>
          <w:p w:rsidR="00F35EBA" w:rsidRPr="00755AB0" w:rsidRDefault="00F35EBA" w:rsidP="00EF3F22">
            <w:pPr>
              <w:jc w:val="both"/>
              <w:rPr>
                <w:i/>
              </w:rPr>
            </w:pPr>
          </w:p>
          <w:p w:rsidR="00F35EBA" w:rsidRPr="00755AB0" w:rsidRDefault="00F35EBA" w:rsidP="00EF3F22">
            <w:pPr>
              <w:jc w:val="both"/>
              <w:rPr>
                <w:i/>
              </w:rPr>
            </w:pPr>
          </w:p>
          <w:p w:rsidR="00EF3F22" w:rsidRPr="00755AB0" w:rsidRDefault="00EF3F22" w:rsidP="00EF3F22">
            <w:pPr>
              <w:jc w:val="both"/>
              <w:rPr>
                <w:i/>
              </w:rPr>
            </w:pPr>
            <w:r w:rsidRPr="00755AB0">
              <w:rPr>
                <w:i/>
              </w:rPr>
              <w:t>Формирование  и развитие основ читательской компетенции</w:t>
            </w:r>
          </w:p>
        </w:tc>
        <w:tc>
          <w:tcPr>
            <w:tcW w:w="7331" w:type="dxa"/>
          </w:tcPr>
          <w:p w:rsidR="00F35EBA" w:rsidRPr="00755AB0" w:rsidRDefault="00F35EBA" w:rsidP="00876CBB">
            <w:pPr>
              <w:pStyle w:val="ab"/>
              <w:numPr>
                <w:ilvl w:val="0"/>
                <w:numId w:val="6"/>
              </w:numPr>
              <w:tabs>
                <w:tab w:val="left" w:pos="271"/>
                <w:tab w:val="left" w:pos="459"/>
              </w:tabs>
              <w:spacing w:after="0" w:line="240" w:lineRule="auto"/>
              <w:ind w:left="34" w:firstLine="29"/>
              <w:jc w:val="both"/>
              <w:rPr>
                <w:rFonts w:ascii="Times New Roman" w:hAnsi="Times New Roman"/>
                <w:sz w:val="24"/>
              </w:rPr>
            </w:pPr>
            <w:r w:rsidRPr="00755AB0">
              <w:rPr>
                <w:rFonts w:ascii="Times New Roman" w:hAnsi="Times New Roman"/>
                <w:sz w:val="24"/>
              </w:rPr>
              <w:t>Учащиеся</w:t>
            </w:r>
            <w:r w:rsidR="00EF3F22" w:rsidRPr="00755AB0">
              <w:rPr>
                <w:rFonts w:ascii="Times New Roman" w:hAnsi="Times New Roman"/>
                <w:sz w:val="24"/>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EF3F22" w:rsidRPr="00755AB0" w:rsidRDefault="00EF3F22" w:rsidP="00876CBB">
            <w:pPr>
              <w:pStyle w:val="ab"/>
              <w:numPr>
                <w:ilvl w:val="0"/>
                <w:numId w:val="6"/>
              </w:numPr>
              <w:tabs>
                <w:tab w:val="left" w:pos="271"/>
                <w:tab w:val="left" w:pos="459"/>
              </w:tabs>
              <w:spacing w:after="0" w:line="240" w:lineRule="auto"/>
              <w:ind w:left="34" w:firstLine="29"/>
              <w:jc w:val="both"/>
              <w:rPr>
                <w:rFonts w:ascii="Times New Roman" w:hAnsi="Times New Roman"/>
                <w:b/>
              </w:rPr>
            </w:pPr>
            <w:r w:rsidRPr="00755AB0">
              <w:rPr>
                <w:rFonts w:ascii="Times New Roman" w:hAnsi="Times New Roman"/>
                <w:sz w:val="24"/>
              </w:rPr>
              <w:t>У выпускников будет сформирована потребность в систематиче</w:t>
            </w:r>
            <w:r w:rsidRPr="00755AB0">
              <w:rPr>
                <w:rFonts w:ascii="Times New Roman" w:hAnsi="Times New Roman"/>
                <w:sz w:val="24"/>
              </w:rPr>
              <w:lastRenderedPageBreak/>
              <w:t>ском чтении как средстве познания мира и себя в этом мире, гармонизации отношений человека и общества, создании образа «потребного будущего».</w:t>
            </w:r>
          </w:p>
        </w:tc>
      </w:tr>
      <w:tr w:rsidR="00EF3F22" w:rsidRPr="00755AB0" w:rsidTr="00875134">
        <w:tc>
          <w:tcPr>
            <w:tcW w:w="2416" w:type="dxa"/>
          </w:tcPr>
          <w:p w:rsidR="00B70168" w:rsidRPr="00755AB0" w:rsidRDefault="00B70168" w:rsidP="00EF3F22">
            <w:pPr>
              <w:jc w:val="both"/>
            </w:pPr>
          </w:p>
          <w:p w:rsidR="00EF3F22" w:rsidRPr="00755AB0" w:rsidRDefault="00EF3F22" w:rsidP="00EF3F22">
            <w:pPr>
              <w:jc w:val="both"/>
              <w:rPr>
                <w:i/>
              </w:rPr>
            </w:pPr>
            <w:r w:rsidRPr="00755AB0">
              <w:rPr>
                <w:i/>
              </w:rPr>
              <w:t xml:space="preserve">Усовершенствование и </w:t>
            </w:r>
            <w:r w:rsidR="00F35EBA" w:rsidRPr="00755AB0">
              <w:rPr>
                <w:i/>
              </w:rPr>
              <w:t>пополнение</w:t>
            </w:r>
            <w:r w:rsidRPr="00755AB0">
              <w:rPr>
                <w:i/>
              </w:rPr>
              <w:t xml:space="preserve"> приобретённых навыков работы с информацией   </w:t>
            </w:r>
          </w:p>
        </w:tc>
        <w:tc>
          <w:tcPr>
            <w:tcW w:w="7331" w:type="dxa"/>
          </w:tcPr>
          <w:p w:rsidR="00EF3F22" w:rsidRPr="00755AB0" w:rsidRDefault="00F35EBA" w:rsidP="00EE1518">
            <w:pPr>
              <w:jc w:val="both"/>
              <w:rPr>
                <w:rFonts w:eastAsia="Calibri"/>
                <w:i/>
              </w:rPr>
            </w:pPr>
            <w:r w:rsidRPr="00755AB0">
              <w:t xml:space="preserve">Учащиеся научатся </w:t>
            </w:r>
            <w:r w:rsidR="00EF3F22" w:rsidRPr="00755AB0">
              <w:t>преобразовывать и интерпретировать содержащуюся в них информацию, в том числе:</w:t>
            </w:r>
          </w:p>
          <w:p w:rsidR="00EF3F22" w:rsidRPr="00755AB0" w:rsidRDefault="00EF3F22" w:rsidP="00876CBB">
            <w:pPr>
              <w:pStyle w:val="ab"/>
              <w:numPr>
                <w:ilvl w:val="0"/>
                <w:numId w:val="7"/>
              </w:numPr>
              <w:tabs>
                <w:tab w:val="left" w:pos="191"/>
              </w:tabs>
              <w:spacing w:after="0" w:line="240" w:lineRule="auto"/>
              <w:ind w:left="0" w:firstLine="23"/>
              <w:jc w:val="both"/>
              <w:rPr>
                <w:rFonts w:ascii="Times New Roman" w:eastAsia="Times New Roman" w:hAnsi="Times New Roman"/>
                <w:sz w:val="24"/>
              </w:rPr>
            </w:pPr>
            <w:r w:rsidRPr="00755AB0">
              <w:rPr>
                <w:rFonts w:ascii="Times New Roman" w:hAnsi="Times New Roman"/>
                <w:sz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F3F22" w:rsidRPr="00755AB0" w:rsidRDefault="00EF3F22" w:rsidP="00876CBB">
            <w:pPr>
              <w:pStyle w:val="ab"/>
              <w:numPr>
                <w:ilvl w:val="0"/>
                <w:numId w:val="7"/>
              </w:numPr>
              <w:tabs>
                <w:tab w:val="left" w:pos="191"/>
              </w:tabs>
              <w:spacing w:after="0" w:line="240" w:lineRule="auto"/>
              <w:ind w:left="0" w:firstLine="23"/>
              <w:jc w:val="both"/>
              <w:rPr>
                <w:rFonts w:ascii="Times New Roman" w:hAnsi="Times New Roman"/>
                <w:sz w:val="24"/>
              </w:rPr>
            </w:pPr>
            <w:r w:rsidRPr="00755AB0">
              <w:rPr>
                <w:rFonts w:ascii="Times New Roman" w:hAnsi="Times New Roman"/>
                <w:sz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F3F22" w:rsidRPr="00755AB0" w:rsidRDefault="00EF3F22" w:rsidP="00876CBB">
            <w:pPr>
              <w:pStyle w:val="ab"/>
              <w:numPr>
                <w:ilvl w:val="0"/>
                <w:numId w:val="7"/>
              </w:numPr>
              <w:tabs>
                <w:tab w:val="left" w:pos="191"/>
              </w:tabs>
              <w:spacing w:after="0" w:line="240" w:lineRule="auto"/>
              <w:ind w:left="0" w:firstLine="23"/>
              <w:jc w:val="both"/>
              <w:rPr>
                <w:rFonts w:ascii="Times New Roman" w:hAnsi="Times New Roman"/>
                <w:sz w:val="24"/>
              </w:rPr>
            </w:pPr>
            <w:r w:rsidRPr="00755AB0">
              <w:rPr>
                <w:rFonts w:ascii="Times New Roman" w:hAnsi="Times New Roman"/>
                <w:sz w:val="24"/>
              </w:rPr>
              <w:t>заполнять и дополнять таблицы, схемы, диаграммы, тексты.</w:t>
            </w:r>
          </w:p>
        </w:tc>
      </w:tr>
      <w:tr w:rsidR="00EF3F22" w:rsidRPr="00755AB0" w:rsidTr="00875134">
        <w:tc>
          <w:tcPr>
            <w:tcW w:w="2416" w:type="dxa"/>
          </w:tcPr>
          <w:p w:rsidR="00B70168" w:rsidRPr="00755AB0" w:rsidRDefault="00B70168" w:rsidP="00F35EBA">
            <w:pPr>
              <w:jc w:val="both"/>
              <w:rPr>
                <w:b/>
              </w:rPr>
            </w:pPr>
          </w:p>
          <w:p w:rsidR="00B70168" w:rsidRPr="00755AB0" w:rsidRDefault="00B70168" w:rsidP="00F35EBA">
            <w:pPr>
              <w:jc w:val="both"/>
              <w:rPr>
                <w:i/>
              </w:rPr>
            </w:pPr>
          </w:p>
          <w:p w:rsidR="00EF3F22" w:rsidRPr="00755AB0" w:rsidRDefault="00F35EBA" w:rsidP="00F35EBA">
            <w:pPr>
              <w:jc w:val="both"/>
              <w:rPr>
                <w:b/>
              </w:rPr>
            </w:pPr>
            <w:r w:rsidRPr="00755AB0">
              <w:rPr>
                <w:i/>
              </w:rPr>
              <w:t>П</w:t>
            </w:r>
            <w:r w:rsidR="00EF3F22" w:rsidRPr="00755AB0">
              <w:rPr>
                <w:i/>
              </w:rPr>
              <w:t>риобре</w:t>
            </w:r>
            <w:r w:rsidRPr="00755AB0">
              <w:rPr>
                <w:i/>
              </w:rPr>
              <w:t xml:space="preserve">тение </w:t>
            </w:r>
            <w:r w:rsidR="00EF3F22" w:rsidRPr="00755AB0">
              <w:rPr>
                <w:i/>
              </w:rPr>
              <w:t>опыт</w:t>
            </w:r>
            <w:r w:rsidRPr="00755AB0">
              <w:rPr>
                <w:i/>
              </w:rPr>
              <w:t>а</w:t>
            </w:r>
            <w:r w:rsidR="00EF3F22" w:rsidRPr="00755AB0">
              <w:rPr>
                <w:i/>
              </w:rPr>
              <w:t xml:space="preserve"> проектной деятельности</w:t>
            </w:r>
          </w:p>
        </w:tc>
        <w:tc>
          <w:tcPr>
            <w:tcW w:w="7331" w:type="dxa"/>
          </w:tcPr>
          <w:p w:rsidR="00B70168" w:rsidRPr="00755AB0" w:rsidRDefault="00B70168" w:rsidP="00B70168">
            <w:pPr>
              <w:pStyle w:val="ab"/>
              <w:tabs>
                <w:tab w:val="left" w:pos="75"/>
              </w:tabs>
              <w:suppressAutoHyphens/>
              <w:spacing w:after="0" w:line="240" w:lineRule="auto"/>
              <w:ind w:left="-80"/>
              <w:jc w:val="both"/>
              <w:rPr>
                <w:rFonts w:ascii="Times New Roman" w:hAnsi="Times New Roman"/>
                <w:sz w:val="24"/>
              </w:rPr>
            </w:pPr>
            <w:r w:rsidRPr="00755AB0">
              <w:rPr>
                <w:rFonts w:ascii="Times New Roman" w:hAnsi="Times New Roman"/>
                <w:sz w:val="24"/>
              </w:rPr>
              <w:t xml:space="preserve">      Учащиеся на практическом уровне:</w:t>
            </w:r>
          </w:p>
          <w:p w:rsidR="00B70168" w:rsidRPr="00755AB0" w:rsidRDefault="00EF3F22" w:rsidP="00876CBB">
            <w:pPr>
              <w:pStyle w:val="ab"/>
              <w:numPr>
                <w:ilvl w:val="0"/>
                <w:numId w:val="8"/>
              </w:numPr>
              <w:tabs>
                <w:tab w:val="left" w:pos="75"/>
              </w:tabs>
              <w:suppressAutoHyphens/>
              <w:spacing w:after="0" w:line="240" w:lineRule="auto"/>
              <w:ind w:left="-108" w:firstLine="28"/>
              <w:jc w:val="both"/>
              <w:rPr>
                <w:rFonts w:ascii="Times New Roman" w:hAnsi="Times New Roman"/>
                <w:sz w:val="24"/>
              </w:rPr>
            </w:pPr>
            <w:r w:rsidRPr="00755AB0">
              <w:rPr>
                <w:rFonts w:ascii="Times New Roman" w:hAnsi="Times New Roman"/>
                <w:sz w:val="24"/>
              </w:rPr>
              <w:t>овладеют умением выбирать аде</w:t>
            </w:r>
            <w:r w:rsidR="00B70168" w:rsidRPr="00755AB0">
              <w:rPr>
                <w:rFonts w:ascii="Times New Roman" w:hAnsi="Times New Roman"/>
                <w:sz w:val="24"/>
              </w:rPr>
              <w:t>кватные стоящей задаче средства;</w:t>
            </w:r>
          </w:p>
          <w:p w:rsidR="00B70168" w:rsidRPr="00755AB0" w:rsidRDefault="00EF3F22" w:rsidP="00876CBB">
            <w:pPr>
              <w:pStyle w:val="ab"/>
              <w:numPr>
                <w:ilvl w:val="0"/>
                <w:numId w:val="8"/>
              </w:numPr>
              <w:tabs>
                <w:tab w:val="left" w:pos="75"/>
              </w:tabs>
              <w:suppressAutoHyphens/>
              <w:spacing w:after="0" w:line="240" w:lineRule="auto"/>
              <w:ind w:left="-108" w:firstLine="28"/>
              <w:jc w:val="both"/>
              <w:rPr>
                <w:rFonts w:ascii="Times New Roman" w:hAnsi="Times New Roman"/>
                <w:sz w:val="24"/>
              </w:rPr>
            </w:pPr>
            <w:r w:rsidRPr="00755AB0">
              <w:rPr>
                <w:rFonts w:ascii="Times New Roman" w:hAnsi="Times New Roman"/>
                <w:sz w:val="24"/>
              </w:rPr>
              <w:t xml:space="preserve">принимать решения, в том числе и в ситуациях неопределённости. </w:t>
            </w:r>
          </w:p>
          <w:p w:rsidR="00EF3F22" w:rsidRPr="00755AB0" w:rsidRDefault="00B70168" w:rsidP="00B70168">
            <w:pPr>
              <w:pStyle w:val="ab"/>
              <w:tabs>
                <w:tab w:val="left" w:pos="75"/>
              </w:tabs>
              <w:suppressAutoHyphens/>
              <w:spacing w:after="0" w:line="240" w:lineRule="auto"/>
              <w:ind w:left="-80"/>
              <w:jc w:val="both"/>
              <w:rPr>
                <w:rFonts w:ascii="Times New Roman" w:hAnsi="Times New Roman"/>
              </w:rPr>
            </w:pPr>
            <w:r w:rsidRPr="00755AB0">
              <w:rPr>
                <w:rFonts w:ascii="Times New Roman" w:hAnsi="Times New Roman"/>
                <w:sz w:val="24"/>
              </w:rPr>
              <w:t xml:space="preserve">       Учащиеся  </w:t>
            </w:r>
            <w:r w:rsidR="00EF3F22" w:rsidRPr="00755AB0">
              <w:rPr>
                <w:rFonts w:ascii="Times New Roman" w:hAnsi="Times New Roman"/>
                <w:sz w:val="24"/>
              </w:rPr>
              <w:t>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tc>
      </w:tr>
    </w:tbl>
    <w:p w:rsidR="00631E1E" w:rsidRPr="00755AB0" w:rsidRDefault="00631E1E" w:rsidP="00EF3F22">
      <w:pPr>
        <w:ind w:firstLine="709"/>
        <w:jc w:val="center"/>
        <w:rPr>
          <w:b/>
          <w:sz w:val="28"/>
        </w:rPr>
      </w:pPr>
    </w:p>
    <w:p w:rsidR="000C3146" w:rsidRPr="00755AB0" w:rsidRDefault="000C3146" w:rsidP="00EF3F22">
      <w:pPr>
        <w:ind w:firstLine="709"/>
        <w:jc w:val="center"/>
        <w:rPr>
          <w:b/>
        </w:rPr>
      </w:pPr>
    </w:p>
    <w:p w:rsidR="00EF3F22" w:rsidRPr="00755AB0" w:rsidRDefault="00EF3F22" w:rsidP="00EF3F22">
      <w:pPr>
        <w:ind w:firstLine="709"/>
        <w:jc w:val="center"/>
        <w:rPr>
          <w:b/>
        </w:rPr>
      </w:pPr>
      <w:r w:rsidRPr="00755AB0">
        <w:rPr>
          <w:b/>
        </w:rPr>
        <w:t>Универсальные  учебные действия</w:t>
      </w:r>
    </w:p>
    <w:p w:rsidR="000C3146" w:rsidRPr="00755AB0" w:rsidRDefault="000C3146" w:rsidP="00EF3F22">
      <w:pPr>
        <w:ind w:firstLine="709"/>
        <w:jc w:val="center"/>
        <w:rPr>
          <w:b/>
        </w:rPr>
      </w:pPr>
    </w:p>
    <w:p w:rsidR="00ED6F3F" w:rsidRPr="00755AB0" w:rsidRDefault="00ED6F3F" w:rsidP="00EF3F22">
      <w:pPr>
        <w:jc w:val="both"/>
        <w:rPr>
          <w:sz w:val="16"/>
          <w:szCs w:val="16"/>
        </w:rPr>
      </w:pPr>
    </w:p>
    <w:p w:rsidR="00B66C6D" w:rsidRPr="00755AB0" w:rsidRDefault="00B66C6D" w:rsidP="00B60652">
      <w:pPr>
        <w:ind w:firstLine="709"/>
        <w:contextualSpacing/>
        <w:jc w:val="both"/>
        <w:rPr>
          <w:b/>
        </w:rPr>
      </w:pPr>
      <w:r w:rsidRPr="00755AB0">
        <w:rPr>
          <w:b/>
        </w:rPr>
        <w:t>Регулятивные УУД</w:t>
      </w:r>
    </w:p>
    <w:p w:rsidR="00B66C6D" w:rsidRPr="00755AB0" w:rsidRDefault="00B66C6D" w:rsidP="00B60652">
      <w:pPr>
        <w:snapToGrid w:val="0"/>
        <w:ind w:firstLine="567"/>
        <w:contextualSpacing/>
        <w:jc w:val="both"/>
      </w:pPr>
      <w:r w:rsidRPr="00755AB0">
        <w:t>Развитие</w:t>
      </w:r>
    </w:p>
    <w:p w:rsidR="00B66C6D" w:rsidRPr="00755AB0" w:rsidRDefault="00B66C6D" w:rsidP="00B60652">
      <w:pPr>
        <w:ind w:firstLine="284"/>
        <w:contextualSpacing/>
        <w:jc w:val="both"/>
      </w:pPr>
      <w:r w:rsidRPr="00755AB0">
        <w:t>1.Самостоятельно определять цели, планировать пути их достижения, ставить и формулировать новые задачи в учёбе и познавательной деятельности,  выбирать наиболее эффективные способы их решения.</w:t>
      </w:r>
    </w:p>
    <w:p w:rsidR="00B66C6D" w:rsidRPr="00755AB0" w:rsidRDefault="00B66C6D" w:rsidP="00B60652">
      <w:pPr>
        <w:ind w:firstLine="284"/>
        <w:contextualSpacing/>
        <w:jc w:val="both"/>
      </w:pPr>
      <w:r w:rsidRPr="00755AB0">
        <w:t>2.Осуществлять контроль своей деятельности в процессе достижения результата.</w:t>
      </w:r>
    </w:p>
    <w:p w:rsidR="00B66C6D" w:rsidRPr="00755AB0" w:rsidRDefault="00B66C6D" w:rsidP="00B60652">
      <w:pPr>
        <w:ind w:firstLine="284"/>
        <w:contextualSpacing/>
        <w:jc w:val="both"/>
      </w:pPr>
      <w:r w:rsidRPr="00755AB0">
        <w:t>3.Корректировать свои действия в соответствии с изменяющейся ситуацией.</w:t>
      </w:r>
    </w:p>
    <w:p w:rsidR="00B66C6D" w:rsidRPr="00755AB0" w:rsidRDefault="00B66C6D" w:rsidP="00B60652">
      <w:pPr>
        <w:ind w:firstLine="284"/>
        <w:contextualSpacing/>
        <w:jc w:val="both"/>
      </w:pPr>
      <w:r w:rsidRPr="00755AB0">
        <w:t>4.Владеть основами самоконтроля, самооценки, принятия решений и осуществления осознанного выбора в учебной и познавательной деятельности.</w:t>
      </w:r>
    </w:p>
    <w:p w:rsidR="00B66C6D" w:rsidRPr="00755AB0" w:rsidRDefault="00B66C6D" w:rsidP="00B60652">
      <w:pPr>
        <w:ind w:firstLine="284"/>
        <w:contextualSpacing/>
        <w:jc w:val="both"/>
      </w:pPr>
      <w:r w:rsidRPr="00755AB0">
        <w:t>5.Владеть системой мыслительных навыков (сравнение, обобщение, анализ, синтез, классификация, выделение главного).</w:t>
      </w:r>
    </w:p>
    <w:p w:rsidR="00B66C6D" w:rsidRPr="00755AB0" w:rsidRDefault="00B66C6D" w:rsidP="00B60652">
      <w:pPr>
        <w:ind w:firstLine="284"/>
        <w:contextualSpacing/>
        <w:jc w:val="both"/>
      </w:pPr>
      <w:r w:rsidRPr="00755AB0">
        <w:t>6.Организовывать учебное сотрудничество и совместную деятельность с учителем и сверстниками.</w:t>
      </w:r>
    </w:p>
    <w:p w:rsidR="00B66C6D" w:rsidRPr="00755AB0" w:rsidRDefault="00B66C6D" w:rsidP="00B60652">
      <w:pPr>
        <w:ind w:firstLine="284"/>
        <w:contextualSpacing/>
        <w:jc w:val="both"/>
      </w:pPr>
      <w:r w:rsidRPr="00755AB0">
        <w:t>7.Владеть устной и письменной, монологической контекстной речью.</w:t>
      </w:r>
    </w:p>
    <w:p w:rsidR="00B66C6D" w:rsidRPr="00755AB0" w:rsidRDefault="00B66C6D" w:rsidP="00B60652">
      <w:pPr>
        <w:ind w:firstLine="284"/>
        <w:contextualSpacing/>
        <w:jc w:val="both"/>
      </w:pPr>
      <w:r w:rsidRPr="00755AB0">
        <w:t>8.Уметь работать с информацией.</w:t>
      </w:r>
    </w:p>
    <w:p w:rsidR="00B66C6D" w:rsidRPr="00755AB0" w:rsidRDefault="00B66C6D" w:rsidP="00B60652">
      <w:pPr>
        <w:ind w:right="-511"/>
        <w:contextualSpacing/>
        <w:jc w:val="both"/>
        <w:rPr>
          <w:i/>
        </w:rPr>
      </w:pPr>
      <w:r w:rsidRPr="00755AB0">
        <w:rPr>
          <w:b/>
          <w:i/>
        </w:rPr>
        <w:t>Выпускник научится</w:t>
      </w:r>
      <w:r w:rsidRPr="00755AB0">
        <w:rPr>
          <w:i/>
        </w:rPr>
        <w:t>:</w:t>
      </w:r>
    </w:p>
    <w:p w:rsidR="00B66C6D" w:rsidRPr="00755AB0" w:rsidRDefault="00B66C6D" w:rsidP="00B60652">
      <w:pPr>
        <w:ind w:right="-511"/>
        <w:contextualSpacing/>
        <w:jc w:val="both"/>
      </w:pPr>
      <w:r w:rsidRPr="00755AB0">
        <w:t>• целеполаганию, включая постановку новых целей, преобразование практической задачи в познавательную;</w:t>
      </w:r>
    </w:p>
    <w:p w:rsidR="00B66C6D" w:rsidRPr="00755AB0" w:rsidRDefault="00B66C6D" w:rsidP="00B60652">
      <w:pPr>
        <w:ind w:right="-511"/>
        <w:contextualSpacing/>
        <w:jc w:val="both"/>
      </w:pPr>
      <w:r w:rsidRPr="00755AB0">
        <w:t>• самостоятельно анализировать условия достижения цели на основе учёта выделенных учителем ориентиров действия в новом учебном материале;</w:t>
      </w:r>
    </w:p>
    <w:p w:rsidR="00B66C6D" w:rsidRPr="00755AB0" w:rsidRDefault="00B66C6D" w:rsidP="00B60652">
      <w:pPr>
        <w:ind w:right="-511"/>
        <w:contextualSpacing/>
        <w:jc w:val="both"/>
      </w:pPr>
      <w:r w:rsidRPr="00755AB0">
        <w:t>• планировать пути достижения целей;</w:t>
      </w:r>
    </w:p>
    <w:p w:rsidR="00B66C6D" w:rsidRPr="00755AB0" w:rsidRDefault="00B66C6D" w:rsidP="00B60652">
      <w:pPr>
        <w:ind w:right="-511"/>
        <w:contextualSpacing/>
        <w:jc w:val="both"/>
      </w:pPr>
      <w:r w:rsidRPr="00755AB0">
        <w:t>• устанавливать целевые приоритеты;</w:t>
      </w:r>
    </w:p>
    <w:p w:rsidR="00B66C6D" w:rsidRPr="00755AB0" w:rsidRDefault="00B66C6D" w:rsidP="00B60652">
      <w:pPr>
        <w:ind w:right="-511"/>
        <w:contextualSpacing/>
        <w:jc w:val="both"/>
      </w:pPr>
      <w:r w:rsidRPr="00755AB0">
        <w:t>• уметь самостоятельно контролировать своё время и управлять им;</w:t>
      </w:r>
    </w:p>
    <w:p w:rsidR="00B66C6D" w:rsidRPr="00755AB0" w:rsidRDefault="00B66C6D" w:rsidP="00B60652">
      <w:pPr>
        <w:ind w:right="-511"/>
        <w:contextualSpacing/>
        <w:jc w:val="both"/>
      </w:pPr>
      <w:r w:rsidRPr="00755AB0">
        <w:t>• принимать решения в проблемной ситуации на основе переговоров;</w:t>
      </w:r>
    </w:p>
    <w:p w:rsidR="00B66C6D" w:rsidRPr="00755AB0" w:rsidRDefault="00B66C6D" w:rsidP="00B60652">
      <w:pPr>
        <w:ind w:right="-511"/>
        <w:contextualSpacing/>
        <w:jc w:val="both"/>
      </w:pPr>
      <w:r w:rsidRPr="00755AB0">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66C6D" w:rsidRPr="00755AB0" w:rsidRDefault="00B66C6D" w:rsidP="00B60652">
      <w:pPr>
        <w:ind w:right="-511"/>
        <w:contextualSpacing/>
        <w:jc w:val="both"/>
      </w:pPr>
      <w:r w:rsidRPr="00755AB0">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66C6D" w:rsidRPr="00755AB0" w:rsidRDefault="00B66C6D" w:rsidP="00B60652">
      <w:pPr>
        <w:ind w:right="-511"/>
        <w:contextualSpacing/>
        <w:jc w:val="both"/>
      </w:pPr>
      <w:r w:rsidRPr="00755AB0">
        <w:lastRenderedPageBreak/>
        <w:t>• основам прогнозирования как предвидения будущих событий и развития процесса.</w:t>
      </w:r>
    </w:p>
    <w:p w:rsidR="00B66C6D" w:rsidRPr="00755AB0" w:rsidRDefault="00B66C6D" w:rsidP="00B60652">
      <w:pPr>
        <w:ind w:right="-511"/>
        <w:contextualSpacing/>
        <w:jc w:val="both"/>
        <w:rPr>
          <w:i/>
        </w:rPr>
      </w:pPr>
      <w:r w:rsidRPr="00755AB0">
        <w:rPr>
          <w:b/>
          <w:i/>
        </w:rPr>
        <w:t>Выпускник получит возможность научиться</w:t>
      </w:r>
      <w:r w:rsidRPr="00755AB0">
        <w:rPr>
          <w:i/>
        </w:rPr>
        <w:t>:</w:t>
      </w:r>
    </w:p>
    <w:p w:rsidR="00B66C6D" w:rsidRPr="00755AB0" w:rsidRDefault="00B66C6D" w:rsidP="00B60652">
      <w:pPr>
        <w:ind w:right="-511"/>
        <w:contextualSpacing/>
        <w:jc w:val="both"/>
      </w:pPr>
      <w:r w:rsidRPr="00755AB0">
        <w:t>• самостоятельно ставить новые учебные цели и задачи;</w:t>
      </w:r>
    </w:p>
    <w:p w:rsidR="00B66C6D" w:rsidRPr="00755AB0" w:rsidRDefault="00B66C6D" w:rsidP="00B60652">
      <w:pPr>
        <w:ind w:right="-511"/>
        <w:contextualSpacing/>
        <w:jc w:val="both"/>
      </w:pPr>
      <w:r w:rsidRPr="00755AB0">
        <w:t>• построению жизненных планов во временной перспективе;</w:t>
      </w:r>
    </w:p>
    <w:p w:rsidR="00B66C6D" w:rsidRPr="00755AB0" w:rsidRDefault="00B66C6D" w:rsidP="00B60652">
      <w:pPr>
        <w:ind w:right="-511"/>
        <w:contextualSpacing/>
        <w:jc w:val="both"/>
      </w:pPr>
      <w:r w:rsidRPr="00755AB0">
        <w:t>• при планировании достижения целей самостоятельно и адекватно учитывать условия и средства их достижения;</w:t>
      </w:r>
    </w:p>
    <w:p w:rsidR="00B66C6D" w:rsidRPr="00755AB0" w:rsidRDefault="00B66C6D" w:rsidP="00B60652">
      <w:pPr>
        <w:ind w:right="-511"/>
        <w:contextualSpacing/>
        <w:jc w:val="both"/>
      </w:pPr>
      <w:r w:rsidRPr="00755AB0">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66C6D" w:rsidRPr="00755AB0" w:rsidRDefault="00B66C6D" w:rsidP="00B60652">
      <w:pPr>
        <w:ind w:right="-511"/>
        <w:contextualSpacing/>
        <w:jc w:val="both"/>
      </w:pPr>
      <w:r w:rsidRPr="00755AB0">
        <w:t>• осуществлять познавательную рефлексию в отношении действий по решению учебных и познавательных задач;</w:t>
      </w:r>
    </w:p>
    <w:p w:rsidR="00B66C6D" w:rsidRPr="00755AB0" w:rsidRDefault="00B66C6D" w:rsidP="00B60652">
      <w:pPr>
        <w:ind w:right="-511"/>
        <w:contextualSpacing/>
        <w:jc w:val="both"/>
      </w:pPr>
      <w:r w:rsidRPr="00755AB0">
        <w:t>• адекватно оценивать объективную трудность как меру фактического или предполагаемого расхода ресурсов на решение задачи;</w:t>
      </w:r>
    </w:p>
    <w:p w:rsidR="00B66C6D" w:rsidRPr="00755AB0" w:rsidRDefault="00B66C6D" w:rsidP="00B60652">
      <w:pPr>
        <w:ind w:right="-511"/>
        <w:contextualSpacing/>
        <w:jc w:val="both"/>
      </w:pPr>
      <w:r w:rsidRPr="00755AB0">
        <w:t>• адекватно оценивать свои возможности достижения цели определённой сложности в различных сферах самостоятельной деятельности;</w:t>
      </w:r>
    </w:p>
    <w:p w:rsidR="00B66C6D" w:rsidRPr="00755AB0" w:rsidRDefault="00B66C6D" w:rsidP="00B60652">
      <w:pPr>
        <w:ind w:right="-511"/>
        <w:contextualSpacing/>
        <w:jc w:val="both"/>
      </w:pPr>
      <w:r w:rsidRPr="00755AB0">
        <w:t>• основам саморегуляции эмоциональных состояний;</w:t>
      </w:r>
    </w:p>
    <w:p w:rsidR="00B66C6D" w:rsidRPr="00755AB0" w:rsidRDefault="00B66C6D" w:rsidP="00B60652">
      <w:pPr>
        <w:ind w:right="-511"/>
        <w:contextualSpacing/>
        <w:jc w:val="both"/>
      </w:pPr>
      <w:r w:rsidRPr="00755AB0">
        <w:t>• прилагать волевые усилия и преодолевать трудности и препятствия на пути достижения целей.</w:t>
      </w:r>
    </w:p>
    <w:p w:rsidR="000C3146" w:rsidRPr="00755AB0" w:rsidRDefault="000C3146" w:rsidP="00B60652">
      <w:pPr>
        <w:ind w:firstLine="709"/>
        <w:contextualSpacing/>
        <w:jc w:val="both"/>
        <w:rPr>
          <w:b/>
        </w:rPr>
      </w:pPr>
    </w:p>
    <w:p w:rsidR="000C3146" w:rsidRPr="00755AB0" w:rsidRDefault="000C3146" w:rsidP="00B60652">
      <w:pPr>
        <w:ind w:firstLine="709"/>
        <w:contextualSpacing/>
        <w:jc w:val="both"/>
        <w:rPr>
          <w:b/>
        </w:rPr>
      </w:pPr>
    </w:p>
    <w:p w:rsidR="00B66C6D" w:rsidRPr="00755AB0" w:rsidRDefault="00B66C6D" w:rsidP="00B60652">
      <w:pPr>
        <w:ind w:firstLine="709"/>
        <w:contextualSpacing/>
        <w:jc w:val="both"/>
        <w:rPr>
          <w:b/>
        </w:rPr>
      </w:pPr>
      <w:r w:rsidRPr="00755AB0">
        <w:rPr>
          <w:b/>
        </w:rPr>
        <w:t>Познавательные УУД</w:t>
      </w:r>
    </w:p>
    <w:p w:rsidR="00B66C6D" w:rsidRPr="00755AB0" w:rsidRDefault="00B66C6D" w:rsidP="00B60652">
      <w:pPr>
        <w:snapToGrid w:val="0"/>
        <w:ind w:right="-369" w:firstLine="567"/>
        <w:contextualSpacing/>
        <w:jc w:val="both"/>
      </w:pPr>
      <w:r w:rsidRPr="00755AB0">
        <w:t>1.Освоение общеобразовательных программ на уровне требований федеральных государственных образовательных стандартов общеобразовательных программ по всем предметам школьного учебного плана</w:t>
      </w:r>
    </w:p>
    <w:p w:rsidR="00B66C6D" w:rsidRPr="00755AB0" w:rsidRDefault="00B66C6D" w:rsidP="00B60652">
      <w:pPr>
        <w:ind w:right="-369"/>
        <w:contextualSpacing/>
        <w:jc w:val="both"/>
        <w:rPr>
          <w:i/>
        </w:rPr>
      </w:pPr>
      <w:r w:rsidRPr="00755AB0">
        <w:rPr>
          <w:b/>
          <w:i/>
        </w:rPr>
        <w:t>Выпускник научится</w:t>
      </w:r>
      <w:r w:rsidRPr="00755AB0">
        <w:rPr>
          <w:i/>
        </w:rPr>
        <w:t>:</w:t>
      </w:r>
    </w:p>
    <w:p w:rsidR="00B66C6D" w:rsidRPr="00755AB0" w:rsidRDefault="00B66C6D" w:rsidP="00B60652">
      <w:pPr>
        <w:ind w:right="-369"/>
        <w:contextualSpacing/>
        <w:jc w:val="both"/>
      </w:pPr>
      <w:r w:rsidRPr="00755AB0">
        <w:t>• основам реализации проектно-исследовательской деятельности;</w:t>
      </w:r>
    </w:p>
    <w:p w:rsidR="00B66C6D" w:rsidRPr="00755AB0" w:rsidRDefault="00B66C6D" w:rsidP="00B60652">
      <w:pPr>
        <w:ind w:right="-369"/>
        <w:contextualSpacing/>
        <w:jc w:val="both"/>
      </w:pPr>
      <w:r w:rsidRPr="00755AB0">
        <w:t>• проводить наблюдение и эксперимент под руководством учителя;</w:t>
      </w:r>
    </w:p>
    <w:p w:rsidR="00B66C6D" w:rsidRPr="00755AB0" w:rsidRDefault="00B66C6D" w:rsidP="00B60652">
      <w:pPr>
        <w:ind w:right="-369"/>
        <w:contextualSpacing/>
        <w:jc w:val="both"/>
      </w:pPr>
      <w:r w:rsidRPr="00755AB0">
        <w:t>• осуществлять расширенный поиск информации с использованием ресурсов библиотек и Интернета;</w:t>
      </w:r>
    </w:p>
    <w:p w:rsidR="00B66C6D" w:rsidRPr="00755AB0" w:rsidRDefault="00B66C6D" w:rsidP="00B60652">
      <w:pPr>
        <w:ind w:right="-369"/>
        <w:contextualSpacing/>
        <w:jc w:val="both"/>
      </w:pPr>
      <w:r w:rsidRPr="00755AB0">
        <w:t>• создавать и преобразовывать модели и схемы для решения задач;</w:t>
      </w:r>
    </w:p>
    <w:p w:rsidR="00B66C6D" w:rsidRPr="00755AB0" w:rsidRDefault="00B66C6D" w:rsidP="00B60652">
      <w:pPr>
        <w:ind w:right="-369"/>
        <w:contextualSpacing/>
        <w:jc w:val="both"/>
      </w:pPr>
      <w:r w:rsidRPr="00755AB0">
        <w:t>• осуществлять выбор наиболее эффективных способов решения задач в зависимости от конкретных условий;</w:t>
      </w:r>
    </w:p>
    <w:p w:rsidR="00B66C6D" w:rsidRPr="00755AB0" w:rsidRDefault="00B66C6D" w:rsidP="00B60652">
      <w:pPr>
        <w:ind w:right="-369"/>
        <w:contextualSpacing/>
        <w:jc w:val="both"/>
      </w:pPr>
      <w:r w:rsidRPr="00755AB0">
        <w:t>• давать определение понятиям;</w:t>
      </w:r>
    </w:p>
    <w:p w:rsidR="00B66C6D" w:rsidRPr="00755AB0" w:rsidRDefault="00B66C6D" w:rsidP="00B60652">
      <w:pPr>
        <w:ind w:right="-369"/>
        <w:contextualSpacing/>
        <w:jc w:val="both"/>
      </w:pPr>
      <w:r w:rsidRPr="00755AB0">
        <w:t>• устанавливать причинно-следственные связи;</w:t>
      </w:r>
    </w:p>
    <w:p w:rsidR="00B66C6D" w:rsidRPr="00755AB0" w:rsidRDefault="00B66C6D" w:rsidP="00B60652">
      <w:pPr>
        <w:ind w:right="-369"/>
        <w:contextualSpacing/>
        <w:jc w:val="both"/>
      </w:pPr>
      <w:r w:rsidRPr="00755AB0">
        <w:t>• осуществлять логическую операцию установления родовидовых отношений, ограничение понятия;</w:t>
      </w:r>
    </w:p>
    <w:p w:rsidR="00B66C6D" w:rsidRPr="00755AB0" w:rsidRDefault="00B66C6D" w:rsidP="00B60652">
      <w:pPr>
        <w:ind w:right="-369"/>
        <w:contextualSpacing/>
        <w:jc w:val="both"/>
      </w:pPr>
      <w:r w:rsidRPr="00755AB0">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66C6D" w:rsidRPr="00755AB0" w:rsidRDefault="00B66C6D" w:rsidP="00B60652">
      <w:pPr>
        <w:ind w:right="-369"/>
        <w:contextualSpacing/>
        <w:jc w:val="both"/>
      </w:pPr>
      <w:r w:rsidRPr="00755AB0">
        <w:t>• осуществлять сравнение, сериацию и классификацию, самостоятельно выбирая основания и критерии для указанных логических операций;</w:t>
      </w:r>
    </w:p>
    <w:p w:rsidR="00B66C6D" w:rsidRPr="00755AB0" w:rsidRDefault="00B66C6D" w:rsidP="00B60652">
      <w:pPr>
        <w:ind w:right="-369"/>
        <w:contextualSpacing/>
        <w:jc w:val="both"/>
      </w:pPr>
      <w:r w:rsidRPr="00755AB0">
        <w:t>• строить логическое рассуждение, включающее установление причинно-следственных связей;</w:t>
      </w:r>
    </w:p>
    <w:p w:rsidR="00B66C6D" w:rsidRPr="00755AB0" w:rsidRDefault="00B66C6D" w:rsidP="00B60652">
      <w:pPr>
        <w:ind w:right="-369"/>
        <w:contextualSpacing/>
        <w:jc w:val="both"/>
      </w:pPr>
      <w:r w:rsidRPr="00755AB0">
        <w:t>• объяснять явления, процессы, связи и отношения, выявляемые в ходе исследования;</w:t>
      </w:r>
    </w:p>
    <w:p w:rsidR="00B66C6D" w:rsidRPr="00755AB0" w:rsidRDefault="00B66C6D" w:rsidP="00B60652">
      <w:pPr>
        <w:ind w:right="-369"/>
        <w:contextualSpacing/>
        <w:jc w:val="both"/>
      </w:pPr>
      <w:r w:rsidRPr="00755AB0">
        <w:t>• основам ознакомительного, изучающего, усваивающего и поискового чтения;</w:t>
      </w:r>
    </w:p>
    <w:p w:rsidR="00B66C6D" w:rsidRPr="00755AB0" w:rsidRDefault="00B66C6D" w:rsidP="00B60652">
      <w:pPr>
        <w:ind w:right="-369"/>
        <w:contextualSpacing/>
        <w:jc w:val="both"/>
      </w:pPr>
      <w:r w:rsidRPr="00755AB0">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66C6D" w:rsidRPr="00755AB0" w:rsidRDefault="00B66C6D" w:rsidP="00B60652">
      <w:pPr>
        <w:ind w:right="-369"/>
        <w:contextualSpacing/>
        <w:jc w:val="both"/>
      </w:pPr>
      <w:r w:rsidRPr="00755AB0">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66C6D" w:rsidRPr="00755AB0" w:rsidRDefault="00B66C6D" w:rsidP="00B60652">
      <w:pPr>
        <w:ind w:right="-369"/>
        <w:contextualSpacing/>
        <w:jc w:val="both"/>
        <w:rPr>
          <w:i/>
        </w:rPr>
      </w:pPr>
      <w:r w:rsidRPr="00755AB0">
        <w:rPr>
          <w:b/>
          <w:i/>
        </w:rPr>
        <w:t>Выпускник получит возможность научиться</w:t>
      </w:r>
      <w:r w:rsidRPr="00755AB0">
        <w:rPr>
          <w:i/>
        </w:rPr>
        <w:t>:</w:t>
      </w:r>
    </w:p>
    <w:p w:rsidR="00B66C6D" w:rsidRPr="00755AB0" w:rsidRDefault="00B66C6D" w:rsidP="00B60652">
      <w:pPr>
        <w:ind w:right="-369"/>
        <w:contextualSpacing/>
        <w:jc w:val="both"/>
      </w:pPr>
      <w:r w:rsidRPr="00755AB0">
        <w:t>• основам рефлексивного чтения;</w:t>
      </w:r>
    </w:p>
    <w:p w:rsidR="00B66C6D" w:rsidRPr="00755AB0" w:rsidRDefault="00B66C6D" w:rsidP="00B60652">
      <w:pPr>
        <w:ind w:right="-369"/>
        <w:contextualSpacing/>
        <w:jc w:val="both"/>
      </w:pPr>
      <w:r w:rsidRPr="00755AB0">
        <w:t>• ставить проблему, аргументировать её актуальность;</w:t>
      </w:r>
    </w:p>
    <w:p w:rsidR="00B66C6D" w:rsidRPr="00755AB0" w:rsidRDefault="00B66C6D" w:rsidP="00B60652">
      <w:pPr>
        <w:ind w:right="-369"/>
        <w:contextualSpacing/>
        <w:jc w:val="both"/>
      </w:pPr>
      <w:r w:rsidRPr="00755AB0">
        <w:t>• самостоятельно проводить исследование на основе применения методов наблюдения и эксперимента;</w:t>
      </w:r>
    </w:p>
    <w:p w:rsidR="00B66C6D" w:rsidRPr="00755AB0" w:rsidRDefault="00B66C6D" w:rsidP="00B60652">
      <w:pPr>
        <w:ind w:right="-369"/>
        <w:contextualSpacing/>
        <w:jc w:val="both"/>
      </w:pPr>
      <w:r w:rsidRPr="00755AB0">
        <w:t>• выдвигать гипотезы о связях и закономерностях событий, процессов, объектов;</w:t>
      </w:r>
    </w:p>
    <w:p w:rsidR="00B66C6D" w:rsidRPr="00755AB0" w:rsidRDefault="00B66C6D" w:rsidP="00B60652">
      <w:pPr>
        <w:ind w:right="-369"/>
        <w:contextualSpacing/>
        <w:jc w:val="both"/>
      </w:pPr>
      <w:r w:rsidRPr="00755AB0">
        <w:t>• организовывать исследование с целью проверки гипотез;</w:t>
      </w:r>
    </w:p>
    <w:p w:rsidR="00B66C6D" w:rsidRPr="00755AB0" w:rsidRDefault="00B66C6D" w:rsidP="00B60652">
      <w:pPr>
        <w:ind w:right="-369"/>
        <w:contextualSpacing/>
        <w:jc w:val="both"/>
      </w:pPr>
      <w:r w:rsidRPr="00755AB0">
        <w:t>• делать умозаключения (индуктивное и по аналогии) и выводы на основе аргументации.</w:t>
      </w:r>
    </w:p>
    <w:p w:rsidR="000C3146" w:rsidRPr="00755AB0" w:rsidRDefault="000C3146" w:rsidP="00B60652">
      <w:pPr>
        <w:tabs>
          <w:tab w:val="left" w:pos="993"/>
        </w:tabs>
        <w:ind w:right="-369" w:firstLine="709"/>
        <w:contextualSpacing/>
        <w:jc w:val="both"/>
        <w:rPr>
          <w:b/>
        </w:rPr>
      </w:pPr>
    </w:p>
    <w:p w:rsidR="000C3146" w:rsidRPr="00755AB0" w:rsidRDefault="000C3146" w:rsidP="00B60652">
      <w:pPr>
        <w:tabs>
          <w:tab w:val="left" w:pos="993"/>
        </w:tabs>
        <w:ind w:right="-369" w:firstLine="709"/>
        <w:contextualSpacing/>
        <w:jc w:val="both"/>
        <w:rPr>
          <w:b/>
        </w:rPr>
      </w:pPr>
    </w:p>
    <w:p w:rsidR="00ED6F3F" w:rsidRPr="00755AB0" w:rsidRDefault="00ED6F3F" w:rsidP="00B60652">
      <w:pPr>
        <w:tabs>
          <w:tab w:val="left" w:pos="993"/>
        </w:tabs>
        <w:ind w:right="-369" w:firstLine="709"/>
        <w:contextualSpacing/>
        <w:jc w:val="both"/>
        <w:rPr>
          <w:b/>
        </w:rPr>
      </w:pPr>
      <w:r w:rsidRPr="00755AB0">
        <w:rPr>
          <w:b/>
        </w:rPr>
        <w:t>Коммуникативные УУД</w:t>
      </w:r>
    </w:p>
    <w:p w:rsidR="00B66C6D" w:rsidRPr="00755AB0" w:rsidRDefault="00B66C6D" w:rsidP="00B60652">
      <w:pPr>
        <w:snapToGrid w:val="0"/>
        <w:ind w:right="-369" w:firstLine="284"/>
        <w:contextualSpacing/>
        <w:jc w:val="both"/>
      </w:pPr>
      <w:r w:rsidRPr="00755AB0">
        <w:t>1.Учитывать разные мнения и стремиться к координации различных позиций в сотрудничестве;</w:t>
      </w:r>
    </w:p>
    <w:p w:rsidR="00B66C6D" w:rsidRPr="00755AB0" w:rsidRDefault="00B66C6D" w:rsidP="00B60652">
      <w:pPr>
        <w:ind w:right="-369" w:firstLine="284"/>
        <w:contextualSpacing/>
        <w:jc w:val="both"/>
      </w:pPr>
      <w:r w:rsidRPr="00755AB0">
        <w:t>2.Формулировать собственное мнение и позицию, аргументировать и координировать её с позициями партнёров в сотрудничестве;</w:t>
      </w:r>
    </w:p>
    <w:p w:rsidR="00B66C6D" w:rsidRPr="00755AB0" w:rsidRDefault="00B66C6D" w:rsidP="00B60652">
      <w:pPr>
        <w:ind w:right="-369" w:firstLine="284"/>
        <w:contextualSpacing/>
        <w:jc w:val="both"/>
        <w:rPr>
          <w:rFonts w:eastAsia="Arial"/>
        </w:rPr>
      </w:pPr>
      <w:r w:rsidRPr="00755AB0">
        <w:rPr>
          <w:rFonts w:eastAsia="Arial"/>
        </w:rPr>
        <w:t>3.Аргументировать свою точку зрения, спорить и отстаивать свою позицию не враждебным для оппонентов образом;</w:t>
      </w:r>
    </w:p>
    <w:p w:rsidR="00B66C6D" w:rsidRPr="00755AB0" w:rsidRDefault="00B66C6D" w:rsidP="00B60652">
      <w:pPr>
        <w:ind w:right="-369" w:firstLine="284"/>
        <w:contextualSpacing/>
        <w:jc w:val="both"/>
      </w:pPr>
      <w:r w:rsidRPr="00755AB0">
        <w:t>4.Задавать вопросы, необходимые для организации собственной деятельности и сотрудничества с партнёром;</w:t>
      </w:r>
    </w:p>
    <w:p w:rsidR="00B66C6D" w:rsidRPr="00755AB0" w:rsidRDefault="00B66C6D" w:rsidP="00B60652">
      <w:pPr>
        <w:ind w:right="-369" w:firstLine="284"/>
        <w:contextualSpacing/>
        <w:jc w:val="both"/>
      </w:pPr>
      <w:r w:rsidRPr="00755AB0">
        <w:t>5.Адекватно использовать речь для планирования и регуляции своей деятельности;</w:t>
      </w:r>
    </w:p>
    <w:p w:rsidR="00B66C6D" w:rsidRPr="00755AB0" w:rsidRDefault="00B66C6D" w:rsidP="00B60652">
      <w:pPr>
        <w:ind w:right="-369" w:firstLine="284"/>
        <w:contextualSpacing/>
        <w:jc w:val="both"/>
      </w:pPr>
      <w:r w:rsidRPr="00755AB0">
        <w:t>6.Владеть устной и письменной речью; строить монологическое контекстное высказывание;</w:t>
      </w:r>
    </w:p>
    <w:p w:rsidR="00ED6F3F" w:rsidRPr="00755AB0" w:rsidRDefault="00B66C6D" w:rsidP="00B60652">
      <w:pPr>
        <w:tabs>
          <w:tab w:val="left" w:pos="142"/>
        </w:tabs>
        <w:ind w:right="-369" w:firstLine="284"/>
        <w:contextualSpacing/>
      </w:pPr>
      <w:r w:rsidRPr="00755AB0">
        <w:t>7.Использовать адекватные языковые средства для отображения своих чувств, мыслей, мотивов и потребностей.</w:t>
      </w:r>
    </w:p>
    <w:p w:rsidR="00B66C6D" w:rsidRPr="00755AB0" w:rsidRDefault="00B66C6D" w:rsidP="00B60652">
      <w:pPr>
        <w:ind w:right="-369"/>
        <w:contextualSpacing/>
        <w:jc w:val="both"/>
        <w:rPr>
          <w:b/>
          <w:i/>
        </w:rPr>
      </w:pPr>
      <w:r w:rsidRPr="00755AB0">
        <w:rPr>
          <w:b/>
          <w:i/>
        </w:rPr>
        <w:t>Выпускник научится:</w:t>
      </w:r>
    </w:p>
    <w:p w:rsidR="00B66C6D" w:rsidRPr="00755AB0" w:rsidRDefault="00B66C6D" w:rsidP="00B60652">
      <w:pPr>
        <w:ind w:right="-369"/>
        <w:contextualSpacing/>
        <w:jc w:val="both"/>
      </w:pPr>
      <w:r w:rsidRPr="00755AB0">
        <w:t>• учитывать разные мнения и стремиться к координации различных позиций в сотрудничестве;</w:t>
      </w:r>
    </w:p>
    <w:p w:rsidR="00B66C6D" w:rsidRPr="00755AB0" w:rsidRDefault="00B66C6D" w:rsidP="00B60652">
      <w:pPr>
        <w:ind w:right="-369"/>
        <w:contextualSpacing/>
        <w:jc w:val="both"/>
      </w:pPr>
      <w:r w:rsidRPr="00755AB0">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66C6D" w:rsidRPr="00755AB0" w:rsidRDefault="00B66C6D" w:rsidP="00B60652">
      <w:pPr>
        <w:ind w:right="-369"/>
        <w:contextualSpacing/>
        <w:jc w:val="both"/>
      </w:pPr>
      <w:r w:rsidRPr="00755AB0">
        <w:t>• устанавливать и сравнивать разные точки зрения, прежде чем принимать решения и делать выбор;</w:t>
      </w:r>
    </w:p>
    <w:p w:rsidR="00B66C6D" w:rsidRPr="00755AB0" w:rsidRDefault="00B66C6D" w:rsidP="00B60652">
      <w:pPr>
        <w:ind w:right="-369"/>
        <w:contextualSpacing/>
        <w:jc w:val="both"/>
      </w:pPr>
      <w:r w:rsidRPr="00755AB0">
        <w:t>• аргументировать свою точку зрения, спорить и отстаивать свою позицию не враждебным для оппонентов образом;</w:t>
      </w:r>
    </w:p>
    <w:p w:rsidR="00B66C6D" w:rsidRPr="00755AB0" w:rsidRDefault="00B66C6D" w:rsidP="00B60652">
      <w:pPr>
        <w:ind w:right="-369"/>
        <w:contextualSpacing/>
        <w:jc w:val="both"/>
      </w:pPr>
      <w:r w:rsidRPr="00755AB0">
        <w:t>• задавать вопросы, необходимые для организации собственной деятельности и сотрудничества с партнёром;</w:t>
      </w:r>
    </w:p>
    <w:p w:rsidR="00B66C6D" w:rsidRPr="00755AB0" w:rsidRDefault="00B66C6D" w:rsidP="00B60652">
      <w:pPr>
        <w:ind w:right="-369"/>
        <w:contextualSpacing/>
        <w:jc w:val="both"/>
      </w:pPr>
      <w:r w:rsidRPr="00755AB0">
        <w:t>• адекватно использовать речь для планирования и регуляции своей деятельности;</w:t>
      </w:r>
    </w:p>
    <w:p w:rsidR="00B66C6D" w:rsidRPr="00755AB0" w:rsidRDefault="00B66C6D" w:rsidP="00B60652">
      <w:pPr>
        <w:ind w:right="-369"/>
        <w:contextualSpacing/>
        <w:jc w:val="both"/>
      </w:pPr>
      <w:r w:rsidRPr="00755AB0">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66C6D" w:rsidRPr="00755AB0" w:rsidRDefault="00B66C6D" w:rsidP="00B60652">
      <w:pPr>
        <w:ind w:right="-369"/>
        <w:contextualSpacing/>
        <w:jc w:val="both"/>
      </w:pPr>
      <w:r w:rsidRPr="00755AB0">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66C6D" w:rsidRPr="00755AB0" w:rsidRDefault="00B66C6D" w:rsidP="00B60652">
      <w:pPr>
        <w:ind w:right="-369"/>
        <w:contextualSpacing/>
        <w:jc w:val="both"/>
      </w:pPr>
      <w:r w:rsidRPr="00755AB0">
        <w:t>• осуществлять контроль, коррекцию, оценку действий партнёра, уметь убеждать;</w:t>
      </w:r>
    </w:p>
    <w:p w:rsidR="00B66C6D" w:rsidRPr="00755AB0" w:rsidRDefault="00B66C6D" w:rsidP="00B60652">
      <w:pPr>
        <w:ind w:right="-369"/>
        <w:contextualSpacing/>
        <w:jc w:val="both"/>
      </w:pPr>
      <w:r w:rsidRPr="00755AB0">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66C6D" w:rsidRPr="00755AB0" w:rsidRDefault="00B66C6D" w:rsidP="00B60652">
      <w:pPr>
        <w:ind w:right="-369"/>
        <w:contextualSpacing/>
        <w:jc w:val="both"/>
      </w:pPr>
      <w:r w:rsidRPr="00755AB0">
        <w:t>• основам коммуникативной рефлексии;</w:t>
      </w:r>
    </w:p>
    <w:p w:rsidR="00B66C6D" w:rsidRPr="00755AB0" w:rsidRDefault="00B66C6D" w:rsidP="00B60652">
      <w:pPr>
        <w:ind w:right="-369"/>
        <w:contextualSpacing/>
        <w:jc w:val="both"/>
      </w:pPr>
      <w:r w:rsidRPr="00755AB0">
        <w:t>• использовать адекватные языковые средства для отображения своих чувств, мыслей, мотивов и потребностей;</w:t>
      </w:r>
    </w:p>
    <w:p w:rsidR="00B66C6D" w:rsidRPr="00755AB0" w:rsidRDefault="00B66C6D" w:rsidP="00B60652">
      <w:pPr>
        <w:ind w:right="-369"/>
        <w:contextualSpacing/>
        <w:jc w:val="both"/>
      </w:pPr>
      <w:r w:rsidRPr="00755AB0">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66C6D" w:rsidRPr="00755AB0" w:rsidRDefault="00B66C6D" w:rsidP="00B60652">
      <w:pPr>
        <w:ind w:right="-369"/>
        <w:contextualSpacing/>
        <w:jc w:val="both"/>
        <w:rPr>
          <w:i/>
        </w:rPr>
      </w:pPr>
      <w:r w:rsidRPr="00755AB0">
        <w:rPr>
          <w:i/>
        </w:rPr>
        <w:tab/>
      </w:r>
      <w:r w:rsidRPr="00755AB0">
        <w:rPr>
          <w:b/>
          <w:i/>
        </w:rPr>
        <w:t>Выпускник получит возможность научиться</w:t>
      </w:r>
      <w:r w:rsidRPr="00755AB0">
        <w:rPr>
          <w:i/>
        </w:rPr>
        <w:t>:</w:t>
      </w:r>
    </w:p>
    <w:p w:rsidR="00B66C6D" w:rsidRPr="00755AB0" w:rsidRDefault="00B66C6D" w:rsidP="00B60652">
      <w:pPr>
        <w:ind w:right="-369"/>
        <w:contextualSpacing/>
        <w:jc w:val="both"/>
      </w:pPr>
      <w:r w:rsidRPr="00755AB0">
        <w:t>• учитывать и координировать отличные от собственной позиции других людей, в сотрудничестве;</w:t>
      </w:r>
    </w:p>
    <w:p w:rsidR="00B66C6D" w:rsidRPr="00755AB0" w:rsidRDefault="00B66C6D" w:rsidP="00B60652">
      <w:pPr>
        <w:ind w:right="-369"/>
        <w:contextualSpacing/>
        <w:jc w:val="both"/>
      </w:pPr>
      <w:r w:rsidRPr="00755AB0">
        <w:t>• учитывать разные мнения и интересы и обосновывать собственную позицию;</w:t>
      </w:r>
    </w:p>
    <w:p w:rsidR="00B66C6D" w:rsidRPr="00755AB0" w:rsidRDefault="00B66C6D" w:rsidP="00B60652">
      <w:pPr>
        <w:ind w:right="-369"/>
        <w:contextualSpacing/>
        <w:jc w:val="both"/>
      </w:pPr>
      <w:r w:rsidRPr="00755AB0">
        <w:t>• понимать относительность мнений и подходов к решению проблемы;</w:t>
      </w:r>
    </w:p>
    <w:p w:rsidR="00B66C6D" w:rsidRPr="00755AB0" w:rsidRDefault="00B66C6D" w:rsidP="00B60652">
      <w:pPr>
        <w:ind w:right="-369"/>
        <w:contextualSpacing/>
        <w:jc w:val="both"/>
      </w:pPr>
      <w:r w:rsidRPr="00755AB0">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66C6D" w:rsidRPr="00755AB0" w:rsidRDefault="00B66C6D" w:rsidP="00B60652">
      <w:pPr>
        <w:ind w:right="-369"/>
        <w:contextualSpacing/>
        <w:jc w:val="both"/>
      </w:pPr>
      <w:r w:rsidRPr="00755AB0">
        <w:t>• брать на себя инициативу в организации совместного действия (деловое лидерство);</w:t>
      </w:r>
    </w:p>
    <w:p w:rsidR="00B66C6D" w:rsidRPr="00755AB0" w:rsidRDefault="00B66C6D" w:rsidP="00B60652">
      <w:pPr>
        <w:ind w:right="-369"/>
        <w:contextualSpacing/>
        <w:jc w:val="both"/>
      </w:pPr>
      <w:r w:rsidRPr="00755AB0">
        <w:t>• оказывать поддержку и содействие тем, от кого зависит достижение цели в совместной деятельности;</w:t>
      </w:r>
    </w:p>
    <w:p w:rsidR="00B66C6D" w:rsidRPr="00755AB0" w:rsidRDefault="00B66C6D" w:rsidP="00B60652">
      <w:pPr>
        <w:ind w:right="-369"/>
        <w:contextualSpacing/>
        <w:jc w:val="both"/>
      </w:pPr>
      <w:r w:rsidRPr="00755AB0">
        <w:lastRenderedPageBreak/>
        <w:t>• осуществлять коммуникативную рефлексию как осознание оснований собственных действий и действий партнёра;</w:t>
      </w:r>
    </w:p>
    <w:p w:rsidR="00B66C6D" w:rsidRPr="00755AB0" w:rsidRDefault="00B66C6D" w:rsidP="00B60652">
      <w:pPr>
        <w:ind w:right="-369"/>
        <w:contextualSpacing/>
        <w:jc w:val="both"/>
      </w:pPr>
      <w:r w:rsidRPr="00755AB0">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66C6D" w:rsidRPr="00755AB0" w:rsidRDefault="00B66C6D" w:rsidP="00B60652">
      <w:pPr>
        <w:ind w:right="-369"/>
        <w:contextualSpacing/>
        <w:jc w:val="both"/>
      </w:pPr>
      <w:r w:rsidRPr="00755AB0">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66C6D" w:rsidRPr="00755AB0" w:rsidRDefault="00B66C6D" w:rsidP="00B60652">
      <w:pPr>
        <w:ind w:right="-369"/>
        <w:contextualSpacing/>
        <w:jc w:val="both"/>
      </w:pPr>
      <w:r w:rsidRPr="00755AB0">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66C6D" w:rsidRPr="00755AB0" w:rsidRDefault="00B66C6D" w:rsidP="00B60652">
      <w:pPr>
        <w:ind w:right="-369"/>
        <w:contextualSpacing/>
        <w:jc w:val="both"/>
      </w:pPr>
      <w:r w:rsidRPr="00755AB0">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66C6D" w:rsidRPr="00755AB0" w:rsidRDefault="00B66C6D" w:rsidP="00B60652">
      <w:pPr>
        <w:ind w:right="-369"/>
        <w:contextualSpacing/>
        <w:jc w:val="both"/>
      </w:pPr>
      <w:r w:rsidRPr="00755AB0">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06414" w:rsidRPr="00755AB0" w:rsidRDefault="00306414" w:rsidP="00B66C6D">
      <w:pPr>
        <w:ind w:left="420"/>
        <w:jc w:val="both"/>
      </w:pPr>
    </w:p>
    <w:p w:rsidR="000C3146" w:rsidRPr="00755AB0" w:rsidRDefault="000C3146" w:rsidP="00467E27">
      <w:pPr>
        <w:tabs>
          <w:tab w:val="num" w:pos="0"/>
        </w:tabs>
        <w:suppressAutoHyphens/>
        <w:ind w:left="426"/>
        <w:jc w:val="center"/>
        <w:rPr>
          <w:b/>
          <w:noProof/>
        </w:rPr>
      </w:pPr>
    </w:p>
    <w:p w:rsidR="000C3146" w:rsidRPr="00755AB0" w:rsidRDefault="000C3146" w:rsidP="00467E27">
      <w:pPr>
        <w:tabs>
          <w:tab w:val="num" w:pos="0"/>
        </w:tabs>
        <w:suppressAutoHyphens/>
        <w:ind w:left="426"/>
        <w:jc w:val="center"/>
        <w:rPr>
          <w:b/>
          <w:noProof/>
        </w:rPr>
      </w:pPr>
    </w:p>
    <w:p w:rsidR="00467E27" w:rsidRPr="00755AB0" w:rsidRDefault="004B55D5" w:rsidP="00467E27">
      <w:pPr>
        <w:tabs>
          <w:tab w:val="num" w:pos="0"/>
        </w:tabs>
        <w:suppressAutoHyphens/>
        <w:ind w:left="426"/>
        <w:jc w:val="center"/>
        <w:rPr>
          <w:b/>
          <w:noProof/>
        </w:rPr>
      </w:pPr>
      <w:r w:rsidRPr="00755AB0">
        <w:rPr>
          <w:b/>
          <w:noProof/>
        </w:rPr>
        <w:t>1.2.5. Предметные результаты</w:t>
      </w:r>
    </w:p>
    <w:p w:rsidR="004B55D5" w:rsidRPr="00755AB0" w:rsidRDefault="004B55D5" w:rsidP="00467E27">
      <w:pPr>
        <w:tabs>
          <w:tab w:val="num" w:pos="0"/>
        </w:tabs>
        <w:suppressAutoHyphens/>
        <w:ind w:left="426"/>
        <w:jc w:val="center"/>
        <w:rPr>
          <w:b/>
          <w:noProof/>
        </w:rPr>
      </w:pPr>
    </w:p>
    <w:p w:rsidR="002022F0" w:rsidRPr="00755AB0" w:rsidRDefault="004B55D5" w:rsidP="002022F0">
      <w:pPr>
        <w:jc w:val="both"/>
      </w:pPr>
      <w:r w:rsidRPr="00755AB0">
        <w:t xml:space="preserve">         Оценка достижения планируемых результатов блока «Выпускник научится»  ведется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B55D5" w:rsidRPr="00755AB0" w:rsidRDefault="004B55D5" w:rsidP="002022F0">
      <w:pPr>
        <w:jc w:val="both"/>
      </w:pPr>
      <w:r w:rsidRPr="00755AB0">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w:t>
      </w:r>
    </w:p>
    <w:p w:rsidR="000C3146" w:rsidRPr="00755AB0" w:rsidRDefault="000C3146" w:rsidP="002022F0">
      <w:pPr>
        <w:jc w:val="both"/>
      </w:pPr>
    </w:p>
    <w:p w:rsidR="005E1670" w:rsidRPr="00755AB0" w:rsidRDefault="005E1670" w:rsidP="005E1670">
      <w:pPr>
        <w:ind w:firstLine="709"/>
        <w:outlineLvl w:val="2"/>
        <w:rPr>
          <w:b/>
          <w:bCs/>
        </w:rPr>
      </w:pPr>
      <w:bookmarkStart w:id="9" w:name="_Toc409691628"/>
      <w:bookmarkStart w:id="10" w:name="_Toc410653953"/>
      <w:bookmarkStart w:id="11" w:name="_Toc414553133"/>
      <w:r w:rsidRPr="00755AB0">
        <w:rPr>
          <w:b/>
          <w:bCs/>
        </w:rPr>
        <w:t>1.2.5.1. Русский язык</w:t>
      </w:r>
      <w:bookmarkEnd w:id="9"/>
      <w:bookmarkEnd w:id="10"/>
      <w:bookmarkEnd w:id="11"/>
    </w:p>
    <w:p w:rsidR="005E1670" w:rsidRPr="00755AB0" w:rsidRDefault="005E1670" w:rsidP="005E1670">
      <w:pPr>
        <w:ind w:left="709"/>
        <w:jc w:val="both"/>
        <w:outlineLvl w:val="1"/>
        <w:rPr>
          <w:rFonts w:eastAsia="@Arial Unicode MS"/>
          <w:b/>
          <w:bCs/>
        </w:rPr>
      </w:pPr>
      <w:bookmarkStart w:id="12" w:name="_Toc287934277"/>
      <w:bookmarkStart w:id="13" w:name="_Toc414553134"/>
      <w:bookmarkStart w:id="14" w:name="_Toc287551922"/>
      <w:r w:rsidRPr="00755AB0">
        <w:rPr>
          <w:rFonts w:eastAsia="@Arial Unicode MS"/>
          <w:b/>
          <w:bCs/>
        </w:rPr>
        <w:t>Выпускник научится:</w:t>
      </w:r>
      <w:bookmarkEnd w:id="12"/>
      <w:bookmarkEnd w:id="13"/>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владеть навыками работы с учебной книгой, словарями и другими информационными источниками, включая СМИ и ресурсы Интернета;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владеть навыками различных видов чтения (изучающим, ознакомительным, просмотровым) и информационной переработки прочитанного материала;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использовать знание алфавита при поиске информации;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различать значимые и незначимые единицы языка;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проводить фонетический и орфоэпический анализ слова;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классифицировать и группировать звуки речи по заданным признакам, слова по заданным параметрам их звукового состава;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членить слова на слоги и правильно их переносить;</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проводить морфемный и словообразовательный анализ слов;</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проводить лексический анализ слова;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опознавать лексические средства выразительности и основные виды тропов (метафора, эпитет, сравнение, гипербола, олицетворение);</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опознавать самостоятельные части речи и их формы, а также служебные части речи и междометия;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проводить морфологический анализ слова;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применять знания и умения по морфемике и словообразованию при проведении морфологического анализа слов;</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опознавать основные единицы синтаксиса (словосочетание, предложение, текст);</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находить грамматическую основу предложения;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распознавать главные и второстепенные члены предложения;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опознавать предложения простые и сложные, предложения осложненной структуры;</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проводить синтаксический анализ словосочетания и предложения;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соблюдать основные языковые нормы в устной и письменной речи;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опираться на фонетический, морфемный, словообразовательный и морфологический анализ в практике правописания;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опираться на грамматико-интонационный анализ при объяснении расстановки знаков препинания в предложении;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rPr>
      </w:pPr>
      <w:r w:rsidRPr="00755AB0">
        <w:rPr>
          <w:rFonts w:eastAsia="Calibri"/>
        </w:rPr>
        <w:t>использовать орфографические словари.</w:t>
      </w:r>
    </w:p>
    <w:p w:rsidR="005E1670" w:rsidRPr="00755AB0" w:rsidRDefault="005E1670" w:rsidP="005E1670">
      <w:pPr>
        <w:ind w:left="709"/>
        <w:jc w:val="both"/>
        <w:outlineLvl w:val="1"/>
        <w:rPr>
          <w:rFonts w:eastAsia="@Arial Unicode MS"/>
          <w:b/>
          <w:bCs/>
        </w:rPr>
      </w:pPr>
      <w:bookmarkStart w:id="15" w:name="_Toc414553135"/>
      <w:r w:rsidRPr="00755AB0">
        <w:rPr>
          <w:rFonts w:eastAsia="@Arial Unicode MS"/>
          <w:b/>
          <w:bCs/>
        </w:rPr>
        <w:t>Выпускник получит возможность научиться:</w:t>
      </w:r>
      <w:bookmarkEnd w:id="15"/>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оценивать собственную и чужую речь с точки зрения точного, уместного и выразительного словоупотребления;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 xml:space="preserve">опознавать различные выразительные средства языка; </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писать конспект, отзыв, тезисы, рефераты, статьи, рецензии, доклады, интервью, очерки, доверенности, резюме и другие жанры;</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lastRenderedPageBreak/>
        <w:t>характеризовать словообразовательные цепочки и словообразовательные гнезда;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использовать этимологические данные для объяснения правописания и лексического значения слова;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Calibri"/>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75134" w:rsidRPr="00755AB0" w:rsidRDefault="00875134" w:rsidP="00875134">
      <w:pPr>
        <w:tabs>
          <w:tab w:val="left" w:pos="993"/>
        </w:tabs>
        <w:autoSpaceDN w:val="0"/>
        <w:adjustRightInd w:val="0"/>
        <w:ind w:left="709"/>
        <w:contextualSpacing/>
        <w:jc w:val="both"/>
        <w:rPr>
          <w:rFonts w:eastAsia="Calibri"/>
          <w:i/>
        </w:rPr>
      </w:pPr>
    </w:p>
    <w:bookmarkEnd w:id="14"/>
    <w:p w:rsidR="005E1670" w:rsidRPr="00755AB0" w:rsidRDefault="005E1670" w:rsidP="005E1670">
      <w:pPr>
        <w:ind w:firstLine="709"/>
        <w:jc w:val="both"/>
        <w:rPr>
          <w:rFonts w:eastAsia="Calibri"/>
          <w:lang w:eastAsia="en-US"/>
        </w:rPr>
      </w:pPr>
    </w:p>
    <w:p w:rsidR="005E1670" w:rsidRPr="00755AB0" w:rsidRDefault="005E1670" w:rsidP="005E1670">
      <w:pPr>
        <w:ind w:left="709"/>
        <w:jc w:val="both"/>
        <w:outlineLvl w:val="1"/>
        <w:rPr>
          <w:rFonts w:eastAsia="Calibri"/>
          <w:lang w:eastAsia="en-US"/>
        </w:rPr>
      </w:pPr>
      <w:bookmarkStart w:id="16" w:name="_Toc409691629"/>
      <w:bookmarkStart w:id="17" w:name="_Toc410653954"/>
      <w:bookmarkStart w:id="18" w:name="_Toc414553136"/>
      <w:r w:rsidRPr="00755AB0">
        <w:rPr>
          <w:rFonts w:eastAsia="@Arial Unicode MS"/>
          <w:b/>
          <w:bCs/>
        </w:rPr>
        <w:t>1.2.5.2. Литература</w:t>
      </w:r>
      <w:bookmarkEnd w:id="16"/>
      <w:bookmarkEnd w:id="17"/>
      <w:bookmarkEnd w:id="18"/>
    </w:p>
    <w:p w:rsidR="005E1670" w:rsidRPr="00755AB0" w:rsidRDefault="005E1670" w:rsidP="005E1670">
      <w:pPr>
        <w:autoSpaceDN w:val="0"/>
        <w:adjustRightInd w:val="0"/>
        <w:ind w:firstLine="709"/>
        <w:jc w:val="both"/>
        <w:rPr>
          <w:rFonts w:eastAsia="MS Mincho"/>
          <w:lang w:eastAsia="en-US"/>
        </w:rPr>
      </w:pPr>
      <w:r w:rsidRPr="00755AB0">
        <w:rPr>
          <w:rFonts w:eastAsia="MS Mincho"/>
          <w:lang w:eastAsia="en-US"/>
        </w:rPr>
        <w:t xml:space="preserve">В соответствии с Федеральным государственным образовательным стандартом основного общего образования </w:t>
      </w:r>
      <w:r w:rsidRPr="00755AB0">
        <w:rPr>
          <w:rFonts w:eastAsia="MS Mincho"/>
          <w:b/>
          <w:lang w:eastAsia="en-US"/>
        </w:rPr>
        <w:t>предметнымирезультатами</w:t>
      </w:r>
      <w:r w:rsidRPr="00755AB0">
        <w:rPr>
          <w:rFonts w:eastAsia="MS Mincho"/>
          <w:lang w:eastAsia="en-US"/>
        </w:rPr>
        <w:t xml:space="preserve"> изучения предмета «Литература» являются:</w:t>
      </w:r>
    </w:p>
    <w:p w:rsidR="005E1670" w:rsidRPr="00755AB0" w:rsidRDefault="005E1670" w:rsidP="00381F7A">
      <w:pPr>
        <w:numPr>
          <w:ilvl w:val="0"/>
          <w:numId w:val="179"/>
        </w:numPr>
        <w:tabs>
          <w:tab w:val="left" w:pos="993"/>
        </w:tabs>
        <w:ind w:left="0" w:firstLine="709"/>
        <w:jc w:val="both"/>
        <w:rPr>
          <w:rFonts w:eastAsia="Calibri"/>
          <w:lang w:eastAsia="en-US"/>
        </w:rPr>
      </w:pPr>
      <w:r w:rsidRPr="00755AB0">
        <w:rPr>
          <w:rFonts w:eastAsia="Calibri"/>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E1670" w:rsidRPr="00755AB0" w:rsidRDefault="005E1670" w:rsidP="00381F7A">
      <w:pPr>
        <w:numPr>
          <w:ilvl w:val="0"/>
          <w:numId w:val="179"/>
        </w:numPr>
        <w:tabs>
          <w:tab w:val="left" w:pos="993"/>
        </w:tabs>
        <w:ind w:left="0" w:firstLine="709"/>
        <w:jc w:val="both"/>
        <w:rPr>
          <w:rFonts w:eastAsia="Calibri"/>
          <w:lang w:eastAsia="en-US"/>
        </w:rPr>
      </w:pPr>
      <w:r w:rsidRPr="00755AB0">
        <w:rPr>
          <w:lang w:eastAsia="en-US"/>
        </w:rPr>
        <w:t>восприятие</w:t>
      </w:r>
      <w:r w:rsidRPr="00755AB0">
        <w:rPr>
          <w:rFonts w:eastAsia="Calibri"/>
          <w:lang w:eastAsia="en-US"/>
        </w:rPr>
        <w:t xml:space="preserve"> литературы как одной из основных культурных ценностей народа (отражающей его </w:t>
      </w:r>
      <w:r w:rsidRPr="00755AB0">
        <w:rPr>
          <w:lang w:eastAsia="en-US"/>
        </w:rPr>
        <w:t>менталитет, историю, мировосприятие) и</w:t>
      </w:r>
      <w:r w:rsidRPr="00755AB0">
        <w:rPr>
          <w:rFonts w:eastAsia="Calibri"/>
          <w:lang w:eastAsia="en-US"/>
        </w:rPr>
        <w:t xml:space="preserve"> человечества (содержащей смыслы, важные для человечества в целом);</w:t>
      </w:r>
    </w:p>
    <w:p w:rsidR="005E1670" w:rsidRPr="00755AB0" w:rsidRDefault="005E1670" w:rsidP="00381F7A">
      <w:pPr>
        <w:numPr>
          <w:ilvl w:val="0"/>
          <w:numId w:val="89"/>
        </w:numPr>
        <w:tabs>
          <w:tab w:val="left" w:pos="993"/>
        </w:tabs>
        <w:ind w:left="0" w:firstLine="709"/>
        <w:jc w:val="both"/>
        <w:rPr>
          <w:rFonts w:eastAsia="Calibri"/>
          <w:b/>
          <w:bCs/>
          <w:lang w:eastAsia="en-US"/>
        </w:rPr>
      </w:pPr>
      <w:r w:rsidRPr="00755AB0">
        <w:rPr>
          <w:rFonts w:eastAsia="Calibri"/>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E1670" w:rsidRPr="00755AB0" w:rsidRDefault="005E1670" w:rsidP="00381F7A">
      <w:pPr>
        <w:numPr>
          <w:ilvl w:val="0"/>
          <w:numId w:val="89"/>
        </w:numPr>
        <w:tabs>
          <w:tab w:val="left" w:pos="993"/>
        </w:tabs>
        <w:ind w:left="0" w:firstLine="709"/>
        <w:jc w:val="both"/>
        <w:rPr>
          <w:rFonts w:eastAsia="Calibri"/>
          <w:lang w:eastAsia="en-US"/>
        </w:rPr>
      </w:pPr>
      <w:r w:rsidRPr="00755AB0">
        <w:rPr>
          <w:rFonts w:eastAsia="Calibri"/>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E1670" w:rsidRPr="00755AB0" w:rsidRDefault="005E1670" w:rsidP="00381F7A">
      <w:pPr>
        <w:numPr>
          <w:ilvl w:val="0"/>
          <w:numId w:val="89"/>
        </w:numPr>
        <w:tabs>
          <w:tab w:val="left" w:pos="993"/>
        </w:tabs>
        <w:ind w:left="0" w:firstLine="709"/>
        <w:jc w:val="both"/>
        <w:rPr>
          <w:rFonts w:eastAsia="Calibri"/>
          <w:lang w:eastAsia="en-US"/>
        </w:rPr>
      </w:pPr>
      <w:r w:rsidRPr="00755AB0">
        <w:rPr>
          <w:rFonts w:eastAsia="Calibri"/>
          <w:lang w:eastAsia="en-US"/>
        </w:rPr>
        <w:t>развитие способности понимать литературные художественные произведения, воплощающие разные этнокультурные традиции;</w:t>
      </w:r>
    </w:p>
    <w:p w:rsidR="005E1670" w:rsidRPr="00755AB0" w:rsidRDefault="005E1670" w:rsidP="00381F7A">
      <w:pPr>
        <w:numPr>
          <w:ilvl w:val="0"/>
          <w:numId w:val="89"/>
        </w:numPr>
        <w:tabs>
          <w:tab w:val="left" w:pos="993"/>
        </w:tabs>
        <w:ind w:left="0" w:firstLine="709"/>
        <w:jc w:val="both"/>
        <w:rPr>
          <w:rFonts w:eastAsia="Calibri"/>
          <w:lang w:eastAsia="en-US"/>
        </w:rPr>
      </w:pPr>
      <w:r w:rsidRPr="00755AB0">
        <w:rPr>
          <w:rFonts w:eastAsia="Calibri"/>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E1670" w:rsidRPr="00755AB0" w:rsidRDefault="005E1670" w:rsidP="005E1670">
      <w:pPr>
        <w:autoSpaceDN w:val="0"/>
        <w:adjustRightInd w:val="0"/>
        <w:ind w:firstLine="709"/>
        <w:jc w:val="both"/>
        <w:rPr>
          <w:rFonts w:eastAsia="MS Mincho"/>
          <w:lang w:eastAsia="en-US"/>
        </w:rPr>
      </w:pPr>
      <w:r w:rsidRPr="00755AB0">
        <w:rPr>
          <w:rFonts w:eastAsia="MS Mincho"/>
          <w:lang w:eastAsia="en-US"/>
        </w:rPr>
        <w:t xml:space="preserve">Конкретизируя эти общие результаты, обозначим наиболее важные </w:t>
      </w:r>
      <w:r w:rsidRPr="00755AB0">
        <w:rPr>
          <w:rFonts w:eastAsia="MS Mincho"/>
          <w:b/>
          <w:lang w:eastAsia="en-US"/>
        </w:rPr>
        <w:t>предметныеумения</w:t>
      </w:r>
      <w:r w:rsidRPr="00755AB0">
        <w:rPr>
          <w:rFonts w:eastAsia="MS Mincho"/>
          <w:lang w:eastAsia="en-US"/>
        </w:rPr>
        <w:t xml:space="preserve">, формируемые у </w:t>
      </w:r>
      <w:r w:rsidRPr="00755AB0">
        <w:rPr>
          <w:rFonts w:eastAsia="Calibri"/>
          <w:lang w:eastAsia="en-US"/>
        </w:rPr>
        <w:t xml:space="preserve">обучающихся </w:t>
      </w:r>
      <w:r w:rsidRPr="00755AB0">
        <w:rPr>
          <w:rFonts w:eastAsia="MS Mincho"/>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определять тему и основную мысль произведения (5</w:t>
      </w:r>
      <w:r w:rsidRPr="00755AB0">
        <w:rPr>
          <w:rFonts w:eastAsia="Calibri"/>
          <w:lang w:eastAsia="en-US"/>
        </w:rPr>
        <w:t>–</w:t>
      </w:r>
      <w:r w:rsidRPr="00755AB0">
        <w:rPr>
          <w:rFonts w:eastAsia="MS Mincho"/>
          <w:lang w:eastAsia="en-US"/>
        </w:rPr>
        <w:t>6 кл.);</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владеть различными видами пересказа (5</w:t>
      </w:r>
      <w:r w:rsidRPr="00755AB0">
        <w:rPr>
          <w:rFonts w:eastAsia="Calibri"/>
          <w:lang w:eastAsia="en-US"/>
        </w:rPr>
        <w:t>–</w:t>
      </w:r>
      <w:r w:rsidRPr="00755AB0">
        <w:rPr>
          <w:rFonts w:eastAsia="MS Mincho"/>
          <w:lang w:eastAsia="en-US"/>
        </w:rPr>
        <w:t>6 кл.), пересказывать сюжет; выявлять особенности композиции, основной конфликт, вычленять фабулу (6</w:t>
      </w:r>
      <w:r w:rsidRPr="00755AB0">
        <w:rPr>
          <w:rFonts w:eastAsia="Calibri"/>
          <w:lang w:eastAsia="en-US"/>
        </w:rPr>
        <w:t>–</w:t>
      </w:r>
      <w:r w:rsidRPr="00755AB0">
        <w:rPr>
          <w:rFonts w:eastAsia="MS Mincho"/>
          <w:lang w:eastAsia="en-US"/>
        </w:rPr>
        <w:t>7 кл.);</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характеризовать героев-персонажей, давать их сравнительные характеристики (5</w:t>
      </w:r>
      <w:r w:rsidRPr="00755AB0">
        <w:rPr>
          <w:rFonts w:eastAsia="Calibri"/>
          <w:lang w:eastAsia="en-US"/>
        </w:rPr>
        <w:t>–</w:t>
      </w:r>
      <w:r w:rsidRPr="00755AB0">
        <w:rPr>
          <w:rFonts w:eastAsia="MS Mincho"/>
          <w:lang w:eastAsia="en-US"/>
        </w:rPr>
        <w:t>6 кл.); оценивать систему персонажей (6</w:t>
      </w:r>
      <w:r w:rsidRPr="00755AB0">
        <w:rPr>
          <w:rFonts w:eastAsia="Calibri"/>
          <w:lang w:eastAsia="en-US"/>
        </w:rPr>
        <w:t>–</w:t>
      </w:r>
      <w:r w:rsidRPr="00755AB0">
        <w:rPr>
          <w:rFonts w:eastAsia="MS Mincho"/>
          <w:lang w:eastAsia="en-US"/>
        </w:rPr>
        <w:t>7 кл.);</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55AB0">
        <w:rPr>
          <w:rFonts w:eastAsia="Calibri"/>
          <w:lang w:eastAsia="en-US"/>
        </w:rPr>
        <w:t>–</w:t>
      </w:r>
      <w:r w:rsidRPr="00755AB0">
        <w:rPr>
          <w:rFonts w:eastAsia="MS Mincho"/>
          <w:lang w:eastAsia="en-US"/>
        </w:rPr>
        <w:t>7 кл.); выявлять особенности языка и стиля писателя (7</w:t>
      </w:r>
      <w:r w:rsidRPr="00755AB0">
        <w:rPr>
          <w:rFonts w:eastAsia="Calibri"/>
          <w:lang w:eastAsia="en-US"/>
        </w:rPr>
        <w:t>–</w:t>
      </w:r>
      <w:r w:rsidRPr="00755AB0">
        <w:rPr>
          <w:rFonts w:eastAsia="MS Mincho"/>
          <w:lang w:eastAsia="en-US"/>
        </w:rPr>
        <w:t>9 кл.);</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определять родо-жанровую специфику художественного произведения (5</w:t>
      </w:r>
      <w:r w:rsidRPr="00755AB0">
        <w:rPr>
          <w:rFonts w:eastAsia="Calibri"/>
          <w:lang w:eastAsia="en-US"/>
        </w:rPr>
        <w:t>–</w:t>
      </w:r>
      <w:r w:rsidRPr="00755AB0">
        <w:rPr>
          <w:rFonts w:eastAsia="MS Mincho"/>
          <w:lang w:eastAsia="en-US"/>
        </w:rPr>
        <w:t xml:space="preserve">9 кл.); </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lastRenderedPageBreak/>
        <w:t>объяснять свое понимание нравственно-философской, социально-исторической и эстетической проблематики произведений (7</w:t>
      </w:r>
      <w:r w:rsidRPr="00755AB0">
        <w:rPr>
          <w:rFonts w:eastAsia="Calibri"/>
          <w:lang w:eastAsia="en-US"/>
        </w:rPr>
        <w:t>–</w:t>
      </w:r>
      <w:r w:rsidRPr="00755AB0">
        <w:rPr>
          <w:rFonts w:eastAsia="MS Mincho"/>
          <w:lang w:eastAsia="en-US"/>
        </w:rPr>
        <w:t>9 кл.);</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выделять в произведениях элементы художественной формы и обнаруживать связи между ними (5</w:t>
      </w:r>
      <w:r w:rsidRPr="00755AB0">
        <w:rPr>
          <w:rFonts w:eastAsia="Calibri"/>
          <w:lang w:eastAsia="en-US"/>
        </w:rPr>
        <w:t>–</w:t>
      </w:r>
      <w:r w:rsidRPr="00755AB0">
        <w:rPr>
          <w:rFonts w:eastAsia="MS Mincho"/>
          <w:lang w:eastAsia="en-US"/>
        </w:rPr>
        <w:t>7 кл.), постепенно переходя к анализу текста; анализировать литературные произведения разных жанров (8</w:t>
      </w:r>
      <w:r w:rsidRPr="00755AB0">
        <w:rPr>
          <w:rFonts w:eastAsia="Calibri"/>
          <w:lang w:eastAsia="en-US"/>
        </w:rPr>
        <w:t>–</w:t>
      </w:r>
      <w:r w:rsidRPr="00755AB0">
        <w:rPr>
          <w:rFonts w:eastAsia="MS Mincho"/>
          <w:lang w:eastAsia="en-US"/>
        </w:rPr>
        <w:t>9 кл.);</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Calibri"/>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55AB0">
        <w:rPr>
          <w:rFonts w:eastAsia="MS Mincho"/>
          <w:lang w:eastAsia="en-US"/>
        </w:rPr>
        <w:t xml:space="preserve"> (в каждом классе – на своем уровне); </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755AB0">
        <w:rPr>
          <w:rFonts w:eastAsia="Calibri"/>
          <w:lang w:eastAsia="en-US"/>
        </w:rPr>
        <w:t>–</w:t>
      </w:r>
      <w:r w:rsidRPr="00755AB0">
        <w:rPr>
          <w:rFonts w:eastAsia="MS Mincho"/>
          <w:lang w:eastAsia="en-US"/>
        </w:rPr>
        <w:t>9 кл.);</w:t>
      </w:r>
    </w:p>
    <w:p w:rsidR="005E1670" w:rsidRPr="00755AB0" w:rsidRDefault="005E1670" w:rsidP="00381F7A">
      <w:pPr>
        <w:numPr>
          <w:ilvl w:val="0"/>
          <w:numId w:val="87"/>
        </w:numPr>
        <w:ind w:left="0" w:firstLine="709"/>
        <w:jc w:val="both"/>
        <w:rPr>
          <w:rFonts w:eastAsia="MS Mincho"/>
          <w:lang w:eastAsia="en-US"/>
        </w:rPr>
      </w:pPr>
      <w:r w:rsidRPr="00755AB0">
        <w:rPr>
          <w:rFonts w:eastAsia="MS Mincho"/>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55AB0">
        <w:rPr>
          <w:rFonts w:eastAsia="Calibri"/>
          <w:bCs/>
          <w:lang w:eastAsia="en-US"/>
        </w:rPr>
        <w:t xml:space="preserve">организации дискуссии </w:t>
      </w:r>
      <w:r w:rsidRPr="00755AB0">
        <w:rPr>
          <w:rFonts w:eastAsia="MS Mincho"/>
          <w:lang w:eastAsia="en-US"/>
        </w:rPr>
        <w:t xml:space="preserve"> (в каждом классе – на своем уровне);</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выражать личное отношение к художественному произведению, аргументировать свою точку зрения (в каждом классе – на своем уровне);</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5E1670" w:rsidRPr="00755AB0" w:rsidRDefault="005E1670" w:rsidP="00381F7A">
      <w:pPr>
        <w:numPr>
          <w:ilvl w:val="0"/>
          <w:numId w:val="87"/>
        </w:numPr>
        <w:tabs>
          <w:tab w:val="left" w:pos="993"/>
        </w:tabs>
        <w:autoSpaceDN w:val="0"/>
        <w:adjustRightInd w:val="0"/>
        <w:ind w:left="0" w:firstLine="709"/>
        <w:jc w:val="both"/>
        <w:rPr>
          <w:rFonts w:eastAsia="MS Mincho"/>
          <w:lang w:eastAsia="en-US"/>
        </w:rPr>
      </w:pPr>
      <w:r w:rsidRPr="00755AB0">
        <w:rPr>
          <w:rFonts w:eastAsia="MS Mincho"/>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55AB0">
        <w:rPr>
          <w:rFonts w:eastAsia="Calibri"/>
          <w:lang w:eastAsia="en-US"/>
        </w:rPr>
        <w:t>–</w:t>
      </w:r>
      <w:r w:rsidRPr="00755AB0">
        <w:rPr>
          <w:rFonts w:eastAsia="MS Mincho"/>
          <w:lang w:eastAsia="en-US"/>
        </w:rPr>
        <w:t>9 кл.); пользоваться каталогами библиотек, библиографическими указателями, системой поиска в Интернете (5</w:t>
      </w:r>
      <w:r w:rsidRPr="00755AB0">
        <w:rPr>
          <w:rFonts w:eastAsia="Calibri"/>
          <w:lang w:eastAsia="en-US"/>
        </w:rPr>
        <w:t>–</w:t>
      </w:r>
      <w:r w:rsidRPr="00755AB0">
        <w:rPr>
          <w:rFonts w:eastAsia="MS Mincho"/>
          <w:lang w:eastAsia="en-US"/>
        </w:rPr>
        <w:t>9 кл.) (в каждом классе – на своем уровне).</w:t>
      </w:r>
    </w:p>
    <w:p w:rsidR="005E1670" w:rsidRPr="00755AB0" w:rsidRDefault="005E1670" w:rsidP="005E1670">
      <w:pPr>
        <w:tabs>
          <w:tab w:val="left" w:pos="993"/>
        </w:tabs>
        <w:autoSpaceDN w:val="0"/>
        <w:adjustRightInd w:val="0"/>
        <w:ind w:left="709"/>
        <w:jc w:val="both"/>
        <w:rPr>
          <w:rFonts w:eastAsia="MS Mincho"/>
          <w:b/>
          <w:lang w:eastAsia="en-US"/>
        </w:rPr>
      </w:pPr>
      <w:r w:rsidRPr="00755AB0">
        <w:rPr>
          <w:rFonts w:eastAsia="MS Mincho"/>
          <w:b/>
          <w:lang w:eastAsia="en-US"/>
        </w:rPr>
        <w:t>Выпускник получит возможность научиться: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рассказывать о самостоятельно прочитанной сказке, былине, обосновывая свой выбор;</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сочинять сказку (в том числе и по пословице), былину и/или придумывать сюжетные линии;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сравнивая произведения героического эпоса разных народов (былину и сагу, былину и сказание), определять черты национального характера;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выбирать путь анализа произведения, адекватный жанрово-родовой природе художественного текста;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дифференцировать элементы поэтики художественного текста, видеть их художественную и смысловую функцию;</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сопоставлять «чужие» тексты интерпретирующего характера, аргументированно оценивать их;</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оценивать интерпретацию художественного текста, созданную средствами других искусств;</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создавать собственную интерпретацию изученного текста средствами других искусств;</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lastRenderedPageBreak/>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Calibri"/>
          <w:i/>
        </w:rPr>
      </w:pPr>
      <w:r w:rsidRPr="00755AB0">
        <w:rPr>
          <w:rFonts w:eastAsia="MS Mincho"/>
          <w:i/>
          <w:lang w:eastAsia="en-U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E1670" w:rsidRPr="00755AB0" w:rsidRDefault="005E1670" w:rsidP="005E1670">
      <w:pPr>
        <w:ind w:firstLine="709"/>
        <w:jc w:val="both"/>
        <w:rPr>
          <w:rFonts w:eastAsia="Calibri"/>
          <w:lang w:eastAsia="en-US"/>
        </w:rPr>
      </w:pPr>
    </w:p>
    <w:p w:rsidR="005E1670" w:rsidRPr="00755AB0" w:rsidRDefault="005E1670" w:rsidP="005E1670">
      <w:pPr>
        <w:ind w:left="709"/>
        <w:jc w:val="both"/>
        <w:outlineLvl w:val="1"/>
        <w:rPr>
          <w:rFonts w:eastAsia="@Arial Unicode MS"/>
          <w:b/>
          <w:bCs/>
        </w:rPr>
      </w:pPr>
      <w:bookmarkStart w:id="19" w:name="_Toc409691630"/>
      <w:bookmarkStart w:id="20" w:name="_Toc410653955"/>
      <w:bookmarkStart w:id="21" w:name="_Toc414553137"/>
      <w:r w:rsidRPr="00755AB0">
        <w:rPr>
          <w:rFonts w:eastAsia="@Arial Unicode MS"/>
          <w:b/>
          <w:bCs/>
        </w:rPr>
        <w:t xml:space="preserve">1.2.5.3. </w:t>
      </w:r>
      <w:r w:rsidR="000D72FB" w:rsidRPr="00755AB0">
        <w:rPr>
          <w:rFonts w:eastAsia="@Arial Unicode MS"/>
          <w:b/>
          <w:bCs/>
        </w:rPr>
        <w:t>Родной язык</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аудировать,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использовать коммуникативно-эстетические возможности родного языка;</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проводить  различные  виды  анализа  слова (фонетического, морфемного, 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w:t>
      </w:r>
    </w:p>
    <w:p w:rsidR="005E1670" w:rsidRPr="00755AB0" w:rsidRDefault="005E1670" w:rsidP="00381F7A">
      <w:pPr>
        <w:numPr>
          <w:ilvl w:val="0"/>
          <w:numId w:val="87"/>
        </w:numPr>
        <w:autoSpaceDN w:val="0"/>
        <w:adjustRightInd w:val="0"/>
        <w:ind w:left="0" w:firstLine="709"/>
        <w:jc w:val="both"/>
      </w:pPr>
      <w:r w:rsidRPr="00755AB0">
        <w:rPr>
          <w:rFonts w:eastAsia="MS Mincho"/>
          <w:lang w:eastAsia="en-US"/>
        </w:rPr>
        <w:t>нести  ответственность  за  языковую  культуру  как общечеловеческую ценность</w:t>
      </w:r>
      <w:r w:rsidRPr="00755AB0">
        <w:t>.</w:t>
      </w:r>
    </w:p>
    <w:p w:rsidR="005E1670" w:rsidRPr="00755AB0" w:rsidRDefault="005E1670" w:rsidP="005E1670">
      <w:pPr>
        <w:ind w:left="720"/>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MS Mincho"/>
          <w:i/>
          <w:lang w:eastAsia="en-US"/>
        </w:rPr>
      </w:pPr>
      <w:r w:rsidRPr="00755AB0">
        <w:rPr>
          <w:rFonts w:eastAsia="MS Mincho"/>
          <w:i/>
          <w:lang w:eastAsia="en-US"/>
        </w:rPr>
        <w:t xml:space="preserve">расширять и систематизировать научные знания  о  родном  языке;  осознавать взаимосвязи его уровней и единиц; </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MS Mincho"/>
          <w:i/>
          <w:lang w:eastAsia="en-US"/>
        </w:rPr>
      </w:pPr>
      <w:r w:rsidRPr="00755AB0">
        <w:rPr>
          <w:rFonts w:eastAsia="MS Mincho"/>
          <w:i/>
          <w:lang w:eastAsia="en-US"/>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5E1670" w:rsidRPr="00755AB0" w:rsidRDefault="005E1670" w:rsidP="005E1670">
      <w:pPr>
        <w:ind w:left="709"/>
        <w:jc w:val="both"/>
        <w:outlineLvl w:val="1"/>
        <w:rPr>
          <w:rFonts w:eastAsia="@Arial Unicode MS"/>
          <w:b/>
          <w:bCs/>
        </w:rPr>
      </w:pPr>
    </w:p>
    <w:p w:rsidR="005E1670" w:rsidRPr="00755AB0" w:rsidRDefault="005E1670" w:rsidP="005E1670">
      <w:pPr>
        <w:ind w:left="709"/>
        <w:jc w:val="both"/>
        <w:outlineLvl w:val="1"/>
        <w:rPr>
          <w:rFonts w:eastAsia="Calibri"/>
          <w:lang w:eastAsia="en-US"/>
        </w:rPr>
      </w:pPr>
      <w:r w:rsidRPr="00755AB0">
        <w:rPr>
          <w:rFonts w:eastAsia="@Arial Unicode MS"/>
          <w:b/>
          <w:bCs/>
        </w:rPr>
        <w:t xml:space="preserve">1.2.5.4. Родная литература </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понимать  родную  литературу  как  одну  из основных  национально-культурных  ценностей народа, как особого способа познания жизни;</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осознавать культурную самоидентификацию,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 xml:space="preserve">читать со сформированным эстетическим вкусом,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t>понимать   литературные   художественные произведения,    отражающие    разные этнокультурные традиции;</w:t>
      </w:r>
    </w:p>
    <w:p w:rsidR="005E1670" w:rsidRPr="00755AB0" w:rsidRDefault="005E1670" w:rsidP="00381F7A">
      <w:pPr>
        <w:numPr>
          <w:ilvl w:val="0"/>
          <w:numId w:val="87"/>
        </w:numPr>
        <w:autoSpaceDN w:val="0"/>
        <w:adjustRightInd w:val="0"/>
        <w:ind w:left="0" w:firstLine="709"/>
        <w:jc w:val="both"/>
        <w:rPr>
          <w:rFonts w:eastAsia="MS Mincho"/>
          <w:lang w:eastAsia="en-US"/>
        </w:rPr>
      </w:pPr>
      <w:r w:rsidRPr="00755AB0">
        <w:rPr>
          <w:rFonts w:eastAsia="MS Mincho"/>
          <w:lang w:eastAsia="en-US"/>
        </w:rPr>
        <w:lastRenderedPageBreak/>
        <w:t>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прочитанное.</w:t>
      </w:r>
    </w:p>
    <w:p w:rsidR="005E1670" w:rsidRPr="00755AB0" w:rsidRDefault="005E1670" w:rsidP="005E1670">
      <w:pPr>
        <w:ind w:left="720"/>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MS Mincho"/>
          <w:i/>
          <w:lang w:eastAsia="en-US"/>
        </w:rPr>
      </w:pPr>
      <w:r w:rsidRPr="00755AB0">
        <w:rPr>
          <w:rFonts w:eastAsia="MS Mincho"/>
          <w:i/>
          <w:lang w:eastAsia="en-US"/>
        </w:rPr>
        <w:t>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MS Mincho"/>
          <w:i/>
          <w:lang w:eastAsia="en-US"/>
        </w:rPr>
      </w:pPr>
      <w:r w:rsidRPr="00755AB0">
        <w:rPr>
          <w:rFonts w:eastAsia="MS Mincho"/>
          <w:i/>
          <w:lang w:eastAsia="en-US"/>
        </w:rPr>
        <w:t>сознательно  планировать  свое  досуговое чтение;</w:t>
      </w:r>
    </w:p>
    <w:p w:rsidR="005E1670" w:rsidRPr="00755AB0" w:rsidRDefault="005E1670" w:rsidP="00381F7A">
      <w:pPr>
        <w:numPr>
          <w:ilvl w:val="0"/>
          <w:numId w:val="86"/>
        </w:numPr>
        <w:tabs>
          <w:tab w:val="left" w:pos="993"/>
        </w:tabs>
        <w:autoSpaceDN w:val="0"/>
        <w:adjustRightInd w:val="0"/>
        <w:ind w:left="0" w:firstLine="709"/>
        <w:contextualSpacing/>
        <w:jc w:val="both"/>
        <w:rPr>
          <w:rFonts w:eastAsia="MS Mincho"/>
          <w:i/>
          <w:lang w:eastAsia="en-US"/>
        </w:rPr>
      </w:pPr>
      <w:r w:rsidRPr="00755AB0">
        <w:rPr>
          <w:rFonts w:eastAsia="MS Mincho"/>
          <w:i/>
          <w:lang w:eastAsia="en-US"/>
        </w:rPr>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E1670" w:rsidRPr="00755AB0" w:rsidRDefault="005E1670" w:rsidP="005E1670">
      <w:pPr>
        <w:keepNext/>
        <w:keepLines/>
        <w:ind w:firstLine="709"/>
        <w:outlineLvl w:val="3"/>
        <w:rPr>
          <w:b/>
          <w:bCs/>
          <w:iCs/>
          <w:lang w:eastAsia="en-US"/>
        </w:rPr>
      </w:pPr>
      <w:r w:rsidRPr="00755AB0">
        <w:rPr>
          <w:b/>
          <w:bCs/>
          <w:iCs/>
          <w:lang w:eastAsia="en-US"/>
        </w:rPr>
        <w:t>1.2.5.5. Иностранный язык (английский язык)</w:t>
      </w:r>
      <w:bookmarkEnd w:id="19"/>
      <w:bookmarkEnd w:id="20"/>
      <w:bookmarkEnd w:id="21"/>
    </w:p>
    <w:p w:rsidR="005E1670" w:rsidRPr="00755AB0" w:rsidRDefault="005E1670" w:rsidP="005E1670">
      <w:pPr>
        <w:ind w:firstLine="709"/>
        <w:jc w:val="both"/>
        <w:rPr>
          <w:rFonts w:eastAsia="Calibri"/>
          <w:b/>
          <w:lang w:eastAsia="en-US"/>
        </w:rPr>
      </w:pPr>
      <w:r w:rsidRPr="00755AB0">
        <w:rPr>
          <w:rFonts w:eastAsia="Calibri"/>
          <w:b/>
          <w:lang w:eastAsia="en-US"/>
        </w:rPr>
        <w:t>Коммуникативные умения</w:t>
      </w:r>
    </w:p>
    <w:p w:rsidR="005E1670" w:rsidRPr="00755AB0" w:rsidRDefault="005E1670" w:rsidP="005E1670">
      <w:pPr>
        <w:ind w:firstLine="709"/>
        <w:jc w:val="both"/>
        <w:rPr>
          <w:rFonts w:eastAsia="Calibri"/>
          <w:b/>
          <w:lang w:eastAsia="en-US"/>
        </w:rPr>
      </w:pPr>
      <w:r w:rsidRPr="00755AB0">
        <w:rPr>
          <w:rFonts w:eastAsia="Calibri"/>
          <w:b/>
          <w:lang w:eastAsia="en-US"/>
        </w:rPr>
        <w:t>Говорение. Диалогическая речь</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93"/>
        </w:numPr>
        <w:tabs>
          <w:tab w:val="left" w:pos="993"/>
        </w:tabs>
        <w:ind w:left="0" w:firstLine="709"/>
        <w:jc w:val="both"/>
        <w:rPr>
          <w:rFonts w:eastAsia="Calibri"/>
          <w:lang w:eastAsia="en-US"/>
        </w:rPr>
      </w:pPr>
      <w:r w:rsidRPr="00755AB0">
        <w:rPr>
          <w:rFonts w:eastAsia="Calibri"/>
          <w:lang w:eastAsia="en-US"/>
        </w:rPr>
        <w:t xml:space="preserve">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3"/>
        </w:numPr>
        <w:tabs>
          <w:tab w:val="left" w:pos="993"/>
        </w:tabs>
        <w:ind w:left="0" w:firstLine="709"/>
        <w:jc w:val="both"/>
        <w:rPr>
          <w:rFonts w:eastAsia="Calibri"/>
          <w:i/>
          <w:lang w:eastAsia="en-US"/>
        </w:rPr>
      </w:pPr>
      <w:r w:rsidRPr="00755AB0">
        <w:rPr>
          <w:rFonts w:eastAsia="Calibri"/>
          <w:i/>
          <w:lang w:eastAsia="en-US"/>
        </w:rPr>
        <w:t xml:space="preserve">вести диалог-обмен мнениями; </w:t>
      </w:r>
    </w:p>
    <w:p w:rsidR="005E1670" w:rsidRPr="00755AB0" w:rsidRDefault="005E1670" w:rsidP="00381F7A">
      <w:pPr>
        <w:numPr>
          <w:ilvl w:val="0"/>
          <w:numId w:val="90"/>
        </w:numPr>
        <w:tabs>
          <w:tab w:val="left" w:pos="993"/>
        </w:tabs>
        <w:ind w:left="0" w:firstLine="709"/>
        <w:jc w:val="both"/>
        <w:rPr>
          <w:rFonts w:eastAsia="Calibri"/>
          <w:i/>
          <w:lang w:eastAsia="en-US"/>
        </w:rPr>
      </w:pPr>
      <w:r w:rsidRPr="00755AB0">
        <w:rPr>
          <w:rFonts w:eastAsia="Calibri"/>
          <w:i/>
          <w:lang w:eastAsia="en-US"/>
        </w:rPr>
        <w:t>брать и давать интервью;</w:t>
      </w:r>
    </w:p>
    <w:p w:rsidR="005E1670" w:rsidRPr="00755AB0" w:rsidRDefault="005E1670" w:rsidP="00381F7A">
      <w:pPr>
        <w:numPr>
          <w:ilvl w:val="0"/>
          <w:numId w:val="90"/>
        </w:numPr>
        <w:tabs>
          <w:tab w:val="left" w:pos="993"/>
        </w:tabs>
        <w:ind w:left="0" w:firstLine="709"/>
        <w:jc w:val="both"/>
        <w:rPr>
          <w:rFonts w:eastAsia="Calibri"/>
          <w:i/>
          <w:lang w:eastAsia="en-US"/>
        </w:rPr>
      </w:pPr>
      <w:r w:rsidRPr="00755AB0">
        <w:rPr>
          <w:rFonts w:eastAsia="Calibri"/>
          <w:i/>
          <w:lang w:eastAsia="en-US"/>
        </w:rPr>
        <w:t>вести диалог-расспрос на основе нелинейного текста (таблицы, диаграммы и т. д.).</w:t>
      </w:r>
    </w:p>
    <w:p w:rsidR="005E1670" w:rsidRPr="00755AB0" w:rsidRDefault="005E1670" w:rsidP="005E1670">
      <w:pPr>
        <w:ind w:firstLine="709"/>
        <w:jc w:val="both"/>
        <w:rPr>
          <w:rFonts w:eastAsia="Calibri"/>
          <w:b/>
          <w:lang w:eastAsia="en-US"/>
        </w:rPr>
      </w:pPr>
      <w:r w:rsidRPr="00755AB0">
        <w:rPr>
          <w:rFonts w:eastAsia="Calibri"/>
          <w:b/>
          <w:lang w:eastAsia="en-US"/>
        </w:rPr>
        <w:t>Говорение. Монологическая речь</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 xml:space="preserve">описывать события с опорой на зрительную наглядность и/или вербальную опору (ключевые слова, план, вопросы); </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 xml:space="preserve">давать краткую характеристику реальных людей и литературных персонажей; </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передавать основное содержание прочитанного текста с опорой или без опоры на текст, ключевые слова/ план/ вопросы;</w:t>
      </w:r>
    </w:p>
    <w:p w:rsidR="005E1670" w:rsidRPr="00755AB0" w:rsidRDefault="005E1670" w:rsidP="00381F7A">
      <w:pPr>
        <w:numPr>
          <w:ilvl w:val="0"/>
          <w:numId w:val="92"/>
        </w:numPr>
        <w:tabs>
          <w:tab w:val="left" w:pos="993"/>
        </w:tabs>
        <w:ind w:left="0" w:firstLine="709"/>
        <w:jc w:val="both"/>
        <w:rPr>
          <w:rFonts w:eastAsia="Calibri"/>
          <w:i/>
          <w:lang w:eastAsia="en-US"/>
        </w:rPr>
      </w:pPr>
      <w:r w:rsidRPr="00755AB0">
        <w:rPr>
          <w:rFonts w:eastAsia="Calibri"/>
          <w:lang w:eastAsia="en-US"/>
        </w:rPr>
        <w:t>описывать картинку/ фото с опорой или без опоры на ключевые слова/ план/ вопросы.</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получит возможность научиться: </w:t>
      </w:r>
    </w:p>
    <w:p w:rsidR="005E1670" w:rsidRPr="00755AB0" w:rsidRDefault="005E1670" w:rsidP="00381F7A">
      <w:pPr>
        <w:numPr>
          <w:ilvl w:val="0"/>
          <w:numId w:val="91"/>
        </w:numPr>
        <w:tabs>
          <w:tab w:val="left" w:pos="1134"/>
        </w:tabs>
        <w:ind w:left="0" w:firstLine="709"/>
        <w:jc w:val="both"/>
        <w:rPr>
          <w:rFonts w:eastAsia="Calibri"/>
          <w:i/>
          <w:lang w:eastAsia="en-US"/>
        </w:rPr>
      </w:pPr>
      <w:r w:rsidRPr="00755AB0">
        <w:rPr>
          <w:rFonts w:eastAsia="Calibri"/>
          <w:i/>
          <w:lang w:eastAsia="en-US"/>
        </w:rPr>
        <w:t xml:space="preserve">делать сообщение на заданную тему на основе прочитанного; </w:t>
      </w:r>
    </w:p>
    <w:p w:rsidR="005E1670" w:rsidRPr="00755AB0" w:rsidRDefault="005E1670" w:rsidP="00381F7A">
      <w:pPr>
        <w:numPr>
          <w:ilvl w:val="0"/>
          <w:numId w:val="91"/>
        </w:numPr>
        <w:tabs>
          <w:tab w:val="left" w:pos="1134"/>
        </w:tabs>
        <w:ind w:left="0" w:firstLine="709"/>
        <w:jc w:val="both"/>
        <w:rPr>
          <w:rFonts w:eastAsia="Calibri"/>
          <w:i/>
          <w:lang w:eastAsia="en-US"/>
        </w:rPr>
      </w:pPr>
      <w:r w:rsidRPr="00755AB0">
        <w:rPr>
          <w:rFonts w:eastAsia="Calibri"/>
          <w:i/>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E1670" w:rsidRPr="00755AB0" w:rsidRDefault="005E1670" w:rsidP="00381F7A">
      <w:pPr>
        <w:numPr>
          <w:ilvl w:val="0"/>
          <w:numId w:val="91"/>
        </w:numPr>
        <w:tabs>
          <w:tab w:val="left" w:pos="1134"/>
        </w:tabs>
        <w:ind w:left="0" w:firstLine="709"/>
        <w:jc w:val="both"/>
        <w:rPr>
          <w:rFonts w:eastAsia="Calibri"/>
          <w:i/>
          <w:lang w:eastAsia="en-US"/>
        </w:rPr>
      </w:pPr>
      <w:r w:rsidRPr="00755AB0">
        <w:rPr>
          <w:rFonts w:eastAsia="Calibri"/>
          <w:i/>
          <w:lang w:eastAsia="en-US"/>
        </w:rPr>
        <w:t>кратко высказываться без предварительной подготовки на заданную тему в соответствии с предложенной ситуацией общения;</w:t>
      </w:r>
    </w:p>
    <w:p w:rsidR="005E1670" w:rsidRPr="00755AB0" w:rsidRDefault="005E1670" w:rsidP="00381F7A">
      <w:pPr>
        <w:numPr>
          <w:ilvl w:val="0"/>
          <w:numId w:val="91"/>
        </w:numPr>
        <w:tabs>
          <w:tab w:val="left" w:pos="1134"/>
        </w:tabs>
        <w:ind w:left="0" w:firstLine="709"/>
        <w:jc w:val="both"/>
        <w:rPr>
          <w:rFonts w:eastAsia="Calibri"/>
          <w:i/>
          <w:lang w:eastAsia="en-US"/>
        </w:rPr>
      </w:pPr>
      <w:r w:rsidRPr="00755AB0">
        <w:rPr>
          <w:rFonts w:eastAsia="Calibri"/>
          <w:i/>
          <w:lang w:eastAsia="en-US"/>
        </w:rPr>
        <w:t>кратко высказываться с опорой на нелинейный текст (таблицы, диаграммы, расписание и т. п.);</w:t>
      </w:r>
    </w:p>
    <w:p w:rsidR="005E1670" w:rsidRPr="00755AB0" w:rsidRDefault="005E1670" w:rsidP="00381F7A">
      <w:pPr>
        <w:numPr>
          <w:ilvl w:val="0"/>
          <w:numId w:val="91"/>
        </w:numPr>
        <w:tabs>
          <w:tab w:val="left" w:pos="1134"/>
        </w:tabs>
        <w:ind w:left="0" w:firstLine="709"/>
        <w:jc w:val="both"/>
        <w:rPr>
          <w:rFonts w:eastAsia="Calibri"/>
          <w:i/>
          <w:lang w:eastAsia="en-US"/>
        </w:rPr>
      </w:pPr>
      <w:r w:rsidRPr="00755AB0">
        <w:rPr>
          <w:rFonts w:eastAsia="Calibri"/>
          <w:i/>
          <w:lang w:eastAsia="en-US"/>
        </w:rPr>
        <w:t>кратко излагать результаты выполненной проектной работы.</w:t>
      </w:r>
    </w:p>
    <w:p w:rsidR="005E1670" w:rsidRPr="00755AB0" w:rsidRDefault="005E1670" w:rsidP="005E1670">
      <w:pPr>
        <w:ind w:firstLine="709"/>
        <w:jc w:val="both"/>
        <w:rPr>
          <w:rFonts w:eastAsia="Calibri"/>
          <w:b/>
          <w:i/>
          <w:lang w:eastAsia="en-US"/>
        </w:rPr>
      </w:pPr>
      <w:r w:rsidRPr="00755AB0">
        <w:rPr>
          <w:rFonts w:eastAsia="Calibri"/>
          <w:b/>
          <w:lang w:eastAsia="en-US"/>
        </w:rPr>
        <w:t>Аудирование</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научится: </w:t>
      </w:r>
    </w:p>
    <w:p w:rsidR="005E1670" w:rsidRPr="00755AB0" w:rsidRDefault="005E1670" w:rsidP="00381F7A">
      <w:pPr>
        <w:numPr>
          <w:ilvl w:val="0"/>
          <w:numId w:val="94"/>
        </w:numPr>
        <w:tabs>
          <w:tab w:val="left" w:pos="993"/>
        </w:tabs>
        <w:ind w:left="0" w:firstLine="709"/>
        <w:jc w:val="both"/>
        <w:rPr>
          <w:rFonts w:eastAsia="Calibri"/>
          <w:lang w:eastAsia="en-US"/>
        </w:rPr>
      </w:pPr>
      <w:r w:rsidRPr="00755AB0">
        <w:rPr>
          <w:rFonts w:eastAsia="Calibri"/>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E1670" w:rsidRPr="00755AB0" w:rsidRDefault="005E1670" w:rsidP="00381F7A">
      <w:pPr>
        <w:numPr>
          <w:ilvl w:val="0"/>
          <w:numId w:val="94"/>
        </w:numPr>
        <w:tabs>
          <w:tab w:val="left" w:pos="993"/>
        </w:tabs>
        <w:ind w:left="0" w:firstLine="709"/>
        <w:jc w:val="both"/>
        <w:rPr>
          <w:rFonts w:eastAsia="Calibri"/>
          <w:lang w:eastAsia="en-US"/>
        </w:rPr>
      </w:pPr>
      <w:r w:rsidRPr="00755AB0">
        <w:rPr>
          <w:rFonts w:eastAsia="Calibri"/>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5"/>
        </w:numPr>
        <w:tabs>
          <w:tab w:val="left" w:pos="993"/>
        </w:tabs>
        <w:ind w:left="0" w:firstLine="709"/>
        <w:jc w:val="both"/>
        <w:rPr>
          <w:rFonts w:eastAsia="Calibri"/>
          <w:i/>
          <w:lang w:eastAsia="en-US"/>
        </w:rPr>
      </w:pPr>
      <w:r w:rsidRPr="00755AB0">
        <w:rPr>
          <w:rFonts w:eastAsia="Calibri"/>
          <w:i/>
          <w:lang w:eastAsia="en-US"/>
        </w:rPr>
        <w:lastRenderedPageBreak/>
        <w:t>выделять основную тему в воспринимаемом на слух тексте;</w:t>
      </w:r>
    </w:p>
    <w:p w:rsidR="005E1670" w:rsidRPr="00755AB0" w:rsidRDefault="005E1670" w:rsidP="00381F7A">
      <w:pPr>
        <w:numPr>
          <w:ilvl w:val="0"/>
          <w:numId w:val="95"/>
        </w:numPr>
        <w:tabs>
          <w:tab w:val="left" w:pos="993"/>
        </w:tabs>
        <w:ind w:left="0" w:firstLine="709"/>
        <w:jc w:val="both"/>
        <w:rPr>
          <w:rFonts w:eastAsia="Calibri"/>
          <w:i/>
          <w:lang w:eastAsia="en-US"/>
        </w:rPr>
      </w:pPr>
      <w:r w:rsidRPr="00755AB0">
        <w:rPr>
          <w:rFonts w:eastAsia="Calibri"/>
          <w:i/>
          <w:lang w:eastAsia="en-US"/>
        </w:rPr>
        <w:t>использовать контекстуальную или языковую догадку при восприятии на слух текстов, содержащих незнакомые слова.</w:t>
      </w:r>
    </w:p>
    <w:p w:rsidR="005E1670" w:rsidRPr="00755AB0" w:rsidRDefault="005E1670" w:rsidP="005E1670">
      <w:pPr>
        <w:ind w:firstLine="709"/>
        <w:jc w:val="both"/>
        <w:rPr>
          <w:rFonts w:eastAsia="Calibri"/>
          <w:i/>
          <w:lang w:eastAsia="en-US"/>
        </w:rPr>
      </w:pPr>
      <w:r w:rsidRPr="00755AB0">
        <w:rPr>
          <w:rFonts w:eastAsia="Calibri"/>
          <w:b/>
          <w:lang w:eastAsia="en-US"/>
        </w:rPr>
        <w:t xml:space="preserve">Чтение </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научится: </w:t>
      </w:r>
    </w:p>
    <w:p w:rsidR="005E1670" w:rsidRPr="00755AB0" w:rsidRDefault="005E1670" w:rsidP="00381F7A">
      <w:pPr>
        <w:numPr>
          <w:ilvl w:val="0"/>
          <w:numId w:val="96"/>
        </w:numPr>
        <w:tabs>
          <w:tab w:val="left" w:pos="993"/>
        </w:tabs>
        <w:ind w:left="0" w:firstLine="709"/>
        <w:jc w:val="both"/>
        <w:rPr>
          <w:rFonts w:eastAsia="Calibri"/>
          <w:lang w:eastAsia="en-US"/>
        </w:rPr>
      </w:pPr>
      <w:r w:rsidRPr="00755AB0">
        <w:rPr>
          <w:rFonts w:eastAsia="Calibri"/>
          <w:lang w:eastAsia="en-US"/>
        </w:rPr>
        <w:t>читать и понимать основное содержание несложных аутентичных текстов, содержащие отдельные неизученные языковые явления;</w:t>
      </w:r>
    </w:p>
    <w:p w:rsidR="005E1670" w:rsidRPr="00755AB0" w:rsidRDefault="005E1670" w:rsidP="00381F7A">
      <w:pPr>
        <w:numPr>
          <w:ilvl w:val="0"/>
          <w:numId w:val="96"/>
        </w:numPr>
        <w:tabs>
          <w:tab w:val="left" w:pos="993"/>
        </w:tabs>
        <w:ind w:left="0" w:firstLine="709"/>
        <w:jc w:val="both"/>
        <w:rPr>
          <w:rFonts w:eastAsia="Calibri"/>
          <w:lang w:eastAsia="en-US"/>
        </w:rPr>
      </w:pPr>
      <w:r w:rsidRPr="00755AB0">
        <w:rPr>
          <w:rFonts w:eastAsia="Calibri"/>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E1670" w:rsidRPr="00755AB0" w:rsidRDefault="005E1670" w:rsidP="00381F7A">
      <w:pPr>
        <w:numPr>
          <w:ilvl w:val="0"/>
          <w:numId w:val="97"/>
        </w:numPr>
        <w:tabs>
          <w:tab w:val="left" w:pos="993"/>
        </w:tabs>
        <w:ind w:left="0" w:firstLine="709"/>
        <w:jc w:val="both"/>
        <w:rPr>
          <w:rFonts w:eastAsia="Calibri"/>
          <w:i/>
          <w:lang w:eastAsia="en-US"/>
        </w:rPr>
      </w:pPr>
      <w:r w:rsidRPr="00755AB0">
        <w:rPr>
          <w:rFonts w:eastAsia="Calibri"/>
          <w:lang w:eastAsia="en-US"/>
        </w:rPr>
        <w:t>читать и полностью понимать несложные аутентичные тексты, построенные на изученном языковом материале;</w:t>
      </w:r>
    </w:p>
    <w:p w:rsidR="005E1670" w:rsidRPr="00755AB0" w:rsidRDefault="005E1670" w:rsidP="00381F7A">
      <w:pPr>
        <w:numPr>
          <w:ilvl w:val="0"/>
          <w:numId w:val="97"/>
        </w:numPr>
        <w:tabs>
          <w:tab w:val="left" w:pos="993"/>
        </w:tabs>
        <w:ind w:left="0" w:firstLine="709"/>
        <w:jc w:val="both"/>
        <w:rPr>
          <w:rFonts w:eastAsia="Calibri"/>
          <w:lang w:eastAsia="en-US"/>
        </w:rPr>
      </w:pPr>
      <w:r w:rsidRPr="00755AB0">
        <w:rPr>
          <w:rFonts w:eastAsia="Calibri"/>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E1670" w:rsidRPr="00755AB0" w:rsidRDefault="005E1670" w:rsidP="005E1670">
      <w:pPr>
        <w:ind w:firstLine="709"/>
        <w:jc w:val="both"/>
        <w:rPr>
          <w:rFonts w:eastAsia="Calibri"/>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7"/>
        </w:numPr>
        <w:tabs>
          <w:tab w:val="left" w:pos="993"/>
        </w:tabs>
        <w:ind w:left="0" w:firstLine="709"/>
        <w:jc w:val="both"/>
        <w:rPr>
          <w:rFonts w:eastAsia="Calibri"/>
          <w:i/>
          <w:lang w:eastAsia="en-US"/>
        </w:rPr>
      </w:pPr>
      <w:r w:rsidRPr="00755AB0">
        <w:rPr>
          <w:rFonts w:eastAsia="Calibri"/>
          <w:i/>
          <w:lang w:eastAsia="en-US"/>
        </w:rPr>
        <w:t>устанавливать причинно-следственную взаимосвязь фактов и событий, изложенных в несложном аутентичном тексте;</w:t>
      </w:r>
    </w:p>
    <w:p w:rsidR="005E1670" w:rsidRPr="00755AB0" w:rsidRDefault="005E1670" w:rsidP="00381F7A">
      <w:pPr>
        <w:numPr>
          <w:ilvl w:val="0"/>
          <w:numId w:val="97"/>
        </w:numPr>
        <w:tabs>
          <w:tab w:val="left" w:pos="993"/>
        </w:tabs>
        <w:ind w:left="0" w:firstLine="709"/>
        <w:jc w:val="both"/>
        <w:rPr>
          <w:rFonts w:eastAsia="Calibri"/>
          <w:i/>
          <w:lang w:eastAsia="en-US"/>
        </w:rPr>
      </w:pPr>
      <w:r w:rsidRPr="00755AB0">
        <w:rPr>
          <w:rFonts w:eastAsia="Calibri"/>
          <w:i/>
          <w:lang w:eastAsia="en-US"/>
        </w:rPr>
        <w:t>восстанавливать текст из разрозненных абзацев или путем добавления выпущенных фрагментов.</w:t>
      </w:r>
    </w:p>
    <w:p w:rsidR="005E1670" w:rsidRPr="00755AB0" w:rsidRDefault="005E1670" w:rsidP="005E1670">
      <w:pPr>
        <w:ind w:firstLine="709"/>
        <w:jc w:val="both"/>
        <w:rPr>
          <w:rFonts w:eastAsia="Calibri"/>
          <w:b/>
          <w:lang w:eastAsia="en-US"/>
        </w:rPr>
      </w:pPr>
      <w:r w:rsidRPr="00755AB0">
        <w:rPr>
          <w:rFonts w:eastAsia="Calibri"/>
          <w:b/>
          <w:lang w:eastAsia="en-US"/>
        </w:rPr>
        <w:t xml:space="preserve">Письменная речь </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научится: </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заполнять анкеты и формуляры, сообщая о себе основные сведения (имя, фамилия, пол, возраст, гражданство, национальность, адрес и т. д.);</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писать небольшие письменные высказывания с опорой на образец/ план.</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9"/>
        </w:numPr>
        <w:tabs>
          <w:tab w:val="left" w:pos="993"/>
        </w:tabs>
        <w:ind w:left="0" w:firstLine="709"/>
        <w:jc w:val="both"/>
        <w:rPr>
          <w:rFonts w:eastAsia="Calibri"/>
          <w:i/>
          <w:lang w:eastAsia="en-US"/>
        </w:rPr>
      </w:pPr>
      <w:r w:rsidRPr="00755AB0">
        <w:rPr>
          <w:rFonts w:eastAsia="Calibri"/>
          <w:i/>
          <w:lang w:eastAsia="en-US"/>
        </w:rPr>
        <w:t>делать краткие выписки из текста с целью их использования в собственных устных высказываниях;</w:t>
      </w:r>
    </w:p>
    <w:p w:rsidR="005E1670" w:rsidRPr="00755AB0" w:rsidRDefault="005E1670" w:rsidP="00381F7A">
      <w:pPr>
        <w:numPr>
          <w:ilvl w:val="0"/>
          <w:numId w:val="99"/>
        </w:numPr>
        <w:tabs>
          <w:tab w:val="left" w:pos="993"/>
        </w:tabs>
        <w:ind w:left="0" w:firstLine="709"/>
        <w:jc w:val="both"/>
        <w:rPr>
          <w:rFonts w:eastAsia="Calibri"/>
          <w:i/>
          <w:lang w:eastAsia="en-US"/>
        </w:rPr>
      </w:pPr>
      <w:r w:rsidRPr="00755AB0">
        <w:rPr>
          <w:rFonts w:eastAsia="Calibri"/>
          <w:i/>
          <w:lang w:eastAsia="en-US"/>
        </w:rPr>
        <w:t>писать электронное письмо (e-mail) зарубежному другу в ответ на электронное письмо-стимул;</w:t>
      </w:r>
    </w:p>
    <w:p w:rsidR="005E1670" w:rsidRPr="00755AB0" w:rsidRDefault="005E1670" w:rsidP="00381F7A">
      <w:pPr>
        <w:numPr>
          <w:ilvl w:val="0"/>
          <w:numId w:val="99"/>
        </w:numPr>
        <w:tabs>
          <w:tab w:val="left" w:pos="993"/>
        </w:tabs>
        <w:ind w:left="0" w:firstLine="709"/>
        <w:jc w:val="both"/>
        <w:rPr>
          <w:rFonts w:eastAsia="Calibri"/>
          <w:i/>
          <w:lang w:eastAsia="en-US"/>
        </w:rPr>
      </w:pPr>
      <w:r w:rsidRPr="00755AB0">
        <w:rPr>
          <w:rFonts w:eastAsia="Calibri"/>
          <w:i/>
          <w:lang w:eastAsia="en-US"/>
        </w:rPr>
        <w:t xml:space="preserve">составлять план/ тезисы устного или письменного сообщения; </w:t>
      </w:r>
    </w:p>
    <w:p w:rsidR="005E1670" w:rsidRPr="00755AB0" w:rsidRDefault="005E1670" w:rsidP="00381F7A">
      <w:pPr>
        <w:numPr>
          <w:ilvl w:val="0"/>
          <w:numId w:val="100"/>
        </w:numPr>
        <w:tabs>
          <w:tab w:val="left" w:pos="993"/>
        </w:tabs>
        <w:ind w:left="0" w:firstLine="709"/>
        <w:jc w:val="both"/>
        <w:rPr>
          <w:rFonts w:eastAsia="Calibri"/>
          <w:i/>
          <w:lang w:eastAsia="en-US"/>
        </w:rPr>
      </w:pPr>
      <w:r w:rsidRPr="00755AB0">
        <w:rPr>
          <w:rFonts w:eastAsia="Calibri"/>
          <w:i/>
          <w:lang w:eastAsia="en-US"/>
        </w:rPr>
        <w:t>кратко излагать в письменном виде результаты проектной деятельности;</w:t>
      </w:r>
    </w:p>
    <w:p w:rsidR="005E1670" w:rsidRPr="00755AB0" w:rsidRDefault="005E1670" w:rsidP="00381F7A">
      <w:pPr>
        <w:numPr>
          <w:ilvl w:val="0"/>
          <w:numId w:val="100"/>
        </w:numPr>
        <w:tabs>
          <w:tab w:val="left" w:pos="993"/>
        </w:tabs>
        <w:ind w:left="0" w:firstLine="709"/>
        <w:jc w:val="both"/>
        <w:rPr>
          <w:rFonts w:eastAsia="Calibri"/>
          <w:i/>
          <w:lang w:eastAsia="en-US"/>
        </w:rPr>
      </w:pPr>
      <w:r w:rsidRPr="00755AB0">
        <w:rPr>
          <w:rFonts w:eastAsia="Calibri"/>
          <w:i/>
          <w:lang w:eastAsia="en-US"/>
        </w:rPr>
        <w:t>писать небольшое письменное высказывание с опорой на нелинейный текст (таблицы, диаграммы и т. п.).</w:t>
      </w:r>
    </w:p>
    <w:p w:rsidR="005E1670" w:rsidRPr="00755AB0" w:rsidRDefault="005E1670" w:rsidP="005E1670">
      <w:pPr>
        <w:ind w:firstLine="709"/>
        <w:jc w:val="both"/>
        <w:rPr>
          <w:rFonts w:eastAsia="Calibri"/>
          <w:b/>
          <w:lang w:eastAsia="en-US"/>
        </w:rPr>
      </w:pPr>
      <w:r w:rsidRPr="00755AB0">
        <w:rPr>
          <w:rFonts w:eastAsia="Calibri"/>
          <w:b/>
          <w:lang w:eastAsia="en-US"/>
        </w:rPr>
        <w:t>Языковые навыки и средства оперирования ими</w:t>
      </w:r>
    </w:p>
    <w:p w:rsidR="005E1670" w:rsidRPr="00755AB0" w:rsidRDefault="005E1670" w:rsidP="005E1670">
      <w:pPr>
        <w:ind w:firstLine="709"/>
        <w:jc w:val="both"/>
        <w:rPr>
          <w:rFonts w:eastAsia="Calibri"/>
          <w:b/>
          <w:lang w:eastAsia="en-US"/>
        </w:rPr>
      </w:pPr>
      <w:r w:rsidRPr="00755AB0">
        <w:rPr>
          <w:rFonts w:eastAsia="Calibri"/>
          <w:b/>
          <w:lang w:eastAsia="en-US"/>
        </w:rPr>
        <w:t>Орфография и пунктуация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7"/>
        </w:numPr>
        <w:tabs>
          <w:tab w:val="left" w:pos="993"/>
        </w:tabs>
        <w:ind w:left="0" w:firstLine="709"/>
        <w:jc w:val="both"/>
        <w:rPr>
          <w:rFonts w:eastAsia="Calibri"/>
          <w:lang w:eastAsia="en-US"/>
        </w:rPr>
      </w:pPr>
      <w:r w:rsidRPr="00755AB0">
        <w:rPr>
          <w:rFonts w:eastAsia="Calibri"/>
          <w:lang w:eastAsia="en-US"/>
        </w:rPr>
        <w:t>правильно писать изученные слова;</w:t>
      </w:r>
    </w:p>
    <w:p w:rsidR="005E1670" w:rsidRPr="00755AB0" w:rsidRDefault="005E1670" w:rsidP="00381F7A">
      <w:pPr>
        <w:numPr>
          <w:ilvl w:val="0"/>
          <w:numId w:val="107"/>
        </w:numPr>
        <w:tabs>
          <w:tab w:val="left" w:pos="993"/>
        </w:tabs>
        <w:ind w:left="0" w:firstLine="709"/>
        <w:jc w:val="both"/>
        <w:rPr>
          <w:rFonts w:eastAsia="Calibri"/>
          <w:lang w:eastAsia="en-US"/>
        </w:rPr>
      </w:pPr>
      <w:r w:rsidRPr="00755AB0">
        <w:rPr>
          <w:rFonts w:eastAsia="Calibri"/>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E1670" w:rsidRPr="00755AB0" w:rsidRDefault="005E1670" w:rsidP="00381F7A">
      <w:pPr>
        <w:numPr>
          <w:ilvl w:val="0"/>
          <w:numId w:val="107"/>
        </w:numPr>
        <w:tabs>
          <w:tab w:val="left" w:pos="993"/>
        </w:tabs>
        <w:ind w:left="0" w:firstLine="709"/>
        <w:jc w:val="both"/>
        <w:rPr>
          <w:rFonts w:eastAsia="Calibri"/>
          <w:lang w:eastAsia="en-US"/>
        </w:rPr>
      </w:pPr>
      <w:r w:rsidRPr="00755AB0">
        <w:rPr>
          <w:rFonts w:eastAsia="Calibri"/>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8"/>
        </w:numPr>
        <w:tabs>
          <w:tab w:val="left" w:pos="993"/>
        </w:tabs>
        <w:ind w:left="0" w:firstLine="709"/>
        <w:jc w:val="both"/>
        <w:rPr>
          <w:rFonts w:eastAsia="Calibri"/>
          <w:i/>
          <w:lang w:eastAsia="en-US"/>
        </w:rPr>
      </w:pPr>
      <w:r w:rsidRPr="00755AB0">
        <w:rPr>
          <w:rFonts w:eastAsia="Calibri"/>
          <w:i/>
          <w:lang w:eastAsia="en-US"/>
        </w:rPr>
        <w:t>сравнивать и анализировать буквосочетания английского языка и их транскрипцию.</w:t>
      </w:r>
    </w:p>
    <w:p w:rsidR="005E1670" w:rsidRPr="00755AB0" w:rsidRDefault="005E1670" w:rsidP="005E1670">
      <w:pPr>
        <w:ind w:firstLine="709"/>
        <w:jc w:val="both"/>
        <w:rPr>
          <w:rFonts w:eastAsia="Calibri"/>
          <w:b/>
          <w:lang w:eastAsia="en-US"/>
        </w:rPr>
      </w:pPr>
      <w:r w:rsidRPr="00755AB0">
        <w:rPr>
          <w:rFonts w:eastAsia="Calibri"/>
          <w:b/>
          <w:lang w:eastAsia="en-US"/>
        </w:rPr>
        <w:t>Фонетическая сторона речи</w:t>
      </w:r>
    </w:p>
    <w:p w:rsidR="005E1670" w:rsidRPr="00755AB0" w:rsidRDefault="005E1670" w:rsidP="005E1670">
      <w:pPr>
        <w:ind w:firstLine="709"/>
        <w:jc w:val="both"/>
        <w:rPr>
          <w:rFonts w:eastAsia="Calibri"/>
          <w:b/>
          <w:lang w:eastAsia="en-US"/>
        </w:rPr>
      </w:pPr>
      <w:r w:rsidRPr="00755AB0">
        <w:rPr>
          <w:rFonts w:eastAsia="Calibri"/>
          <w:b/>
          <w:lang w:eastAsia="en-US"/>
        </w:rPr>
        <w:lastRenderedPageBreak/>
        <w:t>Выпускник научится:</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соблюдать правильное ударение в изученных словах;</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различать коммуникативные типы предложений по их интонации;</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членить предложение на смысловые группы;</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1"/>
        </w:numPr>
        <w:tabs>
          <w:tab w:val="left" w:pos="993"/>
        </w:tabs>
        <w:ind w:left="0" w:firstLine="709"/>
        <w:jc w:val="both"/>
        <w:rPr>
          <w:rFonts w:eastAsia="Calibri"/>
          <w:i/>
          <w:lang w:eastAsia="en-US"/>
        </w:rPr>
      </w:pPr>
      <w:r w:rsidRPr="00755AB0">
        <w:rPr>
          <w:rFonts w:eastAsia="Calibri"/>
          <w:i/>
          <w:lang w:eastAsia="en-US"/>
        </w:rPr>
        <w:t>выражать модальные значения, чувства и эмоции с помощью интонации;</w:t>
      </w:r>
    </w:p>
    <w:p w:rsidR="005E1670" w:rsidRPr="00755AB0" w:rsidRDefault="005E1670" w:rsidP="00381F7A">
      <w:pPr>
        <w:numPr>
          <w:ilvl w:val="0"/>
          <w:numId w:val="101"/>
        </w:numPr>
        <w:tabs>
          <w:tab w:val="left" w:pos="993"/>
        </w:tabs>
        <w:ind w:left="0" w:firstLine="709"/>
        <w:jc w:val="both"/>
        <w:rPr>
          <w:rFonts w:eastAsia="Calibri"/>
          <w:i/>
          <w:lang w:eastAsia="en-US"/>
        </w:rPr>
      </w:pPr>
      <w:r w:rsidRPr="00755AB0">
        <w:rPr>
          <w:rFonts w:eastAsia="Calibri"/>
          <w:i/>
          <w:lang w:eastAsia="en-US"/>
        </w:rPr>
        <w:t>различать британские и американские варианты английского языка в прослушанных высказываниях.</w:t>
      </w:r>
    </w:p>
    <w:p w:rsidR="005E1670" w:rsidRPr="00755AB0" w:rsidRDefault="005E1670" w:rsidP="005E1670">
      <w:pPr>
        <w:ind w:firstLine="709"/>
        <w:jc w:val="both"/>
        <w:rPr>
          <w:rFonts w:eastAsia="Calibri"/>
          <w:b/>
          <w:lang w:eastAsia="en-US"/>
        </w:rPr>
      </w:pPr>
      <w:r w:rsidRPr="00755AB0">
        <w:rPr>
          <w:rFonts w:eastAsia="Calibri"/>
          <w:b/>
          <w:lang w:eastAsia="en-US"/>
        </w:rPr>
        <w:t>Лексическая сторона речи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соблюдать существующие в английском языке нормы лексической сочетаемости;</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E1670" w:rsidRPr="00755AB0" w:rsidRDefault="005E1670" w:rsidP="00381F7A">
      <w:pPr>
        <w:numPr>
          <w:ilvl w:val="0"/>
          <w:numId w:val="102"/>
        </w:numPr>
        <w:tabs>
          <w:tab w:val="left" w:pos="993"/>
        </w:tabs>
        <w:ind w:left="0" w:firstLine="709"/>
        <w:jc w:val="both"/>
        <w:rPr>
          <w:rFonts w:eastAsia="Calibri"/>
          <w:lang w:eastAsia="en-US" w:bidi="en-US"/>
        </w:rPr>
      </w:pPr>
      <w:r w:rsidRPr="00755AB0">
        <w:rPr>
          <w:rFonts w:eastAsia="Calibri"/>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E1670" w:rsidRPr="00755AB0" w:rsidRDefault="005E1670" w:rsidP="005E1670">
      <w:pPr>
        <w:tabs>
          <w:tab w:val="left" w:pos="993"/>
        </w:tabs>
        <w:ind w:left="709"/>
        <w:jc w:val="both"/>
        <w:rPr>
          <w:rFonts w:eastAsia="Calibri"/>
          <w:lang w:eastAsia="en-US"/>
        </w:rPr>
      </w:pPr>
      <w:r w:rsidRPr="00755AB0">
        <w:rPr>
          <w:rFonts w:eastAsia="Calibri"/>
          <w:lang w:eastAsia="en-US"/>
        </w:rPr>
        <w:t xml:space="preserve">- глаголы при помощи аффиксов </w:t>
      </w:r>
      <w:r w:rsidRPr="00755AB0">
        <w:rPr>
          <w:rFonts w:eastAsia="Calibri"/>
          <w:i/>
          <w:lang w:eastAsia="en-US"/>
        </w:rPr>
        <w:t>dis</w:t>
      </w:r>
      <w:r w:rsidRPr="00755AB0">
        <w:rPr>
          <w:rFonts w:eastAsia="Calibri"/>
          <w:lang w:eastAsia="en-US"/>
        </w:rPr>
        <w:t xml:space="preserve">-, </w:t>
      </w:r>
      <w:r w:rsidRPr="00755AB0">
        <w:rPr>
          <w:rFonts w:eastAsia="Calibri"/>
          <w:i/>
          <w:lang w:eastAsia="en-US"/>
        </w:rPr>
        <w:t>mis</w:t>
      </w:r>
      <w:r w:rsidRPr="00755AB0">
        <w:rPr>
          <w:rFonts w:eastAsia="Calibri"/>
          <w:lang w:eastAsia="en-US"/>
        </w:rPr>
        <w:t xml:space="preserve">-, </w:t>
      </w:r>
      <w:r w:rsidRPr="00755AB0">
        <w:rPr>
          <w:rFonts w:eastAsia="Calibri"/>
          <w:i/>
          <w:lang w:eastAsia="en-US"/>
        </w:rPr>
        <w:t>re</w:t>
      </w:r>
      <w:r w:rsidRPr="00755AB0">
        <w:rPr>
          <w:rFonts w:eastAsia="Calibri"/>
          <w:lang w:eastAsia="en-US"/>
        </w:rPr>
        <w:t>-, -</w:t>
      </w:r>
      <w:r w:rsidRPr="00755AB0">
        <w:rPr>
          <w:rFonts w:eastAsia="Calibri"/>
          <w:i/>
          <w:lang w:eastAsia="en-US"/>
        </w:rPr>
        <w:t>ize</w:t>
      </w:r>
      <w:r w:rsidRPr="00755AB0">
        <w:rPr>
          <w:rFonts w:eastAsia="Calibri"/>
          <w:lang w:eastAsia="en-US"/>
        </w:rPr>
        <w:t>/-</w:t>
      </w:r>
      <w:r w:rsidRPr="00755AB0">
        <w:rPr>
          <w:rFonts w:eastAsia="Calibri"/>
          <w:i/>
          <w:lang w:eastAsia="en-US"/>
        </w:rPr>
        <w:t>ise</w:t>
      </w:r>
      <w:r w:rsidRPr="00755AB0">
        <w:rPr>
          <w:rFonts w:eastAsia="Calibri"/>
          <w:lang w:eastAsia="en-US"/>
        </w:rPr>
        <w:t xml:space="preserve">; </w:t>
      </w:r>
    </w:p>
    <w:p w:rsidR="005E1670" w:rsidRPr="00755AB0" w:rsidRDefault="005E1670" w:rsidP="005E1670">
      <w:pPr>
        <w:tabs>
          <w:tab w:val="left" w:pos="993"/>
        </w:tabs>
        <w:ind w:firstLine="709"/>
        <w:jc w:val="both"/>
        <w:rPr>
          <w:rFonts w:eastAsia="Calibri"/>
          <w:lang w:val="en-US" w:eastAsia="en-US"/>
        </w:rPr>
      </w:pPr>
      <w:r w:rsidRPr="00755AB0">
        <w:rPr>
          <w:rFonts w:eastAsia="Calibri"/>
          <w:lang w:val="en-US" w:eastAsia="en-US"/>
        </w:rPr>
        <w:t xml:space="preserve">- </w:t>
      </w:r>
      <w:r w:rsidRPr="00755AB0">
        <w:rPr>
          <w:rFonts w:eastAsia="Calibri"/>
          <w:lang w:eastAsia="en-US"/>
        </w:rPr>
        <w:t>именасуществительныеприпомощисуффиксов</w:t>
      </w:r>
      <w:r w:rsidRPr="00755AB0">
        <w:rPr>
          <w:rFonts w:eastAsia="Calibri"/>
          <w:lang w:val="en-US" w:eastAsia="en-US"/>
        </w:rPr>
        <w:t xml:space="preserve"> -</w:t>
      </w:r>
      <w:r w:rsidRPr="00755AB0">
        <w:rPr>
          <w:rFonts w:eastAsia="Calibri"/>
          <w:i/>
          <w:lang w:val="en-US" w:eastAsia="en-US"/>
        </w:rPr>
        <w:t>or</w:t>
      </w:r>
      <w:r w:rsidRPr="00755AB0">
        <w:rPr>
          <w:rFonts w:eastAsia="Calibri"/>
          <w:lang w:val="en-US" w:eastAsia="en-US"/>
        </w:rPr>
        <w:t>/ -</w:t>
      </w:r>
      <w:r w:rsidRPr="00755AB0">
        <w:rPr>
          <w:rFonts w:eastAsia="Calibri"/>
          <w:i/>
          <w:lang w:val="en-US" w:eastAsia="en-US"/>
        </w:rPr>
        <w:t>er</w:t>
      </w:r>
      <w:r w:rsidRPr="00755AB0">
        <w:rPr>
          <w:rFonts w:eastAsia="Calibri"/>
          <w:lang w:val="en-US" w:eastAsia="en-US"/>
        </w:rPr>
        <w:t>, -</w:t>
      </w:r>
      <w:r w:rsidRPr="00755AB0">
        <w:rPr>
          <w:rFonts w:eastAsia="Calibri"/>
          <w:i/>
          <w:lang w:val="en-US" w:eastAsia="en-US"/>
        </w:rPr>
        <w:t>ist</w:t>
      </w:r>
      <w:r w:rsidRPr="00755AB0">
        <w:rPr>
          <w:rFonts w:eastAsia="Calibri"/>
          <w:lang w:val="en-US" w:eastAsia="en-US"/>
        </w:rPr>
        <w:t xml:space="preserve"> , -</w:t>
      </w:r>
      <w:r w:rsidRPr="00755AB0">
        <w:rPr>
          <w:rFonts w:eastAsia="Calibri"/>
          <w:i/>
          <w:lang w:val="en-US" w:eastAsia="en-US"/>
        </w:rPr>
        <w:t>sion</w:t>
      </w:r>
      <w:r w:rsidRPr="00755AB0">
        <w:rPr>
          <w:rFonts w:eastAsia="Calibri"/>
          <w:lang w:val="en-US" w:eastAsia="en-US"/>
        </w:rPr>
        <w:t>/-</w:t>
      </w:r>
      <w:r w:rsidRPr="00755AB0">
        <w:rPr>
          <w:rFonts w:eastAsia="Calibri"/>
          <w:i/>
          <w:lang w:val="en-US" w:eastAsia="en-US"/>
        </w:rPr>
        <w:t>tion</w:t>
      </w:r>
      <w:r w:rsidRPr="00755AB0">
        <w:rPr>
          <w:rFonts w:eastAsia="Calibri"/>
          <w:lang w:val="en-US" w:eastAsia="en-US"/>
        </w:rPr>
        <w:t>, -</w:t>
      </w:r>
      <w:r w:rsidRPr="00755AB0">
        <w:rPr>
          <w:rFonts w:eastAsia="Calibri"/>
          <w:i/>
          <w:lang w:val="en-US" w:eastAsia="en-US"/>
        </w:rPr>
        <w:t>nce</w:t>
      </w:r>
      <w:r w:rsidRPr="00755AB0">
        <w:rPr>
          <w:rFonts w:eastAsia="Calibri"/>
          <w:lang w:val="en-US" w:eastAsia="en-US"/>
        </w:rPr>
        <w:t>/-</w:t>
      </w:r>
      <w:r w:rsidRPr="00755AB0">
        <w:rPr>
          <w:rFonts w:eastAsia="Calibri"/>
          <w:i/>
          <w:lang w:val="en-US" w:eastAsia="en-US"/>
        </w:rPr>
        <w:t>ence</w:t>
      </w:r>
      <w:r w:rsidRPr="00755AB0">
        <w:rPr>
          <w:rFonts w:eastAsia="Calibri"/>
          <w:lang w:val="en-US" w:eastAsia="en-US"/>
        </w:rPr>
        <w:t>, -</w:t>
      </w:r>
      <w:r w:rsidRPr="00755AB0">
        <w:rPr>
          <w:rFonts w:eastAsia="Calibri"/>
          <w:i/>
          <w:lang w:val="en-US" w:eastAsia="en-US"/>
        </w:rPr>
        <w:t>ment</w:t>
      </w:r>
      <w:r w:rsidRPr="00755AB0">
        <w:rPr>
          <w:rFonts w:eastAsia="Calibri"/>
          <w:lang w:val="en-US" w:eastAsia="en-US"/>
        </w:rPr>
        <w:t>, -</w:t>
      </w:r>
      <w:r w:rsidRPr="00755AB0">
        <w:rPr>
          <w:rFonts w:eastAsia="Calibri"/>
          <w:i/>
          <w:lang w:val="en-US" w:eastAsia="en-US"/>
        </w:rPr>
        <w:t>ity</w:t>
      </w:r>
      <w:r w:rsidRPr="00755AB0">
        <w:rPr>
          <w:rFonts w:eastAsia="Calibri"/>
          <w:lang w:val="en-US" w:eastAsia="en-US"/>
        </w:rPr>
        <w:t xml:space="preserve"> , -</w:t>
      </w:r>
      <w:r w:rsidRPr="00755AB0">
        <w:rPr>
          <w:rFonts w:eastAsia="Calibri"/>
          <w:i/>
          <w:lang w:val="en-US" w:eastAsia="en-US"/>
        </w:rPr>
        <w:t>ness</w:t>
      </w:r>
      <w:r w:rsidRPr="00755AB0">
        <w:rPr>
          <w:rFonts w:eastAsia="Calibri"/>
          <w:lang w:val="en-US" w:eastAsia="en-US"/>
        </w:rPr>
        <w:t>, -</w:t>
      </w:r>
      <w:r w:rsidRPr="00755AB0">
        <w:rPr>
          <w:rFonts w:eastAsia="Calibri"/>
          <w:i/>
          <w:lang w:val="en-US" w:eastAsia="en-US"/>
        </w:rPr>
        <w:t>ship</w:t>
      </w:r>
      <w:r w:rsidRPr="00755AB0">
        <w:rPr>
          <w:rFonts w:eastAsia="Calibri"/>
          <w:lang w:val="en-US" w:eastAsia="en-US"/>
        </w:rPr>
        <w:t>, -</w:t>
      </w:r>
      <w:r w:rsidRPr="00755AB0">
        <w:rPr>
          <w:rFonts w:eastAsia="Calibri"/>
          <w:i/>
          <w:lang w:val="en-US" w:eastAsia="en-US"/>
        </w:rPr>
        <w:t>ing</w:t>
      </w:r>
      <w:r w:rsidRPr="00755AB0">
        <w:rPr>
          <w:rFonts w:eastAsia="Calibri"/>
          <w:lang w:val="en-US" w:eastAsia="en-US"/>
        </w:rPr>
        <w:t xml:space="preserve">; </w:t>
      </w:r>
    </w:p>
    <w:p w:rsidR="005E1670" w:rsidRPr="00755AB0" w:rsidRDefault="005E1670" w:rsidP="005E1670">
      <w:pPr>
        <w:tabs>
          <w:tab w:val="left" w:pos="993"/>
        </w:tabs>
        <w:ind w:firstLine="709"/>
        <w:jc w:val="both"/>
        <w:rPr>
          <w:rFonts w:eastAsia="Calibri"/>
          <w:lang w:val="en-US" w:eastAsia="en-US" w:bidi="en-US"/>
        </w:rPr>
      </w:pPr>
      <w:r w:rsidRPr="00755AB0">
        <w:rPr>
          <w:rFonts w:eastAsia="Calibri"/>
          <w:lang w:val="en-US" w:eastAsia="en-US"/>
        </w:rPr>
        <w:t xml:space="preserve">- </w:t>
      </w:r>
      <w:r w:rsidRPr="00755AB0">
        <w:rPr>
          <w:rFonts w:eastAsia="Calibri"/>
          <w:lang w:eastAsia="en-US"/>
        </w:rPr>
        <w:t>именаприлагательныеприпомощиаффиксов</w:t>
      </w:r>
      <w:r w:rsidRPr="00755AB0">
        <w:rPr>
          <w:rFonts w:eastAsia="Calibri"/>
          <w:i/>
          <w:lang w:val="en-US" w:eastAsia="en-US" w:bidi="en-US"/>
        </w:rPr>
        <w:t>inter</w:t>
      </w:r>
      <w:r w:rsidRPr="00755AB0">
        <w:rPr>
          <w:rFonts w:eastAsia="Calibri"/>
          <w:lang w:val="en-US" w:eastAsia="en-US" w:bidi="en-US"/>
        </w:rPr>
        <w:t>-; -</w:t>
      </w:r>
      <w:r w:rsidRPr="00755AB0">
        <w:rPr>
          <w:rFonts w:eastAsia="Calibri"/>
          <w:i/>
          <w:lang w:val="en-US" w:eastAsia="en-US" w:bidi="en-US"/>
        </w:rPr>
        <w:t>y</w:t>
      </w:r>
      <w:r w:rsidRPr="00755AB0">
        <w:rPr>
          <w:rFonts w:eastAsia="Calibri"/>
          <w:lang w:val="en-US" w:eastAsia="en-US" w:bidi="en-US"/>
        </w:rPr>
        <w:t>, -</w:t>
      </w:r>
      <w:r w:rsidRPr="00755AB0">
        <w:rPr>
          <w:rFonts w:eastAsia="Calibri"/>
          <w:i/>
          <w:lang w:val="en-US" w:eastAsia="en-US" w:bidi="en-US"/>
        </w:rPr>
        <w:t>ly</w:t>
      </w:r>
      <w:r w:rsidRPr="00755AB0">
        <w:rPr>
          <w:rFonts w:eastAsia="Calibri"/>
          <w:lang w:val="en-US" w:eastAsia="en-US" w:bidi="en-US"/>
        </w:rPr>
        <w:t>, -</w:t>
      </w:r>
      <w:r w:rsidRPr="00755AB0">
        <w:rPr>
          <w:rFonts w:eastAsia="Calibri"/>
          <w:i/>
          <w:lang w:val="en-US" w:eastAsia="en-US" w:bidi="en-US"/>
        </w:rPr>
        <w:t>ful</w:t>
      </w:r>
      <w:r w:rsidRPr="00755AB0">
        <w:rPr>
          <w:rFonts w:eastAsia="Calibri"/>
          <w:lang w:val="en-US" w:eastAsia="en-US" w:bidi="en-US"/>
        </w:rPr>
        <w:t xml:space="preserve"> , -</w:t>
      </w:r>
      <w:r w:rsidRPr="00755AB0">
        <w:rPr>
          <w:rFonts w:eastAsia="Calibri"/>
          <w:i/>
          <w:lang w:val="en-US" w:eastAsia="en-US" w:bidi="en-US"/>
        </w:rPr>
        <w:t>al</w:t>
      </w:r>
      <w:r w:rsidRPr="00755AB0">
        <w:rPr>
          <w:rFonts w:eastAsia="Calibri"/>
          <w:lang w:val="en-US" w:eastAsia="en-US" w:bidi="en-US"/>
        </w:rPr>
        <w:t xml:space="preserve"> , -</w:t>
      </w:r>
      <w:r w:rsidRPr="00755AB0">
        <w:rPr>
          <w:rFonts w:eastAsia="Calibri"/>
          <w:i/>
          <w:lang w:val="en-US" w:eastAsia="en-US" w:bidi="en-US"/>
        </w:rPr>
        <w:t>ic</w:t>
      </w:r>
      <w:r w:rsidRPr="00755AB0">
        <w:rPr>
          <w:rFonts w:eastAsia="Calibri"/>
          <w:lang w:val="en-US" w:eastAsia="en-US" w:bidi="en-US"/>
        </w:rPr>
        <w:t>, -</w:t>
      </w:r>
      <w:r w:rsidRPr="00755AB0">
        <w:rPr>
          <w:rFonts w:eastAsia="Calibri"/>
          <w:i/>
          <w:lang w:val="en-US" w:eastAsia="en-US" w:bidi="en-US"/>
        </w:rPr>
        <w:t>ian</w:t>
      </w:r>
      <w:r w:rsidRPr="00755AB0">
        <w:rPr>
          <w:rFonts w:eastAsia="Calibri"/>
          <w:lang w:val="en-US" w:eastAsia="en-US" w:bidi="en-US"/>
        </w:rPr>
        <w:t>/</w:t>
      </w:r>
      <w:r w:rsidRPr="00755AB0">
        <w:rPr>
          <w:rFonts w:eastAsia="Calibri"/>
          <w:i/>
          <w:lang w:val="en-US" w:eastAsia="en-US" w:bidi="en-US"/>
        </w:rPr>
        <w:t>an</w:t>
      </w:r>
      <w:r w:rsidRPr="00755AB0">
        <w:rPr>
          <w:rFonts w:eastAsia="Calibri"/>
          <w:lang w:val="en-US" w:eastAsia="en-US" w:bidi="en-US"/>
        </w:rPr>
        <w:t>, -</w:t>
      </w:r>
      <w:r w:rsidRPr="00755AB0">
        <w:rPr>
          <w:rFonts w:eastAsia="Calibri"/>
          <w:i/>
          <w:lang w:val="en-US" w:eastAsia="en-US" w:bidi="en-US"/>
        </w:rPr>
        <w:t>ing</w:t>
      </w:r>
      <w:r w:rsidRPr="00755AB0">
        <w:rPr>
          <w:rFonts w:eastAsia="Calibri"/>
          <w:lang w:val="en-US" w:eastAsia="en-US" w:bidi="en-US"/>
        </w:rPr>
        <w:t>; -</w:t>
      </w:r>
      <w:r w:rsidRPr="00755AB0">
        <w:rPr>
          <w:rFonts w:eastAsia="Calibri"/>
          <w:i/>
          <w:lang w:val="en-US" w:eastAsia="en-US" w:bidi="en-US"/>
        </w:rPr>
        <w:t>ous</w:t>
      </w:r>
      <w:r w:rsidRPr="00755AB0">
        <w:rPr>
          <w:rFonts w:eastAsia="Calibri"/>
          <w:lang w:val="en-US" w:eastAsia="en-US" w:bidi="en-US"/>
        </w:rPr>
        <w:t>, -</w:t>
      </w:r>
      <w:r w:rsidRPr="00755AB0">
        <w:rPr>
          <w:rFonts w:eastAsia="Calibri"/>
          <w:i/>
          <w:lang w:val="en-US" w:eastAsia="en-US" w:bidi="en-US"/>
        </w:rPr>
        <w:t>able</w:t>
      </w:r>
      <w:r w:rsidRPr="00755AB0">
        <w:rPr>
          <w:rFonts w:eastAsia="Calibri"/>
          <w:lang w:val="en-US" w:eastAsia="en-US" w:bidi="en-US"/>
        </w:rPr>
        <w:t>/</w:t>
      </w:r>
      <w:r w:rsidRPr="00755AB0">
        <w:rPr>
          <w:rFonts w:eastAsia="Calibri"/>
          <w:i/>
          <w:lang w:val="en-US" w:eastAsia="en-US" w:bidi="en-US"/>
        </w:rPr>
        <w:t>ible</w:t>
      </w:r>
      <w:r w:rsidRPr="00755AB0">
        <w:rPr>
          <w:rFonts w:eastAsia="Calibri"/>
          <w:lang w:val="en-US" w:eastAsia="en-US" w:bidi="en-US"/>
        </w:rPr>
        <w:t>, -</w:t>
      </w:r>
      <w:r w:rsidRPr="00755AB0">
        <w:rPr>
          <w:rFonts w:eastAsia="Calibri"/>
          <w:i/>
          <w:lang w:val="en-US" w:eastAsia="en-US" w:bidi="en-US"/>
        </w:rPr>
        <w:t>less</w:t>
      </w:r>
      <w:r w:rsidRPr="00755AB0">
        <w:rPr>
          <w:rFonts w:eastAsia="Calibri"/>
          <w:lang w:val="en-US" w:eastAsia="en-US" w:bidi="en-US"/>
        </w:rPr>
        <w:t>, -</w:t>
      </w:r>
      <w:r w:rsidRPr="00755AB0">
        <w:rPr>
          <w:rFonts w:eastAsia="Calibri"/>
          <w:i/>
          <w:lang w:val="en-US" w:eastAsia="en-US" w:bidi="en-US"/>
        </w:rPr>
        <w:t>ive</w:t>
      </w:r>
      <w:r w:rsidRPr="00755AB0">
        <w:rPr>
          <w:rFonts w:eastAsia="Calibri"/>
          <w:lang w:val="en-US" w:eastAsia="en-US" w:bidi="en-US"/>
        </w:rPr>
        <w:t>;</w:t>
      </w:r>
    </w:p>
    <w:p w:rsidR="005E1670" w:rsidRPr="00755AB0" w:rsidRDefault="005E1670" w:rsidP="005E1670">
      <w:pPr>
        <w:tabs>
          <w:tab w:val="left" w:pos="993"/>
        </w:tabs>
        <w:ind w:left="709"/>
        <w:jc w:val="both"/>
        <w:rPr>
          <w:rFonts w:eastAsia="Calibri"/>
          <w:lang w:eastAsia="en-US"/>
        </w:rPr>
      </w:pPr>
      <w:r w:rsidRPr="00755AB0">
        <w:rPr>
          <w:rFonts w:eastAsia="Calibri"/>
          <w:lang w:eastAsia="en-US"/>
        </w:rPr>
        <w:t>- наречия при помощи суффикса -</w:t>
      </w:r>
      <w:r w:rsidRPr="00755AB0">
        <w:rPr>
          <w:rFonts w:eastAsia="Calibri"/>
          <w:i/>
          <w:lang w:eastAsia="en-US"/>
        </w:rPr>
        <w:t>ly</w:t>
      </w:r>
      <w:r w:rsidRPr="00755AB0">
        <w:rPr>
          <w:rFonts w:eastAsia="Calibri"/>
          <w:lang w:eastAsia="en-US"/>
        </w:rPr>
        <w:t>;</w:t>
      </w:r>
    </w:p>
    <w:p w:rsidR="005E1670" w:rsidRPr="00755AB0" w:rsidRDefault="005E1670" w:rsidP="005E1670">
      <w:pPr>
        <w:tabs>
          <w:tab w:val="left" w:pos="993"/>
        </w:tabs>
        <w:ind w:firstLine="709"/>
        <w:jc w:val="both"/>
        <w:rPr>
          <w:rFonts w:eastAsia="Calibri"/>
          <w:lang w:eastAsia="en-US"/>
        </w:rPr>
      </w:pPr>
      <w:r w:rsidRPr="00755AB0">
        <w:rPr>
          <w:rFonts w:eastAsia="Calibri"/>
          <w:lang w:eastAsia="en-US"/>
        </w:rPr>
        <w:t>- имена существительные, имена прилагательные, наречия при помощи отрицательных префиксов</w:t>
      </w:r>
      <w:r w:rsidRPr="00755AB0">
        <w:rPr>
          <w:rFonts w:eastAsia="Calibri"/>
          <w:i/>
          <w:lang w:eastAsia="en-US" w:bidi="en-US"/>
        </w:rPr>
        <w:t>un</w:t>
      </w:r>
      <w:r w:rsidRPr="00755AB0">
        <w:rPr>
          <w:rFonts w:eastAsia="Calibri"/>
          <w:lang w:eastAsia="en-US" w:bidi="en-US"/>
        </w:rPr>
        <w:t xml:space="preserve">-, </w:t>
      </w:r>
      <w:r w:rsidRPr="00755AB0">
        <w:rPr>
          <w:rFonts w:eastAsia="Calibri"/>
          <w:i/>
          <w:lang w:eastAsia="en-US" w:bidi="en-US"/>
        </w:rPr>
        <w:t>im</w:t>
      </w:r>
      <w:r w:rsidRPr="00755AB0">
        <w:rPr>
          <w:rFonts w:eastAsia="Calibri"/>
          <w:lang w:eastAsia="en-US" w:bidi="en-US"/>
        </w:rPr>
        <w:t>-/</w:t>
      </w:r>
      <w:r w:rsidRPr="00755AB0">
        <w:rPr>
          <w:rFonts w:eastAsia="Calibri"/>
          <w:i/>
          <w:lang w:eastAsia="en-US" w:bidi="en-US"/>
        </w:rPr>
        <w:t>in</w:t>
      </w:r>
      <w:r w:rsidRPr="00755AB0">
        <w:rPr>
          <w:rFonts w:eastAsia="Calibri"/>
          <w:lang w:eastAsia="en-US" w:bidi="en-US"/>
        </w:rPr>
        <w:t>-;</w:t>
      </w:r>
    </w:p>
    <w:p w:rsidR="005E1670" w:rsidRPr="00755AB0" w:rsidRDefault="005E1670" w:rsidP="005E1670">
      <w:pPr>
        <w:tabs>
          <w:tab w:val="left" w:pos="993"/>
        </w:tabs>
        <w:ind w:left="709"/>
        <w:jc w:val="both"/>
        <w:rPr>
          <w:rFonts w:eastAsia="Calibri"/>
          <w:lang w:eastAsia="en-US"/>
        </w:rPr>
      </w:pPr>
      <w:r w:rsidRPr="00755AB0">
        <w:rPr>
          <w:rFonts w:eastAsia="Calibri"/>
          <w:lang w:eastAsia="en-US"/>
        </w:rPr>
        <w:t>- числительные при помощи суффиксов -</w:t>
      </w:r>
      <w:r w:rsidRPr="00755AB0">
        <w:rPr>
          <w:rFonts w:eastAsia="Calibri"/>
          <w:i/>
          <w:lang w:eastAsia="en-US"/>
        </w:rPr>
        <w:t>teen</w:t>
      </w:r>
      <w:r w:rsidRPr="00755AB0">
        <w:rPr>
          <w:rFonts w:eastAsia="Calibri"/>
          <w:lang w:eastAsia="en-US"/>
        </w:rPr>
        <w:t>, -</w:t>
      </w:r>
      <w:r w:rsidRPr="00755AB0">
        <w:rPr>
          <w:rFonts w:eastAsia="Calibri"/>
          <w:i/>
          <w:lang w:eastAsia="en-US"/>
        </w:rPr>
        <w:t>ty</w:t>
      </w:r>
      <w:r w:rsidRPr="00755AB0">
        <w:rPr>
          <w:rFonts w:eastAsia="Calibri"/>
          <w:lang w:eastAsia="en-US"/>
        </w:rPr>
        <w:t>; -</w:t>
      </w:r>
      <w:r w:rsidRPr="00755AB0">
        <w:rPr>
          <w:rFonts w:eastAsia="Calibri"/>
          <w:i/>
          <w:lang w:eastAsia="en-US"/>
        </w:rPr>
        <w:t>th</w:t>
      </w:r>
      <w:r w:rsidRPr="00755AB0">
        <w:rPr>
          <w:rFonts w:eastAsia="Calibri"/>
          <w:lang w:eastAsia="en-US"/>
        </w:rPr>
        <w:t>.</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в нескольких значениях многозначные слова, изученные в пределах тематики основной школы;</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наиболее распространенные фразовые глаголы;</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принадлежность слов к частям речи по аффиксам;</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различные средства связи в тексте для обеспечения его целостности (firstly, to begin with, however, as for me, finally, at last, etc.);</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E1670" w:rsidRPr="00755AB0" w:rsidRDefault="005E1670" w:rsidP="005E1670">
      <w:pPr>
        <w:ind w:firstLine="709"/>
        <w:jc w:val="both"/>
        <w:rPr>
          <w:rFonts w:eastAsia="Calibri"/>
          <w:b/>
          <w:lang w:eastAsia="en-US"/>
        </w:rPr>
      </w:pPr>
      <w:r w:rsidRPr="00755AB0">
        <w:rPr>
          <w:rFonts w:eastAsia="Calibri"/>
          <w:b/>
          <w:lang w:eastAsia="en-US"/>
        </w:rPr>
        <w:t>Грамматическая сторона речи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5"/>
        </w:numPr>
        <w:tabs>
          <w:tab w:val="left" w:pos="993"/>
        </w:tabs>
        <w:ind w:left="0" w:firstLine="709"/>
        <w:jc w:val="both"/>
        <w:rPr>
          <w:rFonts w:eastAsia="Calibri"/>
          <w:lang w:eastAsia="en-US"/>
        </w:rPr>
      </w:pPr>
      <w:r w:rsidRPr="00755AB0">
        <w:rPr>
          <w:rFonts w:eastAsia="Calibri"/>
          <w:lang w:eastAsia="en-US"/>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предложения с начальным</w:t>
      </w:r>
      <w:r w:rsidRPr="00755AB0">
        <w:rPr>
          <w:rFonts w:eastAsia="Calibri"/>
          <w:i/>
          <w:lang w:eastAsia="en-US"/>
        </w:rPr>
        <w:t>It</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предложения с начальным</w:t>
      </w:r>
      <w:r w:rsidRPr="00755AB0">
        <w:rPr>
          <w:rFonts w:eastAsia="Calibri"/>
          <w:i/>
          <w:lang w:eastAsia="en-US"/>
        </w:rPr>
        <w:t>There + to be</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 xml:space="preserve">распознавать и употреблять в речи сложносочиненные предложения с сочинительными союзами </w:t>
      </w:r>
      <w:r w:rsidRPr="00755AB0">
        <w:rPr>
          <w:rFonts w:eastAsia="Calibri"/>
          <w:i/>
          <w:lang w:eastAsia="en-US"/>
        </w:rPr>
        <w:t>and</w:t>
      </w:r>
      <w:r w:rsidRPr="00755AB0">
        <w:rPr>
          <w:rFonts w:eastAsia="Calibri"/>
          <w:lang w:eastAsia="en-US"/>
        </w:rPr>
        <w:t>,</w:t>
      </w:r>
      <w:r w:rsidRPr="00755AB0">
        <w:rPr>
          <w:rFonts w:eastAsia="Calibri"/>
          <w:i/>
          <w:lang w:eastAsia="en-US"/>
        </w:rPr>
        <w:t xml:space="preserve"> but</w:t>
      </w:r>
      <w:r w:rsidRPr="00755AB0">
        <w:rPr>
          <w:rFonts w:eastAsia="Calibri"/>
          <w:lang w:eastAsia="en-US"/>
        </w:rPr>
        <w:t>,</w:t>
      </w:r>
      <w:r w:rsidRPr="00755AB0">
        <w:rPr>
          <w:rFonts w:eastAsia="Calibri"/>
          <w:i/>
          <w:lang w:eastAsia="en-US"/>
        </w:rPr>
        <w:t xml:space="preserve"> or</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сложноподчиненные предложения с союзами и союзными словами </w:t>
      </w:r>
      <w:r w:rsidRPr="00755AB0">
        <w:rPr>
          <w:rFonts w:eastAsia="Calibri"/>
          <w:i/>
          <w:lang w:eastAsia="en-US"/>
        </w:rPr>
        <w:t>because</w:t>
      </w:r>
      <w:r w:rsidRPr="00755AB0">
        <w:rPr>
          <w:rFonts w:eastAsia="Calibri"/>
          <w:lang w:eastAsia="en-US"/>
        </w:rPr>
        <w:t xml:space="preserve">, </w:t>
      </w:r>
      <w:r w:rsidRPr="00755AB0">
        <w:rPr>
          <w:rFonts w:eastAsia="Calibri"/>
          <w:i/>
          <w:lang w:eastAsia="en-US"/>
        </w:rPr>
        <w:t>if</w:t>
      </w:r>
      <w:r w:rsidRPr="00755AB0">
        <w:rPr>
          <w:rFonts w:eastAsia="Calibri"/>
          <w:lang w:eastAsia="en-US"/>
        </w:rPr>
        <w:t>,</w:t>
      </w:r>
      <w:r w:rsidRPr="00755AB0">
        <w:rPr>
          <w:rFonts w:eastAsia="Calibri"/>
          <w:i/>
          <w:lang w:eastAsia="en-US"/>
        </w:rPr>
        <w:t xml:space="preserve"> that</w:t>
      </w:r>
      <w:r w:rsidRPr="00755AB0">
        <w:rPr>
          <w:rFonts w:eastAsia="Calibri"/>
          <w:lang w:eastAsia="en-US"/>
        </w:rPr>
        <w:t xml:space="preserve">, </w:t>
      </w:r>
      <w:r w:rsidRPr="00755AB0">
        <w:rPr>
          <w:rFonts w:eastAsia="Calibri"/>
          <w:i/>
          <w:lang w:eastAsia="en-US"/>
        </w:rPr>
        <w:t>who</w:t>
      </w:r>
      <w:r w:rsidRPr="00755AB0">
        <w:rPr>
          <w:rFonts w:eastAsia="Calibri"/>
          <w:lang w:eastAsia="en-US"/>
        </w:rPr>
        <w:t xml:space="preserve">, </w:t>
      </w:r>
      <w:r w:rsidRPr="00755AB0">
        <w:rPr>
          <w:rFonts w:eastAsia="Calibri"/>
          <w:i/>
          <w:lang w:eastAsia="en-US"/>
        </w:rPr>
        <w:t>which</w:t>
      </w:r>
      <w:r w:rsidRPr="00755AB0">
        <w:rPr>
          <w:rFonts w:eastAsia="Calibri"/>
          <w:lang w:eastAsia="en-US"/>
        </w:rPr>
        <w:t>,</w:t>
      </w:r>
      <w:r w:rsidRPr="00755AB0">
        <w:rPr>
          <w:rFonts w:eastAsia="Calibri"/>
          <w:i/>
          <w:lang w:eastAsia="en-US"/>
        </w:rPr>
        <w:t xml:space="preserve"> what</w:t>
      </w:r>
      <w:r w:rsidRPr="00755AB0">
        <w:rPr>
          <w:rFonts w:eastAsia="Calibri"/>
          <w:lang w:eastAsia="en-US"/>
        </w:rPr>
        <w:t xml:space="preserve">, </w:t>
      </w:r>
      <w:r w:rsidRPr="00755AB0">
        <w:rPr>
          <w:rFonts w:eastAsia="Calibri"/>
          <w:i/>
          <w:lang w:eastAsia="en-US"/>
        </w:rPr>
        <w:t>when</w:t>
      </w:r>
      <w:r w:rsidRPr="00755AB0">
        <w:rPr>
          <w:rFonts w:eastAsia="Calibri"/>
          <w:lang w:eastAsia="en-US"/>
        </w:rPr>
        <w:t xml:space="preserve">, </w:t>
      </w:r>
      <w:r w:rsidRPr="00755AB0">
        <w:rPr>
          <w:rFonts w:eastAsia="Calibri"/>
          <w:i/>
          <w:lang w:eastAsia="en-US"/>
        </w:rPr>
        <w:t>where, how,why</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использовать косвенную речь в утвердительных и вопросительных предложениях в настоящем и прошедшем времени;</w:t>
      </w:r>
    </w:p>
    <w:p w:rsidR="005E1670" w:rsidRPr="00755AB0" w:rsidRDefault="005E1670" w:rsidP="00381F7A">
      <w:pPr>
        <w:numPr>
          <w:ilvl w:val="0"/>
          <w:numId w:val="104"/>
        </w:numPr>
        <w:tabs>
          <w:tab w:val="left" w:pos="993"/>
        </w:tabs>
        <w:ind w:left="0" w:firstLine="709"/>
        <w:jc w:val="both"/>
        <w:rPr>
          <w:rFonts w:eastAsia="Calibri"/>
          <w:i/>
          <w:lang w:val="en-US" w:eastAsia="en-US"/>
        </w:rPr>
      </w:pPr>
      <w:r w:rsidRPr="00755AB0">
        <w:rPr>
          <w:rFonts w:eastAsia="Calibri"/>
          <w:lang w:eastAsia="en-US"/>
        </w:rPr>
        <w:t>распознаватьиупотреблятьвречиусловныепредложенияреальногохарактера</w:t>
      </w:r>
      <w:r w:rsidRPr="00755AB0">
        <w:rPr>
          <w:rFonts w:eastAsia="Calibri"/>
          <w:lang w:val="en-US" w:eastAsia="en-US"/>
        </w:rPr>
        <w:t xml:space="preserve"> (Conditional I – </w:t>
      </w:r>
      <w:r w:rsidRPr="00755AB0">
        <w:rPr>
          <w:rFonts w:eastAsia="Calibri"/>
          <w:i/>
          <w:lang w:val="en-US" w:eastAsia="en-US"/>
        </w:rPr>
        <w:t>If I see Jim, I’ll invite him to our school party</w:t>
      </w:r>
      <w:r w:rsidRPr="00755AB0">
        <w:rPr>
          <w:rFonts w:eastAsia="Calibri"/>
          <w:lang w:val="en-US" w:eastAsia="en-US"/>
        </w:rPr>
        <w:t xml:space="preserve">) </w:t>
      </w:r>
      <w:r w:rsidRPr="00755AB0">
        <w:rPr>
          <w:rFonts w:eastAsia="Calibri"/>
          <w:lang w:eastAsia="en-US"/>
        </w:rPr>
        <w:t>инереальногохарактера</w:t>
      </w:r>
      <w:r w:rsidRPr="00755AB0">
        <w:rPr>
          <w:rFonts w:eastAsia="Calibri"/>
          <w:lang w:val="en-US" w:eastAsia="en-US"/>
        </w:rPr>
        <w:t xml:space="preserve"> (Conditional II</w:t>
      </w:r>
      <w:r w:rsidRPr="00755AB0">
        <w:rPr>
          <w:rFonts w:eastAsia="Calibri"/>
          <w:i/>
          <w:lang w:val="en-US" w:eastAsia="en-US"/>
        </w:rPr>
        <w:t xml:space="preserve"> – If I were you, I would start learning French);</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существительные с определенным/ неопределенным/нулевым артиклем;</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наречия времени и образа действия и слова, выражающие количество (</w:t>
      </w:r>
      <w:r w:rsidRPr="00755AB0">
        <w:rPr>
          <w:rFonts w:eastAsia="Calibri"/>
          <w:i/>
          <w:lang w:eastAsia="en-US"/>
        </w:rPr>
        <w:t>many</w:t>
      </w:r>
      <w:r w:rsidRPr="00755AB0">
        <w:rPr>
          <w:rFonts w:eastAsia="Calibri"/>
          <w:lang w:eastAsia="en-US"/>
        </w:rPr>
        <w:t>/</w:t>
      </w:r>
      <w:r w:rsidRPr="00755AB0">
        <w:rPr>
          <w:rFonts w:eastAsia="Calibri"/>
          <w:i/>
          <w:lang w:eastAsia="en-US"/>
        </w:rPr>
        <w:t>much</w:t>
      </w:r>
      <w:r w:rsidRPr="00755AB0">
        <w:rPr>
          <w:rFonts w:eastAsia="Calibri"/>
          <w:lang w:eastAsia="en-US"/>
        </w:rPr>
        <w:t xml:space="preserve">, </w:t>
      </w:r>
      <w:r w:rsidRPr="00755AB0">
        <w:rPr>
          <w:rFonts w:eastAsia="Calibri"/>
          <w:i/>
          <w:lang w:eastAsia="en-US"/>
        </w:rPr>
        <w:t>few</w:t>
      </w:r>
      <w:r w:rsidRPr="00755AB0">
        <w:rPr>
          <w:rFonts w:eastAsia="Calibri"/>
          <w:lang w:eastAsia="en-US"/>
        </w:rPr>
        <w:t>/</w:t>
      </w:r>
      <w:r w:rsidRPr="00755AB0">
        <w:rPr>
          <w:rFonts w:eastAsia="Calibri"/>
          <w:i/>
          <w:lang w:eastAsia="en-US"/>
        </w:rPr>
        <w:t>a few</w:t>
      </w:r>
      <w:r w:rsidRPr="00755AB0">
        <w:rPr>
          <w:rFonts w:eastAsia="Calibri"/>
          <w:lang w:eastAsia="en-US"/>
        </w:rPr>
        <w:t xml:space="preserve">, </w:t>
      </w:r>
      <w:r w:rsidRPr="00755AB0">
        <w:rPr>
          <w:rFonts w:eastAsia="Calibri"/>
          <w:i/>
          <w:lang w:eastAsia="en-US"/>
        </w:rPr>
        <w:t>little</w:t>
      </w:r>
      <w:r w:rsidRPr="00755AB0">
        <w:rPr>
          <w:rFonts w:eastAsia="Calibri"/>
          <w:lang w:eastAsia="en-US"/>
        </w:rPr>
        <w:t>/</w:t>
      </w:r>
      <w:r w:rsidRPr="00755AB0">
        <w:rPr>
          <w:rFonts w:eastAsia="Calibri"/>
          <w:i/>
          <w:lang w:eastAsia="en-US"/>
        </w:rPr>
        <w:t>a little</w:t>
      </w:r>
      <w:r w:rsidRPr="00755AB0">
        <w:rPr>
          <w:rFonts w:eastAsia="Calibri"/>
          <w:lang w:eastAsia="en-US"/>
        </w:rPr>
        <w:t>); наречия в положительной, сравнительной и превосходной степенях, образованные по правилу и исключения;</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количественные и порядковые числительные;</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распознавать и употреблять в речи различные грамматические средства для выражения будущего времени: Simple Future</w:t>
      </w:r>
      <w:r w:rsidRPr="00755AB0">
        <w:rPr>
          <w:rFonts w:eastAsia="Calibri"/>
          <w:i/>
          <w:lang w:eastAsia="en-US"/>
        </w:rPr>
        <w:t xml:space="preserve">, to be going to, </w:t>
      </w:r>
      <w:r w:rsidRPr="00755AB0">
        <w:rPr>
          <w:rFonts w:eastAsia="Calibri"/>
          <w:lang w:eastAsia="en-US"/>
        </w:rPr>
        <w:t>Present Continuous</w:t>
      </w:r>
      <w:r w:rsidRPr="00755AB0">
        <w:rPr>
          <w:rFonts w:eastAsia="Calibri"/>
          <w: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модальные глаголы и их эквиваленты (</w:t>
      </w:r>
      <w:r w:rsidRPr="00755AB0">
        <w:rPr>
          <w:rFonts w:eastAsia="Calibri"/>
          <w:i/>
          <w:lang w:eastAsia="en-US"/>
        </w:rPr>
        <w:t>may</w:t>
      </w:r>
      <w:r w:rsidRPr="00755AB0">
        <w:rPr>
          <w:rFonts w:eastAsia="Calibri"/>
          <w:lang w:eastAsia="en-US"/>
        </w:rPr>
        <w:t>,</w:t>
      </w:r>
      <w:r w:rsidRPr="00755AB0">
        <w:rPr>
          <w:rFonts w:eastAsia="Calibri"/>
          <w:i/>
          <w:lang w:eastAsia="en-US"/>
        </w:rPr>
        <w:t xml:space="preserve"> can</w:t>
      </w:r>
      <w:r w:rsidRPr="00755AB0">
        <w:rPr>
          <w:rFonts w:eastAsia="Calibri"/>
          <w:lang w:eastAsia="en-US"/>
        </w:rPr>
        <w:t>,</w:t>
      </w:r>
      <w:r w:rsidRPr="00755AB0">
        <w:rPr>
          <w:rFonts w:eastAsia="Calibri"/>
          <w:i/>
          <w:lang w:eastAsia="en-US"/>
        </w:rPr>
        <w:t xml:space="preserve"> could</w:t>
      </w:r>
      <w:r w:rsidRPr="00755AB0">
        <w:rPr>
          <w:rFonts w:eastAsia="Calibri"/>
          <w:lang w:eastAsia="en-US"/>
        </w:rPr>
        <w:t>,</w:t>
      </w:r>
      <w:r w:rsidRPr="00755AB0">
        <w:rPr>
          <w:rFonts w:eastAsia="Calibri"/>
          <w:i/>
          <w:lang w:eastAsia="en-US"/>
        </w:rPr>
        <w:t xml:space="preserve"> be able to</w:t>
      </w:r>
      <w:r w:rsidRPr="00755AB0">
        <w:rPr>
          <w:rFonts w:eastAsia="Calibri"/>
          <w:lang w:eastAsia="en-US"/>
        </w:rPr>
        <w:t>,</w:t>
      </w:r>
      <w:r w:rsidRPr="00755AB0">
        <w:rPr>
          <w:rFonts w:eastAsia="Calibri"/>
          <w:i/>
          <w:lang w:eastAsia="en-US"/>
        </w:rPr>
        <w:t xml:space="preserve"> must</w:t>
      </w:r>
      <w:r w:rsidRPr="00755AB0">
        <w:rPr>
          <w:rFonts w:eastAsia="Calibri"/>
          <w:lang w:eastAsia="en-US"/>
        </w:rPr>
        <w:t>,</w:t>
      </w:r>
      <w:r w:rsidRPr="00755AB0">
        <w:rPr>
          <w:rFonts w:eastAsia="Calibri"/>
          <w:i/>
          <w:lang w:eastAsia="en-US"/>
        </w:rPr>
        <w:t xml:space="preserve"> have to</w:t>
      </w:r>
      <w:r w:rsidRPr="00755AB0">
        <w:rPr>
          <w:rFonts w:eastAsia="Calibri"/>
          <w:lang w:eastAsia="en-US"/>
        </w:rPr>
        <w:t xml:space="preserve">, </w:t>
      </w:r>
      <w:r w:rsidRPr="00755AB0">
        <w:rPr>
          <w:rFonts w:eastAsia="Calibri"/>
          <w:i/>
          <w:lang w:eastAsia="en-US"/>
        </w:rPr>
        <w:t>should</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глаголы в следующих формах страдательного залога: Present Simple Passive, Past Simple Passive;</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сложноподчиненные предложения с союзами whoever, whatever, however, whenever;</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предложения с конструкциями as … as; not so … as; either … or; neither … nor;</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lastRenderedPageBreak/>
        <w:t>распознавать и употреблять в речи предложения с конструкцией I wish;</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конструкции с глаголами на -ing: to love/hate doing something; Stop talking;</w:t>
      </w:r>
    </w:p>
    <w:p w:rsidR="005E1670" w:rsidRPr="00755AB0" w:rsidRDefault="005E1670" w:rsidP="00381F7A">
      <w:pPr>
        <w:numPr>
          <w:ilvl w:val="0"/>
          <w:numId w:val="106"/>
        </w:numPr>
        <w:tabs>
          <w:tab w:val="left" w:pos="993"/>
        </w:tabs>
        <w:ind w:left="0" w:firstLine="709"/>
        <w:jc w:val="both"/>
        <w:rPr>
          <w:rFonts w:eastAsia="Calibri"/>
          <w:i/>
          <w:lang w:val="en-US" w:eastAsia="en-US"/>
        </w:rPr>
      </w:pPr>
      <w:r w:rsidRPr="00755AB0">
        <w:rPr>
          <w:rFonts w:eastAsia="Calibri"/>
          <w:i/>
          <w:lang w:eastAsia="en-US"/>
        </w:rPr>
        <w:t>распознаватьиупотреблятьвречиконструкции</w:t>
      </w:r>
      <w:r w:rsidRPr="00755AB0">
        <w:rPr>
          <w:rFonts w:eastAsia="Calibri"/>
          <w:i/>
          <w:lang w:val="en-US" w:eastAsia="en-US"/>
        </w:rPr>
        <w:t>It takes me …to do something; to look / feel / be happy;</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определения, выраженные прилагательными, в правильном порядке их следования;</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 xml:space="preserve">распознавать и употреблять в речи глаголы во временных формах действительного залога: Past Perfect, </w:t>
      </w:r>
      <w:r w:rsidRPr="00755AB0">
        <w:rPr>
          <w:rFonts w:eastAsia="Calibri"/>
          <w:i/>
          <w:lang w:val="de-DE" w:eastAsia="en-US"/>
        </w:rPr>
        <w:t xml:space="preserve">Present </w:t>
      </w:r>
      <w:r w:rsidRPr="00755AB0">
        <w:rPr>
          <w:rFonts w:eastAsia="Calibri"/>
          <w:i/>
          <w:lang w:eastAsia="en-US"/>
        </w:rPr>
        <w:t>Perfect Continuous, Future-in-the-Past;</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глаголы в формах страдательного залога Future Simple Passive, Present Perfect Passive;</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модальные глаголы need, shall, might, would;</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5E1670" w:rsidRPr="00755AB0" w:rsidRDefault="005E1670" w:rsidP="00381F7A">
      <w:pPr>
        <w:numPr>
          <w:ilvl w:val="0"/>
          <w:numId w:val="106"/>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словосочетания «Причастие I+существительное» (a playing child) и «Причастие II+существительное» (a written poem).</w:t>
      </w:r>
    </w:p>
    <w:p w:rsidR="005E1670" w:rsidRPr="00755AB0" w:rsidRDefault="005E1670" w:rsidP="005E1670">
      <w:pPr>
        <w:ind w:firstLine="709"/>
        <w:jc w:val="both"/>
        <w:rPr>
          <w:rFonts w:eastAsia="Calibri"/>
          <w:b/>
          <w:lang w:eastAsia="en-US"/>
        </w:rPr>
      </w:pPr>
      <w:r w:rsidRPr="00755AB0">
        <w:rPr>
          <w:rFonts w:eastAsia="Calibri"/>
          <w:b/>
          <w:lang w:eastAsia="en-US"/>
        </w:rPr>
        <w:t>Социокультурные знания и умения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9"/>
        </w:numPr>
        <w:tabs>
          <w:tab w:val="left" w:pos="993"/>
        </w:tabs>
        <w:ind w:left="0" w:firstLine="709"/>
        <w:jc w:val="both"/>
        <w:rPr>
          <w:rFonts w:eastAsia="Arial Unicode MS"/>
        </w:rPr>
      </w:pPr>
      <w:r w:rsidRPr="00755AB0">
        <w:rPr>
          <w:rFonts w:eastAsia="Arial Unicode M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E1670" w:rsidRPr="00755AB0" w:rsidRDefault="005E1670" w:rsidP="00381F7A">
      <w:pPr>
        <w:numPr>
          <w:ilvl w:val="0"/>
          <w:numId w:val="109"/>
        </w:numPr>
        <w:tabs>
          <w:tab w:val="left" w:pos="993"/>
        </w:tabs>
        <w:ind w:left="0" w:firstLine="709"/>
        <w:jc w:val="both"/>
        <w:rPr>
          <w:rFonts w:eastAsia="Arial Unicode MS"/>
        </w:rPr>
      </w:pPr>
      <w:r w:rsidRPr="00755AB0">
        <w:rPr>
          <w:rFonts w:eastAsia="Arial Unicode MS"/>
        </w:rPr>
        <w:t>представлять родную страну и культуру на английском языке;</w:t>
      </w:r>
    </w:p>
    <w:p w:rsidR="005E1670" w:rsidRPr="00755AB0" w:rsidRDefault="005E1670" w:rsidP="00381F7A">
      <w:pPr>
        <w:numPr>
          <w:ilvl w:val="0"/>
          <w:numId w:val="109"/>
        </w:numPr>
        <w:tabs>
          <w:tab w:val="left" w:pos="993"/>
        </w:tabs>
        <w:ind w:left="0" w:firstLine="709"/>
        <w:jc w:val="both"/>
        <w:rPr>
          <w:rFonts w:eastAsia="Arial Unicode MS"/>
        </w:rPr>
      </w:pPr>
      <w:r w:rsidRPr="00755AB0">
        <w:rPr>
          <w:rFonts w:eastAsia="Arial Unicode MS"/>
        </w:rPr>
        <w:t>понимать социокультурные реалии при чтении и аудировании в рамках изученного материала.</w:t>
      </w:r>
    </w:p>
    <w:p w:rsidR="005E1670" w:rsidRPr="00755AB0" w:rsidRDefault="005E1670" w:rsidP="005E1670">
      <w:pPr>
        <w:ind w:firstLine="709"/>
        <w:jc w:val="both"/>
        <w:rPr>
          <w:rFonts w:eastAsia="Arial Unicode M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0"/>
        </w:numPr>
        <w:tabs>
          <w:tab w:val="left" w:pos="993"/>
        </w:tabs>
        <w:ind w:left="0" w:firstLine="709"/>
        <w:jc w:val="both"/>
        <w:rPr>
          <w:rFonts w:eastAsia="Calibri"/>
          <w:b/>
          <w:i/>
          <w:lang w:eastAsia="en-US"/>
        </w:rPr>
      </w:pPr>
      <w:r w:rsidRPr="00755AB0">
        <w:rPr>
          <w:rFonts w:eastAsia="Arial Unicode MS"/>
          <w:i/>
        </w:rPr>
        <w:t>использовать социокультурные реалии при создании устных и письменных высказываний;</w:t>
      </w:r>
    </w:p>
    <w:p w:rsidR="005E1670" w:rsidRPr="00755AB0" w:rsidRDefault="005E1670" w:rsidP="00381F7A">
      <w:pPr>
        <w:numPr>
          <w:ilvl w:val="0"/>
          <w:numId w:val="110"/>
        </w:numPr>
        <w:tabs>
          <w:tab w:val="left" w:pos="993"/>
        </w:tabs>
        <w:ind w:left="0" w:firstLine="709"/>
        <w:jc w:val="both"/>
        <w:rPr>
          <w:rFonts w:eastAsia="Calibri"/>
          <w:b/>
          <w:i/>
          <w:lang w:eastAsia="en-US"/>
        </w:rPr>
      </w:pPr>
      <w:r w:rsidRPr="00755AB0">
        <w:rPr>
          <w:rFonts w:eastAsia="Arial Unicode MS"/>
          <w:i/>
        </w:rPr>
        <w:t>находить сходство и различие в традициях родной страны и страны/стран изучаемого языка.</w:t>
      </w:r>
    </w:p>
    <w:p w:rsidR="005E1670" w:rsidRPr="00755AB0" w:rsidRDefault="005E1670" w:rsidP="005E1670">
      <w:pPr>
        <w:ind w:firstLine="709"/>
        <w:jc w:val="both"/>
        <w:rPr>
          <w:rFonts w:eastAsia="Arial Unicode MS"/>
          <w:b/>
        </w:rPr>
      </w:pPr>
      <w:r w:rsidRPr="00755AB0">
        <w:rPr>
          <w:rFonts w:eastAsia="Arial Unicode MS"/>
          <w:b/>
        </w:rPr>
        <w:t>Компенсаторные умения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1"/>
        </w:numPr>
        <w:tabs>
          <w:tab w:val="left" w:pos="993"/>
        </w:tabs>
        <w:ind w:left="0" w:firstLine="709"/>
        <w:jc w:val="both"/>
        <w:rPr>
          <w:rFonts w:eastAsia="Calibri"/>
          <w:b/>
          <w:lang w:eastAsia="en-US"/>
        </w:rPr>
      </w:pPr>
      <w:r w:rsidRPr="00755AB0">
        <w:rPr>
          <w:rFonts w:eastAsia="Arial Unicode MS"/>
        </w:rPr>
        <w:t>выходить из положения при дефиците языковых средств: использовать переспрос при говорении.</w:t>
      </w:r>
    </w:p>
    <w:p w:rsidR="005E1670" w:rsidRPr="00755AB0" w:rsidRDefault="005E1670" w:rsidP="005E1670">
      <w:pPr>
        <w:ind w:firstLine="709"/>
        <w:jc w:val="both"/>
        <w:rPr>
          <w:rFonts w:eastAsia="Arial Unicode M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1"/>
        </w:numPr>
        <w:tabs>
          <w:tab w:val="left" w:pos="993"/>
        </w:tabs>
        <w:ind w:left="0" w:firstLine="709"/>
        <w:jc w:val="both"/>
        <w:rPr>
          <w:rFonts w:eastAsia="Arial Unicode MS"/>
          <w:i/>
        </w:rPr>
      </w:pPr>
      <w:r w:rsidRPr="00755AB0">
        <w:rPr>
          <w:rFonts w:eastAsia="Arial Unicode MS"/>
          <w:i/>
        </w:rPr>
        <w:t>использовать перифраз, синонимические и антонимические средства при говорении;</w:t>
      </w:r>
    </w:p>
    <w:p w:rsidR="005E1670" w:rsidRPr="00755AB0" w:rsidRDefault="005E1670" w:rsidP="00381F7A">
      <w:pPr>
        <w:numPr>
          <w:ilvl w:val="0"/>
          <w:numId w:val="111"/>
        </w:numPr>
        <w:tabs>
          <w:tab w:val="left" w:pos="993"/>
        </w:tabs>
        <w:ind w:left="0" w:firstLine="709"/>
        <w:jc w:val="both"/>
        <w:rPr>
          <w:rFonts w:eastAsia="Calibri"/>
          <w:b/>
          <w:lang w:eastAsia="en-US"/>
        </w:rPr>
      </w:pPr>
      <w:r w:rsidRPr="00755AB0">
        <w:rPr>
          <w:rFonts w:eastAsia="Arial Unicode MS"/>
          <w:i/>
        </w:rPr>
        <w:t>пользоваться языковой и контекстуальной догадкой при аудировании и чтении.</w:t>
      </w:r>
    </w:p>
    <w:p w:rsidR="005E1670" w:rsidRPr="00755AB0" w:rsidRDefault="005E1670" w:rsidP="005E1670">
      <w:pPr>
        <w:keepNext/>
        <w:keepLines/>
        <w:outlineLvl w:val="3"/>
        <w:rPr>
          <w:b/>
          <w:bCs/>
          <w:iCs/>
          <w:lang w:eastAsia="en-US"/>
        </w:rPr>
      </w:pPr>
      <w:bookmarkStart w:id="22" w:name="_Toc409691631"/>
      <w:bookmarkStart w:id="23" w:name="_Toc410653956"/>
      <w:bookmarkStart w:id="24" w:name="_Toc414553138"/>
    </w:p>
    <w:p w:rsidR="005E1670" w:rsidRPr="00755AB0" w:rsidRDefault="005E1670" w:rsidP="005E1670">
      <w:pPr>
        <w:keepNext/>
        <w:keepLines/>
        <w:ind w:firstLine="709"/>
        <w:outlineLvl w:val="3"/>
        <w:rPr>
          <w:b/>
          <w:bCs/>
          <w:iCs/>
          <w:lang w:eastAsia="en-US"/>
        </w:rPr>
      </w:pPr>
      <w:r w:rsidRPr="00755AB0">
        <w:rPr>
          <w:b/>
          <w:bCs/>
          <w:iCs/>
          <w:lang w:eastAsia="en-US"/>
        </w:rPr>
        <w:t xml:space="preserve">1.2.5.6. Второй иностранный язык </w:t>
      </w:r>
      <w:r w:rsidRPr="00755AB0">
        <w:rPr>
          <w:rFonts w:eastAsia="Calibri"/>
          <w:b/>
          <w:bCs/>
          <w:iCs/>
          <w:lang w:eastAsia="en-US"/>
        </w:rPr>
        <w:t>(немецкий язык)</w:t>
      </w:r>
      <w:bookmarkEnd w:id="22"/>
      <w:bookmarkEnd w:id="23"/>
      <w:bookmarkEnd w:id="24"/>
    </w:p>
    <w:p w:rsidR="005E1670" w:rsidRPr="00755AB0" w:rsidRDefault="005E1670" w:rsidP="005E1670">
      <w:pPr>
        <w:ind w:firstLine="709"/>
        <w:jc w:val="both"/>
        <w:rPr>
          <w:rFonts w:eastAsia="Calibri"/>
          <w:b/>
          <w:lang w:eastAsia="en-US"/>
        </w:rPr>
      </w:pPr>
      <w:r w:rsidRPr="00755AB0">
        <w:rPr>
          <w:rFonts w:eastAsia="Calibri"/>
          <w:b/>
          <w:lang w:eastAsia="en-US"/>
        </w:rPr>
        <w:t>Коммуникативные умения</w:t>
      </w:r>
    </w:p>
    <w:p w:rsidR="005E1670" w:rsidRPr="00755AB0" w:rsidRDefault="005E1670" w:rsidP="005E1670">
      <w:pPr>
        <w:ind w:firstLine="709"/>
        <w:jc w:val="both"/>
        <w:rPr>
          <w:rFonts w:eastAsia="Calibri"/>
          <w:b/>
          <w:lang w:eastAsia="en-US"/>
        </w:rPr>
      </w:pPr>
      <w:r w:rsidRPr="00755AB0">
        <w:rPr>
          <w:rFonts w:eastAsia="Calibri"/>
          <w:b/>
          <w:lang w:eastAsia="en-US"/>
        </w:rPr>
        <w:t>Говорение. Диалогическая речь</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93"/>
        </w:numPr>
        <w:tabs>
          <w:tab w:val="left" w:pos="993"/>
        </w:tabs>
        <w:ind w:left="0" w:firstLine="709"/>
        <w:jc w:val="both"/>
        <w:rPr>
          <w:rFonts w:eastAsia="Calibri"/>
          <w:lang w:eastAsia="en-US"/>
        </w:rPr>
      </w:pPr>
      <w:r w:rsidRPr="00755AB0">
        <w:rPr>
          <w:rFonts w:eastAsia="Calibri"/>
          <w:lang w:eastAsia="en-US"/>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3"/>
        </w:numPr>
        <w:tabs>
          <w:tab w:val="left" w:pos="993"/>
        </w:tabs>
        <w:ind w:left="0" w:firstLine="709"/>
        <w:jc w:val="both"/>
        <w:rPr>
          <w:rFonts w:eastAsia="Calibri"/>
          <w:i/>
          <w:lang w:eastAsia="en-US"/>
        </w:rPr>
      </w:pPr>
      <w:r w:rsidRPr="00755AB0">
        <w:rPr>
          <w:rFonts w:eastAsia="Calibri"/>
          <w:i/>
          <w:lang w:eastAsia="en-US"/>
        </w:rPr>
        <w:t xml:space="preserve">вести диалог-обмен мнениями; </w:t>
      </w:r>
    </w:p>
    <w:p w:rsidR="005E1670" w:rsidRPr="00755AB0" w:rsidRDefault="005E1670" w:rsidP="00381F7A">
      <w:pPr>
        <w:numPr>
          <w:ilvl w:val="0"/>
          <w:numId w:val="90"/>
        </w:numPr>
        <w:tabs>
          <w:tab w:val="left" w:pos="993"/>
        </w:tabs>
        <w:ind w:left="0" w:firstLine="709"/>
        <w:jc w:val="both"/>
        <w:rPr>
          <w:rFonts w:eastAsia="Calibri"/>
          <w:i/>
          <w:lang w:eastAsia="en-US"/>
        </w:rPr>
      </w:pPr>
      <w:r w:rsidRPr="00755AB0">
        <w:rPr>
          <w:rFonts w:eastAsia="Calibri"/>
          <w:i/>
          <w:lang w:eastAsia="en-US"/>
        </w:rPr>
        <w:t>брать и давать интервью;</w:t>
      </w:r>
    </w:p>
    <w:p w:rsidR="005E1670" w:rsidRPr="00755AB0" w:rsidRDefault="005E1670" w:rsidP="00381F7A">
      <w:pPr>
        <w:numPr>
          <w:ilvl w:val="0"/>
          <w:numId w:val="90"/>
        </w:numPr>
        <w:tabs>
          <w:tab w:val="left" w:pos="993"/>
        </w:tabs>
        <w:ind w:left="0" w:firstLine="709"/>
        <w:jc w:val="both"/>
        <w:rPr>
          <w:rFonts w:eastAsia="Calibri"/>
          <w:i/>
          <w:lang w:eastAsia="en-US"/>
        </w:rPr>
      </w:pPr>
      <w:r w:rsidRPr="00755AB0">
        <w:rPr>
          <w:rFonts w:eastAsia="Calibri"/>
          <w:i/>
          <w:lang w:eastAsia="en-US"/>
        </w:rPr>
        <w:t>вести диалог-расспрос на основе нелинейного текста (таблицы, диаграммы и т. д.)</w:t>
      </w:r>
    </w:p>
    <w:p w:rsidR="005E1670" w:rsidRPr="00755AB0" w:rsidRDefault="005E1670" w:rsidP="005E1670">
      <w:pPr>
        <w:ind w:firstLine="709"/>
        <w:jc w:val="both"/>
        <w:rPr>
          <w:rFonts w:eastAsia="Calibri"/>
          <w:b/>
          <w:lang w:eastAsia="en-US"/>
        </w:rPr>
      </w:pPr>
      <w:r w:rsidRPr="00755AB0">
        <w:rPr>
          <w:rFonts w:eastAsia="Calibri"/>
          <w:b/>
          <w:lang w:eastAsia="en-US"/>
        </w:rPr>
        <w:lastRenderedPageBreak/>
        <w:t>Говорение. Монологическая речь</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 xml:space="preserve">описывать события с опорой на зрительную наглядность и/или вербальную опору (ключевые слова, план, вопросы); </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 xml:space="preserve">давать краткую характеристику реальных людей и литературных персонажей; </w:t>
      </w:r>
    </w:p>
    <w:p w:rsidR="005E1670" w:rsidRPr="00755AB0" w:rsidRDefault="005E1670" w:rsidP="00381F7A">
      <w:pPr>
        <w:numPr>
          <w:ilvl w:val="0"/>
          <w:numId w:val="92"/>
        </w:numPr>
        <w:tabs>
          <w:tab w:val="left" w:pos="993"/>
        </w:tabs>
        <w:ind w:left="0" w:firstLine="709"/>
        <w:jc w:val="both"/>
        <w:rPr>
          <w:rFonts w:eastAsia="Calibri"/>
          <w:lang w:eastAsia="en-US"/>
        </w:rPr>
      </w:pPr>
      <w:r w:rsidRPr="00755AB0">
        <w:rPr>
          <w:rFonts w:eastAsia="Calibri"/>
          <w:lang w:eastAsia="en-US"/>
        </w:rPr>
        <w:t>передавать основное содержание прочитанного текста с опорой или без опоры на текст, ключевые слова/план/вопросы;</w:t>
      </w:r>
    </w:p>
    <w:p w:rsidR="005E1670" w:rsidRPr="00755AB0" w:rsidRDefault="005E1670" w:rsidP="00381F7A">
      <w:pPr>
        <w:numPr>
          <w:ilvl w:val="0"/>
          <w:numId w:val="92"/>
        </w:numPr>
        <w:tabs>
          <w:tab w:val="left" w:pos="993"/>
        </w:tabs>
        <w:ind w:left="0" w:firstLine="709"/>
        <w:jc w:val="both"/>
        <w:rPr>
          <w:rFonts w:eastAsia="Calibri"/>
          <w:i/>
          <w:lang w:eastAsia="en-US"/>
        </w:rPr>
      </w:pPr>
      <w:r w:rsidRPr="00755AB0">
        <w:rPr>
          <w:rFonts w:eastAsia="Calibri"/>
          <w:lang w:eastAsia="en-US"/>
        </w:rPr>
        <w:t>описывать картинку/фото с опорой или без опоры на ключевые слова/план/вопросы.</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получит возможность научиться: </w:t>
      </w:r>
    </w:p>
    <w:p w:rsidR="005E1670" w:rsidRPr="00755AB0" w:rsidRDefault="005E1670" w:rsidP="00381F7A">
      <w:pPr>
        <w:numPr>
          <w:ilvl w:val="0"/>
          <w:numId w:val="91"/>
        </w:numPr>
        <w:tabs>
          <w:tab w:val="left" w:pos="993"/>
        </w:tabs>
        <w:ind w:left="0" w:firstLine="709"/>
        <w:jc w:val="both"/>
        <w:rPr>
          <w:rFonts w:eastAsia="Calibri"/>
          <w:i/>
          <w:lang w:eastAsia="en-US"/>
        </w:rPr>
      </w:pPr>
      <w:r w:rsidRPr="00755AB0">
        <w:rPr>
          <w:rFonts w:eastAsia="Calibri"/>
          <w:i/>
          <w:lang w:eastAsia="en-US"/>
        </w:rPr>
        <w:t xml:space="preserve">делать сообщение на заданную тему на основе прочитанного; </w:t>
      </w:r>
    </w:p>
    <w:p w:rsidR="005E1670" w:rsidRPr="00755AB0" w:rsidRDefault="005E1670" w:rsidP="00381F7A">
      <w:pPr>
        <w:numPr>
          <w:ilvl w:val="0"/>
          <w:numId w:val="91"/>
        </w:numPr>
        <w:tabs>
          <w:tab w:val="left" w:pos="993"/>
        </w:tabs>
        <w:ind w:left="0" w:firstLine="709"/>
        <w:jc w:val="both"/>
        <w:rPr>
          <w:rFonts w:eastAsia="Calibri"/>
          <w:i/>
          <w:lang w:eastAsia="en-US"/>
        </w:rPr>
      </w:pPr>
      <w:r w:rsidRPr="00755AB0">
        <w:rPr>
          <w:rFonts w:eastAsia="Calibri"/>
          <w:i/>
          <w:lang w:eastAsia="en-US"/>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5E1670" w:rsidRPr="00755AB0" w:rsidRDefault="005E1670" w:rsidP="00381F7A">
      <w:pPr>
        <w:numPr>
          <w:ilvl w:val="0"/>
          <w:numId w:val="91"/>
        </w:numPr>
        <w:tabs>
          <w:tab w:val="left" w:pos="993"/>
        </w:tabs>
        <w:ind w:left="0" w:firstLine="709"/>
        <w:jc w:val="both"/>
        <w:rPr>
          <w:rFonts w:eastAsia="Calibri"/>
          <w:i/>
          <w:lang w:eastAsia="en-US"/>
        </w:rPr>
      </w:pPr>
      <w:r w:rsidRPr="00755AB0">
        <w:rPr>
          <w:rFonts w:eastAsia="Calibri"/>
          <w:i/>
          <w:lang w:eastAsia="en-US"/>
        </w:rPr>
        <w:t>кратко высказываться без предварительной подготовки на заданную тему в соответствии с предложенной ситуацией общения;</w:t>
      </w:r>
    </w:p>
    <w:p w:rsidR="005E1670" w:rsidRPr="00755AB0" w:rsidRDefault="005E1670" w:rsidP="00381F7A">
      <w:pPr>
        <w:numPr>
          <w:ilvl w:val="0"/>
          <w:numId w:val="91"/>
        </w:numPr>
        <w:tabs>
          <w:tab w:val="left" w:pos="993"/>
        </w:tabs>
        <w:ind w:left="0" w:firstLine="709"/>
        <w:jc w:val="both"/>
        <w:rPr>
          <w:rFonts w:eastAsia="Calibri"/>
          <w:i/>
          <w:lang w:eastAsia="en-US"/>
        </w:rPr>
      </w:pPr>
      <w:r w:rsidRPr="00755AB0">
        <w:rPr>
          <w:rFonts w:eastAsia="Calibri"/>
          <w:i/>
          <w:lang w:eastAsia="en-US"/>
        </w:rPr>
        <w:t xml:space="preserve">кратко высказываться с опорой на нелинейный текст (таблицы, диаграммы, расписание и т. п.) </w:t>
      </w:r>
    </w:p>
    <w:p w:rsidR="005E1670" w:rsidRPr="00755AB0" w:rsidRDefault="005E1670" w:rsidP="00381F7A">
      <w:pPr>
        <w:numPr>
          <w:ilvl w:val="0"/>
          <w:numId w:val="91"/>
        </w:numPr>
        <w:tabs>
          <w:tab w:val="left" w:pos="993"/>
        </w:tabs>
        <w:ind w:left="0" w:firstLine="709"/>
        <w:jc w:val="both"/>
        <w:rPr>
          <w:rFonts w:eastAsia="Calibri"/>
          <w:i/>
          <w:lang w:eastAsia="en-US"/>
        </w:rPr>
      </w:pPr>
      <w:r w:rsidRPr="00755AB0">
        <w:rPr>
          <w:rFonts w:eastAsia="Calibri"/>
          <w:i/>
          <w:lang w:eastAsia="en-US"/>
        </w:rPr>
        <w:t>кратко излагать результаты выполненной проектной работы.</w:t>
      </w:r>
    </w:p>
    <w:p w:rsidR="005E1670" w:rsidRPr="00755AB0" w:rsidRDefault="005E1670" w:rsidP="005E1670">
      <w:pPr>
        <w:ind w:firstLine="709"/>
        <w:jc w:val="both"/>
        <w:rPr>
          <w:rFonts w:eastAsia="Calibri"/>
          <w:b/>
          <w:i/>
          <w:lang w:eastAsia="en-US"/>
        </w:rPr>
      </w:pPr>
      <w:r w:rsidRPr="00755AB0">
        <w:rPr>
          <w:rFonts w:eastAsia="Calibri"/>
          <w:b/>
          <w:lang w:eastAsia="en-US"/>
        </w:rPr>
        <w:t>Аудирование</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научится: </w:t>
      </w:r>
    </w:p>
    <w:p w:rsidR="005E1670" w:rsidRPr="00755AB0" w:rsidRDefault="005E1670" w:rsidP="00381F7A">
      <w:pPr>
        <w:numPr>
          <w:ilvl w:val="0"/>
          <w:numId w:val="94"/>
        </w:numPr>
        <w:tabs>
          <w:tab w:val="left" w:pos="993"/>
        </w:tabs>
        <w:ind w:left="0" w:firstLine="709"/>
        <w:jc w:val="both"/>
        <w:rPr>
          <w:rFonts w:eastAsia="Calibri"/>
          <w:lang w:eastAsia="en-US"/>
        </w:rPr>
      </w:pPr>
      <w:r w:rsidRPr="00755AB0">
        <w:rPr>
          <w:rFonts w:eastAsia="Calibri"/>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E1670" w:rsidRPr="00755AB0" w:rsidRDefault="005E1670" w:rsidP="00381F7A">
      <w:pPr>
        <w:numPr>
          <w:ilvl w:val="0"/>
          <w:numId w:val="94"/>
        </w:numPr>
        <w:tabs>
          <w:tab w:val="left" w:pos="993"/>
        </w:tabs>
        <w:ind w:left="0" w:firstLine="709"/>
        <w:jc w:val="both"/>
        <w:rPr>
          <w:rFonts w:eastAsia="Calibri"/>
          <w:lang w:eastAsia="en-US"/>
        </w:rPr>
      </w:pPr>
      <w:r w:rsidRPr="00755AB0">
        <w:rPr>
          <w:rFonts w:eastAsia="Calibri"/>
          <w:lang w:eastAsia="en-US"/>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5"/>
        </w:numPr>
        <w:tabs>
          <w:tab w:val="left" w:pos="993"/>
        </w:tabs>
        <w:ind w:left="0" w:firstLine="709"/>
        <w:jc w:val="both"/>
        <w:rPr>
          <w:rFonts w:eastAsia="Calibri"/>
          <w:i/>
          <w:lang w:eastAsia="en-US"/>
        </w:rPr>
      </w:pPr>
      <w:r w:rsidRPr="00755AB0">
        <w:rPr>
          <w:rFonts w:eastAsia="Calibri"/>
          <w:i/>
          <w:lang w:eastAsia="en-US"/>
        </w:rPr>
        <w:t>выделять основную тему в воспринимаемом на слух тексте;</w:t>
      </w:r>
    </w:p>
    <w:p w:rsidR="005E1670" w:rsidRPr="00755AB0" w:rsidRDefault="005E1670" w:rsidP="00381F7A">
      <w:pPr>
        <w:numPr>
          <w:ilvl w:val="0"/>
          <w:numId w:val="95"/>
        </w:numPr>
        <w:tabs>
          <w:tab w:val="left" w:pos="993"/>
        </w:tabs>
        <w:ind w:left="0" w:firstLine="709"/>
        <w:jc w:val="both"/>
        <w:rPr>
          <w:rFonts w:eastAsia="Calibri"/>
          <w:i/>
          <w:lang w:eastAsia="en-US"/>
        </w:rPr>
      </w:pPr>
      <w:r w:rsidRPr="00755AB0">
        <w:rPr>
          <w:rFonts w:eastAsia="Calibri"/>
          <w:i/>
          <w:lang w:eastAsia="en-US"/>
        </w:rPr>
        <w:t>использовать контекстуальную или языковую догадку при восприятии на слух текстов, содержащих незнакомые слова.</w:t>
      </w:r>
    </w:p>
    <w:p w:rsidR="005E1670" w:rsidRPr="00755AB0" w:rsidRDefault="005E1670" w:rsidP="005E1670">
      <w:pPr>
        <w:ind w:firstLine="709"/>
        <w:jc w:val="both"/>
        <w:rPr>
          <w:rFonts w:eastAsia="Calibri"/>
          <w:i/>
          <w:lang w:eastAsia="en-US"/>
        </w:rPr>
      </w:pPr>
      <w:r w:rsidRPr="00755AB0">
        <w:rPr>
          <w:rFonts w:eastAsia="Calibri"/>
          <w:b/>
          <w:lang w:eastAsia="en-US"/>
        </w:rPr>
        <w:t xml:space="preserve">Чтение </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научится: </w:t>
      </w:r>
    </w:p>
    <w:p w:rsidR="005E1670" w:rsidRPr="00755AB0" w:rsidRDefault="005E1670" w:rsidP="00381F7A">
      <w:pPr>
        <w:numPr>
          <w:ilvl w:val="0"/>
          <w:numId w:val="96"/>
        </w:numPr>
        <w:tabs>
          <w:tab w:val="left" w:pos="993"/>
        </w:tabs>
        <w:ind w:left="0" w:firstLine="709"/>
        <w:jc w:val="both"/>
        <w:rPr>
          <w:rFonts w:eastAsia="Calibri"/>
          <w:lang w:eastAsia="en-US"/>
        </w:rPr>
      </w:pPr>
      <w:r w:rsidRPr="00755AB0">
        <w:rPr>
          <w:rFonts w:eastAsia="Calibri"/>
          <w:lang w:eastAsia="en-US"/>
        </w:rPr>
        <w:t>читать и понимать основное содержание несложных аутентичных текстов, содержащие отдельные неизученные языковые явления;</w:t>
      </w:r>
    </w:p>
    <w:p w:rsidR="005E1670" w:rsidRPr="00755AB0" w:rsidRDefault="005E1670" w:rsidP="00381F7A">
      <w:pPr>
        <w:numPr>
          <w:ilvl w:val="0"/>
          <w:numId w:val="96"/>
        </w:numPr>
        <w:tabs>
          <w:tab w:val="left" w:pos="993"/>
        </w:tabs>
        <w:ind w:left="0" w:firstLine="709"/>
        <w:jc w:val="both"/>
        <w:rPr>
          <w:rFonts w:eastAsia="Calibri"/>
          <w:lang w:eastAsia="en-US"/>
        </w:rPr>
      </w:pPr>
      <w:r w:rsidRPr="00755AB0">
        <w:rPr>
          <w:rFonts w:eastAsia="Calibri"/>
          <w:lang w:eastAsia="en-US"/>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5E1670" w:rsidRPr="00755AB0" w:rsidRDefault="005E1670" w:rsidP="00381F7A">
      <w:pPr>
        <w:numPr>
          <w:ilvl w:val="0"/>
          <w:numId w:val="97"/>
        </w:numPr>
        <w:tabs>
          <w:tab w:val="left" w:pos="993"/>
        </w:tabs>
        <w:ind w:left="0" w:firstLine="709"/>
        <w:jc w:val="both"/>
        <w:rPr>
          <w:rFonts w:eastAsia="Calibri"/>
          <w:i/>
          <w:lang w:eastAsia="en-US"/>
        </w:rPr>
      </w:pPr>
      <w:r w:rsidRPr="00755AB0">
        <w:rPr>
          <w:rFonts w:eastAsia="Calibri"/>
          <w:lang w:eastAsia="en-US"/>
        </w:rPr>
        <w:t>читать и полностью понимать несложные аутентичные тексты, построенные на изученном языковом материале;</w:t>
      </w:r>
    </w:p>
    <w:p w:rsidR="005E1670" w:rsidRPr="00755AB0" w:rsidRDefault="005E1670" w:rsidP="00381F7A">
      <w:pPr>
        <w:numPr>
          <w:ilvl w:val="0"/>
          <w:numId w:val="97"/>
        </w:numPr>
        <w:tabs>
          <w:tab w:val="left" w:pos="993"/>
        </w:tabs>
        <w:ind w:left="0" w:firstLine="709"/>
        <w:jc w:val="both"/>
        <w:rPr>
          <w:rFonts w:eastAsia="Calibri"/>
          <w:lang w:eastAsia="en-US"/>
        </w:rPr>
      </w:pPr>
      <w:r w:rsidRPr="00755AB0">
        <w:rPr>
          <w:rFonts w:eastAsia="Calibri"/>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E1670" w:rsidRPr="00755AB0" w:rsidRDefault="005E1670" w:rsidP="005E1670">
      <w:pPr>
        <w:ind w:firstLine="709"/>
        <w:jc w:val="both"/>
        <w:rPr>
          <w:rFonts w:eastAsia="Calibri"/>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7"/>
        </w:numPr>
        <w:tabs>
          <w:tab w:val="left" w:pos="993"/>
        </w:tabs>
        <w:ind w:left="0" w:firstLine="709"/>
        <w:jc w:val="both"/>
        <w:rPr>
          <w:rFonts w:eastAsia="Calibri"/>
          <w:i/>
          <w:lang w:eastAsia="en-US"/>
        </w:rPr>
      </w:pPr>
      <w:r w:rsidRPr="00755AB0">
        <w:rPr>
          <w:rFonts w:eastAsia="Calibri"/>
          <w:i/>
          <w:lang w:eastAsia="en-US"/>
        </w:rPr>
        <w:t>устанавливать причинно-следственную взаимосвязь фактов и событий, изложенных в несложном аутентичном тексте;</w:t>
      </w:r>
    </w:p>
    <w:p w:rsidR="005E1670" w:rsidRPr="00755AB0" w:rsidRDefault="005E1670" w:rsidP="00381F7A">
      <w:pPr>
        <w:numPr>
          <w:ilvl w:val="0"/>
          <w:numId w:val="97"/>
        </w:numPr>
        <w:tabs>
          <w:tab w:val="left" w:pos="993"/>
        </w:tabs>
        <w:ind w:left="0" w:firstLine="709"/>
        <w:jc w:val="both"/>
        <w:rPr>
          <w:rFonts w:eastAsia="Calibri"/>
          <w:i/>
          <w:lang w:eastAsia="en-US"/>
        </w:rPr>
      </w:pPr>
      <w:r w:rsidRPr="00755AB0">
        <w:rPr>
          <w:rFonts w:eastAsia="Calibri"/>
          <w:i/>
          <w:lang w:eastAsia="en-US"/>
        </w:rPr>
        <w:t>восстанавливать текст из разрозненных абзацев или путем добавления выпущенных фрагментов.</w:t>
      </w:r>
    </w:p>
    <w:p w:rsidR="005E1670" w:rsidRPr="00755AB0" w:rsidRDefault="005E1670" w:rsidP="005E1670">
      <w:pPr>
        <w:ind w:firstLine="709"/>
        <w:jc w:val="both"/>
        <w:rPr>
          <w:rFonts w:eastAsia="Calibri"/>
          <w:b/>
          <w:lang w:eastAsia="en-US"/>
        </w:rPr>
      </w:pPr>
      <w:r w:rsidRPr="00755AB0">
        <w:rPr>
          <w:rFonts w:eastAsia="Calibri"/>
          <w:b/>
          <w:lang w:eastAsia="en-US"/>
        </w:rPr>
        <w:t xml:space="preserve">Письменная речь </w:t>
      </w:r>
    </w:p>
    <w:p w:rsidR="005E1670" w:rsidRPr="00755AB0" w:rsidRDefault="005E1670" w:rsidP="005E1670">
      <w:pPr>
        <w:ind w:firstLine="709"/>
        <w:jc w:val="both"/>
        <w:rPr>
          <w:rFonts w:eastAsia="Calibri"/>
          <w:b/>
          <w:lang w:eastAsia="en-US"/>
        </w:rPr>
      </w:pPr>
      <w:r w:rsidRPr="00755AB0">
        <w:rPr>
          <w:rFonts w:eastAsia="Calibri"/>
          <w:b/>
          <w:lang w:eastAsia="en-US"/>
        </w:rPr>
        <w:t xml:space="preserve">Выпускник научится: </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заполнять анкеты и формуляры, сообщая о себе основные сведения (имя, фамилия, пол, возраст, гражданство, национальность, адрес и т. д.);</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5E1670" w:rsidRPr="00755AB0" w:rsidRDefault="005E1670" w:rsidP="00381F7A">
      <w:pPr>
        <w:numPr>
          <w:ilvl w:val="0"/>
          <w:numId w:val="98"/>
        </w:numPr>
        <w:tabs>
          <w:tab w:val="left" w:pos="993"/>
        </w:tabs>
        <w:ind w:left="0" w:firstLine="709"/>
        <w:jc w:val="both"/>
        <w:rPr>
          <w:rFonts w:eastAsia="Calibri"/>
          <w:lang w:eastAsia="en-US"/>
        </w:rPr>
      </w:pPr>
      <w:r w:rsidRPr="00755AB0">
        <w:rPr>
          <w:rFonts w:eastAsia="Calibri"/>
          <w:lang w:eastAsia="en-US"/>
        </w:rPr>
        <w:t>писать небольшие письменные высказывания с опорой на образец/план.</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99"/>
        </w:numPr>
        <w:tabs>
          <w:tab w:val="left" w:pos="993"/>
        </w:tabs>
        <w:ind w:left="0" w:firstLine="709"/>
        <w:jc w:val="both"/>
        <w:rPr>
          <w:rFonts w:eastAsia="Calibri"/>
          <w:i/>
          <w:lang w:eastAsia="en-US"/>
        </w:rPr>
      </w:pPr>
      <w:r w:rsidRPr="00755AB0">
        <w:rPr>
          <w:rFonts w:eastAsia="Calibri"/>
          <w:i/>
          <w:lang w:eastAsia="en-US"/>
        </w:rPr>
        <w:t>делать краткие выписки из текста с целью их использования в собственных устных высказываниях;</w:t>
      </w:r>
    </w:p>
    <w:p w:rsidR="005E1670" w:rsidRPr="00755AB0" w:rsidRDefault="005E1670" w:rsidP="00381F7A">
      <w:pPr>
        <w:numPr>
          <w:ilvl w:val="0"/>
          <w:numId w:val="99"/>
        </w:numPr>
        <w:tabs>
          <w:tab w:val="left" w:pos="993"/>
        </w:tabs>
        <w:ind w:left="0" w:firstLine="709"/>
        <w:jc w:val="both"/>
        <w:rPr>
          <w:rFonts w:eastAsia="Calibri"/>
          <w:i/>
          <w:lang w:eastAsia="en-US"/>
        </w:rPr>
      </w:pPr>
      <w:r w:rsidRPr="00755AB0">
        <w:rPr>
          <w:rFonts w:eastAsia="Calibri"/>
          <w:i/>
          <w:lang w:eastAsia="en-US"/>
        </w:rPr>
        <w:t>писать электронное письмо (e-mail) зарубежному другу в ответ на электронное письмо-стимул;</w:t>
      </w:r>
    </w:p>
    <w:p w:rsidR="005E1670" w:rsidRPr="00755AB0" w:rsidRDefault="005E1670" w:rsidP="00381F7A">
      <w:pPr>
        <w:numPr>
          <w:ilvl w:val="0"/>
          <w:numId w:val="99"/>
        </w:numPr>
        <w:tabs>
          <w:tab w:val="left" w:pos="993"/>
        </w:tabs>
        <w:ind w:left="0" w:firstLine="709"/>
        <w:jc w:val="both"/>
        <w:rPr>
          <w:rFonts w:eastAsia="Calibri"/>
          <w:i/>
          <w:lang w:eastAsia="en-US"/>
        </w:rPr>
      </w:pPr>
      <w:r w:rsidRPr="00755AB0">
        <w:rPr>
          <w:rFonts w:eastAsia="Calibri"/>
          <w:i/>
          <w:lang w:eastAsia="en-US"/>
        </w:rPr>
        <w:t xml:space="preserve">составлять план/тезисы устного или письменного сообщения; </w:t>
      </w:r>
    </w:p>
    <w:p w:rsidR="005E1670" w:rsidRPr="00755AB0" w:rsidRDefault="005E1670" w:rsidP="00381F7A">
      <w:pPr>
        <w:numPr>
          <w:ilvl w:val="0"/>
          <w:numId w:val="100"/>
        </w:numPr>
        <w:tabs>
          <w:tab w:val="left" w:pos="993"/>
        </w:tabs>
        <w:ind w:left="0" w:firstLine="709"/>
        <w:jc w:val="both"/>
        <w:rPr>
          <w:rFonts w:eastAsia="Calibri"/>
          <w:i/>
          <w:lang w:eastAsia="en-US"/>
        </w:rPr>
      </w:pPr>
      <w:r w:rsidRPr="00755AB0">
        <w:rPr>
          <w:rFonts w:eastAsia="Calibri"/>
          <w:i/>
          <w:lang w:eastAsia="en-US"/>
        </w:rPr>
        <w:t>кратко излагать в письменном виде результаты проектной деятельности;</w:t>
      </w:r>
    </w:p>
    <w:p w:rsidR="005E1670" w:rsidRPr="00755AB0" w:rsidRDefault="005E1670" w:rsidP="00381F7A">
      <w:pPr>
        <w:numPr>
          <w:ilvl w:val="0"/>
          <w:numId w:val="100"/>
        </w:numPr>
        <w:tabs>
          <w:tab w:val="left" w:pos="993"/>
        </w:tabs>
        <w:ind w:left="0" w:firstLine="709"/>
        <w:jc w:val="both"/>
        <w:rPr>
          <w:rFonts w:eastAsia="Calibri"/>
          <w:i/>
          <w:lang w:eastAsia="en-US"/>
        </w:rPr>
      </w:pPr>
      <w:r w:rsidRPr="00755AB0">
        <w:rPr>
          <w:rFonts w:eastAsia="Calibri"/>
          <w:i/>
          <w:lang w:eastAsia="en-US"/>
        </w:rPr>
        <w:t>писать небольшое письменное высказывание с опорой на нелинейный текст (таблицы, диаграммы и т. п.).</w:t>
      </w:r>
    </w:p>
    <w:p w:rsidR="005E1670" w:rsidRPr="00755AB0" w:rsidRDefault="005E1670" w:rsidP="005E1670">
      <w:pPr>
        <w:ind w:firstLine="709"/>
        <w:jc w:val="both"/>
        <w:rPr>
          <w:rFonts w:eastAsia="Calibri"/>
          <w:b/>
          <w:lang w:eastAsia="en-US"/>
        </w:rPr>
      </w:pPr>
      <w:r w:rsidRPr="00755AB0">
        <w:rPr>
          <w:rFonts w:eastAsia="Calibri"/>
          <w:b/>
          <w:lang w:eastAsia="en-US"/>
        </w:rPr>
        <w:t>Языковые навыки и средства оперирования ими</w:t>
      </w:r>
    </w:p>
    <w:p w:rsidR="005E1670" w:rsidRPr="00755AB0" w:rsidRDefault="005E1670" w:rsidP="005E1670">
      <w:pPr>
        <w:ind w:firstLine="709"/>
        <w:jc w:val="both"/>
        <w:rPr>
          <w:rFonts w:eastAsia="Calibri"/>
          <w:b/>
          <w:lang w:eastAsia="en-US"/>
        </w:rPr>
      </w:pPr>
      <w:r w:rsidRPr="00755AB0">
        <w:rPr>
          <w:rFonts w:eastAsia="Calibri"/>
          <w:b/>
          <w:lang w:eastAsia="en-US"/>
        </w:rPr>
        <w:t>Орфография и пунктуация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7"/>
        </w:numPr>
        <w:tabs>
          <w:tab w:val="left" w:pos="993"/>
        </w:tabs>
        <w:ind w:left="0" w:firstLine="709"/>
        <w:jc w:val="both"/>
        <w:rPr>
          <w:rFonts w:eastAsia="Calibri"/>
          <w:lang w:eastAsia="en-US"/>
        </w:rPr>
      </w:pPr>
      <w:r w:rsidRPr="00755AB0">
        <w:rPr>
          <w:rFonts w:eastAsia="Calibri"/>
          <w:lang w:eastAsia="en-US"/>
        </w:rPr>
        <w:t>правильно писать изученные слова;</w:t>
      </w:r>
    </w:p>
    <w:p w:rsidR="005E1670" w:rsidRPr="00755AB0" w:rsidRDefault="005E1670" w:rsidP="00381F7A">
      <w:pPr>
        <w:numPr>
          <w:ilvl w:val="0"/>
          <w:numId w:val="107"/>
        </w:numPr>
        <w:tabs>
          <w:tab w:val="left" w:pos="993"/>
        </w:tabs>
        <w:ind w:left="0" w:firstLine="709"/>
        <w:jc w:val="both"/>
        <w:rPr>
          <w:rFonts w:eastAsia="Calibri"/>
          <w:lang w:eastAsia="en-US"/>
        </w:rPr>
      </w:pPr>
      <w:r w:rsidRPr="00755AB0">
        <w:rPr>
          <w:rFonts w:eastAsia="Calibri"/>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E1670" w:rsidRPr="00755AB0" w:rsidRDefault="005E1670" w:rsidP="00381F7A">
      <w:pPr>
        <w:numPr>
          <w:ilvl w:val="0"/>
          <w:numId w:val="107"/>
        </w:numPr>
        <w:tabs>
          <w:tab w:val="left" w:pos="993"/>
        </w:tabs>
        <w:ind w:left="0" w:firstLine="709"/>
        <w:jc w:val="both"/>
        <w:rPr>
          <w:rFonts w:eastAsia="Calibri"/>
          <w:lang w:eastAsia="en-US"/>
        </w:rPr>
      </w:pPr>
      <w:r w:rsidRPr="00755AB0">
        <w:rPr>
          <w:rFonts w:eastAsia="Calibri"/>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8"/>
        </w:numPr>
        <w:tabs>
          <w:tab w:val="left" w:pos="993"/>
        </w:tabs>
        <w:ind w:left="0" w:firstLine="709"/>
        <w:jc w:val="both"/>
        <w:rPr>
          <w:rFonts w:eastAsia="Calibri"/>
          <w:i/>
          <w:lang w:eastAsia="en-US"/>
        </w:rPr>
      </w:pPr>
      <w:r w:rsidRPr="00755AB0">
        <w:rPr>
          <w:rFonts w:eastAsia="Calibri"/>
          <w:i/>
          <w:lang w:eastAsia="en-US"/>
        </w:rPr>
        <w:t>сравнивать и анал</w:t>
      </w:r>
      <w:r w:rsidR="009F4C9A" w:rsidRPr="00755AB0">
        <w:rPr>
          <w:rFonts w:eastAsia="Calibri"/>
          <w:i/>
          <w:lang w:eastAsia="en-US"/>
        </w:rPr>
        <w:t>изировать буквосочетания немец</w:t>
      </w:r>
      <w:r w:rsidRPr="00755AB0">
        <w:rPr>
          <w:rFonts w:eastAsia="Calibri"/>
          <w:i/>
          <w:lang w:eastAsia="en-US"/>
        </w:rPr>
        <w:t>кого языка и их транскрипцию.</w:t>
      </w:r>
    </w:p>
    <w:p w:rsidR="005E1670" w:rsidRPr="00755AB0" w:rsidRDefault="005E1670" w:rsidP="005E1670">
      <w:pPr>
        <w:ind w:firstLine="709"/>
        <w:jc w:val="both"/>
        <w:rPr>
          <w:rFonts w:eastAsia="Calibri"/>
          <w:b/>
          <w:lang w:eastAsia="en-US"/>
        </w:rPr>
      </w:pPr>
      <w:r w:rsidRPr="00755AB0">
        <w:rPr>
          <w:rFonts w:eastAsia="Calibri"/>
          <w:b/>
          <w:lang w:eastAsia="en-US"/>
        </w:rPr>
        <w:t>Фонетическая сторона речи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соблюдать правильное ударение в изученных словах;</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различать коммуникативные типы предложений по их интонации;</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членить предложение на смысловые группы;</w:t>
      </w:r>
    </w:p>
    <w:p w:rsidR="005E1670" w:rsidRPr="00755AB0" w:rsidRDefault="005E1670" w:rsidP="00381F7A">
      <w:pPr>
        <w:numPr>
          <w:ilvl w:val="0"/>
          <w:numId w:val="101"/>
        </w:numPr>
        <w:tabs>
          <w:tab w:val="left" w:pos="993"/>
        </w:tabs>
        <w:ind w:left="0" w:firstLine="709"/>
        <w:jc w:val="both"/>
        <w:rPr>
          <w:rFonts w:eastAsia="Calibri"/>
          <w:lang w:eastAsia="en-US"/>
        </w:rPr>
      </w:pPr>
      <w:r w:rsidRPr="00755AB0">
        <w:rPr>
          <w:rFonts w:eastAsia="Calibri"/>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1"/>
        </w:numPr>
        <w:tabs>
          <w:tab w:val="left" w:pos="993"/>
        </w:tabs>
        <w:ind w:left="0" w:firstLine="709"/>
        <w:jc w:val="both"/>
        <w:rPr>
          <w:rFonts w:eastAsia="Calibri"/>
          <w:i/>
          <w:lang w:eastAsia="en-US"/>
        </w:rPr>
      </w:pPr>
      <w:r w:rsidRPr="00755AB0">
        <w:rPr>
          <w:rFonts w:eastAsia="Calibri"/>
          <w:i/>
          <w:lang w:eastAsia="en-US"/>
        </w:rPr>
        <w:t>выражать модальные значения, чувства и эмоции с помощью интонации;</w:t>
      </w:r>
    </w:p>
    <w:p w:rsidR="005E1670" w:rsidRPr="00755AB0" w:rsidRDefault="005E1670" w:rsidP="005E1670">
      <w:pPr>
        <w:ind w:firstLine="709"/>
        <w:jc w:val="both"/>
        <w:rPr>
          <w:rFonts w:eastAsia="Calibri"/>
          <w:b/>
          <w:lang w:eastAsia="en-US"/>
        </w:rPr>
      </w:pPr>
      <w:r w:rsidRPr="00755AB0">
        <w:rPr>
          <w:rFonts w:eastAsia="Calibri"/>
          <w:b/>
          <w:lang w:eastAsia="en-US"/>
        </w:rPr>
        <w:t>Лексическая сторона речи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t>соблюдать существующие в немецком языке нормы лексической сочетаемости;</w:t>
      </w:r>
    </w:p>
    <w:p w:rsidR="005E1670" w:rsidRPr="00755AB0" w:rsidRDefault="005E1670" w:rsidP="00381F7A">
      <w:pPr>
        <w:numPr>
          <w:ilvl w:val="0"/>
          <w:numId w:val="102"/>
        </w:numPr>
        <w:tabs>
          <w:tab w:val="left" w:pos="993"/>
        </w:tabs>
        <w:ind w:left="0" w:firstLine="709"/>
        <w:jc w:val="both"/>
        <w:rPr>
          <w:rFonts w:eastAsia="Calibri"/>
          <w:lang w:eastAsia="en-US"/>
        </w:rPr>
      </w:pPr>
      <w:r w:rsidRPr="00755AB0">
        <w:rPr>
          <w:rFonts w:eastAsia="Calibri"/>
          <w:lang w:eastAsia="en-US"/>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E1670" w:rsidRPr="00755AB0" w:rsidRDefault="005E1670" w:rsidP="00381F7A">
      <w:pPr>
        <w:numPr>
          <w:ilvl w:val="0"/>
          <w:numId w:val="102"/>
        </w:numPr>
        <w:tabs>
          <w:tab w:val="left" w:pos="993"/>
        </w:tabs>
        <w:ind w:left="0" w:firstLine="709"/>
        <w:jc w:val="both"/>
        <w:rPr>
          <w:rFonts w:eastAsia="Calibri"/>
          <w:lang w:eastAsia="en-US" w:bidi="en-US"/>
        </w:rPr>
      </w:pPr>
      <w:r w:rsidRPr="00755AB0">
        <w:rPr>
          <w:rFonts w:eastAsia="Calibri"/>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E1670" w:rsidRPr="00755AB0" w:rsidRDefault="005E1670" w:rsidP="005E1670">
      <w:pPr>
        <w:ind w:firstLine="709"/>
        <w:jc w:val="both"/>
        <w:rPr>
          <w:rFonts w:eastAsia="Calibri"/>
          <w:lang w:eastAsia="en-US"/>
        </w:rPr>
      </w:pPr>
      <w:r w:rsidRPr="00755AB0">
        <w:rPr>
          <w:rFonts w:eastAsia="Calibri"/>
          <w:lang w:eastAsia="en-US"/>
        </w:rPr>
        <w:t xml:space="preserve">Основные способы словообразования: </w:t>
      </w:r>
    </w:p>
    <w:p w:rsidR="005E1670" w:rsidRPr="00755AB0" w:rsidRDefault="005E1670" w:rsidP="005E1670">
      <w:pPr>
        <w:ind w:firstLine="709"/>
        <w:jc w:val="both"/>
        <w:rPr>
          <w:rFonts w:eastAsia="Calibri"/>
          <w:lang w:eastAsia="en-US"/>
        </w:rPr>
      </w:pPr>
      <w:r w:rsidRPr="00755AB0">
        <w:rPr>
          <w:rFonts w:eastAsia="Calibri"/>
          <w:lang w:eastAsia="en-US"/>
        </w:rPr>
        <w:t>а) аффиксация:</w:t>
      </w:r>
    </w:p>
    <w:p w:rsidR="005E1670" w:rsidRPr="00755AB0" w:rsidRDefault="005E1670" w:rsidP="005E1670">
      <w:pPr>
        <w:ind w:firstLine="709"/>
        <w:jc w:val="both"/>
        <w:rPr>
          <w:rFonts w:eastAsia="Calibri"/>
          <w:lang w:eastAsia="en-US"/>
        </w:rPr>
      </w:pPr>
      <w:r w:rsidRPr="00755AB0">
        <w:rPr>
          <w:rFonts w:eastAsia="Calibri"/>
          <w:lang w:eastAsia="en-US"/>
        </w:rPr>
        <w:t xml:space="preserve">- существительных с суффиксами </w:t>
      </w:r>
      <w:r w:rsidRPr="00755AB0">
        <w:rPr>
          <w:rFonts w:eastAsia="Calibri"/>
          <w:i/>
          <w:lang w:eastAsia="en-US"/>
        </w:rPr>
        <w:t>-ung; -keit; -heit; -schaft; -um; -or; -ik; -e, -ler; -ie</w:t>
      </w:r>
      <w:r w:rsidRPr="00755AB0">
        <w:rPr>
          <w:rFonts w:eastAsia="Calibri"/>
          <w:lang w:eastAsia="en-US"/>
        </w:rPr>
        <w:t>;</w:t>
      </w:r>
    </w:p>
    <w:p w:rsidR="005E1670" w:rsidRPr="00755AB0" w:rsidRDefault="005E1670" w:rsidP="005E1670">
      <w:pPr>
        <w:ind w:firstLine="709"/>
        <w:jc w:val="both"/>
        <w:rPr>
          <w:rFonts w:eastAsia="Calibri"/>
          <w:lang w:val="en-US" w:eastAsia="en-US"/>
        </w:rPr>
      </w:pPr>
      <w:r w:rsidRPr="00755AB0">
        <w:rPr>
          <w:rFonts w:eastAsia="Calibri"/>
          <w:lang w:val="en-US" w:eastAsia="en-US"/>
        </w:rPr>
        <w:t xml:space="preserve">- </w:t>
      </w:r>
      <w:r w:rsidRPr="00755AB0">
        <w:rPr>
          <w:rFonts w:eastAsia="Calibri"/>
          <w:lang w:eastAsia="en-US"/>
        </w:rPr>
        <w:t>прилагательныхссуффиксами</w:t>
      </w:r>
      <w:r w:rsidRPr="00755AB0">
        <w:rPr>
          <w:rFonts w:eastAsia="Calibri"/>
          <w:i/>
          <w:lang w:val="en-US" w:eastAsia="en-US"/>
        </w:rPr>
        <w:t>-ig; -lich; -isch; -los; -sam; -bar</w:t>
      </w:r>
      <w:r w:rsidRPr="00755AB0">
        <w:rPr>
          <w:rFonts w:eastAsia="Calibri"/>
          <w:lang w:val="en-US" w:eastAsia="en-US"/>
        </w:rPr>
        <w:t>;</w:t>
      </w:r>
    </w:p>
    <w:p w:rsidR="005E1670" w:rsidRPr="00755AB0" w:rsidRDefault="005E1670" w:rsidP="005E1670">
      <w:pPr>
        <w:ind w:firstLine="709"/>
        <w:jc w:val="both"/>
        <w:rPr>
          <w:rFonts w:eastAsia="Calibri"/>
          <w:lang w:eastAsia="en-US"/>
        </w:rPr>
      </w:pPr>
      <w:r w:rsidRPr="00755AB0">
        <w:rPr>
          <w:rFonts w:eastAsia="Calibri"/>
          <w:lang w:eastAsia="en-US"/>
        </w:rPr>
        <w:t xml:space="preserve">- существительных и прилагательных с префиксом </w:t>
      </w:r>
      <w:r w:rsidRPr="00755AB0">
        <w:rPr>
          <w:rFonts w:eastAsia="Calibri"/>
          <w:i/>
          <w:lang w:eastAsia="en-US"/>
        </w:rPr>
        <w:t>un-</w:t>
      </w:r>
      <w:r w:rsidRPr="00755AB0">
        <w:rPr>
          <w:rFonts w:eastAsia="Calibri"/>
          <w:lang w:eastAsia="en-US"/>
        </w:rPr>
        <w:t>;</w:t>
      </w:r>
    </w:p>
    <w:p w:rsidR="005E1670" w:rsidRPr="00755AB0" w:rsidRDefault="005E1670" w:rsidP="005E1670">
      <w:pPr>
        <w:ind w:firstLine="709"/>
        <w:jc w:val="both"/>
        <w:rPr>
          <w:rFonts w:eastAsia="Calibri"/>
          <w:lang w:eastAsia="en-US"/>
        </w:rPr>
      </w:pPr>
      <w:r w:rsidRPr="00755AB0">
        <w:rPr>
          <w:rFonts w:eastAsia="Calibri"/>
          <w:lang w:eastAsia="en-US"/>
        </w:rPr>
        <w:t xml:space="preserve">- глаголов и существительных с префиксами: </w:t>
      </w:r>
      <w:r w:rsidRPr="00755AB0">
        <w:rPr>
          <w:rFonts w:eastAsia="Calibri"/>
          <w:i/>
          <w:lang w:eastAsia="en-US"/>
        </w:rPr>
        <w:t>vor-; mit-</w:t>
      </w:r>
      <w:r w:rsidRPr="00755AB0">
        <w:rPr>
          <w:rFonts w:eastAsia="Calibri"/>
          <w:lang w:eastAsia="en-US"/>
        </w:rPr>
        <w:t>;</w:t>
      </w:r>
    </w:p>
    <w:p w:rsidR="005E1670" w:rsidRPr="00755AB0" w:rsidRDefault="005E1670" w:rsidP="005E1670">
      <w:pPr>
        <w:ind w:firstLine="709"/>
        <w:jc w:val="both"/>
        <w:rPr>
          <w:rFonts w:eastAsia="Calibri"/>
          <w:lang w:eastAsia="en-US"/>
        </w:rPr>
      </w:pPr>
      <w:r w:rsidRPr="00755AB0">
        <w:rPr>
          <w:rFonts w:eastAsia="Calibri"/>
          <w:lang w:eastAsia="en-US"/>
        </w:rPr>
        <w:t>- глаголов с отделяемыми и неотделяемыми приставками и другими словами в функции приставок.</w:t>
      </w:r>
    </w:p>
    <w:p w:rsidR="005E1670" w:rsidRPr="00755AB0" w:rsidRDefault="005E1670" w:rsidP="005E1670">
      <w:pPr>
        <w:ind w:firstLine="709"/>
        <w:jc w:val="both"/>
        <w:rPr>
          <w:rFonts w:eastAsia="Calibri"/>
          <w:lang w:eastAsia="en-US"/>
        </w:rPr>
      </w:pPr>
      <w:r w:rsidRPr="00755AB0">
        <w:rPr>
          <w:rFonts w:eastAsia="Calibri"/>
          <w:lang w:eastAsia="en-US"/>
        </w:rPr>
        <w:t>б)</w:t>
      </w:r>
      <w:r w:rsidRPr="00755AB0">
        <w:rPr>
          <w:rFonts w:eastAsia="Calibri"/>
          <w:lang w:eastAsia="en-US"/>
        </w:rPr>
        <w:tab/>
        <w:t>словосложение:</w:t>
      </w:r>
    </w:p>
    <w:p w:rsidR="005E1670" w:rsidRPr="00755AB0" w:rsidRDefault="005E1670" w:rsidP="005E1670">
      <w:pPr>
        <w:ind w:firstLine="709"/>
        <w:jc w:val="both"/>
        <w:rPr>
          <w:rFonts w:eastAsia="Calibri"/>
          <w:lang w:eastAsia="en-US"/>
        </w:rPr>
      </w:pPr>
      <w:r w:rsidRPr="00755AB0">
        <w:rPr>
          <w:rFonts w:eastAsia="Calibri"/>
          <w:lang w:eastAsia="en-US"/>
        </w:rPr>
        <w:t>существительное + существительное</w:t>
      </w:r>
      <w:r w:rsidRPr="00755AB0">
        <w:rPr>
          <w:rFonts w:eastAsia="Calibri"/>
          <w:i/>
          <w:lang w:eastAsia="en-US"/>
        </w:rPr>
        <w:t>(das Arbeitszimmer)</w:t>
      </w:r>
      <w:r w:rsidRPr="00755AB0">
        <w:rPr>
          <w:rFonts w:eastAsia="Calibri"/>
          <w:lang w:eastAsia="en-US"/>
        </w:rPr>
        <w:t xml:space="preserve">; </w:t>
      </w:r>
    </w:p>
    <w:p w:rsidR="005E1670" w:rsidRPr="00755AB0" w:rsidRDefault="005E1670" w:rsidP="005E1670">
      <w:pPr>
        <w:ind w:firstLine="709"/>
        <w:jc w:val="both"/>
        <w:rPr>
          <w:rFonts w:eastAsia="Calibri"/>
          <w:lang w:eastAsia="en-US"/>
        </w:rPr>
      </w:pPr>
      <w:r w:rsidRPr="00755AB0">
        <w:rPr>
          <w:rFonts w:eastAsia="Calibri"/>
          <w:lang w:eastAsia="en-US"/>
        </w:rPr>
        <w:t>прилагательное + прилагательное</w:t>
      </w:r>
      <w:r w:rsidRPr="00755AB0">
        <w:rPr>
          <w:rFonts w:eastAsia="Calibri"/>
          <w:i/>
          <w:lang w:eastAsia="en-US"/>
        </w:rPr>
        <w:t>(dunkelblau, hellblond)</w:t>
      </w:r>
      <w:r w:rsidRPr="00755AB0">
        <w:rPr>
          <w:rFonts w:eastAsia="Calibri"/>
          <w:lang w:eastAsia="en-US"/>
        </w:rPr>
        <w:t xml:space="preserve">; </w:t>
      </w:r>
    </w:p>
    <w:p w:rsidR="005E1670" w:rsidRPr="00755AB0" w:rsidRDefault="005E1670" w:rsidP="005E1670">
      <w:pPr>
        <w:ind w:firstLine="709"/>
        <w:jc w:val="both"/>
        <w:rPr>
          <w:rFonts w:eastAsia="Calibri"/>
          <w:lang w:eastAsia="en-US"/>
        </w:rPr>
      </w:pPr>
      <w:r w:rsidRPr="00755AB0">
        <w:rPr>
          <w:rFonts w:eastAsia="Calibri"/>
          <w:lang w:eastAsia="en-US"/>
        </w:rPr>
        <w:t xml:space="preserve">прилагательное + существительное </w:t>
      </w:r>
      <w:r w:rsidRPr="00755AB0">
        <w:rPr>
          <w:rFonts w:eastAsia="Calibri"/>
          <w:i/>
          <w:lang w:eastAsia="en-US"/>
        </w:rPr>
        <w:t>(die Fremdsprache)</w:t>
      </w:r>
      <w:r w:rsidRPr="00755AB0">
        <w:rPr>
          <w:rFonts w:eastAsia="Calibri"/>
          <w:lang w:eastAsia="en-US"/>
        </w:rPr>
        <w:t xml:space="preserve">; </w:t>
      </w:r>
    </w:p>
    <w:p w:rsidR="005E1670" w:rsidRPr="00755AB0" w:rsidRDefault="005E1670" w:rsidP="005E1670">
      <w:pPr>
        <w:ind w:firstLine="709"/>
        <w:jc w:val="both"/>
        <w:rPr>
          <w:rFonts w:eastAsia="Calibri"/>
          <w:lang w:eastAsia="en-US"/>
        </w:rPr>
      </w:pPr>
      <w:r w:rsidRPr="00755AB0">
        <w:rPr>
          <w:rFonts w:eastAsia="Calibri"/>
          <w:lang w:eastAsia="en-US"/>
        </w:rPr>
        <w:t xml:space="preserve">глагол + существительное </w:t>
      </w:r>
      <w:r w:rsidRPr="00755AB0">
        <w:rPr>
          <w:rFonts w:eastAsia="Calibri"/>
          <w:i/>
          <w:lang w:eastAsia="en-US"/>
        </w:rPr>
        <w:t>(die Schwimmhalle)</w:t>
      </w:r>
      <w:r w:rsidRPr="00755AB0">
        <w:rPr>
          <w:rFonts w:eastAsia="Calibri"/>
          <w:lang w:eastAsia="en-US"/>
        </w:rPr>
        <w:t>;</w:t>
      </w:r>
    </w:p>
    <w:p w:rsidR="005E1670" w:rsidRPr="00755AB0" w:rsidRDefault="005E1670" w:rsidP="005E1670">
      <w:pPr>
        <w:ind w:firstLine="709"/>
        <w:jc w:val="both"/>
        <w:rPr>
          <w:rFonts w:eastAsia="Calibri"/>
          <w:lang w:eastAsia="en-US"/>
        </w:rPr>
      </w:pPr>
      <w:r w:rsidRPr="00755AB0">
        <w:rPr>
          <w:rFonts w:eastAsia="Calibri"/>
          <w:lang w:eastAsia="en-US"/>
        </w:rPr>
        <w:t>в)</w:t>
      </w:r>
      <w:r w:rsidRPr="00755AB0">
        <w:rPr>
          <w:rFonts w:eastAsia="Calibri"/>
          <w:lang w:eastAsia="en-US"/>
        </w:rPr>
        <w:tab/>
        <w:t xml:space="preserve">конверсия (переход одной части речи в другую): </w:t>
      </w:r>
    </w:p>
    <w:p w:rsidR="005E1670" w:rsidRPr="00755AB0" w:rsidRDefault="005E1670" w:rsidP="005E1670">
      <w:pPr>
        <w:ind w:firstLine="709"/>
        <w:jc w:val="both"/>
        <w:rPr>
          <w:rFonts w:eastAsia="Calibri"/>
          <w:lang w:eastAsia="en-US"/>
        </w:rPr>
      </w:pPr>
      <w:r w:rsidRPr="00755AB0">
        <w:rPr>
          <w:rFonts w:eastAsia="Calibri"/>
          <w:lang w:eastAsia="en-US"/>
        </w:rPr>
        <w:t xml:space="preserve">существительные от прилагательных </w:t>
      </w:r>
      <w:r w:rsidRPr="00755AB0">
        <w:rPr>
          <w:rFonts w:eastAsia="Calibri"/>
          <w:i/>
          <w:lang w:eastAsia="en-US"/>
        </w:rPr>
        <w:t>(das Blau, der/dieAlte)</w:t>
      </w:r>
      <w:r w:rsidRPr="00755AB0">
        <w:rPr>
          <w:rFonts w:eastAsia="Calibri"/>
          <w:lang w:eastAsia="en-US"/>
        </w:rPr>
        <w:t>;</w:t>
      </w:r>
    </w:p>
    <w:p w:rsidR="005E1670" w:rsidRPr="00755AB0" w:rsidRDefault="005E1670" w:rsidP="005E1670">
      <w:pPr>
        <w:ind w:firstLine="709"/>
        <w:jc w:val="both"/>
        <w:rPr>
          <w:rFonts w:eastAsia="Calibri"/>
          <w:lang w:eastAsia="en-US"/>
        </w:rPr>
      </w:pPr>
      <w:r w:rsidRPr="00755AB0">
        <w:rPr>
          <w:rFonts w:eastAsia="Calibri"/>
          <w:lang w:eastAsia="en-US"/>
        </w:rPr>
        <w:t xml:space="preserve">существительные от глаголов </w:t>
      </w:r>
      <w:r w:rsidRPr="00755AB0">
        <w:rPr>
          <w:rFonts w:eastAsia="Calibri"/>
          <w:i/>
          <w:lang w:eastAsia="en-US"/>
        </w:rPr>
        <w:t>(das Lernen, das Lesen)</w:t>
      </w:r>
      <w:r w:rsidRPr="00755AB0">
        <w:rPr>
          <w:rFonts w:eastAsia="Calibri"/>
          <w:lang w:eastAsia="en-US"/>
        </w:rPr>
        <w:t xml:space="preserve">; </w:t>
      </w:r>
    </w:p>
    <w:p w:rsidR="005E1670" w:rsidRPr="00755AB0" w:rsidRDefault="005E1670" w:rsidP="005E1670">
      <w:pPr>
        <w:ind w:firstLine="709"/>
        <w:jc w:val="both"/>
        <w:rPr>
          <w:rFonts w:eastAsia="Calibri"/>
          <w:lang w:eastAsia="en-US"/>
        </w:rPr>
      </w:pPr>
      <w:r w:rsidRPr="00755AB0">
        <w:rPr>
          <w:rFonts w:eastAsia="Calibri"/>
          <w:lang w:eastAsia="en-US"/>
        </w:rPr>
        <w:t xml:space="preserve">г) интернациональные слова </w:t>
      </w:r>
      <w:r w:rsidRPr="00755AB0">
        <w:rPr>
          <w:rFonts w:eastAsia="Calibri"/>
          <w:i/>
          <w:lang w:eastAsia="en-US"/>
        </w:rPr>
        <w:t>(der Globus, der Computer)</w:t>
      </w:r>
      <w:r w:rsidRPr="00755AB0">
        <w:rPr>
          <w:rFonts w:eastAsia="Calibri"/>
          <w:lang w:eastAsia="en-US"/>
        </w:rPr>
        <w:t>.</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в нескольких значениях многозначные слова, изученные в пределах тематики основной школы;</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наиболее распространенные фразовые глаголы;</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принадлежность слов к частям речи по аффиксам;</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распознавать и употреблять в речи различные средства связи в тексте для обеспечения его целостности;</w:t>
      </w:r>
    </w:p>
    <w:p w:rsidR="005E1670" w:rsidRPr="00755AB0" w:rsidRDefault="005E1670" w:rsidP="00381F7A">
      <w:pPr>
        <w:numPr>
          <w:ilvl w:val="0"/>
          <w:numId w:val="103"/>
        </w:numPr>
        <w:tabs>
          <w:tab w:val="left" w:pos="993"/>
        </w:tabs>
        <w:ind w:left="0" w:firstLine="709"/>
        <w:jc w:val="both"/>
        <w:rPr>
          <w:rFonts w:eastAsia="Calibri"/>
          <w:i/>
          <w:lang w:eastAsia="en-US"/>
        </w:rPr>
      </w:pPr>
      <w:r w:rsidRPr="00755AB0">
        <w:rPr>
          <w:rFonts w:eastAsia="Calibri"/>
          <w:i/>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
    <w:p w:rsidR="005E1670" w:rsidRPr="00755AB0" w:rsidRDefault="005E1670" w:rsidP="005E1670">
      <w:pPr>
        <w:ind w:firstLine="709"/>
        <w:jc w:val="both"/>
        <w:rPr>
          <w:rFonts w:eastAsia="Calibri"/>
          <w:b/>
          <w:lang w:eastAsia="en-US"/>
        </w:rPr>
      </w:pPr>
      <w:r w:rsidRPr="00755AB0">
        <w:rPr>
          <w:rFonts w:eastAsia="Calibri"/>
          <w:b/>
          <w:lang w:eastAsia="en-US"/>
        </w:rPr>
        <w:t>Грамматическая сторона речи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5"/>
        </w:numPr>
        <w:tabs>
          <w:tab w:val="left" w:pos="993"/>
        </w:tabs>
        <w:ind w:left="0" w:firstLine="709"/>
        <w:jc w:val="both"/>
        <w:rPr>
          <w:rFonts w:eastAsia="Calibri"/>
          <w:lang w:eastAsia="en-US"/>
        </w:rPr>
      </w:pPr>
      <w:r w:rsidRPr="00755AB0">
        <w:rPr>
          <w:rFonts w:eastAsia="Calibri"/>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 xml:space="preserve">распознавать и употреблять в речи безличные предложение </w:t>
      </w:r>
      <w:r w:rsidRPr="00755AB0">
        <w:rPr>
          <w:rFonts w:eastAsia="Calibri"/>
          <w:i/>
          <w:lang w:eastAsia="en-US"/>
        </w:rPr>
        <w:t>(Esist …)</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 xml:space="preserve">распознавать и употреблять в речи предложения с глаголами </w:t>
      </w:r>
      <w:r w:rsidRPr="00755AB0">
        <w:rPr>
          <w:rFonts w:eastAsia="Calibri"/>
          <w:i/>
          <w:lang w:eastAsia="en-US"/>
        </w:rPr>
        <w:t>legen, stellen, hängen,</w:t>
      </w:r>
      <w:r w:rsidRPr="00755AB0">
        <w:rPr>
          <w:rFonts w:eastAsia="Calibri"/>
          <w:lang w:eastAsia="en-US"/>
        </w:rPr>
        <w:t xml:space="preserve"> требующими после себя дополнение в </w:t>
      </w:r>
      <w:r w:rsidRPr="00755AB0">
        <w:rPr>
          <w:rFonts w:eastAsia="Calibri"/>
          <w:i/>
          <w:lang w:eastAsia="en-US"/>
        </w:rPr>
        <w:t>Akkusativ</w:t>
      </w:r>
      <w:r w:rsidRPr="00755AB0">
        <w:rPr>
          <w:rFonts w:eastAsia="Calibri"/>
          <w:lang w:eastAsia="en-US"/>
        </w:rPr>
        <w:t xml:space="preserve">и обстоятельство места при ответе на вопрос </w:t>
      </w:r>
      <w:r w:rsidRPr="00755AB0">
        <w:rPr>
          <w:rFonts w:eastAsia="Calibri"/>
          <w:i/>
          <w:lang w:eastAsia="en-US"/>
        </w:rPr>
        <w:t>Wohin?</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t xml:space="preserve">распознавать и употреблять в речи предложения с глаголами </w:t>
      </w:r>
      <w:r w:rsidRPr="00755AB0">
        <w:rPr>
          <w:rFonts w:eastAsia="Calibri"/>
          <w:i/>
          <w:lang w:eastAsia="en-US"/>
        </w:rPr>
        <w:t>beginnen, raten, vorhaben</w:t>
      </w:r>
      <w:r w:rsidRPr="00755AB0">
        <w:rPr>
          <w:rFonts w:eastAsia="Calibri"/>
          <w:lang w:eastAsia="en-US"/>
        </w:rPr>
        <w:t xml:space="preserve"> и др., требующие после себя </w:t>
      </w:r>
      <w:r w:rsidRPr="00755AB0">
        <w:rPr>
          <w:rFonts w:eastAsia="Calibri"/>
          <w:i/>
          <w:lang w:eastAsia="en-US"/>
        </w:rPr>
        <w:t>Infinitiv с zu</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lang w:eastAsia="en-US"/>
        </w:rPr>
      </w:pPr>
      <w:r w:rsidRPr="00755AB0">
        <w:rPr>
          <w:rFonts w:eastAsia="Calibri"/>
          <w:lang w:eastAsia="en-US"/>
        </w:rPr>
        <w:lastRenderedPageBreak/>
        <w:t xml:space="preserve">распознавать и употреблять в речи предложения с неопределённо-личным местоимением </w:t>
      </w:r>
      <w:r w:rsidRPr="00755AB0">
        <w:rPr>
          <w:rFonts w:eastAsia="Calibri"/>
          <w:i/>
          <w:lang w:eastAsia="en-US"/>
        </w:rPr>
        <w:t>man</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предложения с инфинитивной группой </w:t>
      </w:r>
      <w:r w:rsidRPr="00755AB0">
        <w:rPr>
          <w:rFonts w:eastAsia="Calibri"/>
          <w:i/>
          <w:lang w:eastAsia="en-US"/>
        </w:rPr>
        <w:t>um ... zu, statt ... zu, ohne ... zu;</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слабые и сильные глаголы со вспомогательным глаголом </w:t>
      </w:r>
      <w:r w:rsidRPr="00755AB0">
        <w:rPr>
          <w:rFonts w:eastAsia="Calibri"/>
          <w:i/>
          <w:lang w:eastAsia="en-US"/>
        </w:rPr>
        <w:t>haben в Perfekt</w:t>
      </w:r>
      <w:r w:rsidRPr="00755AB0">
        <w:rPr>
          <w:rFonts w:eastAsia="Calibri"/>
          <w:lang w:eastAsia="en-US"/>
        </w:rPr>
        <w:t xml:space="preserve">. Сильные глаголы со вспомогательным глаголом </w:t>
      </w:r>
      <w:r w:rsidRPr="00755AB0">
        <w:rPr>
          <w:rFonts w:eastAsia="Calibri"/>
          <w:i/>
          <w:lang w:eastAsia="en-US"/>
        </w:rPr>
        <w:t>sein в Perfekt</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слабые и сильные глаголы в </w:t>
      </w:r>
      <w:r w:rsidRPr="00755AB0">
        <w:rPr>
          <w:rFonts w:eastAsia="Calibri"/>
          <w:i/>
          <w:lang w:eastAsia="en-US"/>
        </w:rPr>
        <w:t>Präteritum</w:t>
      </w:r>
      <w:r w:rsidRPr="00755AB0">
        <w:rPr>
          <w:rFonts w:eastAsia="Calibri"/>
          <w:lang w:eastAsia="en-US"/>
        </w:rPr>
        <w:t>, а также вспомогательные и модальные глаголы;</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глаголы с отделяемыми и неотделяемыми приставками в </w:t>
      </w:r>
      <w:r w:rsidRPr="00755AB0">
        <w:rPr>
          <w:rFonts w:eastAsia="Calibri"/>
          <w:i/>
          <w:lang w:eastAsia="en-US"/>
        </w:rPr>
        <w:t>Präsens, Perfekt, Präteritum, Futur</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местоименные наречия </w:t>
      </w:r>
      <w:r w:rsidRPr="00755AB0">
        <w:rPr>
          <w:rFonts w:eastAsia="Calibri"/>
          <w:i/>
          <w:lang w:eastAsia="en-US"/>
        </w:rPr>
        <w:t>(worüber, darüber, womit, damit)</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возвратные глаголы в основных временных формах </w:t>
      </w:r>
      <w:r w:rsidRPr="00755AB0">
        <w:rPr>
          <w:rFonts w:eastAsia="Calibri"/>
          <w:i/>
          <w:lang w:eastAsia="en-US"/>
        </w:rPr>
        <w:t>Präsens, Perfekt, Pretäritum (sichanziehen, sichwaschen)</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определённый, неопределённый и нулевой артикль, склонение существительных нарицательных; склонение прилагательных и наречий; предлогов, имеющих двойное управление, предлогов, требующих </w:t>
      </w:r>
      <w:r w:rsidRPr="00755AB0">
        <w:rPr>
          <w:rFonts w:eastAsia="Calibri"/>
          <w:i/>
          <w:lang w:eastAsia="en-US"/>
        </w:rPr>
        <w:t>Dativ</w:t>
      </w:r>
      <w:r w:rsidRPr="00755AB0">
        <w:rPr>
          <w:rFonts w:eastAsia="Calibri"/>
          <w:lang w:eastAsia="en-US"/>
        </w:rPr>
        <w:t xml:space="preserve">, предлогов, требующих </w:t>
      </w:r>
      <w:r w:rsidRPr="00755AB0">
        <w:rPr>
          <w:rFonts w:eastAsia="Calibri"/>
          <w:i/>
          <w:lang w:eastAsia="en-US"/>
        </w:rPr>
        <w:t>Akkusativ</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местоимения: личные, притяжательные, неопределённые </w:t>
      </w:r>
      <w:r w:rsidRPr="00755AB0">
        <w:rPr>
          <w:rFonts w:eastAsia="Calibri"/>
          <w:i/>
          <w:lang w:eastAsia="en-US"/>
        </w:rPr>
        <w:t>(jemand, niemand)</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омонимичные явления: предлоги и союзы </w:t>
      </w:r>
      <w:r w:rsidRPr="00755AB0">
        <w:rPr>
          <w:rFonts w:eastAsia="Calibri"/>
          <w:i/>
          <w:lang w:eastAsia="en-US"/>
        </w:rPr>
        <w:t>(zu, als, wenn)</w:t>
      </w:r>
      <w:r w:rsidRPr="00755AB0">
        <w:rPr>
          <w:rFonts w:eastAsia="Calibri"/>
          <w:lang w:eastAsia="en-US"/>
        </w:rPr>
        <w:t>;</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 xml:space="preserve">распознавать и употреблять в речи </w:t>
      </w:r>
      <w:r w:rsidRPr="00755AB0">
        <w:rPr>
          <w:rFonts w:eastAsia="Calibri"/>
          <w:i/>
          <w:lang w:eastAsia="en-US"/>
        </w:rPr>
        <w:t xml:space="preserve">Plusquamperfekt </w:t>
      </w:r>
      <w:r w:rsidRPr="00755AB0">
        <w:rPr>
          <w:rFonts w:eastAsia="Calibri"/>
          <w:lang w:eastAsia="en-US"/>
        </w:rPr>
        <w:t>при согласовании времён;</w:t>
      </w:r>
    </w:p>
    <w:p w:rsidR="005E1670" w:rsidRPr="00755AB0" w:rsidRDefault="005E1670" w:rsidP="00381F7A">
      <w:pPr>
        <w:numPr>
          <w:ilvl w:val="0"/>
          <w:numId w:val="104"/>
        </w:numPr>
        <w:tabs>
          <w:tab w:val="left" w:pos="993"/>
        </w:tabs>
        <w:ind w:left="0" w:firstLine="709"/>
        <w:jc w:val="both"/>
        <w:rPr>
          <w:rFonts w:eastAsia="Calibri"/>
          <w:i/>
          <w:lang w:eastAsia="en-US"/>
        </w:rPr>
      </w:pPr>
      <w:r w:rsidRPr="00755AB0">
        <w:rPr>
          <w:rFonts w:eastAsia="Calibri"/>
          <w:lang w:eastAsia="en-US"/>
        </w:rPr>
        <w:t>распознавать и употреблять в речи количественные числительные свыше 100 и порядковые числительные свыше 30.</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04"/>
        </w:numPr>
        <w:ind w:left="0" w:firstLine="709"/>
        <w:jc w:val="both"/>
        <w:rPr>
          <w:rFonts w:eastAsia="Calibri"/>
          <w:i/>
          <w:lang w:eastAsia="en-US"/>
        </w:rPr>
      </w:pPr>
      <w:r w:rsidRPr="00755AB0">
        <w:rPr>
          <w:rFonts w:eastAsia="Calibri"/>
          <w:i/>
          <w:iCs/>
          <w:lang w:eastAsia="en-US"/>
        </w:rPr>
        <w:t xml:space="preserve">распознавать сложноподчиненные предложения с придаточными: времени (союзы - </w:t>
      </w:r>
      <w:r w:rsidRPr="00755AB0">
        <w:rPr>
          <w:rFonts w:eastAsia="Calibri"/>
          <w:i/>
          <w:iCs/>
          <w:lang w:val="de-DE" w:eastAsia="en-US"/>
        </w:rPr>
        <w:t>wenn</w:t>
      </w:r>
      <w:r w:rsidRPr="00755AB0">
        <w:rPr>
          <w:rFonts w:eastAsia="Calibri"/>
          <w:i/>
          <w:iCs/>
          <w:lang w:eastAsia="en-US"/>
        </w:rPr>
        <w:t xml:space="preserve">, </w:t>
      </w:r>
      <w:r w:rsidRPr="00755AB0">
        <w:rPr>
          <w:rFonts w:eastAsia="Calibri"/>
          <w:i/>
          <w:iCs/>
          <w:lang w:val="de-DE" w:eastAsia="en-US"/>
        </w:rPr>
        <w:t>als</w:t>
      </w:r>
      <w:r w:rsidRPr="00755AB0">
        <w:rPr>
          <w:rFonts w:eastAsia="Calibri"/>
          <w:i/>
          <w:iCs/>
          <w:lang w:eastAsia="en-US"/>
        </w:rPr>
        <w:t xml:space="preserve">, </w:t>
      </w:r>
      <w:r w:rsidRPr="00755AB0">
        <w:rPr>
          <w:rFonts w:eastAsia="Calibri"/>
          <w:i/>
          <w:iCs/>
          <w:lang w:val="de-DE" w:eastAsia="en-US"/>
        </w:rPr>
        <w:t>nach</w:t>
      </w:r>
      <w:r w:rsidRPr="00755AB0">
        <w:rPr>
          <w:rFonts w:eastAsia="Calibri"/>
          <w:i/>
          <w:iCs/>
          <w:lang w:eastAsia="en-US"/>
        </w:rPr>
        <w:t xml:space="preserve">), цели (союз - </w:t>
      </w:r>
      <w:r w:rsidRPr="00755AB0">
        <w:rPr>
          <w:rFonts w:eastAsia="Calibri"/>
          <w:i/>
          <w:iCs/>
          <w:lang w:val="de-DE" w:eastAsia="en-US"/>
        </w:rPr>
        <w:t>damit</w:t>
      </w:r>
      <w:r w:rsidRPr="00755AB0">
        <w:rPr>
          <w:rFonts w:eastAsia="Calibri"/>
          <w:i/>
          <w:iCs/>
          <w:lang w:eastAsia="en-US"/>
        </w:rPr>
        <w:t xml:space="preserve">), определительными (союзы - </w:t>
      </w:r>
      <w:r w:rsidRPr="00755AB0">
        <w:rPr>
          <w:rFonts w:eastAsia="Calibri"/>
          <w:i/>
          <w:iCs/>
          <w:lang w:val="de-DE" w:eastAsia="en-US"/>
        </w:rPr>
        <w:t>die</w:t>
      </w:r>
      <w:r w:rsidRPr="00755AB0">
        <w:rPr>
          <w:rFonts w:eastAsia="Calibri"/>
          <w:i/>
          <w:iCs/>
          <w:lang w:eastAsia="en-US"/>
        </w:rPr>
        <w:t xml:space="preserve">, </w:t>
      </w:r>
      <w:r w:rsidRPr="00755AB0">
        <w:rPr>
          <w:rFonts w:eastAsia="Calibri"/>
          <w:i/>
          <w:iCs/>
          <w:lang w:val="de-DE" w:eastAsia="en-US"/>
        </w:rPr>
        <w:t>deren</w:t>
      </w:r>
      <w:r w:rsidRPr="00755AB0">
        <w:rPr>
          <w:rFonts w:eastAsia="Calibri"/>
          <w:i/>
          <w:iCs/>
          <w:lang w:eastAsia="en-US"/>
        </w:rPr>
        <w:t xml:space="preserve">, </w:t>
      </w:r>
      <w:r w:rsidRPr="00755AB0">
        <w:rPr>
          <w:rFonts w:eastAsia="Calibri"/>
          <w:i/>
          <w:iCs/>
          <w:lang w:val="de-DE" w:eastAsia="en-US"/>
        </w:rPr>
        <w:t>dessen</w:t>
      </w:r>
      <w:r w:rsidRPr="00755AB0">
        <w:rPr>
          <w:rFonts w:eastAsia="Calibri"/>
          <w:i/>
          <w:iCs/>
          <w:lang w:eastAsia="en-US"/>
        </w:rPr>
        <w:t>);</w:t>
      </w:r>
    </w:p>
    <w:p w:rsidR="005E1670" w:rsidRPr="00755AB0" w:rsidRDefault="005E1670" w:rsidP="00381F7A">
      <w:pPr>
        <w:numPr>
          <w:ilvl w:val="0"/>
          <w:numId w:val="196"/>
        </w:numPr>
        <w:tabs>
          <w:tab w:val="clear" w:pos="720"/>
          <w:tab w:val="num" w:pos="0"/>
        </w:tabs>
        <w:ind w:left="0" w:firstLine="709"/>
        <w:jc w:val="both"/>
        <w:rPr>
          <w:rFonts w:eastAsia="Calibri"/>
          <w:i/>
          <w:lang w:eastAsia="en-US"/>
        </w:rPr>
      </w:pPr>
      <w:r w:rsidRPr="00755AB0">
        <w:rPr>
          <w:rFonts w:eastAsia="Calibri"/>
          <w:i/>
          <w:iCs/>
          <w:lang w:eastAsia="en-US"/>
        </w:rPr>
        <w:t xml:space="preserve">распознавать и употреблять в речи сложносочиненные предложения с союзами denn, darum, dashalb; </w:t>
      </w:r>
    </w:p>
    <w:p w:rsidR="005E1670" w:rsidRPr="00755AB0" w:rsidRDefault="005E1670" w:rsidP="00381F7A">
      <w:pPr>
        <w:numPr>
          <w:ilvl w:val="0"/>
          <w:numId w:val="196"/>
        </w:numPr>
        <w:tabs>
          <w:tab w:val="clear" w:pos="720"/>
          <w:tab w:val="num" w:pos="0"/>
        </w:tabs>
        <w:ind w:left="0" w:firstLine="709"/>
        <w:jc w:val="both"/>
        <w:rPr>
          <w:rFonts w:eastAsia="Calibri"/>
          <w:i/>
          <w:lang w:eastAsia="en-US"/>
        </w:rPr>
      </w:pPr>
      <w:r w:rsidRPr="00755AB0">
        <w:rPr>
          <w:rFonts w:eastAsia="Calibri"/>
          <w:i/>
          <w:iCs/>
          <w:lang w:eastAsia="en-US"/>
        </w:rPr>
        <w:t xml:space="preserve">распознавать и употреблять в речи </w:t>
      </w:r>
      <w:r w:rsidRPr="00755AB0">
        <w:rPr>
          <w:rFonts w:eastAsia="Calibri"/>
          <w:i/>
          <w:lang w:val="de-DE" w:eastAsia="en-US"/>
        </w:rPr>
        <w:t>c</w:t>
      </w:r>
      <w:r w:rsidRPr="00755AB0">
        <w:rPr>
          <w:rFonts w:eastAsia="Calibri"/>
          <w:i/>
          <w:lang w:eastAsia="en-US"/>
        </w:rPr>
        <w:t>ложноподчинённые предложения с союзами dass, ob и др.;</w:t>
      </w:r>
    </w:p>
    <w:p w:rsidR="005E1670" w:rsidRPr="00755AB0" w:rsidRDefault="005E1670" w:rsidP="00381F7A">
      <w:pPr>
        <w:numPr>
          <w:ilvl w:val="0"/>
          <w:numId w:val="196"/>
        </w:numPr>
        <w:tabs>
          <w:tab w:val="clear" w:pos="720"/>
          <w:tab w:val="num" w:pos="0"/>
        </w:tabs>
        <w:ind w:left="0" w:firstLine="709"/>
        <w:jc w:val="both"/>
        <w:rPr>
          <w:rFonts w:eastAsia="Calibri"/>
          <w:i/>
          <w:lang w:eastAsia="en-US"/>
        </w:rPr>
      </w:pPr>
      <w:r w:rsidRPr="00755AB0">
        <w:rPr>
          <w:rFonts w:eastAsia="Calibri"/>
          <w:i/>
          <w:iCs/>
          <w:lang w:eastAsia="en-US"/>
        </w:rPr>
        <w:t xml:space="preserve">распознавать и употреблять в речи </w:t>
      </w:r>
      <w:r w:rsidRPr="00755AB0">
        <w:rPr>
          <w:rFonts w:eastAsia="Calibri"/>
          <w:i/>
          <w:lang w:eastAsia="en-US"/>
        </w:rPr>
        <w:t xml:space="preserve">сложноподчинённые предложения причины с союзами </w:t>
      </w:r>
      <w:r w:rsidRPr="00755AB0">
        <w:rPr>
          <w:rFonts w:eastAsia="Calibri"/>
          <w:i/>
          <w:lang w:val="de-DE" w:eastAsia="en-US"/>
        </w:rPr>
        <w:t>weil</w:t>
      </w:r>
      <w:r w:rsidRPr="00755AB0">
        <w:rPr>
          <w:rFonts w:eastAsia="Calibri"/>
          <w:i/>
          <w:lang w:eastAsia="en-US"/>
        </w:rPr>
        <w:t xml:space="preserve">, </w:t>
      </w:r>
      <w:r w:rsidRPr="00755AB0">
        <w:rPr>
          <w:rFonts w:eastAsia="Calibri"/>
          <w:i/>
          <w:lang w:val="de-DE" w:eastAsia="en-US"/>
        </w:rPr>
        <w:t>da</w:t>
      </w:r>
      <w:r w:rsidRPr="00755AB0">
        <w:rPr>
          <w:rFonts w:eastAsia="Calibri"/>
          <w:i/>
          <w:lang w:eastAsia="en-US"/>
        </w:rPr>
        <w:t>;</w:t>
      </w:r>
    </w:p>
    <w:p w:rsidR="005E1670" w:rsidRPr="00755AB0" w:rsidRDefault="005E1670" w:rsidP="00381F7A">
      <w:pPr>
        <w:numPr>
          <w:ilvl w:val="0"/>
          <w:numId w:val="196"/>
        </w:numPr>
        <w:tabs>
          <w:tab w:val="clear" w:pos="720"/>
          <w:tab w:val="num" w:pos="0"/>
        </w:tabs>
        <w:ind w:left="0" w:firstLine="709"/>
        <w:jc w:val="both"/>
        <w:rPr>
          <w:rFonts w:eastAsia="Calibri"/>
          <w:i/>
          <w:lang w:eastAsia="en-US"/>
        </w:rPr>
      </w:pPr>
      <w:r w:rsidRPr="00755AB0">
        <w:rPr>
          <w:rFonts w:eastAsia="Calibri"/>
          <w:i/>
          <w:iCs/>
          <w:lang w:eastAsia="en-US"/>
        </w:rPr>
        <w:t>распознавать и употреблять в речи</w:t>
      </w:r>
      <w:r w:rsidRPr="00755AB0">
        <w:rPr>
          <w:rFonts w:eastAsia="Calibri"/>
          <w:i/>
          <w:lang w:eastAsia="en-US"/>
        </w:rPr>
        <w:t xml:space="preserve">сложноподчинённые предложения с условным союзом </w:t>
      </w:r>
      <w:r w:rsidRPr="00755AB0">
        <w:rPr>
          <w:rFonts w:eastAsia="Calibri"/>
          <w:i/>
          <w:lang w:val="de-DE" w:eastAsia="en-US"/>
        </w:rPr>
        <w:t>wenn</w:t>
      </w:r>
      <w:r w:rsidRPr="00755AB0">
        <w:rPr>
          <w:rFonts w:eastAsia="Calibri"/>
          <w:i/>
          <w:lang w:eastAsia="en-US"/>
        </w:rPr>
        <w:t>;</w:t>
      </w:r>
    </w:p>
    <w:p w:rsidR="005E1670" w:rsidRPr="00755AB0" w:rsidRDefault="005E1670" w:rsidP="00381F7A">
      <w:pPr>
        <w:numPr>
          <w:ilvl w:val="0"/>
          <w:numId w:val="196"/>
        </w:numPr>
        <w:tabs>
          <w:tab w:val="clear" w:pos="720"/>
          <w:tab w:val="num" w:pos="0"/>
        </w:tabs>
        <w:ind w:left="0" w:firstLine="709"/>
        <w:jc w:val="both"/>
        <w:rPr>
          <w:rFonts w:eastAsia="Calibri"/>
          <w:i/>
          <w:lang w:eastAsia="en-US"/>
        </w:rPr>
      </w:pPr>
      <w:r w:rsidRPr="00755AB0">
        <w:rPr>
          <w:rFonts w:eastAsia="Calibri"/>
          <w:i/>
          <w:lang w:eastAsia="en-US"/>
        </w:rPr>
        <w:t>распознавать и употреблять в речи все временные формы в Passiv (Perfekt, Plusquamperfekt, Futur);</w:t>
      </w:r>
    </w:p>
    <w:p w:rsidR="005E1670" w:rsidRPr="00755AB0" w:rsidRDefault="005E1670" w:rsidP="00381F7A">
      <w:pPr>
        <w:numPr>
          <w:ilvl w:val="0"/>
          <w:numId w:val="196"/>
        </w:numPr>
        <w:tabs>
          <w:tab w:val="clear" w:pos="720"/>
          <w:tab w:val="num" w:pos="0"/>
        </w:tabs>
        <w:ind w:left="0" w:firstLine="709"/>
        <w:jc w:val="both"/>
        <w:rPr>
          <w:rFonts w:eastAsia="Calibri"/>
          <w:i/>
          <w:lang w:eastAsia="en-US"/>
        </w:rPr>
      </w:pPr>
      <w:r w:rsidRPr="00755AB0">
        <w:rPr>
          <w:rFonts w:eastAsia="Calibri"/>
          <w:i/>
          <w:iCs/>
          <w:lang w:eastAsia="en-US"/>
        </w:rPr>
        <w:t>распознавать и употреблять в речи определения, выраженные прилагательными, в правильном порядке их следования.</w:t>
      </w:r>
    </w:p>
    <w:p w:rsidR="005E1670" w:rsidRPr="00755AB0" w:rsidRDefault="005E1670" w:rsidP="005E1670">
      <w:pPr>
        <w:ind w:firstLine="709"/>
        <w:jc w:val="both"/>
        <w:rPr>
          <w:rFonts w:eastAsia="Calibri"/>
          <w:b/>
          <w:lang w:eastAsia="en-US"/>
        </w:rPr>
      </w:pPr>
      <w:r w:rsidRPr="00755AB0">
        <w:rPr>
          <w:rFonts w:eastAsia="Calibri"/>
          <w:b/>
          <w:lang w:eastAsia="en-US"/>
        </w:rPr>
        <w:t>Социокультурные знания и умения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09"/>
        </w:numPr>
        <w:tabs>
          <w:tab w:val="left" w:pos="993"/>
        </w:tabs>
        <w:ind w:left="0" w:firstLine="709"/>
        <w:jc w:val="both"/>
        <w:rPr>
          <w:rFonts w:eastAsia="Arial Unicode MS"/>
        </w:rPr>
      </w:pPr>
      <w:r w:rsidRPr="00755AB0">
        <w:rPr>
          <w:rFonts w:eastAsia="Arial Unicode M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E1670" w:rsidRPr="00755AB0" w:rsidRDefault="005E1670" w:rsidP="00381F7A">
      <w:pPr>
        <w:numPr>
          <w:ilvl w:val="0"/>
          <w:numId w:val="109"/>
        </w:numPr>
        <w:tabs>
          <w:tab w:val="left" w:pos="993"/>
        </w:tabs>
        <w:ind w:left="0" w:firstLine="709"/>
        <w:jc w:val="both"/>
        <w:rPr>
          <w:rFonts w:eastAsia="Arial Unicode MS"/>
        </w:rPr>
      </w:pPr>
      <w:r w:rsidRPr="00755AB0">
        <w:rPr>
          <w:rFonts w:eastAsia="Arial Unicode MS"/>
        </w:rPr>
        <w:t>представлять родную страну и культуру на немецком языке;</w:t>
      </w:r>
    </w:p>
    <w:p w:rsidR="005E1670" w:rsidRPr="00755AB0" w:rsidRDefault="005E1670" w:rsidP="00381F7A">
      <w:pPr>
        <w:numPr>
          <w:ilvl w:val="0"/>
          <w:numId w:val="109"/>
        </w:numPr>
        <w:tabs>
          <w:tab w:val="left" w:pos="993"/>
        </w:tabs>
        <w:ind w:left="0" w:firstLine="709"/>
        <w:jc w:val="both"/>
        <w:rPr>
          <w:rFonts w:eastAsia="Arial Unicode MS"/>
        </w:rPr>
      </w:pPr>
      <w:r w:rsidRPr="00755AB0">
        <w:rPr>
          <w:rFonts w:eastAsia="Arial Unicode MS"/>
        </w:rPr>
        <w:t>понимать социокультурные реалии при чтении и аудировании в рамках изученного материала.</w:t>
      </w:r>
    </w:p>
    <w:p w:rsidR="005E1670" w:rsidRPr="00755AB0" w:rsidRDefault="005E1670" w:rsidP="005E1670">
      <w:pPr>
        <w:ind w:firstLine="709"/>
        <w:jc w:val="both"/>
        <w:rPr>
          <w:rFonts w:eastAsia="Arial Unicode M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0"/>
        </w:numPr>
        <w:tabs>
          <w:tab w:val="left" w:pos="993"/>
        </w:tabs>
        <w:ind w:left="0" w:firstLine="709"/>
        <w:jc w:val="both"/>
        <w:rPr>
          <w:rFonts w:eastAsia="Calibri"/>
          <w:b/>
          <w:i/>
          <w:lang w:eastAsia="en-US"/>
        </w:rPr>
      </w:pPr>
      <w:r w:rsidRPr="00755AB0">
        <w:rPr>
          <w:rFonts w:eastAsia="Arial Unicode MS"/>
          <w:i/>
        </w:rPr>
        <w:t>использовать социокультурные реалии при создании устных и письменных высказываний;</w:t>
      </w:r>
    </w:p>
    <w:p w:rsidR="005E1670" w:rsidRPr="00755AB0" w:rsidRDefault="005E1670" w:rsidP="00381F7A">
      <w:pPr>
        <w:numPr>
          <w:ilvl w:val="0"/>
          <w:numId w:val="110"/>
        </w:numPr>
        <w:tabs>
          <w:tab w:val="left" w:pos="993"/>
        </w:tabs>
        <w:ind w:left="0" w:firstLine="709"/>
        <w:jc w:val="both"/>
        <w:rPr>
          <w:rFonts w:eastAsia="Calibri"/>
          <w:b/>
          <w:i/>
          <w:lang w:eastAsia="en-US"/>
        </w:rPr>
      </w:pPr>
      <w:r w:rsidRPr="00755AB0">
        <w:rPr>
          <w:rFonts w:eastAsia="Arial Unicode MS"/>
          <w:i/>
        </w:rPr>
        <w:lastRenderedPageBreak/>
        <w:t>находить сходство и различие в традициях родной страны и страны/стран изучаемого языка.</w:t>
      </w:r>
    </w:p>
    <w:p w:rsidR="005E1670" w:rsidRPr="00755AB0" w:rsidRDefault="005E1670" w:rsidP="005E1670">
      <w:pPr>
        <w:ind w:firstLine="709"/>
        <w:jc w:val="both"/>
        <w:rPr>
          <w:rFonts w:eastAsia="Arial Unicode MS"/>
          <w:b/>
        </w:rPr>
      </w:pPr>
      <w:r w:rsidRPr="00755AB0">
        <w:rPr>
          <w:rFonts w:eastAsia="Arial Unicode MS"/>
          <w:b/>
        </w:rPr>
        <w:t>Компенсаторные умения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1"/>
        </w:numPr>
        <w:tabs>
          <w:tab w:val="left" w:pos="993"/>
        </w:tabs>
        <w:ind w:left="0" w:firstLine="709"/>
        <w:jc w:val="both"/>
        <w:rPr>
          <w:rFonts w:eastAsia="Calibri"/>
          <w:b/>
          <w:lang w:eastAsia="en-US"/>
        </w:rPr>
      </w:pPr>
      <w:r w:rsidRPr="00755AB0">
        <w:rPr>
          <w:rFonts w:eastAsia="Arial Unicode MS"/>
        </w:rPr>
        <w:t>выходить из положения при дефиците языковых средств: использовать переспрос при говорении.</w:t>
      </w:r>
    </w:p>
    <w:p w:rsidR="005E1670" w:rsidRPr="00755AB0" w:rsidRDefault="005E1670" w:rsidP="005E1670">
      <w:pPr>
        <w:ind w:firstLine="709"/>
        <w:jc w:val="both"/>
        <w:rPr>
          <w:rFonts w:eastAsia="Arial Unicode M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1"/>
        </w:numPr>
        <w:tabs>
          <w:tab w:val="left" w:pos="993"/>
        </w:tabs>
        <w:ind w:left="0" w:firstLine="709"/>
        <w:jc w:val="both"/>
        <w:rPr>
          <w:rFonts w:eastAsia="Arial Unicode MS"/>
          <w:i/>
        </w:rPr>
      </w:pPr>
      <w:r w:rsidRPr="00755AB0">
        <w:rPr>
          <w:rFonts w:eastAsia="Arial Unicode MS"/>
          <w:i/>
        </w:rPr>
        <w:t>использовать перифраз, синонимические и антонимические средства при говорении;</w:t>
      </w:r>
    </w:p>
    <w:p w:rsidR="005E1670" w:rsidRPr="00755AB0" w:rsidRDefault="005E1670" w:rsidP="00381F7A">
      <w:pPr>
        <w:numPr>
          <w:ilvl w:val="0"/>
          <w:numId w:val="111"/>
        </w:numPr>
        <w:tabs>
          <w:tab w:val="left" w:pos="993"/>
        </w:tabs>
        <w:ind w:left="0" w:firstLine="709"/>
        <w:jc w:val="both"/>
        <w:rPr>
          <w:rFonts w:eastAsia="Calibri"/>
          <w:b/>
          <w:lang w:eastAsia="en-US"/>
        </w:rPr>
      </w:pPr>
      <w:r w:rsidRPr="00755AB0">
        <w:rPr>
          <w:rFonts w:eastAsia="Arial Unicode MS"/>
          <w:i/>
        </w:rPr>
        <w:t>пользоваться языковой и контекстуальной догадкой при аудировании и чтении.</w:t>
      </w:r>
    </w:p>
    <w:p w:rsidR="009F4C9A" w:rsidRPr="00755AB0" w:rsidRDefault="009F4C9A" w:rsidP="009F4C9A">
      <w:pPr>
        <w:tabs>
          <w:tab w:val="left" w:pos="993"/>
        </w:tabs>
        <w:jc w:val="both"/>
        <w:rPr>
          <w:rFonts w:eastAsia="Calibri"/>
          <w:b/>
          <w:lang w:eastAsia="en-US"/>
        </w:rPr>
      </w:pPr>
    </w:p>
    <w:p w:rsidR="005E1670" w:rsidRPr="00755AB0" w:rsidRDefault="005E1670" w:rsidP="005E1670">
      <w:pPr>
        <w:keepNext/>
        <w:keepLines/>
        <w:ind w:firstLine="709"/>
        <w:outlineLvl w:val="3"/>
        <w:rPr>
          <w:b/>
          <w:bCs/>
          <w:iCs/>
          <w:lang w:eastAsia="en-US"/>
        </w:rPr>
      </w:pPr>
      <w:bookmarkStart w:id="25" w:name="_Toc409691632"/>
      <w:bookmarkStart w:id="26" w:name="_Toc410653957"/>
      <w:bookmarkStart w:id="27" w:name="_Toc414553139"/>
      <w:r w:rsidRPr="00755AB0">
        <w:rPr>
          <w:b/>
          <w:bCs/>
          <w:iCs/>
          <w:lang w:eastAsia="en-US"/>
        </w:rPr>
        <w:t>1.2.5.7. История России. Всеобщая история</w:t>
      </w:r>
      <w:bookmarkEnd w:id="25"/>
      <w:bookmarkEnd w:id="26"/>
      <w:bookmarkEnd w:id="27"/>
    </w:p>
    <w:p w:rsidR="005E1670" w:rsidRPr="00755AB0" w:rsidRDefault="005E1670" w:rsidP="005E1670">
      <w:pPr>
        <w:ind w:firstLine="709"/>
        <w:jc w:val="both"/>
        <w:rPr>
          <w:rFonts w:eastAsia="Calibri"/>
          <w:lang w:eastAsia="en-US"/>
        </w:rPr>
      </w:pPr>
      <w:r w:rsidRPr="00755AB0">
        <w:rPr>
          <w:rFonts w:eastAsia="Calibri"/>
          <w:b/>
          <w:lang w:eastAsia="en-US"/>
        </w:rPr>
        <w:t>Предметные результаты</w:t>
      </w:r>
      <w:r w:rsidRPr="00755AB0">
        <w:rPr>
          <w:rFonts w:eastAsia="Calibri"/>
          <w:lang w:eastAsia="en-US"/>
        </w:rPr>
        <w:t xml:space="preserve"> освоения курса истории при получении основного общего образования предполагают, что у учащегося сформированы:</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базовые исторические знания об основных этапах и закономерностях развития человеческого общества с древности до наших дней;</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способность применять исторические знания для осмысления общественных событий и явлений прошлого и современности;</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E1670" w:rsidRPr="00755AB0" w:rsidRDefault="005E1670" w:rsidP="00381F7A">
      <w:pPr>
        <w:numPr>
          <w:ilvl w:val="0"/>
          <w:numId w:val="158"/>
        </w:numPr>
        <w:tabs>
          <w:tab w:val="left" w:pos="993"/>
        </w:tabs>
        <w:ind w:left="0" w:firstLine="709"/>
        <w:jc w:val="both"/>
        <w:rPr>
          <w:rFonts w:eastAsia="Calibri"/>
          <w:lang w:eastAsia="en-US"/>
        </w:rPr>
      </w:pPr>
      <w:r w:rsidRPr="00755AB0">
        <w:rPr>
          <w:rFonts w:eastAsia="Calibri"/>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E1670" w:rsidRPr="00755AB0" w:rsidRDefault="005E1670" w:rsidP="005E1670">
      <w:pPr>
        <w:ind w:firstLine="709"/>
        <w:rPr>
          <w:rFonts w:eastAsia="Calibri"/>
          <w:b/>
          <w:lang w:eastAsia="en-US"/>
        </w:rPr>
      </w:pPr>
      <w:r w:rsidRPr="00755AB0">
        <w:rPr>
          <w:rFonts w:eastAsia="Calibri"/>
          <w:b/>
          <w:lang w:eastAsia="en-US"/>
        </w:rPr>
        <w:t>История Древнего мира (5 класс)</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5E1670">
      <w:pPr>
        <w:ind w:firstLine="709"/>
        <w:jc w:val="both"/>
        <w:rPr>
          <w:rFonts w:eastAsia="Calibri"/>
          <w:i/>
          <w:lang w:eastAsia="en-US"/>
        </w:rPr>
      </w:pPr>
      <w:r w:rsidRPr="00755AB0">
        <w:rPr>
          <w:rFonts w:eastAsia="Calibri"/>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E1670" w:rsidRPr="00755AB0" w:rsidRDefault="005E1670" w:rsidP="005E1670">
      <w:pPr>
        <w:ind w:firstLine="709"/>
        <w:jc w:val="both"/>
        <w:rPr>
          <w:rFonts w:eastAsia="Calibri"/>
          <w:i/>
          <w:lang w:eastAsia="en-US"/>
        </w:rPr>
      </w:pPr>
      <w:r w:rsidRPr="00755AB0">
        <w:rPr>
          <w:rFonts w:eastAsia="Calibri"/>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E1670" w:rsidRPr="00755AB0" w:rsidRDefault="005E1670" w:rsidP="005E1670">
      <w:pPr>
        <w:ind w:firstLine="709"/>
        <w:jc w:val="both"/>
        <w:rPr>
          <w:rFonts w:eastAsia="Calibri"/>
          <w:i/>
          <w:lang w:eastAsia="en-US"/>
        </w:rPr>
      </w:pPr>
      <w:r w:rsidRPr="00755AB0">
        <w:rPr>
          <w:rFonts w:eastAsia="Calibri"/>
          <w:lang w:eastAsia="en-US"/>
        </w:rPr>
        <w:t>• проводить поиск информации в отрывках исторических текстов, материальных памятниках Древнего мира;</w:t>
      </w:r>
    </w:p>
    <w:p w:rsidR="005E1670" w:rsidRPr="00755AB0" w:rsidRDefault="005E1670" w:rsidP="005E1670">
      <w:pPr>
        <w:ind w:firstLine="709"/>
        <w:jc w:val="both"/>
        <w:rPr>
          <w:rFonts w:eastAsia="Calibri"/>
          <w:i/>
          <w:lang w:eastAsia="en-US"/>
        </w:rPr>
      </w:pPr>
      <w:r w:rsidRPr="00755AB0">
        <w:rPr>
          <w:rFonts w:eastAsia="Calibri"/>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E1670" w:rsidRPr="00755AB0" w:rsidRDefault="005E1670" w:rsidP="005E1670">
      <w:pPr>
        <w:ind w:firstLine="709"/>
        <w:jc w:val="both"/>
        <w:rPr>
          <w:rFonts w:eastAsia="Calibri"/>
          <w:i/>
          <w:lang w:eastAsia="en-US"/>
        </w:rPr>
      </w:pPr>
      <w:r w:rsidRPr="00755AB0">
        <w:rPr>
          <w:rFonts w:eastAsia="Calibri"/>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E1670" w:rsidRPr="00755AB0" w:rsidRDefault="005E1670" w:rsidP="005E1670">
      <w:pPr>
        <w:ind w:firstLine="709"/>
        <w:jc w:val="both"/>
        <w:rPr>
          <w:rFonts w:eastAsia="Calibri"/>
          <w:i/>
          <w:lang w:eastAsia="en-US"/>
        </w:rPr>
      </w:pPr>
      <w:r w:rsidRPr="00755AB0">
        <w:rPr>
          <w:rFonts w:eastAsia="Calibri"/>
          <w:lang w:eastAsia="en-US"/>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E1670" w:rsidRPr="00755AB0" w:rsidRDefault="005E1670" w:rsidP="005E1670">
      <w:pPr>
        <w:ind w:firstLine="709"/>
        <w:jc w:val="both"/>
        <w:rPr>
          <w:rFonts w:eastAsia="Calibri"/>
          <w:i/>
          <w:lang w:eastAsia="en-US"/>
        </w:rPr>
      </w:pPr>
      <w:r w:rsidRPr="00755AB0">
        <w:rPr>
          <w:rFonts w:eastAsia="Calibri"/>
          <w:lang w:eastAsia="en-US"/>
        </w:rPr>
        <w:lastRenderedPageBreak/>
        <w:t>• давать оценку наиболее значительным событиям и личностям древней истории.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5E1670">
      <w:pPr>
        <w:ind w:firstLine="709"/>
        <w:jc w:val="both"/>
        <w:rPr>
          <w:rFonts w:eastAsia="Calibri"/>
          <w:i/>
          <w:lang w:eastAsia="en-US"/>
        </w:rPr>
      </w:pPr>
      <w:r w:rsidRPr="00755AB0">
        <w:rPr>
          <w:rFonts w:eastAsia="Calibri"/>
          <w:i/>
          <w:lang w:eastAsia="en-US"/>
        </w:rPr>
        <w:t>• давать характеристику общественного строя древних государств;</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сопоставлять свидетельства различных исторических источников, выявляя в них общее и различия;</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видеть проявления влияния античного искусства в окружающей среде;</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высказывать суждения о значении и месте исторического и культурного наследия древних обществ в мировой истории.</w:t>
      </w:r>
    </w:p>
    <w:p w:rsidR="005E1670" w:rsidRPr="00755AB0" w:rsidRDefault="005E1670" w:rsidP="005E1670">
      <w:pPr>
        <w:ind w:firstLine="709"/>
        <w:rPr>
          <w:rFonts w:eastAsia="Calibri"/>
          <w:lang w:eastAsia="en-US"/>
        </w:rPr>
      </w:pPr>
      <w:r w:rsidRPr="00755AB0">
        <w:rPr>
          <w:rFonts w:eastAsia="Calibri"/>
          <w:b/>
          <w:lang w:eastAsia="en-US"/>
        </w:rPr>
        <w:t xml:space="preserve">История Средних веков. </w:t>
      </w:r>
      <w:r w:rsidRPr="00755AB0">
        <w:rPr>
          <w:rFonts w:eastAsia="Calibri"/>
          <w:b/>
          <w:bCs/>
          <w:lang w:eastAsia="en-US"/>
        </w:rPr>
        <w:t>От Древней Руси к Российскому государству (</w:t>
      </w:r>
      <w:r w:rsidRPr="00755AB0">
        <w:rPr>
          <w:rFonts w:eastAsia="Calibri"/>
          <w:b/>
          <w:lang w:eastAsia="en-US"/>
        </w:rPr>
        <w:t>VIII –XV вв.) (6 класс)</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5E1670">
      <w:pPr>
        <w:ind w:firstLine="709"/>
        <w:jc w:val="both"/>
        <w:rPr>
          <w:rFonts w:eastAsia="Calibri"/>
          <w:lang w:eastAsia="en-US"/>
        </w:rPr>
      </w:pPr>
      <w:r w:rsidRPr="00755AB0">
        <w:rPr>
          <w:rFonts w:eastAsia="Calibri"/>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E1670" w:rsidRPr="00755AB0" w:rsidRDefault="005E1670" w:rsidP="005E1670">
      <w:pPr>
        <w:ind w:firstLine="709"/>
        <w:jc w:val="both"/>
        <w:rPr>
          <w:rFonts w:eastAsia="Calibri"/>
          <w:lang w:eastAsia="en-US"/>
        </w:rPr>
      </w:pPr>
      <w:r w:rsidRPr="00755AB0">
        <w:rPr>
          <w:rFonts w:eastAsia="Calibri"/>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E1670" w:rsidRPr="00755AB0" w:rsidRDefault="005E1670" w:rsidP="005E1670">
      <w:pPr>
        <w:ind w:firstLine="709"/>
        <w:jc w:val="both"/>
        <w:rPr>
          <w:rFonts w:eastAsia="Calibri"/>
          <w:lang w:eastAsia="en-US"/>
        </w:rPr>
      </w:pPr>
      <w:r w:rsidRPr="00755AB0">
        <w:rPr>
          <w:rFonts w:eastAsia="Calibri"/>
          <w:lang w:eastAsia="en-US"/>
        </w:rPr>
        <w:t>• проводить поиск информации в исторических текстах, материальных исторических памятниках Средневековья;</w:t>
      </w:r>
    </w:p>
    <w:p w:rsidR="005E1670" w:rsidRPr="00755AB0" w:rsidRDefault="005E1670" w:rsidP="005E1670">
      <w:pPr>
        <w:ind w:firstLine="709"/>
        <w:jc w:val="both"/>
        <w:rPr>
          <w:rFonts w:eastAsia="Calibri"/>
          <w:lang w:eastAsia="en-US"/>
        </w:rPr>
      </w:pPr>
      <w:r w:rsidRPr="00755AB0">
        <w:rPr>
          <w:rFonts w:eastAsia="Calibri"/>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E1670" w:rsidRPr="00755AB0" w:rsidRDefault="005E1670" w:rsidP="005E1670">
      <w:pPr>
        <w:ind w:firstLine="709"/>
        <w:jc w:val="both"/>
        <w:rPr>
          <w:rFonts w:eastAsia="Calibri"/>
          <w:lang w:eastAsia="en-US"/>
        </w:rPr>
      </w:pPr>
      <w:r w:rsidRPr="00755AB0">
        <w:rPr>
          <w:rFonts w:eastAsia="Calibri"/>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E1670" w:rsidRPr="00755AB0" w:rsidRDefault="005E1670" w:rsidP="005E1670">
      <w:pPr>
        <w:ind w:firstLine="709"/>
        <w:jc w:val="both"/>
        <w:rPr>
          <w:rFonts w:eastAsia="Calibri"/>
          <w:lang w:eastAsia="en-US"/>
        </w:rPr>
      </w:pPr>
      <w:r w:rsidRPr="00755AB0">
        <w:rPr>
          <w:rFonts w:eastAsia="Calibri"/>
          <w:lang w:eastAsia="en-US"/>
        </w:rPr>
        <w:t>• объяснять причины и следствия ключевых событий отечественной и всеобщей истории Средних веков;</w:t>
      </w:r>
    </w:p>
    <w:p w:rsidR="005E1670" w:rsidRPr="00755AB0" w:rsidRDefault="005E1670" w:rsidP="005E1670">
      <w:pPr>
        <w:ind w:firstLine="709"/>
        <w:jc w:val="both"/>
        <w:rPr>
          <w:rFonts w:eastAsia="Calibri"/>
          <w:lang w:eastAsia="en-US"/>
        </w:rPr>
      </w:pPr>
      <w:r w:rsidRPr="00755AB0">
        <w:rPr>
          <w:rFonts w:eastAsia="Calibri"/>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E1670" w:rsidRPr="00755AB0" w:rsidRDefault="005E1670" w:rsidP="005E1670">
      <w:pPr>
        <w:ind w:firstLine="709"/>
        <w:jc w:val="both"/>
        <w:rPr>
          <w:rFonts w:eastAsia="Calibri"/>
          <w:lang w:eastAsia="en-US"/>
        </w:rPr>
      </w:pPr>
      <w:r w:rsidRPr="00755AB0">
        <w:rPr>
          <w:rFonts w:eastAsia="Calibri"/>
          <w:lang w:eastAsia="en-US"/>
        </w:rPr>
        <w:t>• давать оценку событиям и личностям отечественной и всеобщей истории Средних веков.</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давать сопоставительную характеристику политического устройства государств Средневековья (Русь, Запад, Восток);</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сравнивать свидетельства различных исторических источников, выявляя в них общее и различия;</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E1670" w:rsidRPr="00755AB0" w:rsidRDefault="005E1670" w:rsidP="005E1670">
      <w:pPr>
        <w:ind w:firstLine="709"/>
        <w:jc w:val="both"/>
        <w:rPr>
          <w:rFonts w:eastAsia="Calibri"/>
          <w:i/>
          <w:lang w:eastAsia="en-US"/>
        </w:rPr>
      </w:pPr>
      <w:r w:rsidRPr="00755AB0">
        <w:rPr>
          <w:rFonts w:eastAsia="Calibri"/>
          <w:b/>
          <w:lang w:eastAsia="en-US"/>
        </w:rPr>
        <w:t xml:space="preserve">История Нового времени. </w:t>
      </w:r>
      <w:r w:rsidRPr="00755AB0">
        <w:rPr>
          <w:rFonts w:eastAsia="Calibri"/>
          <w:b/>
          <w:bCs/>
          <w:lang w:eastAsia="en-US"/>
        </w:rPr>
        <w:t>Россия в XVI – начале ХХ века</w:t>
      </w:r>
      <w:r w:rsidRPr="00755AB0">
        <w:rPr>
          <w:rFonts w:eastAsia="Calibri"/>
          <w:b/>
          <w:lang w:eastAsia="en-US"/>
        </w:rPr>
        <w:t xml:space="preserve"> (7</w:t>
      </w:r>
      <w:r w:rsidRPr="00755AB0">
        <w:rPr>
          <w:rFonts w:eastAsia="Calibri"/>
          <w:lang w:eastAsia="en-US"/>
        </w:rPr>
        <w:t>–</w:t>
      </w:r>
      <w:r w:rsidRPr="00755AB0">
        <w:rPr>
          <w:rFonts w:eastAsia="Calibri"/>
          <w:b/>
          <w:lang w:eastAsia="en-US"/>
        </w:rPr>
        <w:t>9 класс)</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5E1670">
      <w:pPr>
        <w:ind w:firstLine="709"/>
        <w:jc w:val="both"/>
        <w:rPr>
          <w:rFonts w:eastAsia="Calibri"/>
          <w:lang w:eastAsia="en-US"/>
        </w:rPr>
      </w:pPr>
      <w:r w:rsidRPr="00755AB0">
        <w:rPr>
          <w:rFonts w:eastAsia="Calibri"/>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E1670" w:rsidRPr="00755AB0" w:rsidRDefault="005E1670" w:rsidP="005E1670">
      <w:pPr>
        <w:ind w:firstLine="709"/>
        <w:jc w:val="both"/>
        <w:rPr>
          <w:rFonts w:eastAsia="Calibri"/>
          <w:lang w:eastAsia="en-US"/>
        </w:rPr>
      </w:pPr>
      <w:r w:rsidRPr="00755AB0">
        <w:rPr>
          <w:rFonts w:eastAsia="Calibri"/>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E1670" w:rsidRPr="00755AB0" w:rsidRDefault="005E1670" w:rsidP="005E1670">
      <w:pPr>
        <w:ind w:firstLine="709"/>
        <w:jc w:val="both"/>
        <w:rPr>
          <w:rFonts w:eastAsia="Calibri"/>
          <w:lang w:eastAsia="en-US"/>
        </w:rPr>
      </w:pPr>
      <w:r w:rsidRPr="00755AB0">
        <w:rPr>
          <w:rFonts w:eastAsia="Calibri"/>
          <w:lang w:eastAsia="en-US"/>
        </w:rPr>
        <w:t xml:space="preserve">• анализировать информацию различных источников по отечественной и всеобщей истории Нового времени; </w:t>
      </w:r>
    </w:p>
    <w:p w:rsidR="005E1670" w:rsidRPr="00755AB0" w:rsidRDefault="005E1670" w:rsidP="005E1670">
      <w:pPr>
        <w:ind w:firstLine="709"/>
        <w:jc w:val="both"/>
        <w:rPr>
          <w:rFonts w:eastAsia="Calibri"/>
          <w:lang w:eastAsia="en-US"/>
        </w:rPr>
      </w:pPr>
      <w:r w:rsidRPr="00755AB0">
        <w:rPr>
          <w:rFonts w:eastAsia="Calibri"/>
          <w:lang w:eastAsia="en-US"/>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rsidRPr="00755AB0">
        <w:rPr>
          <w:rFonts w:eastAsia="Calibri"/>
          <w:lang w:eastAsia="en-US"/>
        </w:rPr>
        <w:lastRenderedPageBreak/>
        <w:t>культуры; рассказывать о значительных событиях и личностях отечественной и всеобщей истории Нового времени;</w:t>
      </w:r>
    </w:p>
    <w:p w:rsidR="005E1670" w:rsidRPr="00755AB0" w:rsidRDefault="005E1670" w:rsidP="005E1670">
      <w:pPr>
        <w:ind w:firstLine="709"/>
        <w:jc w:val="both"/>
        <w:rPr>
          <w:rFonts w:eastAsia="Calibri"/>
          <w:lang w:eastAsia="en-US"/>
        </w:rPr>
      </w:pPr>
      <w:r w:rsidRPr="00755AB0">
        <w:rPr>
          <w:rFonts w:eastAsia="Calibri"/>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E1670" w:rsidRPr="00755AB0" w:rsidRDefault="005E1670" w:rsidP="005E1670">
      <w:pPr>
        <w:ind w:firstLine="709"/>
        <w:jc w:val="both"/>
        <w:rPr>
          <w:rFonts w:eastAsia="Calibri"/>
          <w:lang w:eastAsia="en-US"/>
        </w:rPr>
      </w:pPr>
      <w:r w:rsidRPr="00755AB0">
        <w:rPr>
          <w:rFonts w:eastAsia="Calibri"/>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E1670" w:rsidRPr="00755AB0" w:rsidRDefault="005E1670" w:rsidP="005E1670">
      <w:pPr>
        <w:ind w:firstLine="709"/>
        <w:jc w:val="both"/>
        <w:rPr>
          <w:rFonts w:eastAsia="Calibri"/>
          <w:lang w:eastAsia="en-US"/>
        </w:rPr>
      </w:pPr>
      <w:r w:rsidRPr="00755AB0">
        <w:rPr>
          <w:rFonts w:eastAsia="Calibri"/>
          <w:lang w:eastAsia="en-US"/>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E1670" w:rsidRPr="00755AB0" w:rsidRDefault="005E1670" w:rsidP="005E1670">
      <w:pPr>
        <w:ind w:firstLine="709"/>
        <w:jc w:val="both"/>
        <w:rPr>
          <w:rFonts w:eastAsia="Calibri"/>
          <w:lang w:eastAsia="en-US"/>
        </w:rPr>
      </w:pPr>
      <w:r w:rsidRPr="00755AB0">
        <w:rPr>
          <w:rFonts w:eastAsia="Calibri"/>
          <w:lang w:eastAsia="en-US"/>
        </w:rPr>
        <w:t>• сопоставлятьразвитие России и других стран в Новое время, сравнивать исторические ситуации и события;</w:t>
      </w:r>
    </w:p>
    <w:p w:rsidR="005E1670" w:rsidRPr="00755AB0" w:rsidRDefault="005E1670" w:rsidP="005E1670">
      <w:pPr>
        <w:ind w:firstLine="709"/>
        <w:jc w:val="both"/>
        <w:rPr>
          <w:rFonts w:eastAsia="Calibri"/>
          <w:lang w:eastAsia="en-US"/>
        </w:rPr>
      </w:pPr>
      <w:r w:rsidRPr="00755AB0">
        <w:rPr>
          <w:rFonts w:eastAsia="Calibri"/>
          <w:lang w:eastAsia="en-US"/>
        </w:rPr>
        <w:t>• давать оценку событиям и личностям отечественной и всеобщей истории Нового времени.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E1670" w:rsidRPr="00755AB0" w:rsidRDefault="005E1670" w:rsidP="005E1670">
      <w:pPr>
        <w:ind w:firstLine="709"/>
        <w:jc w:val="both"/>
        <w:rPr>
          <w:rFonts w:eastAsia="Calibri"/>
          <w:i/>
          <w:lang w:eastAsia="en-US"/>
        </w:rPr>
      </w:pPr>
      <w:r w:rsidRPr="00755AB0">
        <w:rPr>
          <w:rFonts w:eastAsia="Calibri"/>
          <w:lang w:eastAsia="en-US"/>
        </w:rPr>
        <w:t>• </w:t>
      </w:r>
      <w:r w:rsidRPr="00755AB0">
        <w:rPr>
          <w:rFonts w:eastAsia="Calibri"/>
          <w:i/>
          <w:lang w:eastAsia="en-US"/>
        </w:rPr>
        <w:t xml:space="preserve">сравнивать развитие России и других стран в Новое время, объяснять, в чем заключались общие черты и особенности; </w:t>
      </w:r>
    </w:p>
    <w:p w:rsidR="005E1670" w:rsidRPr="00755AB0" w:rsidRDefault="005E1670" w:rsidP="005E1670">
      <w:pPr>
        <w:ind w:firstLine="709"/>
        <w:jc w:val="both"/>
        <w:rPr>
          <w:rFonts w:eastAsia="Calibri"/>
          <w:b/>
          <w:i/>
          <w:lang w:eastAsia="en-US"/>
        </w:rPr>
      </w:pPr>
      <w:r w:rsidRPr="00755AB0">
        <w:rPr>
          <w:rFonts w:eastAsia="Calibri"/>
          <w:lang w:eastAsia="en-US"/>
        </w:rPr>
        <w:t>• </w:t>
      </w:r>
      <w:r w:rsidRPr="00755AB0">
        <w:rPr>
          <w:rFonts w:eastAsia="Calibri"/>
          <w:i/>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E1670" w:rsidRPr="00755AB0" w:rsidRDefault="005E1670" w:rsidP="005E1670">
      <w:pPr>
        <w:ind w:firstLine="709"/>
        <w:outlineLvl w:val="2"/>
        <w:rPr>
          <w:b/>
          <w:bCs/>
        </w:rPr>
      </w:pPr>
      <w:bookmarkStart w:id="28" w:name="_Toc409691636"/>
    </w:p>
    <w:p w:rsidR="005E1670" w:rsidRPr="00755AB0" w:rsidRDefault="005E1670" w:rsidP="005E1670">
      <w:pPr>
        <w:keepNext/>
        <w:keepLines/>
        <w:ind w:left="709"/>
        <w:outlineLvl w:val="3"/>
        <w:rPr>
          <w:b/>
          <w:bCs/>
          <w:iCs/>
          <w:lang w:eastAsia="en-US"/>
        </w:rPr>
      </w:pPr>
      <w:bookmarkStart w:id="29" w:name="_Toc410653959"/>
      <w:bookmarkStart w:id="30" w:name="_Toc414553140"/>
      <w:r w:rsidRPr="00755AB0">
        <w:rPr>
          <w:b/>
          <w:bCs/>
          <w:iCs/>
          <w:lang w:eastAsia="en-US"/>
        </w:rPr>
        <w:t>1.2.5.8. Обществознание</w:t>
      </w:r>
      <w:bookmarkEnd w:id="28"/>
      <w:bookmarkEnd w:id="29"/>
      <w:bookmarkEnd w:id="30"/>
    </w:p>
    <w:p w:rsidR="005E1670" w:rsidRPr="00755AB0" w:rsidRDefault="005E1670" w:rsidP="005E1670">
      <w:pPr>
        <w:ind w:firstLine="709"/>
        <w:jc w:val="both"/>
        <w:rPr>
          <w:rFonts w:eastAsia="Calibri"/>
          <w:b/>
          <w:shd w:val="clear" w:color="auto" w:fill="FFFFFF"/>
          <w:lang w:eastAsia="en-US"/>
        </w:rPr>
      </w:pPr>
      <w:r w:rsidRPr="00755AB0">
        <w:rPr>
          <w:rFonts w:eastAsia="Calibri"/>
          <w:b/>
          <w:bCs/>
          <w:shd w:val="clear" w:color="auto" w:fill="FFFFFF"/>
          <w:lang w:eastAsia="en-US"/>
        </w:rPr>
        <w:t>Человек. Деятельность человека</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59"/>
        </w:numPr>
        <w:tabs>
          <w:tab w:val="left" w:pos="993"/>
        </w:tabs>
        <w:ind w:firstLine="709"/>
        <w:jc w:val="both"/>
        <w:rPr>
          <w:rFonts w:eastAsia="Calibri"/>
          <w:lang w:eastAsia="en-US"/>
        </w:rPr>
      </w:pPr>
      <w:r w:rsidRPr="00755AB0">
        <w:rPr>
          <w:rFonts w:eastAsia="Calibri"/>
          <w:lang w:eastAsia="en-US"/>
        </w:rPr>
        <w:t>использовать знания о биологическом и социальном в человеке для характеристики его природы;</w:t>
      </w:r>
    </w:p>
    <w:p w:rsidR="005E1670" w:rsidRPr="00755AB0" w:rsidRDefault="005E1670" w:rsidP="00381F7A">
      <w:pPr>
        <w:numPr>
          <w:ilvl w:val="0"/>
          <w:numId w:val="159"/>
        </w:numPr>
        <w:tabs>
          <w:tab w:val="left" w:pos="993"/>
        </w:tabs>
        <w:ind w:firstLine="709"/>
        <w:jc w:val="both"/>
        <w:rPr>
          <w:rFonts w:eastAsia="Calibri"/>
          <w:lang w:eastAsia="en-US"/>
        </w:rPr>
      </w:pPr>
      <w:r w:rsidRPr="00755AB0">
        <w:rPr>
          <w:rFonts w:eastAsia="Calibri"/>
          <w:lang w:eastAsia="en-US"/>
        </w:rPr>
        <w:t>характеризовать основные возрастные периоды жизни человека, особенности подросткового возраста;</w:t>
      </w:r>
    </w:p>
    <w:p w:rsidR="005E1670" w:rsidRPr="00755AB0" w:rsidRDefault="005E1670" w:rsidP="00381F7A">
      <w:pPr>
        <w:numPr>
          <w:ilvl w:val="0"/>
          <w:numId w:val="159"/>
        </w:numPr>
        <w:tabs>
          <w:tab w:val="left" w:pos="993"/>
        </w:tabs>
        <w:ind w:firstLine="709"/>
        <w:jc w:val="both"/>
        <w:rPr>
          <w:rFonts w:eastAsia="Calibri"/>
          <w:lang w:eastAsia="en-US"/>
        </w:rPr>
      </w:pPr>
      <w:r w:rsidRPr="00755AB0">
        <w:rPr>
          <w:rFonts w:eastAsia="Calibri"/>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E1670" w:rsidRPr="00755AB0" w:rsidRDefault="005E1670" w:rsidP="00381F7A">
      <w:pPr>
        <w:numPr>
          <w:ilvl w:val="0"/>
          <w:numId w:val="159"/>
        </w:numPr>
        <w:tabs>
          <w:tab w:val="left" w:pos="993"/>
        </w:tabs>
        <w:ind w:firstLine="709"/>
        <w:jc w:val="both"/>
        <w:rPr>
          <w:rFonts w:eastAsia="Calibri"/>
          <w:lang w:eastAsia="en-US"/>
        </w:rPr>
      </w:pPr>
      <w:r w:rsidRPr="00755AB0">
        <w:rPr>
          <w:rFonts w:eastAsia="Calibri"/>
          <w:lang w:eastAsia="en-US"/>
        </w:rPr>
        <w:t>характеризовать и иллюстрировать конкретными примерами группы потребностей человека;</w:t>
      </w:r>
    </w:p>
    <w:p w:rsidR="005E1670" w:rsidRPr="00755AB0" w:rsidRDefault="005E1670" w:rsidP="00381F7A">
      <w:pPr>
        <w:numPr>
          <w:ilvl w:val="0"/>
          <w:numId w:val="159"/>
        </w:numPr>
        <w:tabs>
          <w:tab w:val="left" w:pos="993"/>
        </w:tabs>
        <w:ind w:firstLine="709"/>
        <w:jc w:val="both"/>
        <w:rPr>
          <w:rFonts w:eastAsia="Calibri"/>
          <w:lang w:eastAsia="en-US"/>
        </w:rPr>
      </w:pPr>
      <w:r w:rsidRPr="00755AB0">
        <w:rPr>
          <w:rFonts w:eastAsia="Calibri"/>
          <w:lang w:eastAsia="en-US"/>
        </w:rPr>
        <w:t>приводить примеры основных видов деятельности человека;</w:t>
      </w:r>
    </w:p>
    <w:p w:rsidR="005E1670" w:rsidRPr="00755AB0" w:rsidRDefault="005E1670" w:rsidP="00381F7A">
      <w:pPr>
        <w:numPr>
          <w:ilvl w:val="0"/>
          <w:numId w:val="159"/>
        </w:numPr>
        <w:shd w:val="clear" w:color="auto" w:fill="FFFFFF"/>
        <w:tabs>
          <w:tab w:val="left" w:pos="993"/>
          <w:tab w:val="left" w:pos="1023"/>
        </w:tabs>
        <w:ind w:firstLine="709"/>
        <w:jc w:val="both"/>
        <w:rPr>
          <w:rFonts w:eastAsia="Calibri"/>
          <w:lang w:eastAsia="en-US"/>
        </w:rPr>
      </w:pPr>
      <w:r w:rsidRPr="00755AB0">
        <w:rPr>
          <w:rFonts w:eastAsia="Calibri"/>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E1670" w:rsidRPr="00755AB0" w:rsidRDefault="005E1670" w:rsidP="005E1670">
      <w:pPr>
        <w:tabs>
          <w:tab w:val="left" w:pos="1023"/>
        </w:tabs>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9"/>
        </w:numPr>
        <w:shd w:val="clear" w:color="auto" w:fill="FFFFFF"/>
        <w:tabs>
          <w:tab w:val="left" w:pos="993"/>
        </w:tabs>
        <w:ind w:left="0" w:firstLine="709"/>
        <w:jc w:val="both"/>
        <w:rPr>
          <w:rFonts w:eastAsia="Calibri"/>
          <w:i/>
          <w:lang w:eastAsia="en-US"/>
        </w:rPr>
      </w:pPr>
      <w:r w:rsidRPr="00755AB0">
        <w:rPr>
          <w:rFonts w:eastAsia="Calibri"/>
          <w:i/>
          <w:lang w:eastAsia="en-US"/>
        </w:rPr>
        <w:t>выполнять несложные практические задания, основанные на ситуациях, связанных с деятельностью человека;</w:t>
      </w:r>
    </w:p>
    <w:p w:rsidR="005E1670" w:rsidRPr="00755AB0" w:rsidRDefault="005E1670" w:rsidP="00381F7A">
      <w:pPr>
        <w:numPr>
          <w:ilvl w:val="0"/>
          <w:numId w:val="119"/>
        </w:numPr>
        <w:shd w:val="clear" w:color="auto" w:fill="FFFFFF"/>
        <w:tabs>
          <w:tab w:val="left" w:pos="993"/>
        </w:tabs>
        <w:ind w:left="0" w:firstLine="709"/>
        <w:jc w:val="both"/>
        <w:rPr>
          <w:rFonts w:eastAsia="Calibri"/>
          <w:i/>
          <w:lang w:eastAsia="en-US"/>
        </w:rPr>
      </w:pPr>
      <w:r w:rsidRPr="00755AB0">
        <w:rPr>
          <w:rFonts w:eastAsia="Calibri"/>
          <w:i/>
          <w:lang w:eastAsia="en-US"/>
        </w:rPr>
        <w:t>оценивать роль деятельности в жизни человека и общества;</w:t>
      </w:r>
    </w:p>
    <w:p w:rsidR="005E1670" w:rsidRPr="00755AB0" w:rsidRDefault="005E1670" w:rsidP="00381F7A">
      <w:pPr>
        <w:numPr>
          <w:ilvl w:val="0"/>
          <w:numId w:val="119"/>
        </w:numPr>
        <w:tabs>
          <w:tab w:val="left" w:pos="993"/>
          <w:tab w:val="left" w:pos="1023"/>
        </w:tabs>
        <w:ind w:left="0" w:firstLine="709"/>
        <w:jc w:val="both"/>
        <w:rPr>
          <w:rFonts w:eastAsia="Calibri"/>
          <w:i/>
          <w:lang w:eastAsia="en-US"/>
        </w:rPr>
      </w:pPr>
      <w:r w:rsidRPr="00755AB0">
        <w:rPr>
          <w:rFonts w:eastAsia="Calibri"/>
          <w:i/>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E1670" w:rsidRPr="00755AB0" w:rsidRDefault="005E1670" w:rsidP="00381F7A">
      <w:pPr>
        <w:numPr>
          <w:ilvl w:val="0"/>
          <w:numId w:val="119"/>
        </w:numPr>
        <w:shd w:val="clear" w:color="auto" w:fill="FFFFFF"/>
        <w:tabs>
          <w:tab w:val="left" w:pos="993"/>
          <w:tab w:val="left" w:pos="1023"/>
        </w:tabs>
        <w:ind w:left="0" w:firstLine="709"/>
        <w:jc w:val="both"/>
        <w:rPr>
          <w:rFonts w:eastAsia="Calibri"/>
          <w:i/>
          <w:lang w:eastAsia="en-US"/>
        </w:rPr>
      </w:pPr>
      <w:r w:rsidRPr="00755AB0">
        <w:rPr>
          <w:rFonts w:eastAsia="Calibri"/>
          <w:i/>
          <w:lang w:eastAsia="en-US"/>
        </w:rPr>
        <w:t>использовать элементы причинно-следственного анализа при характеристике межличностных конфликтов;</w:t>
      </w:r>
    </w:p>
    <w:p w:rsidR="005E1670" w:rsidRPr="00755AB0" w:rsidRDefault="005E1670" w:rsidP="00381F7A">
      <w:pPr>
        <w:numPr>
          <w:ilvl w:val="0"/>
          <w:numId w:val="119"/>
        </w:numPr>
        <w:shd w:val="clear" w:color="auto" w:fill="FFFFFF"/>
        <w:tabs>
          <w:tab w:val="left" w:pos="993"/>
          <w:tab w:val="left" w:pos="1023"/>
        </w:tabs>
        <w:ind w:left="0" w:firstLine="709"/>
        <w:jc w:val="both"/>
        <w:rPr>
          <w:rFonts w:eastAsia="Calibri"/>
          <w:i/>
          <w:lang w:eastAsia="en-US"/>
        </w:rPr>
      </w:pPr>
      <w:r w:rsidRPr="00755AB0">
        <w:rPr>
          <w:rFonts w:eastAsia="Calibri"/>
          <w:i/>
          <w:lang w:eastAsia="en-US"/>
        </w:rPr>
        <w:t>моделировать возможные последствия позитивного и негативного воздействия группы на человека, делать выводы.</w:t>
      </w:r>
    </w:p>
    <w:p w:rsidR="005E1670" w:rsidRPr="00755AB0" w:rsidRDefault="005E1670" w:rsidP="005E1670">
      <w:pPr>
        <w:ind w:firstLine="709"/>
        <w:jc w:val="both"/>
        <w:rPr>
          <w:rFonts w:eastAsia="Calibri"/>
          <w:b/>
          <w:bCs/>
          <w:shd w:val="clear" w:color="auto" w:fill="FFFFFF"/>
          <w:lang w:eastAsia="en-US"/>
        </w:rPr>
      </w:pPr>
      <w:r w:rsidRPr="00755AB0">
        <w:rPr>
          <w:rFonts w:eastAsia="Calibri"/>
          <w:b/>
          <w:bCs/>
          <w:shd w:val="clear" w:color="auto" w:fill="FFFFFF"/>
          <w:lang w:eastAsia="en-US"/>
        </w:rPr>
        <w:t>Общество</w:t>
      </w:r>
    </w:p>
    <w:p w:rsidR="005E1670" w:rsidRPr="00755AB0" w:rsidRDefault="005E1670" w:rsidP="005E1670">
      <w:pPr>
        <w:shd w:val="clear" w:color="auto" w:fill="FFFFFF"/>
        <w:tabs>
          <w:tab w:val="left" w:pos="1023"/>
        </w:tabs>
        <w:ind w:firstLine="709"/>
        <w:jc w:val="both"/>
        <w:rPr>
          <w:rFonts w:eastAsia="Calibri"/>
          <w:b/>
          <w:lang w:eastAsia="en-US"/>
        </w:rPr>
      </w:pPr>
      <w:r w:rsidRPr="00755AB0">
        <w:rPr>
          <w:rFonts w:eastAsia="Calibri"/>
          <w:b/>
          <w:lang w:eastAsia="en-US"/>
        </w:rPr>
        <w:lastRenderedPageBreak/>
        <w:t>Выпускник научится:</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b/>
          <w:bCs/>
          <w:lang w:eastAsia="en-US"/>
        </w:rPr>
      </w:pPr>
      <w:r w:rsidRPr="00755AB0">
        <w:rPr>
          <w:rFonts w:eastAsia="Calibri"/>
          <w:bCs/>
          <w:lang w:eastAsia="en-US"/>
        </w:rPr>
        <w:t>демонстрировать на примерах взаимосвязь природы и общества, раскрывать роль природы в жизни человека;</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lang w:eastAsia="en-US"/>
        </w:rPr>
      </w:pPr>
      <w:r w:rsidRPr="00755AB0">
        <w:rPr>
          <w:rFonts w:eastAsia="Calibri"/>
          <w:lang w:eastAsia="en-US"/>
        </w:rPr>
        <w:t>распознавать на основе приведенных данных основные типы обществ;</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lang w:eastAsia="en-US"/>
        </w:rPr>
      </w:pPr>
      <w:r w:rsidRPr="00755AB0">
        <w:rPr>
          <w:rFonts w:eastAsia="Calibri"/>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lang w:eastAsia="en-US"/>
        </w:rPr>
      </w:pPr>
      <w:r w:rsidRPr="00755AB0">
        <w:rPr>
          <w:rFonts w:eastAsia="Calibri"/>
          <w:lang w:eastAsia="en-US"/>
        </w:rPr>
        <w:t>различать экономические, социальные, политические, культурные явления и процессы общественной жизни;</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lang w:eastAsia="en-US"/>
        </w:rPr>
      </w:pPr>
      <w:r w:rsidRPr="00755AB0">
        <w:rPr>
          <w:rFonts w:eastAsia="Calibri"/>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bCs/>
          <w:lang w:eastAsia="en-US"/>
        </w:rPr>
      </w:pPr>
      <w:r w:rsidRPr="00755AB0">
        <w:rPr>
          <w:rFonts w:eastAsia="Calibri"/>
          <w:bCs/>
          <w:lang w:eastAsia="en-US"/>
        </w:rPr>
        <w:t>характеризовать экологический кризис как глобальную проблему человечества, раскрывать причины экологического кризиса;</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bCs/>
          <w:lang w:eastAsia="en-US"/>
        </w:rPr>
      </w:pPr>
      <w:r w:rsidRPr="00755AB0">
        <w:rPr>
          <w:rFonts w:eastAsia="Calibri"/>
          <w:bCs/>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bCs/>
          <w:lang w:eastAsia="en-US"/>
        </w:rPr>
      </w:pPr>
      <w:r w:rsidRPr="00755AB0">
        <w:rPr>
          <w:rFonts w:eastAsia="Calibri"/>
          <w:bCs/>
          <w:lang w:eastAsia="en-US"/>
        </w:rPr>
        <w:t xml:space="preserve">раскрывать влияние современных средств массовой коммуникации на общество и личность; </w:t>
      </w:r>
    </w:p>
    <w:p w:rsidR="005E1670" w:rsidRPr="00755AB0" w:rsidRDefault="005E1670" w:rsidP="00381F7A">
      <w:pPr>
        <w:numPr>
          <w:ilvl w:val="0"/>
          <w:numId w:val="120"/>
        </w:numPr>
        <w:shd w:val="clear" w:color="auto" w:fill="FFFFFF"/>
        <w:tabs>
          <w:tab w:val="left" w:pos="20"/>
          <w:tab w:val="left" w:pos="993"/>
        </w:tabs>
        <w:ind w:left="0" w:firstLine="709"/>
        <w:jc w:val="both"/>
        <w:rPr>
          <w:rFonts w:eastAsia="Calibri"/>
          <w:bCs/>
          <w:lang w:eastAsia="en-US"/>
        </w:rPr>
      </w:pPr>
      <w:r w:rsidRPr="00755AB0">
        <w:rPr>
          <w:rFonts w:eastAsia="Calibri"/>
          <w:bCs/>
          <w:lang w:eastAsia="en-US"/>
        </w:rPr>
        <w:t>конкретизировать примерами опасность международного терроризма.</w:t>
      </w:r>
    </w:p>
    <w:p w:rsidR="005E1670" w:rsidRPr="00755AB0" w:rsidRDefault="005E1670" w:rsidP="005E1670">
      <w:pPr>
        <w:shd w:val="clear" w:color="auto" w:fill="FFFFFF"/>
        <w:tabs>
          <w:tab w:val="left" w:pos="0"/>
        </w:tabs>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21"/>
        </w:numPr>
        <w:shd w:val="clear" w:color="auto" w:fill="FFFFFF"/>
        <w:tabs>
          <w:tab w:val="left" w:pos="1023"/>
        </w:tabs>
        <w:ind w:left="0" w:firstLine="709"/>
        <w:jc w:val="both"/>
        <w:rPr>
          <w:rFonts w:eastAsia="Calibri"/>
          <w:i/>
          <w:lang w:eastAsia="en-US"/>
        </w:rPr>
      </w:pPr>
      <w:r w:rsidRPr="00755AB0">
        <w:rPr>
          <w:rFonts w:eastAsia="Calibri"/>
          <w:i/>
          <w:lang w:eastAsia="en-US"/>
        </w:rPr>
        <w:t>наблюдать и характеризовать явления и события, происходящие в различных сферах общественной жизни;</w:t>
      </w:r>
    </w:p>
    <w:p w:rsidR="005E1670" w:rsidRPr="00755AB0" w:rsidRDefault="005E1670" w:rsidP="00381F7A">
      <w:pPr>
        <w:numPr>
          <w:ilvl w:val="0"/>
          <w:numId w:val="121"/>
        </w:numPr>
        <w:shd w:val="clear" w:color="auto" w:fill="FFFFFF"/>
        <w:tabs>
          <w:tab w:val="left" w:pos="1023"/>
        </w:tabs>
        <w:ind w:left="0" w:firstLine="709"/>
        <w:jc w:val="both"/>
        <w:rPr>
          <w:rFonts w:eastAsia="Calibri"/>
          <w:i/>
          <w:lang w:eastAsia="en-US"/>
        </w:rPr>
      </w:pPr>
      <w:r w:rsidRPr="00755AB0">
        <w:rPr>
          <w:rFonts w:eastAsia="Calibri"/>
          <w:i/>
          <w:lang w:eastAsia="en-US"/>
        </w:rPr>
        <w:t>выявлять причинно-следственные связи общественных явлений и характеризовать основные направления общественного развития;</w:t>
      </w:r>
    </w:p>
    <w:p w:rsidR="005E1670" w:rsidRPr="00755AB0" w:rsidRDefault="005E1670" w:rsidP="00381F7A">
      <w:pPr>
        <w:numPr>
          <w:ilvl w:val="0"/>
          <w:numId w:val="121"/>
        </w:numPr>
        <w:shd w:val="clear" w:color="auto" w:fill="FFFFFF"/>
        <w:tabs>
          <w:tab w:val="left" w:pos="1023"/>
        </w:tabs>
        <w:ind w:left="0" w:firstLine="709"/>
        <w:jc w:val="both"/>
        <w:rPr>
          <w:rFonts w:eastAsia="Calibri"/>
          <w:i/>
          <w:lang w:eastAsia="en-US"/>
        </w:rPr>
      </w:pPr>
      <w:r w:rsidRPr="00755AB0">
        <w:rPr>
          <w:rFonts w:eastAsia="Calibri"/>
          <w:i/>
          <w:lang w:eastAsia="en-US"/>
        </w:rPr>
        <w:t>осознанно содействовать защите природы.</w:t>
      </w:r>
    </w:p>
    <w:p w:rsidR="005E1670" w:rsidRPr="00755AB0" w:rsidRDefault="005E1670" w:rsidP="005E1670">
      <w:pPr>
        <w:ind w:firstLine="709"/>
        <w:jc w:val="both"/>
        <w:rPr>
          <w:rFonts w:eastAsia="Calibri"/>
          <w:b/>
          <w:bCs/>
          <w:shd w:val="clear" w:color="auto" w:fill="FFFFFF"/>
          <w:lang w:eastAsia="en-US"/>
        </w:rPr>
      </w:pPr>
      <w:r w:rsidRPr="00755AB0">
        <w:rPr>
          <w:rFonts w:eastAsia="Calibri"/>
          <w:b/>
          <w:bCs/>
          <w:shd w:val="clear" w:color="auto" w:fill="FFFFFF"/>
          <w:lang w:eastAsia="en-US"/>
        </w:rPr>
        <w:t>Социальные нормы</w:t>
      </w:r>
    </w:p>
    <w:p w:rsidR="005E1670" w:rsidRPr="00755AB0" w:rsidRDefault="005E1670" w:rsidP="005E1670">
      <w:pPr>
        <w:shd w:val="clear" w:color="auto" w:fill="FFFFFF"/>
        <w:tabs>
          <w:tab w:val="left" w:pos="1023"/>
        </w:tabs>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раскрывать роль социальных норм как регуляторов общественной жизни и поведения человека;</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b/>
          <w:lang w:eastAsia="en-US"/>
        </w:rPr>
      </w:pPr>
      <w:r w:rsidRPr="00755AB0">
        <w:rPr>
          <w:rFonts w:eastAsia="Calibri"/>
          <w:lang w:eastAsia="en-US"/>
        </w:rPr>
        <w:t>различать отдельные виды социальных норм;</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b/>
          <w:lang w:eastAsia="en-US"/>
        </w:rPr>
      </w:pPr>
      <w:r w:rsidRPr="00755AB0">
        <w:rPr>
          <w:rFonts w:eastAsia="Calibri"/>
          <w:lang w:eastAsia="en-US"/>
        </w:rPr>
        <w:t>характеризовать основные нормы морали;</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характеризовать специфику норм права;</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сравнивать нормы морали и права, выявлять их общие черты и особенности;</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раскрывать сущность процесса социализации личности;</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объяснять причины отклоняющегося поведения;</w:t>
      </w:r>
    </w:p>
    <w:p w:rsidR="005E1670" w:rsidRPr="00755AB0" w:rsidRDefault="005E1670" w:rsidP="00381F7A">
      <w:pPr>
        <w:numPr>
          <w:ilvl w:val="0"/>
          <w:numId w:val="122"/>
        </w:numPr>
        <w:shd w:val="clear" w:color="auto" w:fill="FFFFFF"/>
        <w:tabs>
          <w:tab w:val="left" w:pos="1023"/>
        </w:tabs>
        <w:ind w:left="0" w:firstLine="709"/>
        <w:contextualSpacing/>
        <w:jc w:val="both"/>
        <w:rPr>
          <w:rFonts w:eastAsia="Calibri"/>
          <w:lang w:eastAsia="en-US"/>
        </w:rPr>
      </w:pPr>
      <w:r w:rsidRPr="00755AB0">
        <w:rPr>
          <w:rFonts w:eastAsia="Calibri"/>
          <w:lang w:eastAsia="en-US"/>
        </w:rPr>
        <w:t>описывать негативные последствия наиболее опасных форм отклоняющегося поведения.</w:t>
      </w:r>
    </w:p>
    <w:p w:rsidR="005E1670" w:rsidRPr="00755AB0" w:rsidRDefault="005E1670" w:rsidP="005E1670">
      <w:pPr>
        <w:shd w:val="clear" w:color="auto" w:fill="FFFFFF"/>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23"/>
        </w:numPr>
        <w:shd w:val="clear" w:color="auto" w:fill="FFFFFF"/>
        <w:tabs>
          <w:tab w:val="left" w:pos="993"/>
        </w:tabs>
        <w:ind w:left="0" w:firstLine="709"/>
        <w:jc w:val="both"/>
        <w:rPr>
          <w:rFonts w:eastAsia="Calibri"/>
          <w:i/>
          <w:lang w:eastAsia="en-US"/>
        </w:rPr>
      </w:pPr>
      <w:r w:rsidRPr="00755AB0">
        <w:rPr>
          <w:rFonts w:eastAsia="Calibri"/>
          <w:i/>
          <w:lang w:eastAsia="en-US"/>
        </w:rPr>
        <w:t>использовать элементы причинно-следственного анализа для понимания влияния моральных устоев на развитие общества и человека;</w:t>
      </w:r>
    </w:p>
    <w:p w:rsidR="005E1670" w:rsidRPr="00755AB0" w:rsidRDefault="005E1670" w:rsidP="00381F7A">
      <w:pPr>
        <w:numPr>
          <w:ilvl w:val="0"/>
          <w:numId w:val="123"/>
        </w:numPr>
        <w:shd w:val="clear" w:color="auto" w:fill="FFFFFF"/>
        <w:tabs>
          <w:tab w:val="left" w:pos="993"/>
        </w:tabs>
        <w:ind w:left="0" w:firstLine="709"/>
        <w:jc w:val="both"/>
        <w:rPr>
          <w:rFonts w:eastAsia="Calibri"/>
          <w:i/>
          <w:lang w:eastAsia="en-US"/>
        </w:rPr>
      </w:pPr>
      <w:r w:rsidRPr="00755AB0">
        <w:rPr>
          <w:rFonts w:eastAsia="Calibri"/>
          <w:i/>
          <w:lang w:eastAsia="en-US"/>
        </w:rPr>
        <w:t>оценивать социальную значимость здорового образа жизни.</w:t>
      </w:r>
    </w:p>
    <w:p w:rsidR="005E1670" w:rsidRPr="00755AB0" w:rsidRDefault="005E1670" w:rsidP="005E1670">
      <w:pPr>
        <w:ind w:firstLine="709"/>
        <w:jc w:val="both"/>
        <w:rPr>
          <w:rFonts w:eastAsia="Calibri"/>
          <w:b/>
          <w:bCs/>
          <w:shd w:val="clear" w:color="auto" w:fill="FFFFFF"/>
          <w:lang w:eastAsia="en-US"/>
        </w:rPr>
      </w:pPr>
      <w:r w:rsidRPr="00755AB0">
        <w:rPr>
          <w:rFonts w:eastAsia="Calibri"/>
          <w:b/>
          <w:bCs/>
          <w:shd w:val="clear" w:color="auto" w:fill="FFFFFF"/>
          <w:lang w:eastAsia="en-US"/>
        </w:rPr>
        <w:t>Сфера духовной культуры</w:t>
      </w:r>
    </w:p>
    <w:p w:rsidR="005E1670" w:rsidRPr="00755AB0" w:rsidRDefault="005E1670" w:rsidP="005E1670">
      <w:pPr>
        <w:shd w:val="clear" w:color="auto" w:fill="FFFFFF"/>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научится:</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развитие отдельных областей и форм культуры, выражать свое мнение о явлениях культуры;</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описывать явления духовной культуры;</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объяснять причины возрастания роли науки в современном мире;</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оценивать роль образования в современном обществе;</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lastRenderedPageBreak/>
        <w:t>различать уровни общего образования в России;</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описывать духовные ценности российского народа и выражать собственное отношение к ним;</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объяснять необходимость непрерывного образования в современных условиях;</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учитывать общественные потребности при выборе направления своей будущей профессиональной деятельности;</w:t>
      </w:r>
    </w:p>
    <w:p w:rsidR="005E1670" w:rsidRPr="00755AB0" w:rsidRDefault="005E1670" w:rsidP="00381F7A">
      <w:pPr>
        <w:numPr>
          <w:ilvl w:val="0"/>
          <w:numId w:val="124"/>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раскрывать роль религии в современном обществе;</w:t>
      </w:r>
    </w:p>
    <w:p w:rsidR="005E1670" w:rsidRPr="00755AB0" w:rsidRDefault="005E1670" w:rsidP="00381F7A">
      <w:pPr>
        <w:numPr>
          <w:ilvl w:val="0"/>
          <w:numId w:val="124"/>
        </w:numPr>
        <w:shd w:val="clear" w:color="auto" w:fill="FFFFFF"/>
        <w:tabs>
          <w:tab w:val="left" w:pos="993"/>
        </w:tabs>
        <w:ind w:left="0" w:firstLine="709"/>
        <w:jc w:val="both"/>
        <w:rPr>
          <w:rFonts w:eastAsia="Calibri"/>
          <w:b/>
          <w:bCs/>
          <w:shd w:val="clear" w:color="auto" w:fill="FFFFFF"/>
          <w:lang w:eastAsia="en-US"/>
        </w:rPr>
      </w:pPr>
      <w:r w:rsidRPr="00755AB0">
        <w:rPr>
          <w:rFonts w:eastAsia="Calibri"/>
          <w:bCs/>
          <w:shd w:val="clear" w:color="auto" w:fill="FFFFFF"/>
          <w:lang w:eastAsia="en-US"/>
        </w:rPr>
        <w:t>характеризовать особенности искусства как формы духовной культуры</w:t>
      </w:r>
      <w:r w:rsidRPr="00755AB0">
        <w:rPr>
          <w:rFonts w:eastAsia="Calibri"/>
          <w:b/>
          <w:bCs/>
          <w:shd w:val="clear" w:color="auto" w:fill="FFFFFF"/>
          <w:lang w:eastAsia="en-US"/>
        </w:rPr>
        <w:t>.</w:t>
      </w:r>
    </w:p>
    <w:p w:rsidR="005E1670" w:rsidRPr="00755AB0" w:rsidRDefault="005E1670" w:rsidP="005E1670">
      <w:pPr>
        <w:shd w:val="clear" w:color="auto" w:fill="FFFFFF"/>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получит возможность научиться:</w:t>
      </w:r>
    </w:p>
    <w:p w:rsidR="005E1670" w:rsidRPr="00755AB0" w:rsidRDefault="005E1670" w:rsidP="00381F7A">
      <w:pPr>
        <w:numPr>
          <w:ilvl w:val="0"/>
          <w:numId w:val="125"/>
        </w:numPr>
        <w:shd w:val="clear" w:color="auto" w:fill="FFFFFF"/>
        <w:tabs>
          <w:tab w:val="left" w:pos="993"/>
        </w:tabs>
        <w:ind w:left="0" w:firstLine="709"/>
        <w:jc w:val="both"/>
        <w:rPr>
          <w:rFonts w:eastAsia="Calibri"/>
          <w:bCs/>
          <w:i/>
          <w:shd w:val="clear" w:color="auto" w:fill="FFFFFF"/>
          <w:lang w:eastAsia="en-US"/>
        </w:rPr>
      </w:pPr>
      <w:r w:rsidRPr="00755AB0">
        <w:rPr>
          <w:rFonts w:eastAsia="Calibri"/>
          <w:bCs/>
          <w:i/>
          <w:shd w:val="clear" w:color="auto" w:fill="FFFFFF"/>
          <w:lang w:eastAsia="en-US"/>
        </w:rPr>
        <w:t>описывать процессы создания, сохранения, трансляции и усвоения достижений культуры;</w:t>
      </w:r>
    </w:p>
    <w:p w:rsidR="005E1670" w:rsidRPr="00755AB0" w:rsidRDefault="005E1670" w:rsidP="00381F7A">
      <w:pPr>
        <w:numPr>
          <w:ilvl w:val="0"/>
          <w:numId w:val="125"/>
        </w:numPr>
        <w:shd w:val="clear" w:color="auto" w:fill="FFFFFF"/>
        <w:tabs>
          <w:tab w:val="left" w:pos="993"/>
        </w:tabs>
        <w:ind w:left="0" w:firstLine="709"/>
        <w:jc w:val="both"/>
        <w:rPr>
          <w:rFonts w:eastAsia="Calibri"/>
          <w:bCs/>
          <w:i/>
          <w:shd w:val="clear" w:color="auto" w:fill="FFFFFF"/>
          <w:lang w:eastAsia="en-US"/>
        </w:rPr>
      </w:pPr>
      <w:r w:rsidRPr="00755AB0">
        <w:rPr>
          <w:rFonts w:eastAsia="Calibri"/>
          <w:bCs/>
          <w:i/>
          <w:shd w:val="clear" w:color="auto" w:fill="FFFFFF"/>
          <w:lang w:eastAsia="en-US"/>
        </w:rPr>
        <w:t>характеризовать основные направления развития отечественной культуры в современных условиях;</w:t>
      </w:r>
    </w:p>
    <w:p w:rsidR="005E1670" w:rsidRPr="00755AB0" w:rsidRDefault="005E1670" w:rsidP="00381F7A">
      <w:pPr>
        <w:numPr>
          <w:ilvl w:val="0"/>
          <w:numId w:val="125"/>
        </w:numPr>
        <w:shd w:val="clear" w:color="auto" w:fill="FFFFFF"/>
        <w:tabs>
          <w:tab w:val="left" w:pos="993"/>
        </w:tabs>
        <w:ind w:left="0" w:firstLine="709"/>
        <w:jc w:val="both"/>
        <w:rPr>
          <w:rFonts w:eastAsia="Calibri"/>
          <w:bCs/>
          <w:i/>
          <w:shd w:val="clear" w:color="auto" w:fill="FFFFFF"/>
          <w:lang w:eastAsia="en-US"/>
        </w:rPr>
      </w:pPr>
      <w:r w:rsidRPr="00755AB0">
        <w:rPr>
          <w:rFonts w:eastAsia="Calibri"/>
          <w:bCs/>
          <w:i/>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5E1670" w:rsidRPr="00755AB0" w:rsidRDefault="005E1670" w:rsidP="005E1670">
      <w:pPr>
        <w:ind w:firstLine="709"/>
        <w:jc w:val="both"/>
        <w:rPr>
          <w:rFonts w:eastAsia="Calibri"/>
          <w:b/>
          <w:bCs/>
          <w:shd w:val="clear" w:color="auto" w:fill="FFFFFF"/>
          <w:lang w:eastAsia="en-US"/>
        </w:rPr>
      </w:pPr>
      <w:r w:rsidRPr="00755AB0">
        <w:rPr>
          <w:rFonts w:eastAsia="Calibri"/>
          <w:b/>
          <w:bCs/>
          <w:shd w:val="clear" w:color="auto" w:fill="FFFFFF"/>
          <w:lang w:eastAsia="en-US"/>
        </w:rPr>
        <w:t>Социальная сфера</w:t>
      </w:r>
    </w:p>
    <w:p w:rsidR="005E1670" w:rsidRPr="00755AB0" w:rsidRDefault="005E1670" w:rsidP="005E1670">
      <w:pPr>
        <w:tabs>
          <w:tab w:val="left" w:pos="1027"/>
        </w:tabs>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научится:</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объяснять взаимодействие социальных общностей и групп;</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ведущие направления социальной политики Российского государства;</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выделять параметры, определяющие социальный статус личности;</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приводить примеры предписанных и достигаемых статусов;</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описывать основные социальные роли подростка;</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конкретизировать примерами процесс социальной мобильности;</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межнациональные отношения в современном мире;</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 xml:space="preserve">объяснять причины межнациональных конфликтов и основные пути их разрешения; </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раскрывать на конкретных примерах основные функции семьи в обществе;</w:t>
      </w:r>
    </w:p>
    <w:p w:rsidR="005E1670" w:rsidRPr="00755AB0" w:rsidRDefault="005E1670" w:rsidP="00381F7A">
      <w:pPr>
        <w:numPr>
          <w:ilvl w:val="0"/>
          <w:numId w:val="126"/>
        </w:numPr>
        <w:tabs>
          <w:tab w:val="left" w:pos="1027"/>
        </w:tabs>
        <w:ind w:left="0" w:firstLine="709"/>
        <w:jc w:val="both"/>
        <w:rPr>
          <w:rFonts w:eastAsia="Calibri"/>
          <w:bCs/>
          <w:shd w:val="clear" w:color="auto" w:fill="FFFFFF"/>
          <w:lang w:eastAsia="en-US"/>
        </w:rPr>
      </w:pPr>
      <w:r w:rsidRPr="00755AB0">
        <w:rPr>
          <w:rFonts w:eastAsia="Calibri"/>
          <w:bCs/>
          <w:shd w:val="clear" w:color="auto" w:fill="FFFFFF"/>
          <w:lang w:eastAsia="en-US"/>
        </w:rPr>
        <w:t xml:space="preserve">раскрывать основные роли членов семьи; </w:t>
      </w:r>
    </w:p>
    <w:p w:rsidR="005E1670" w:rsidRPr="00755AB0" w:rsidRDefault="005E1670" w:rsidP="00381F7A">
      <w:pPr>
        <w:numPr>
          <w:ilvl w:val="0"/>
          <w:numId w:val="126"/>
        </w:numPr>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5E1670" w:rsidRPr="00755AB0" w:rsidRDefault="005E1670" w:rsidP="00381F7A">
      <w:pPr>
        <w:numPr>
          <w:ilvl w:val="0"/>
          <w:numId w:val="126"/>
        </w:numPr>
        <w:tabs>
          <w:tab w:val="left" w:pos="1027"/>
        </w:tabs>
        <w:ind w:left="0" w:firstLine="709"/>
        <w:jc w:val="both"/>
        <w:rPr>
          <w:rFonts w:eastAsia="Calibri"/>
          <w:b/>
          <w:bCs/>
          <w:shd w:val="clear" w:color="auto" w:fill="FFFFFF"/>
          <w:lang w:eastAsia="en-US"/>
        </w:rPr>
      </w:pPr>
      <w:r w:rsidRPr="00755AB0">
        <w:rPr>
          <w:rFonts w:eastAsia="Calibri"/>
          <w:bCs/>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E1670" w:rsidRPr="00755AB0" w:rsidRDefault="005E1670" w:rsidP="005E1670">
      <w:pPr>
        <w:tabs>
          <w:tab w:val="left" w:pos="1027"/>
        </w:tabs>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получит возможность научиться:</w:t>
      </w:r>
    </w:p>
    <w:p w:rsidR="005E1670" w:rsidRPr="00755AB0" w:rsidRDefault="005E1670" w:rsidP="00381F7A">
      <w:pPr>
        <w:numPr>
          <w:ilvl w:val="0"/>
          <w:numId w:val="127"/>
        </w:numPr>
        <w:tabs>
          <w:tab w:val="left" w:pos="1027"/>
        </w:tabs>
        <w:ind w:left="0" w:firstLine="709"/>
        <w:jc w:val="both"/>
        <w:rPr>
          <w:rFonts w:eastAsia="Calibri"/>
          <w:bCs/>
          <w:i/>
          <w:shd w:val="clear" w:color="auto" w:fill="FFFFFF"/>
          <w:lang w:eastAsia="en-US"/>
        </w:rPr>
      </w:pPr>
      <w:r w:rsidRPr="00755AB0">
        <w:rPr>
          <w:rFonts w:eastAsia="Calibri"/>
          <w:bCs/>
          <w:i/>
          <w:shd w:val="clear" w:color="auto" w:fill="FFFFFF"/>
          <w:lang w:eastAsia="en-US"/>
        </w:rPr>
        <w:t>раскрывать понятия «равенство» и «социальная справедливость» с позиций историзма;</w:t>
      </w:r>
    </w:p>
    <w:p w:rsidR="005E1670" w:rsidRPr="00755AB0" w:rsidRDefault="005E1670" w:rsidP="00381F7A">
      <w:pPr>
        <w:numPr>
          <w:ilvl w:val="0"/>
          <w:numId w:val="127"/>
        </w:numPr>
        <w:tabs>
          <w:tab w:val="left" w:pos="1027"/>
        </w:tabs>
        <w:ind w:left="0" w:firstLine="709"/>
        <w:jc w:val="both"/>
        <w:rPr>
          <w:rFonts w:eastAsia="Calibri"/>
          <w:bCs/>
          <w:i/>
          <w:shd w:val="clear" w:color="auto" w:fill="FFFFFF"/>
          <w:lang w:eastAsia="en-US"/>
        </w:rPr>
      </w:pPr>
      <w:r w:rsidRPr="00755AB0">
        <w:rPr>
          <w:rFonts w:eastAsia="Calibri"/>
          <w:bCs/>
          <w:i/>
          <w:shd w:val="clear" w:color="auto" w:fill="FFFFFF"/>
          <w:lang w:eastAsia="en-US"/>
        </w:rPr>
        <w:t>выражать и обосновывать собственную позицию по актуальным проблемам молодежи;</w:t>
      </w:r>
    </w:p>
    <w:p w:rsidR="005E1670" w:rsidRPr="00755AB0" w:rsidRDefault="005E1670" w:rsidP="00381F7A">
      <w:pPr>
        <w:numPr>
          <w:ilvl w:val="0"/>
          <w:numId w:val="127"/>
        </w:numPr>
        <w:tabs>
          <w:tab w:val="left" w:pos="1027"/>
        </w:tabs>
        <w:ind w:left="0" w:firstLine="709"/>
        <w:jc w:val="both"/>
        <w:rPr>
          <w:rFonts w:eastAsia="Calibri"/>
          <w:bCs/>
          <w:i/>
          <w:shd w:val="clear" w:color="auto" w:fill="FFFFFF"/>
          <w:lang w:eastAsia="en-US"/>
        </w:rPr>
      </w:pPr>
      <w:r w:rsidRPr="00755AB0">
        <w:rPr>
          <w:rFonts w:eastAsia="Calibri"/>
          <w:bCs/>
          <w:i/>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E1670" w:rsidRPr="00755AB0" w:rsidRDefault="005E1670" w:rsidP="00381F7A">
      <w:pPr>
        <w:numPr>
          <w:ilvl w:val="0"/>
          <w:numId w:val="127"/>
        </w:numPr>
        <w:shd w:val="clear" w:color="auto" w:fill="FFFFFF"/>
        <w:tabs>
          <w:tab w:val="left" w:pos="1027"/>
        </w:tabs>
        <w:ind w:left="0" w:firstLine="709"/>
        <w:jc w:val="both"/>
        <w:rPr>
          <w:rFonts w:eastAsia="Calibri"/>
          <w:bCs/>
          <w:i/>
          <w:shd w:val="clear" w:color="auto" w:fill="FFFFFF"/>
          <w:lang w:eastAsia="en-US"/>
        </w:rPr>
      </w:pPr>
      <w:r w:rsidRPr="00755AB0">
        <w:rPr>
          <w:rFonts w:eastAsia="Calibri"/>
          <w:bCs/>
          <w:i/>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E1670" w:rsidRPr="00755AB0" w:rsidRDefault="005E1670" w:rsidP="00381F7A">
      <w:pPr>
        <w:numPr>
          <w:ilvl w:val="0"/>
          <w:numId w:val="127"/>
        </w:numPr>
        <w:shd w:val="clear" w:color="auto" w:fill="FFFFFF"/>
        <w:tabs>
          <w:tab w:val="left" w:pos="1027"/>
        </w:tabs>
        <w:ind w:left="0" w:firstLine="709"/>
        <w:jc w:val="both"/>
        <w:rPr>
          <w:rFonts w:eastAsia="Calibri"/>
          <w:bCs/>
          <w:i/>
          <w:shd w:val="clear" w:color="auto" w:fill="FFFFFF"/>
          <w:lang w:eastAsia="en-US"/>
        </w:rPr>
      </w:pPr>
      <w:r w:rsidRPr="00755AB0">
        <w:rPr>
          <w:rFonts w:eastAsia="Calibri"/>
          <w:bCs/>
          <w:i/>
          <w:shd w:val="clear" w:color="auto" w:fill="FFFFFF"/>
          <w:lang w:eastAsia="en-US"/>
        </w:rPr>
        <w:t>использовать элементы причинно-следственного анализа при характеристике семейных конфликтов;</w:t>
      </w:r>
    </w:p>
    <w:p w:rsidR="005E1670" w:rsidRPr="00755AB0" w:rsidRDefault="005E1670" w:rsidP="00381F7A">
      <w:pPr>
        <w:numPr>
          <w:ilvl w:val="0"/>
          <w:numId w:val="127"/>
        </w:numPr>
        <w:tabs>
          <w:tab w:val="left" w:pos="1027"/>
        </w:tabs>
        <w:ind w:left="0" w:firstLine="709"/>
        <w:jc w:val="both"/>
        <w:rPr>
          <w:rFonts w:eastAsia="Calibri"/>
          <w:b/>
          <w:bCs/>
          <w:i/>
          <w:shd w:val="clear" w:color="auto" w:fill="FFFFFF"/>
          <w:lang w:eastAsia="en-US"/>
        </w:rPr>
      </w:pPr>
      <w:r w:rsidRPr="00755AB0">
        <w:rPr>
          <w:rFonts w:eastAsia="Calibri"/>
          <w:bCs/>
          <w:i/>
          <w:shd w:val="clear" w:color="auto" w:fill="FFFFFF"/>
          <w:lang w:eastAsia="en-US"/>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755AB0">
        <w:rPr>
          <w:rFonts w:eastAsia="Calibri"/>
          <w:b/>
          <w:bCs/>
          <w:i/>
          <w:shd w:val="clear" w:color="auto" w:fill="FFFFFF"/>
          <w:lang w:eastAsia="en-US"/>
        </w:rPr>
        <w:t>.</w:t>
      </w:r>
    </w:p>
    <w:p w:rsidR="005E1670" w:rsidRPr="00755AB0" w:rsidRDefault="005E1670" w:rsidP="005E1670">
      <w:pPr>
        <w:tabs>
          <w:tab w:val="left" w:pos="1027"/>
        </w:tabs>
        <w:ind w:firstLine="709"/>
        <w:jc w:val="both"/>
        <w:rPr>
          <w:rFonts w:eastAsia="Calibri"/>
          <w:lang w:eastAsia="en-US"/>
        </w:rPr>
      </w:pPr>
      <w:r w:rsidRPr="00755AB0">
        <w:rPr>
          <w:rFonts w:eastAsia="Calibri"/>
          <w:b/>
          <w:lang w:eastAsia="en-US"/>
        </w:rPr>
        <w:t>Политическая сфера жизни общества</w:t>
      </w:r>
    </w:p>
    <w:p w:rsidR="005E1670" w:rsidRPr="00755AB0" w:rsidRDefault="005E1670" w:rsidP="005E1670">
      <w:pPr>
        <w:tabs>
          <w:tab w:val="left" w:pos="1027"/>
        </w:tabs>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объяснять роль политики в жизни общества;</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различать и сравнивать различные формы правления, иллюстрировать их примерами;</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давать характеристику формам государственно-территориального устройства;</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различать различные типы политических режимов, раскрывать их основные признаки;</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раскрывать на конкретных примерах основные черты и принципы демократии;</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называть признаки политической партии, раскрывать их на конкретных примерах;</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характеризовать различные формы участия граждан в политической жизни.</w:t>
      </w:r>
    </w:p>
    <w:p w:rsidR="005E1670" w:rsidRPr="00755AB0" w:rsidRDefault="005E1670" w:rsidP="005E1670">
      <w:pPr>
        <w:tabs>
          <w:tab w:val="left" w:pos="1027"/>
        </w:tabs>
        <w:ind w:firstLine="709"/>
        <w:jc w:val="both"/>
        <w:rPr>
          <w:rFonts w:eastAsia="Calibri"/>
          <w:b/>
          <w:lang w:eastAsia="en-US"/>
        </w:rPr>
      </w:pPr>
      <w:r w:rsidRPr="00755AB0">
        <w:rPr>
          <w:rFonts w:eastAsia="Calibri"/>
          <w:b/>
          <w:lang w:eastAsia="en-US"/>
        </w:rPr>
        <w:t xml:space="preserve">Выпускник получит возможность научиться: </w:t>
      </w:r>
    </w:p>
    <w:p w:rsidR="005E1670" w:rsidRPr="00755AB0" w:rsidRDefault="005E1670" w:rsidP="00381F7A">
      <w:pPr>
        <w:numPr>
          <w:ilvl w:val="0"/>
          <w:numId w:val="128"/>
        </w:numPr>
        <w:tabs>
          <w:tab w:val="left" w:pos="1027"/>
        </w:tabs>
        <w:ind w:left="0" w:firstLine="709"/>
        <w:jc w:val="both"/>
        <w:rPr>
          <w:rFonts w:eastAsia="Calibri"/>
          <w:lang w:eastAsia="en-US"/>
        </w:rPr>
      </w:pPr>
      <w:r w:rsidRPr="00755AB0">
        <w:rPr>
          <w:rFonts w:eastAsia="Calibri"/>
          <w:lang w:eastAsia="en-US"/>
        </w:rPr>
        <w:t>осознавать значение гражданской активности и патриотической позиции в укреплении нашего государства;</w:t>
      </w:r>
    </w:p>
    <w:p w:rsidR="005E1670" w:rsidRPr="00755AB0" w:rsidRDefault="005E1670" w:rsidP="00381F7A">
      <w:pPr>
        <w:numPr>
          <w:ilvl w:val="0"/>
          <w:numId w:val="129"/>
        </w:numPr>
        <w:tabs>
          <w:tab w:val="left" w:pos="1027"/>
        </w:tabs>
        <w:ind w:left="0" w:firstLine="709"/>
        <w:jc w:val="both"/>
        <w:rPr>
          <w:rFonts w:eastAsia="Calibri"/>
          <w:i/>
          <w:lang w:eastAsia="en-US"/>
        </w:rPr>
      </w:pPr>
      <w:r w:rsidRPr="00755AB0">
        <w:rPr>
          <w:rFonts w:eastAsia="Calibri"/>
          <w:i/>
          <w:lang w:eastAsia="en-US"/>
        </w:rPr>
        <w:t>соотносить различные оценки политических событий и процессов и делать обоснованные выводы.</w:t>
      </w:r>
    </w:p>
    <w:p w:rsidR="005E1670" w:rsidRPr="00755AB0" w:rsidRDefault="005E1670" w:rsidP="005E1670">
      <w:pPr>
        <w:tabs>
          <w:tab w:val="left" w:pos="1200"/>
        </w:tabs>
        <w:ind w:firstLine="709"/>
        <w:jc w:val="both"/>
        <w:rPr>
          <w:rFonts w:eastAsia="Calibri"/>
          <w:lang w:eastAsia="en-US"/>
        </w:rPr>
      </w:pPr>
      <w:r w:rsidRPr="00755AB0">
        <w:rPr>
          <w:rFonts w:eastAsia="Calibri"/>
          <w:b/>
          <w:bCs/>
          <w:shd w:val="clear" w:color="auto" w:fill="FFFFFF"/>
          <w:lang w:eastAsia="en-US"/>
        </w:rPr>
        <w:t>Гражданин и государство</w:t>
      </w:r>
    </w:p>
    <w:p w:rsidR="005E1670" w:rsidRPr="00755AB0" w:rsidRDefault="005E1670" w:rsidP="005E1670">
      <w:pPr>
        <w:tabs>
          <w:tab w:val="left" w:pos="1200"/>
        </w:tabs>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научится:</w:t>
      </w:r>
    </w:p>
    <w:p w:rsidR="005E1670" w:rsidRPr="00755AB0" w:rsidRDefault="005E1670" w:rsidP="00381F7A">
      <w:pPr>
        <w:numPr>
          <w:ilvl w:val="0"/>
          <w:numId w:val="130"/>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E1670" w:rsidRPr="00755AB0" w:rsidRDefault="005E1670" w:rsidP="00381F7A">
      <w:pPr>
        <w:numPr>
          <w:ilvl w:val="0"/>
          <w:numId w:val="130"/>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объяснять порядок формирования органов государственной власти РФ;</w:t>
      </w:r>
    </w:p>
    <w:p w:rsidR="005E1670" w:rsidRPr="00755AB0" w:rsidRDefault="005E1670" w:rsidP="00381F7A">
      <w:pPr>
        <w:numPr>
          <w:ilvl w:val="0"/>
          <w:numId w:val="130"/>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раскрывать достижения российского народа;</w:t>
      </w:r>
    </w:p>
    <w:p w:rsidR="005E1670" w:rsidRPr="00755AB0" w:rsidRDefault="005E1670" w:rsidP="00381F7A">
      <w:pPr>
        <w:numPr>
          <w:ilvl w:val="0"/>
          <w:numId w:val="130"/>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объяснять и конкретизировать примерами смысл понятия «гражданство»;</w:t>
      </w:r>
    </w:p>
    <w:p w:rsidR="005E1670" w:rsidRPr="00755AB0" w:rsidRDefault="005E1670" w:rsidP="00381F7A">
      <w:pPr>
        <w:numPr>
          <w:ilvl w:val="0"/>
          <w:numId w:val="135"/>
        </w:numPr>
        <w:shd w:val="clear" w:color="auto" w:fill="FFFFFF"/>
        <w:tabs>
          <w:tab w:val="left" w:pos="993"/>
        </w:tabs>
        <w:ind w:left="0" w:firstLine="709"/>
        <w:jc w:val="both"/>
        <w:rPr>
          <w:rFonts w:eastAsia="Calibri"/>
          <w:bCs/>
          <w:i/>
          <w:shd w:val="clear" w:color="auto" w:fill="FFFFFF"/>
          <w:lang w:eastAsia="en-US"/>
        </w:rPr>
      </w:pPr>
      <w:r w:rsidRPr="00755AB0">
        <w:rPr>
          <w:rFonts w:eastAsia="Calibri"/>
          <w:bCs/>
          <w:shd w:val="clear" w:color="auto" w:fill="FFFFFF"/>
          <w:lang w:eastAsia="en-US"/>
        </w:rPr>
        <w:t>называть и иллюстрировать примерами основные права и свободы граждан, гарантированные Конституцией РФ;</w:t>
      </w:r>
    </w:p>
    <w:p w:rsidR="005E1670" w:rsidRPr="00755AB0" w:rsidRDefault="005E1670" w:rsidP="00381F7A">
      <w:pPr>
        <w:numPr>
          <w:ilvl w:val="0"/>
          <w:numId w:val="130"/>
        </w:numPr>
        <w:shd w:val="clear" w:color="auto" w:fill="FFFFFF"/>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осознавать значение патриотической позиции в укреплении нашего государства;</w:t>
      </w:r>
    </w:p>
    <w:p w:rsidR="005E1670" w:rsidRPr="00755AB0" w:rsidRDefault="005E1670" w:rsidP="00381F7A">
      <w:pPr>
        <w:numPr>
          <w:ilvl w:val="0"/>
          <w:numId w:val="130"/>
        </w:numPr>
        <w:tabs>
          <w:tab w:val="left" w:pos="993"/>
        </w:tabs>
        <w:ind w:left="0" w:firstLine="709"/>
        <w:jc w:val="both"/>
        <w:rPr>
          <w:rFonts w:eastAsia="Calibri"/>
          <w:bCs/>
          <w:shd w:val="clear" w:color="auto" w:fill="FFFFFF"/>
          <w:lang w:eastAsia="en-US"/>
        </w:rPr>
      </w:pPr>
      <w:r w:rsidRPr="00755AB0">
        <w:rPr>
          <w:rFonts w:eastAsia="Calibri"/>
          <w:bCs/>
          <w:shd w:val="clear" w:color="auto" w:fill="FFFFFF"/>
          <w:lang w:eastAsia="en-US"/>
        </w:rPr>
        <w:t>характеризовать конституционные обязанности гражданина.</w:t>
      </w:r>
    </w:p>
    <w:p w:rsidR="005E1670" w:rsidRPr="00755AB0" w:rsidRDefault="005E1670" w:rsidP="005E1670">
      <w:pPr>
        <w:tabs>
          <w:tab w:val="left" w:pos="1200"/>
        </w:tabs>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получит возможность научиться:</w:t>
      </w:r>
    </w:p>
    <w:p w:rsidR="005E1670" w:rsidRPr="00755AB0" w:rsidRDefault="005E1670" w:rsidP="00381F7A">
      <w:pPr>
        <w:numPr>
          <w:ilvl w:val="0"/>
          <w:numId w:val="135"/>
        </w:numPr>
        <w:shd w:val="clear" w:color="auto" w:fill="FFFFFF"/>
        <w:tabs>
          <w:tab w:val="left" w:pos="993"/>
        </w:tabs>
        <w:ind w:left="0" w:firstLine="709"/>
        <w:jc w:val="both"/>
        <w:rPr>
          <w:rFonts w:eastAsia="Calibri"/>
          <w:bCs/>
          <w:i/>
          <w:shd w:val="clear" w:color="auto" w:fill="FFFFFF"/>
          <w:lang w:eastAsia="en-US"/>
        </w:rPr>
      </w:pPr>
      <w:r w:rsidRPr="00755AB0">
        <w:rPr>
          <w:rFonts w:eastAsia="Calibri"/>
          <w:bCs/>
          <w:i/>
          <w:shd w:val="clear" w:color="auto" w:fill="FFFFFF"/>
          <w:lang w:eastAsia="en-US"/>
        </w:rPr>
        <w:t>аргументированно обосновывать влияние происходящих в обществе изменений на положение России в мире;</w:t>
      </w:r>
    </w:p>
    <w:p w:rsidR="005E1670" w:rsidRPr="00755AB0" w:rsidRDefault="005E1670" w:rsidP="00381F7A">
      <w:pPr>
        <w:numPr>
          <w:ilvl w:val="0"/>
          <w:numId w:val="135"/>
        </w:numPr>
        <w:tabs>
          <w:tab w:val="left" w:pos="993"/>
        </w:tabs>
        <w:ind w:left="0" w:firstLine="709"/>
        <w:jc w:val="both"/>
        <w:rPr>
          <w:rFonts w:eastAsia="Calibri"/>
          <w:b/>
          <w:bCs/>
          <w:i/>
          <w:shd w:val="clear" w:color="auto" w:fill="FFFFFF"/>
          <w:lang w:eastAsia="en-US"/>
        </w:rPr>
      </w:pPr>
      <w:r w:rsidRPr="00755AB0">
        <w:rPr>
          <w:rFonts w:eastAsia="Calibri"/>
          <w:bCs/>
          <w:i/>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755AB0">
        <w:rPr>
          <w:rFonts w:eastAsia="Calibri"/>
          <w:b/>
          <w:bCs/>
          <w:i/>
          <w:shd w:val="clear" w:color="auto" w:fill="FFFFFF"/>
          <w:lang w:eastAsia="en-US"/>
        </w:rPr>
        <w:t>.</w:t>
      </w:r>
    </w:p>
    <w:p w:rsidR="005E1670" w:rsidRPr="00755AB0" w:rsidRDefault="005E1670" w:rsidP="005E1670">
      <w:pPr>
        <w:tabs>
          <w:tab w:val="left" w:pos="994"/>
        </w:tabs>
        <w:ind w:firstLine="709"/>
        <w:jc w:val="both"/>
        <w:rPr>
          <w:rFonts w:eastAsia="Calibri"/>
          <w:lang w:eastAsia="en-US"/>
        </w:rPr>
      </w:pPr>
      <w:r w:rsidRPr="00755AB0">
        <w:rPr>
          <w:rFonts w:eastAsia="Calibri"/>
          <w:b/>
          <w:bCs/>
          <w:shd w:val="clear" w:color="auto" w:fill="FFFFFF"/>
          <w:lang w:eastAsia="en-US"/>
        </w:rPr>
        <w:t>Основы российского законодательства</w:t>
      </w:r>
    </w:p>
    <w:p w:rsidR="005E1670" w:rsidRPr="00755AB0" w:rsidRDefault="005E1670" w:rsidP="005E1670">
      <w:pPr>
        <w:tabs>
          <w:tab w:val="left" w:pos="994"/>
        </w:tabs>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характеризовать систему российского законодательства;</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раскрывать особенности гражданской дееспособности несовершеннолетних;</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характеризовать гражданские правоотношения;</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раскрывать смысл права на труд;</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объяснять роль трудового договора;</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разъяснять на примерах особенности положения несовершеннолетних в трудовых отношениях;</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характеризовать права и обязанности супругов, родителей, детей;</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характеризовать особенности уголовного права и уголовных правоотношений;</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конкретизировать примерами виды преступлений и наказания за них;</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характеризовать специфику уголовной ответственности несовершеннолетних;</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раскрывать связь права на образование и обязанности получить образование;</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E1670" w:rsidRPr="00755AB0" w:rsidRDefault="005E1670" w:rsidP="00381F7A">
      <w:pPr>
        <w:numPr>
          <w:ilvl w:val="0"/>
          <w:numId w:val="131"/>
        </w:numPr>
        <w:tabs>
          <w:tab w:val="left" w:pos="994"/>
        </w:tabs>
        <w:ind w:left="0" w:firstLine="709"/>
        <w:jc w:val="both"/>
        <w:rPr>
          <w:rFonts w:eastAsia="Calibri"/>
          <w:bCs/>
          <w:lang w:eastAsia="en-US"/>
        </w:rPr>
      </w:pPr>
      <w:r w:rsidRPr="00755AB0">
        <w:rPr>
          <w:rFonts w:eastAsia="Calibri"/>
          <w:bCs/>
          <w:lang w:eastAsia="en-US"/>
        </w:rPr>
        <w:lastRenderedPageBreak/>
        <w:t>исследовать несложные практические ситуации, связанные с защитой прав и интересов детей, оставшихся без попечения родителей;</w:t>
      </w:r>
    </w:p>
    <w:p w:rsidR="005E1670" w:rsidRPr="00755AB0" w:rsidRDefault="005E1670" w:rsidP="00381F7A">
      <w:pPr>
        <w:numPr>
          <w:ilvl w:val="0"/>
          <w:numId w:val="131"/>
        </w:numPr>
        <w:tabs>
          <w:tab w:val="left" w:pos="994"/>
        </w:tabs>
        <w:ind w:left="0" w:firstLine="709"/>
        <w:jc w:val="both"/>
        <w:rPr>
          <w:rFonts w:eastAsia="Calibri"/>
          <w:lang w:eastAsia="en-US"/>
        </w:rPr>
      </w:pPr>
      <w:r w:rsidRPr="00755AB0">
        <w:rPr>
          <w:rFonts w:eastAsia="Calibri"/>
          <w:bCs/>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55AB0">
        <w:rPr>
          <w:rFonts w:eastAsia="Calibri"/>
          <w:lang w:eastAsia="en-US"/>
        </w:rPr>
        <w:t>.</w:t>
      </w:r>
    </w:p>
    <w:p w:rsidR="005E1670" w:rsidRPr="00755AB0" w:rsidRDefault="005E1670" w:rsidP="005E1670">
      <w:pPr>
        <w:tabs>
          <w:tab w:val="left" w:pos="994"/>
        </w:tabs>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32"/>
        </w:numPr>
        <w:tabs>
          <w:tab w:val="left" w:pos="994"/>
        </w:tabs>
        <w:ind w:left="0" w:firstLine="709"/>
        <w:jc w:val="both"/>
        <w:rPr>
          <w:rFonts w:eastAsia="Calibri"/>
          <w:bCs/>
          <w:i/>
          <w:lang w:eastAsia="en-US"/>
        </w:rPr>
      </w:pPr>
      <w:r w:rsidRPr="00755AB0">
        <w:rPr>
          <w:rFonts w:eastAsia="Calibri"/>
          <w:bCs/>
          <w:i/>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E1670" w:rsidRPr="00755AB0" w:rsidRDefault="005E1670" w:rsidP="00381F7A">
      <w:pPr>
        <w:numPr>
          <w:ilvl w:val="0"/>
          <w:numId w:val="132"/>
        </w:numPr>
        <w:tabs>
          <w:tab w:val="left" w:pos="994"/>
        </w:tabs>
        <w:ind w:left="0" w:firstLine="709"/>
        <w:jc w:val="both"/>
        <w:rPr>
          <w:rFonts w:eastAsia="Calibri"/>
          <w:bCs/>
          <w:i/>
          <w:lang w:eastAsia="en-US"/>
        </w:rPr>
      </w:pPr>
      <w:r w:rsidRPr="00755AB0">
        <w:rPr>
          <w:rFonts w:eastAsia="Calibri"/>
          <w:bCs/>
          <w:i/>
          <w:lang w:eastAsia="en-US"/>
        </w:rPr>
        <w:t>оценивать сущность и значение правопорядка и законности, собственный возможный вклад в их становление и развитие;</w:t>
      </w:r>
    </w:p>
    <w:p w:rsidR="005E1670" w:rsidRPr="00755AB0" w:rsidRDefault="005E1670" w:rsidP="00381F7A">
      <w:pPr>
        <w:numPr>
          <w:ilvl w:val="0"/>
          <w:numId w:val="132"/>
        </w:numPr>
        <w:tabs>
          <w:tab w:val="left" w:pos="994"/>
        </w:tabs>
        <w:ind w:left="0" w:firstLine="709"/>
        <w:jc w:val="both"/>
        <w:rPr>
          <w:rFonts w:eastAsia="Calibri"/>
          <w:bCs/>
          <w:i/>
          <w:lang w:eastAsia="en-US"/>
        </w:rPr>
      </w:pPr>
      <w:r w:rsidRPr="00755AB0">
        <w:rPr>
          <w:rFonts w:eastAsia="Calibri"/>
          <w:bCs/>
          <w:i/>
          <w:lang w:eastAsia="en-US"/>
        </w:rPr>
        <w:t>осознанно содействовать защите правопорядка в обществе правовыми способами и средствами.</w:t>
      </w:r>
    </w:p>
    <w:p w:rsidR="005E1670" w:rsidRPr="00755AB0" w:rsidRDefault="005E1670" w:rsidP="005E1670">
      <w:pPr>
        <w:tabs>
          <w:tab w:val="left" w:pos="1267"/>
        </w:tabs>
        <w:ind w:firstLine="709"/>
        <w:jc w:val="both"/>
        <w:rPr>
          <w:rFonts w:eastAsia="Calibri"/>
          <w:lang w:eastAsia="en-US"/>
        </w:rPr>
      </w:pPr>
      <w:r w:rsidRPr="00755AB0">
        <w:rPr>
          <w:rFonts w:eastAsia="Calibri"/>
          <w:b/>
          <w:bCs/>
          <w:shd w:val="clear" w:color="auto" w:fill="FFFFFF"/>
          <w:lang w:eastAsia="en-US"/>
        </w:rPr>
        <w:t>Экономика</w:t>
      </w:r>
    </w:p>
    <w:p w:rsidR="005E1670" w:rsidRPr="00755AB0" w:rsidRDefault="005E1670" w:rsidP="005E1670">
      <w:pPr>
        <w:tabs>
          <w:tab w:val="left" w:pos="1267"/>
        </w:tabs>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33"/>
        </w:numPr>
        <w:shd w:val="clear" w:color="auto" w:fill="FFFFFF"/>
        <w:tabs>
          <w:tab w:val="left" w:pos="993"/>
        </w:tabs>
        <w:ind w:left="0" w:firstLine="709"/>
        <w:jc w:val="both"/>
        <w:rPr>
          <w:rFonts w:eastAsia="Calibri"/>
          <w:bCs/>
          <w:lang w:eastAsia="en-US"/>
        </w:rPr>
      </w:pPr>
      <w:r w:rsidRPr="00755AB0">
        <w:rPr>
          <w:rFonts w:eastAsia="Calibri"/>
          <w:bCs/>
          <w:lang w:eastAsia="en-US"/>
        </w:rPr>
        <w:t>объяснять проблему ограниченности экономических ресурсов;</w:t>
      </w:r>
    </w:p>
    <w:p w:rsidR="005E1670" w:rsidRPr="00755AB0" w:rsidRDefault="005E1670" w:rsidP="00381F7A">
      <w:pPr>
        <w:numPr>
          <w:ilvl w:val="0"/>
          <w:numId w:val="133"/>
        </w:numPr>
        <w:shd w:val="clear" w:color="auto" w:fill="FFFFFF"/>
        <w:tabs>
          <w:tab w:val="left" w:pos="993"/>
        </w:tabs>
        <w:ind w:left="0" w:firstLine="709"/>
        <w:jc w:val="both"/>
        <w:rPr>
          <w:rFonts w:eastAsia="Calibri"/>
          <w:bCs/>
          <w:lang w:eastAsia="en-US"/>
        </w:rPr>
      </w:pPr>
      <w:r w:rsidRPr="00755AB0">
        <w:rPr>
          <w:rFonts w:eastAsia="Calibri"/>
          <w:bCs/>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E1670" w:rsidRPr="00755AB0" w:rsidRDefault="005E1670" w:rsidP="00381F7A">
      <w:pPr>
        <w:numPr>
          <w:ilvl w:val="0"/>
          <w:numId w:val="133"/>
        </w:numPr>
        <w:shd w:val="clear" w:color="auto" w:fill="FFFFFF"/>
        <w:tabs>
          <w:tab w:val="left" w:pos="993"/>
        </w:tabs>
        <w:ind w:left="0" w:firstLine="709"/>
        <w:jc w:val="both"/>
        <w:rPr>
          <w:rFonts w:eastAsia="Calibri"/>
          <w:bCs/>
          <w:lang w:eastAsia="en-US"/>
        </w:rPr>
      </w:pPr>
      <w:r w:rsidRPr="00755AB0">
        <w:rPr>
          <w:rFonts w:eastAsia="Calibri"/>
          <w:bCs/>
          <w:lang w:eastAsia="en-US"/>
        </w:rPr>
        <w:t>раскрывать факторы, влияющие на производительность труда;</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объяснять роль государства в регулировании рыночной экономики; анализировать структуру бюджета государства;</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называть и конкретизировать примерами виды налогов;</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характеризовать функции денег и их роль в экономике;</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раскрывать социально-экономическую роль и функции предпринимательства;</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E1670" w:rsidRPr="00755AB0" w:rsidRDefault="005E1670" w:rsidP="00381F7A">
      <w:pPr>
        <w:numPr>
          <w:ilvl w:val="0"/>
          <w:numId w:val="133"/>
        </w:numPr>
        <w:tabs>
          <w:tab w:val="left" w:pos="993"/>
        </w:tabs>
        <w:ind w:left="0" w:firstLine="709"/>
        <w:jc w:val="both"/>
        <w:rPr>
          <w:rFonts w:eastAsia="Calibri"/>
          <w:bCs/>
          <w:lang w:eastAsia="en-US"/>
        </w:rPr>
      </w:pPr>
      <w:r w:rsidRPr="00755AB0">
        <w:rPr>
          <w:rFonts w:eastAsia="Calibri"/>
          <w:bCs/>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E1670" w:rsidRPr="00755AB0" w:rsidRDefault="005E1670" w:rsidP="00381F7A">
      <w:pPr>
        <w:numPr>
          <w:ilvl w:val="0"/>
          <w:numId w:val="133"/>
        </w:numPr>
        <w:shd w:val="clear" w:color="auto" w:fill="FFFFFF"/>
        <w:tabs>
          <w:tab w:val="left" w:pos="993"/>
        </w:tabs>
        <w:ind w:left="0" w:firstLine="709"/>
        <w:jc w:val="both"/>
        <w:rPr>
          <w:rFonts w:eastAsia="Calibri"/>
          <w:lang w:eastAsia="en-US"/>
        </w:rPr>
      </w:pPr>
      <w:r w:rsidRPr="00755AB0">
        <w:rPr>
          <w:rFonts w:eastAsia="Calibri"/>
          <w:lang w:eastAsia="en-US"/>
        </w:rPr>
        <w:t>раскрывать рациональное поведение субъектов экономической деятельности;</w:t>
      </w:r>
    </w:p>
    <w:p w:rsidR="005E1670" w:rsidRPr="00755AB0" w:rsidRDefault="005E1670" w:rsidP="00381F7A">
      <w:pPr>
        <w:numPr>
          <w:ilvl w:val="0"/>
          <w:numId w:val="133"/>
        </w:numPr>
        <w:shd w:val="clear" w:color="auto" w:fill="FFFFFF"/>
        <w:tabs>
          <w:tab w:val="left" w:pos="993"/>
        </w:tabs>
        <w:ind w:left="0" w:firstLine="709"/>
        <w:jc w:val="both"/>
        <w:rPr>
          <w:rFonts w:eastAsia="Calibri"/>
          <w:lang w:eastAsia="en-US"/>
        </w:rPr>
      </w:pPr>
      <w:r w:rsidRPr="00755AB0">
        <w:rPr>
          <w:rFonts w:eastAsia="Calibri"/>
          <w:lang w:eastAsia="en-US"/>
        </w:rPr>
        <w:t>характеризовать экономику семьи; анализировать структуру семейного бюджета;</w:t>
      </w:r>
    </w:p>
    <w:p w:rsidR="005E1670" w:rsidRPr="00755AB0" w:rsidRDefault="005E1670" w:rsidP="00381F7A">
      <w:pPr>
        <w:numPr>
          <w:ilvl w:val="0"/>
          <w:numId w:val="134"/>
        </w:numPr>
        <w:shd w:val="clear" w:color="auto" w:fill="FFFFFF"/>
        <w:tabs>
          <w:tab w:val="left" w:pos="993"/>
        </w:tabs>
        <w:ind w:left="0" w:firstLine="709"/>
        <w:jc w:val="both"/>
        <w:rPr>
          <w:rFonts w:eastAsia="Calibri"/>
          <w:bCs/>
          <w:lang w:eastAsia="en-US"/>
        </w:rPr>
      </w:pPr>
      <w:r w:rsidRPr="00755AB0">
        <w:rPr>
          <w:rFonts w:eastAsia="Calibri"/>
          <w:lang w:eastAsia="en-US"/>
        </w:rPr>
        <w:t>использовать полученные знания при анализе фактов поведения участников экономической деятельности;</w:t>
      </w:r>
    </w:p>
    <w:p w:rsidR="005E1670" w:rsidRPr="00755AB0" w:rsidRDefault="005E1670" w:rsidP="00381F7A">
      <w:pPr>
        <w:numPr>
          <w:ilvl w:val="0"/>
          <w:numId w:val="134"/>
        </w:numPr>
        <w:shd w:val="clear" w:color="auto" w:fill="FFFFFF"/>
        <w:tabs>
          <w:tab w:val="left" w:pos="993"/>
        </w:tabs>
        <w:ind w:left="0" w:firstLine="709"/>
        <w:jc w:val="both"/>
        <w:rPr>
          <w:rFonts w:eastAsia="Calibri"/>
          <w:bCs/>
          <w:lang w:eastAsia="en-US"/>
        </w:rPr>
      </w:pPr>
      <w:r w:rsidRPr="00755AB0">
        <w:rPr>
          <w:rFonts w:eastAsia="Calibri"/>
          <w:bCs/>
          <w:lang w:eastAsia="en-US"/>
        </w:rPr>
        <w:t>обосновывать связь профессионализма и жизненного успеха.</w:t>
      </w:r>
    </w:p>
    <w:p w:rsidR="005E1670" w:rsidRPr="00755AB0" w:rsidRDefault="005E1670" w:rsidP="005E1670">
      <w:pPr>
        <w:tabs>
          <w:tab w:val="left" w:pos="1267"/>
        </w:tabs>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34"/>
        </w:numPr>
        <w:tabs>
          <w:tab w:val="left" w:pos="993"/>
        </w:tabs>
        <w:ind w:left="0" w:firstLine="709"/>
        <w:jc w:val="both"/>
        <w:rPr>
          <w:rFonts w:eastAsia="Calibri"/>
          <w:bCs/>
          <w:i/>
          <w:lang w:eastAsia="en-US"/>
        </w:rPr>
      </w:pPr>
      <w:r w:rsidRPr="00755AB0">
        <w:rPr>
          <w:rFonts w:eastAsia="Calibri"/>
          <w:bCs/>
          <w:i/>
          <w:lang w:eastAsia="en-US"/>
        </w:rPr>
        <w:t>анализировать с опорой на полученные знания несложную экономическую информацию, получаемую из неадаптированных источников;</w:t>
      </w:r>
    </w:p>
    <w:p w:rsidR="005E1670" w:rsidRPr="00755AB0" w:rsidRDefault="005E1670" w:rsidP="00381F7A">
      <w:pPr>
        <w:numPr>
          <w:ilvl w:val="0"/>
          <w:numId w:val="134"/>
        </w:numPr>
        <w:shd w:val="clear" w:color="auto" w:fill="FFFFFF"/>
        <w:tabs>
          <w:tab w:val="left" w:pos="993"/>
        </w:tabs>
        <w:ind w:left="0" w:firstLine="709"/>
        <w:jc w:val="both"/>
        <w:rPr>
          <w:rFonts w:eastAsia="Calibri"/>
          <w:bCs/>
          <w:i/>
          <w:lang w:eastAsia="en-US"/>
        </w:rPr>
      </w:pPr>
      <w:r w:rsidRPr="00755AB0">
        <w:rPr>
          <w:rFonts w:eastAsia="Calibri"/>
          <w:bCs/>
          <w:i/>
          <w:lang w:eastAsia="en-US"/>
        </w:rPr>
        <w:t>выполнять практические задания, основанные на ситуациях, связанных с описанием состояния российской экономики;</w:t>
      </w:r>
    </w:p>
    <w:p w:rsidR="005E1670" w:rsidRPr="00755AB0" w:rsidRDefault="005E1670" w:rsidP="00381F7A">
      <w:pPr>
        <w:numPr>
          <w:ilvl w:val="0"/>
          <w:numId w:val="134"/>
        </w:numPr>
        <w:tabs>
          <w:tab w:val="left" w:pos="993"/>
        </w:tabs>
        <w:ind w:left="0" w:firstLine="709"/>
        <w:jc w:val="both"/>
        <w:rPr>
          <w:rFonts w:eastAsia="Calibri"/>
          <w:bCs/>
          <w:i/>
          <w:lang w:eastAsia="en-US"/>
        </w:rPr>
      </w:pPr>
      <w:r w:rsidRPr="00755AB0">
        <w:rPr>
          <w:rFonts w:eastAsia="Calibri"/>
          <w:bCs/>
          <w:i/>
          <w:lang w:eastAsia="en-US"/>
        </w:rPr>
        <w:t>анализировать и оценивать с позиций экономических знаний сложившиеся практики и модели поведения потребителя;</w:t>
      </w:r>
    </w:p>
    <w:p w:rsidR="005E1670" w:rsidRPr="00755AB0" w:rsidRDefault="005E1670" w:rsidP="00381F7A">
      <w:pPr>
        <w:numPr>
          <w:ilvl w:val="0"/>
          <w:numId w:val="134"/>
        </w:numPr>
        <w:tabs>
          <w:tab w:val="left" w:pos="993"/>
        </w:tabs>
        <w:ind w:left="0" w:firstLine="709"/>
        <w:jc w:val="both"/>
        <w:rPr>
          <w:rFonts w:eastAsia="Calibri"/>
          <w:bCs/>
          <w:i/>
          <w:lang w:eastAsia="en-US"/>
        </w:rPr>
      </w:pPr>
      <w:r w:rsidRPr="00755AB0">
        <w:rPr>
          <w:rFonts w:eastAsia="Calibri"/>
          <w:bCs/>
          <w:i/>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5E1670" w:rsidRPr="00755AB0" w:rsidRDefault="005E1670" w:rsidP="00381F7A">
      <w:pPr>
        <w:numPr>
          <w:ilvl w:val="0"/>
          <w:numId w:val="134"/>
        </w:numPr>
        <w:shd w:val="clear" w:color="auto" w:fill="FFFFFF"/>
        <w:tabs>
          <w:tab w:val="left" w:pos="993"/>
        </w:tabs>
        <w:ind w:left="0" w:firstLine="709"/>
        <w:jc w:val="both"/>
        <w:rPr>
          <w:rFonts w:eastAsia="Calibri"/>
          <w:i/>
          <w:lang w:eastAsia="en-US"/>
        </w:rPr>
      </w:pPr>
      <w:r w:rsidRPr="00755AB0">
        <w:rPr>
          <w:rFonts w:eastAsia="Calibri"/>
          <w:i/>
          <w:lang w:eastAsia="en-US"/>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5E1670" w:rsidRPr="00755AB0" w:rsidRDefault="005E1670" w:rsidP="00381F7A">
      <w:pPr>
        <w:numPr>
          <w:ilvl w:val="0"/>
          <w:numId w:val="134"/>
        </w:numPr>
        <w:tabs>
          <w:tab w:val="left" w:pos="993"/>
        </w:tabs>
        <w:ind w:left="0" w:firstLine="709"/>
        <w:jc w:val="both"/>
        <w:rPr>
          <w:rFonts w:eastAsia="Calibri"/>
          <w:i/>
          <w:lang w:eastAsia="en-US"/>
        </w:rPr>
      </w:pPr>
      <w:r w:rsidRPr="00755AB0">
        <w:rPr>
          <w:rFonts w:eastAsia="Calibri"/>
          <w:i/>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31" w:name="_Toc409691637"/>
      <w:bookmarkStart w:id="32" w:name="_Toc410653960"/>
      <w:bookmarkStart w:id="33" w:name="_Toc414553141"/>
    </w:p>
    <w:p w:rsidR="005E1670" w:rsidRPr="00755AB0" w:rsidRDefault="005E1670" w:rsidP="005E1670">
      <w:pPr>
        <w:ind w:firstLine="709"/>
        <w:outlineLvl w:val="2"/>
        <w:rPr>
          <w:b/>
          <w:bCs/>
        </w:rPr>
      </w:pPr>
    </w:p>
    <w:p w:rsidR="005E1670" w:rsidRPr="00755AB0" w:rsidRDefault="005E1670" w:rsidP="005E1670">
      <w:pPr>
        <w:ind w:firstLine="709"/>
        <w:outlineLvl w:val="2"/>
        <w:rPr>
          <w:b/>
          <w:bCs/>
        </w:rPr>
      </w:pPr>
      <w:r w:rsidRPr="00755AB0">
        <w:rPr>
          <w:b/>
          <w:bCs/>
        </w:rPr>
        <w:t>1.2.5.9. География</w:t>
      </w:r>
      <w:bookmarkEnd w:id="31"/>
      <w:bookmarkEnd w:id="32"/>
      <w:bookmarkEnd w:id="33"/>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описывать по карте положение и взаиморасположение географических объектов;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объяснять особенности компонентов природы отдельных территорий;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lastRenderedPageBreak/>
        <w:t>приводить примеры взаимодействия природы и общества в пределах отдельных территорий;</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географические процессы и явления, определяющие особенности природы России и ее отдельных регионов;</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оценивать особенности взаимодействия природы и общества в пределах отдельных территорий России;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объяснять особенности компонентов природы отдельных частей страны;</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оценивать природные условия и обеспеченность природными ресурсами отдельных территорий России;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различать (распознавать) показатели, характеризующие отраслевую; функциональную и территориальную структуру хозяйства России;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объяснять и сравнивать особенности природы, населения и хозяйства отдельных регионов России;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сравнивать особенности природы, населения и хозяйства отдельных регионов России;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описывать погоду своей местности;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объяснять расовые отличия разных народов мира;</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 xml:space="preserve">давать характеристику рельефа своей местности; </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уметь выделять в записках путешественников географические особенности территории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5E1670" w:rsidRPr="00755AB0" w:rsidRDefault="005E1670" w:rsidP="00381F7A">
      <w:pPr>
        <w:numPr>
          <w:ilvl w:val="0"/>
          <w:numId w:val="136"/>
        </w:numPr>
        <w:tabs>
          <w:tab w:val="left" w:pos="993"/>
        </w:tabs>
        <w:ind w:left="0" w:firstLine="709"/>
        <w:jc w:val="both"/>
        <w:rPr>
          <w:rFonts w:eastAsia="Calibri"/>
          <w:lang w:eastAsia="en-US"/>
        </w:rPr>
      </w:pPr>
      <w:r w:rsidRPr="00755AB0">
        <w:rPr>
          <w:rFonts w:eastAsia="Calibri"/>
          <w:lang w:eastAsia="en-US"/>
        </w:rPr>
        <w:lastRenderedPageBreak/>
        <w:t>оценивать место и роль России в мировом хозяйстве.</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создавать простейшие географические карты различного содержания;</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моделировать географические объекты и явления;</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работать с записками, отчетами, дневниками путешественников как источниками географической информации;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подготавливать сообщения (презентации) о выдающихся путешественниках, о современных исследованиях Земли;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ориентироваться на местности: в мегаполисе и в природе;</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составлять описание природного комплекса;</w:t>
      </w:r>
      <w:r w:rsidR="004E5E89" w:rsidRPr="00755AB0">
        <w:rPr>
          <w:rFonts w:eastAsia="Calibri"/>
          <w:i/>
          <w:lang w:eastAsia="en-US"/>
        </w:rPr>
        <w:t xml:space="preserve"> </w:t>
      </w:r>
      <w:r w:rsidRPr="00755AB0">
        <w:rPr>
          <w:rFonts w:eastAsia="Calibri"/>
          <w:i/>
          <w:lang w:eastAsia="en-US"/>
        </w:rPr>
        <w:t>выдвигать гипотезы о связях и закономерностях событий, процессов, объектов, происходящих в географической оболочке;</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сопоставлять существующие в науке точки зрения о причинах происходящих глобальных изменений климата;</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оценивать положительные и негативные последствия глобальных изменений климата для отдельных регионов и стран;</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давать оценку и приводить примеры изменения значения границ во времени, оценивать границы с точки зрения их доступности;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делать прогнозы трансформации географических систем и комплексов в результате изменения их компонентов;</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наносить на контурные карты основные формы рельефа;</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давать характеристику климата своей области (края, республики);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показывать на карте артезианские бассейны и области распространения многолетней мерзлоты;</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оценивать ситуацию на рынке труда и ее динамику;</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объяснять различия в обеспеченности трудовыми ресурсами отдельных регионов России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обосновывать возможные пути решения проблем развития хозяйства России;</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выбирать критерии для сравнения, сопоставления, места страны в мировой экономике;</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объяснять возможности России в решении современных глобальных проблем человечества;</w:t>
      </w:r>
    </w:p>
    <w:p w:rsidR="005E1670" w:rsidRPr="00755AB0" w:rsidRDefault="005E1670" w:rsidP="00381F7A">
      <w:pPr>
        <w:numPr>
          <w:ilvl w:val="0"/>
          <w:numId w:val="136"/>
        </w:numPr>
        <w:tabs>
          <w:tab w:val="left" w:pos="993"/>
        </w:tabs>
        <w:ind w:left="0" w:firstLine="709"/>
        <w:jc w:val="both"/>
        <w:rPr>
          <w:rFonts w:eastAsia="Calibri"/>
          <w:i/>
          <w:lang w:eastAsia="en-US"/>
        </w:rPr>
      </w:pPr>
      <w:r w:rsidRPr="00755AB0">
        <w:rPr>
          <w:rFonts w:eastAsia="Calibri"/>
          <w:i/>
          <w:lang w:eastAsia="en-US"/>
        </w:rPr>
        <w:t>оценивать социально-экономическое положение и перспективы развития России.</w:t>
      </w:r>
    </w:p>
    <w:p w:rsidR="005E1670" w:rsidRPr="00755AB0" w:rsidRDefault="005E1670" w:rsidP="005E1670">
      <w:pPr>
        <w:keepNext/>
        <w:keepLines/>
        <w:ind w:left="709"/>
        <w:outlineLvl w:val="3"/>
        <w:rPr>
          <w:b/>
          <w:bCs/>
          <w:iCs/>
          <w:lang w:eastAsia="en-US"/>
        </w:rPr>
      </w:pPr>
      <w:bookmarkStart w:id="34" w:name="_Toc409691638"/>
      <w:bookmarkStart w:id="35" w:name="_Toc410653961"/>
      <w:bookmarkStart w:id="36" w:name="_Toc414553142"/>
    </w:p>
    <w:p w:rsidR="005E1670" w:rsidRPr="00755AB0" w:rsidRDefault="005E1670" w:rsidP="005E1670">
      <w:pPr>
        <w:keepNext/>
        <w:keepLines/>
        <w:ind w:left="709"/>
        <w:outlineLvl w:val="3"/>
        <w:rPr>
          <w:b/>
          <w:bCs/>
          <w:iCs/>
          <w:lang w:eastAsia="en-US"/>
        </w:rPr>
      </w:pPr>
      <w:r w:rsidRPr="00755AB0">
        <w:rPr>
          <w:b/>
          <w:bCs/>
          <w:iCs/>
          <w:lang w:eastAsia="en-US"/>
        </w:rPr>
        <w:t>1.2.5.10. Математика</w:t>
      </w:r>
      <w:bookmarkEnd w:id="34"/>
      <w:bookmarkEnd w:id="35"/>
      <w:bookmarkEnd w:id="36"/>
    </w:p>
    <w:p w:rsidR="005E1670" w:rsidRPr="00755AB0" w:rsidRDefault="005E1670" w:rsidP="005E1670">
      <w:pPr>
        <w:tabs>
          <w:tab w:val="left" w:pos="1134"/>
        </w:tabs>
        <w:ind w:firstLine="709"/>
        <w:jc w:val="both"/>
        <w:outlineLvl w:val="2"/>
        <w:rPr>
          <w:b/>
          <w:bCs/>
        </w:rPr>
      </w:pPr>
      <w:r w:rsidRPr="00755AB0">
        <w:rPr>
          <w:b/>
          <w:bCs/>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E1670" w:rsidRPr="00755AB0" w:rsidRDefault="005E1670" w:rsidP="00381F7A">
      <w:pPr>
        <w:numPr>
          <w:ilvl w:val="0"/>
          <w:numId w:val="164"/>
        </w:numPr>
        <w:tabs>
          <w:tab w:val="left" w:pos="993"/>
        </w:tabs>
        <w:ind w:left="0" w:firstLine="709"/>
        <w:contextualSpacing/>
        <w:jc w:val="both"/>
        <w:rPr>
          <w:rFonts w:eastAsia="Calibri"/>
        </w:rPr>
      </w:pPr>
      <w:r w:rsidRPr="00755AB0">
        <w:rPr>
          <w:rFonts w:eastAsia="Calibri"/>
        </w:rPr>
        <w:t>Оперировать на базовом уровне</w:t>
      </w:r>
      <w:r w:rsidRPr="00755AB0">
        <w:rPr>
          <w:rFonts w:eastAsia="Calibri"/>
          <w:vertAlign w:val="superscript"/>
        </w:rPr>
        <w:footnoteReference w:id="1"/>
      </w:r>
      <w:r w:rsidRPr="00755AB0">
        <w:rPr>
          <w:rFonts w:eastAsia="Calibri"/>
        </w:rPr>
        <w:t xml:space="preserve"> понятиями: множество, элемент множества, подмножество, принадлежность;</w:t>
      </w:r>
    </w:p>
    <w:p w:rsidR="005E1670" w:rsidRPr="00755AB0" w:rsidRDefault="005E1670" w:rsidP="00381F7A">
      <w:pPr>
        <w:numPr>
          <w:ilvl w:val="0"/>
          <w:numId w:val="164"/>
        </w:numPr>
        <w:tabs>
          <w:tab w:val="left" w:pos="993"/>
        </w:tabs>
        <w:ind w:left="0" w:firstLine="709"/>
        <w:contextualSpacing/>
        <w:jc w:val="both"/>
        <w:rPr>
          <w:rFonts w:eastAsia="Calibri"/>
        </w:rPr>
      </w:pPr>
      <w:r w:rsidRPr="00755AB0">
        <w:rPr>
          <w:rFonts w:eastAsia="Calibri"/>
        </w:rPr>
        <w:t>задавать множества перечислением их элементов;</w:t>
      </w:r>
    </w:p>
    <w:p w:rsidR="005E1670" w:rsidRPr="00755AB0" w:rsidRDefault="005E1670" w:rsidP="00381F7A">
      <w:pPr>
        <w:numPr>
          <w:ilvl w:val="0"/>
          <w:numId w:val="164"/>
        </w:numPr>
        <w:tabs>
          <w:tab w:val="left" w:pos="993"/>
        </w:tabs>
        <w:ind w:left="0" w:firstLine="709"/>
        <w:contextualSpacing/>
        <w:jc w:val="both"/>
        <w:rPr>
          <w:rFonts w:eastAsia="Calibri"/>
        </w:rPr>
      </w:pPr>
      <w:r w:rsidRPr="00755AB0">
        <w:rPr>
          <w:rFonts w:eastAsia="Calibri"/>
        </w:rPr>
        <w:t>находить пересечение, объединение, подмножество в простейших ситуациях.</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993"/>
        </w:tabs>
        <w:ind w:left="0" w:firstLine="709"/>
        <w:jc w:val="both"/>
        <w:rPr>
          <w:rFonts w:eastAsia="Calibri"/>
        </w:rPr>
      </w:pPr>
      <w:r w:rsidRPr="00755AB0">
        <w:rPr>
          <w:rFonts w:eastAsia="Calibri"/>
        </w:rPr>
        <w:t>распознавать логически некорректные высказывания.</w:t>
      </w:r>
    </w:p>
    <w:p w:rsidR="005E1670" w:rsidRPr="00755AB0" w:rsidRDefault="005E1670" w:rsidP="005E1670">
      <w:pPr>
        <w:ind w:firstLine="709"/>
        <w:rPr>
          <w:rFonts w:eastAsia="Calibri"/>
          <w:b/>
          <w:lang w:eastAsia="en-US"/>
        </w:rPr>
      </w:pPr>
      <w:r w:rsidRPr="00755AB0">
        <w:rPr>
          <w:rFonts w:eastAsia="Calibri"/>
          <w:b/>
          <w:lang w:eastAsia="en-US"/>
        </w:rPr>
        <w:t>Числа</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использовать свойства чисел и правила действий с рациональными числами при выполнении вычислений;</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использовать признаки делимости на 2, 5, 3, 9, 10 при выполнении вычислений и решении несложных задач;</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выполнять округление рациональных чисел в соответствии с правилами;</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сравнивать рациональные числа</w:t>
      </w:r>
      <w:r w:rsidRPr="00755AB0">
        <w:rPr>
          <w:rFonts w:eastAsia="Calibri"/>
          <w:b/>
        </w:rPr>
        <w:t>.</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оценивать результаты вычислений при решении практических задач;</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выполнять сравнение чисел в реальных ситуациях;</w:t>
      </w:r>
    </w:p>
    <w:p w:rsidR="005E1670" w:rsidRPr="00755AB0" w:rsidRDefault="005E1670" w:rsidP="00381F7A">
      <w:pPr>
        <w:numPr>
          <w:ilvl w:val="0"/>
          <w:numId w:val="161"/>
        </w:numPr>
        <w:tabs>
          <w:tab w:val="left" w:pos="993"/>
        </w:tabs>
        <w:ind w:left="0" w:firstLine="709"/>
        <w:jc w:val="both"/>
        <w:rPr>
          <w:rFonts w:eastAsia="Calibri"/>
        </w:rPr>
      </w:pPr>
      <w:r w:rsidRPr="00755AB0">
        <w:rPr>
          <w:rFonts w:eastAsia="Calibri"/>
        </w:rPr>
        <w:t>составлять числовые выражения при решении практических задач и задач из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Статистика и теория вероятностей</w:t>
      </w:r>
    </w:p>
    <w:p w:rsidR="005E1670" w:rsidRPr="00755AB0" w:rsidRDefault="005E1670" w:rsidP="00381F7A">
      <w:pPr>
        <w:numPr>
          <w:ilvl w:val="0"/>
          <w:numId w:val="160"/>
        </w:numPr>
        <w:tabs>
          <w:tab w:val="left" w:pos="993"/>
        </w:tabs>
        <w:ind w:left="0" w:firstLine="709"/>
        <w:jc w:val="both"/>
        <w:rPr>
          <w:rFonts w:eastAsia="Calibri"/>
        </w:rPr>
      </w:pPr>
      <w:r w:rsidRPr="00755AB0">
        <w:rPr>
          <w:rFonts w:eastAsia="Calibri"/>
        </w:rPr>
        <w:t xml:space="preserve">Представлять данные в виде таблиц, диаграмм, </w:t>
      </w:r>
    </w:p>
    <w:p w:rsidR="005E1670" w:rsidRPr="00755AB0" w:rsidRDefault="005E1670" w:rsidP="00381F7A">
      <w:pPr>
        <w:numPr>
          <w:ilvl w:val="0"/>
          <w:numId w:val="160"/>
        </w:numPr>
        <w:tabs>
          <w:tab w:val="left" w:pos="993"/>
        </w:tabs>
        <w:ind w:left="0" w:firstLine="709"/>
        <w:jc w:val="both"/>
        <w:rPr>
          <w:rFonts w:eastAsia="Calibri"/>
        </w:rPr>
      </w:pPr>
      <w:r w:rsidRPr="00755AB0">
        <w:rPr>
          <w:rFonts w:eastAsia="Calibri"/>
        </w:rPr>
        <w:t>читать информацию, представленную в виде таблицы, диаграммы.</w:t>
      </w:r>
    </w:p>
    <w:p w:rsidR="005E1670" w:rsidRPr="00755AB0" w:rsidRDefault="005E1670" w:rsidP="005E1670">
      <w:pPr>
        <w:ind w:firstLine="709"/>
        <w:rPr>
          <w:rFonts w:eastAsia="Calibri"/>
          <w:b/>
          <w:bCs/>
          <w:lang w:eastAsia="en-US"/>
        </w:rPr>
      </w:pPr>
      <w:r w:rsidRPr="00755AB0">
        <w:rPr>
          <w:rFonts w:eastAsia="Calibri"/>
          <w:b/>
          <w:bCs/>
          <w:lang w:eastAsia="en-US"/>
        </w:rPr>
        <w:t>Текстовые задачи</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Решать несложные сюжетные задачи разных типов на все арифметические действия;</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осуществлять способ поиска решения задачи, в котором рассуждение строится от условия к требованию или от требования к условию;</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 xml:space="preserve">составлять план решения задачи; </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выделять этапы решения задачи;</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интерпретировать вычислительные результаты в задаче, исследовать полученное решение задачи;</w:t>
      </w:r>
    </w:p>
    <w:p w:rsidR="005E1670" w:rsidRPr="00755AB0" w:rsidRDefault="005E1670" w:rsidP="00381F7A">
      <w:pPr>
        <w:numPr>
          <w:ilvl w:val="0"/>
          <w:numId w:val="180"/>
        </w:numPr>
        <w:tabs>
          <w:tab w:val="left" w:pos="993"/>
        </w:tabs>
        <w:ind w:left="0" w:firstLine="709"/>
        <w:jc w:val="both"/>
        <w:rPr>
          <w:rFonts w:eastAsia="Calibri"/>
        </w:rPr>
      </w:pPr>
      <w:r w:rsidRPr="00755AB0">
        <w:rPr>
          <w:rFonts w:eastAsia="Calibri"/>
        </w:rPr>
        <w:t>знать различие скоростей объекта в стоячей воде, против течения и по течению реки;</w:t>
      </w:r>
    </w:p>
    <w:p w:rsidR="005E1670" w:rsidRPr="00755AB0" w:rsidRDefault="005E1670" w:rsidP="00381F7A">
      <w:pPr>
        <w:numPr>
          <w:ilvl w:val="0"/>
          <w:numId w:val="180"/>
        </w:numPr>
        <w:tabs>
          <w:tab w:val="left" w:pos="993"/>
        </w:tabs>
        <w:ind w:left="0" w:firstLine="709"/>
        <w:contextualSpacing/>
        <w:jc w:val="both"/>
        <w:rPr>
          <w:rFonts w:eastAsia="Calibri"/>
        </w:rPr>
      </w:pPr>
      <w:r w:rsidRPr="00755AB0">
        <w:rPr>
          <w:rFonts w:eastAsia="Calibri"/>
        </w:rPr>
        <w:t>решать задачи на нахождение части числа и числа по его части;</w:t>
      </w:r>
    </w:p>
    <w:p w:rsidR="005E1670" w:rsidRPr="00755AB0" w:rsidRDefault="005E1670" w:rsidP="00381F7A">
      <w:pPr>
        <w:numPr>
          <w:ilvl w:val="0"/>
          <w:numId w:val="180"/>
        </w:numPr>
        <w:tabs>
          <w:tab w:val="left" w:pos="993"/>
        </w:tabs>
        <w:ind w:left="0" w:firstLine="709"/>
        <w:contextualSpacing/>
        <w:jc w:val="both"/>
        <w:rPr>
          <w:rFonts w:eastAsia="Calibri"/>
        </w:rPr>
      </w:pPr>
      <w:r w:rsidRPr="00755AB0">
        <w:rPr>
          <w:rFonts w:eastAsia="Calibri"/>
        </w:rPr>
        <w:t>решать задачи разных типов (на работу, на покупки, на движение), связывающих три величины, выделять эти величины и отношения между ними;</w:t>
      </w:r>
    </w:p>
    <w:p w:rsidR="005E1670" w:rsidRPr="00755AB0" w:rsidRDefault="005E1670" w:rsidP="00381F7A">
      <w:pPr>
        <w:numPr>
          <w:ilvl w:val="0"/>
          <w:numId w:val="180"/>
        </w:numPr>
        <w:tabs>
          <w:tab w:val="left" w:pos="993"/>
        </w:tabs>
        <w:ind w:left="0" w:firstLine="709"/>
        <w:contextualSpacing/>
        <w:jc w:val="both"/>
        <w:rPr>
          <w:rFonts w:eastAsia="Calibri"/>
        </w:rPr>
      </w:pPr>
      <w:r w:rsidRPr="00755AB0">
        <w:rPr>
          <w:rFonts w:eastAsia="Calibri"/>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E1670" w:rsidRPr="00755AB0" w:rsidRDefault="005E1670" w:rsidP="00381F7A">
      <w:pPr>
        <w:numPr>
          <w:ilvl w:val="0"/>
          <w:numId w:val="180"/>
        </w:numPr>
        <w:tabs>
          <w:tab w:val="left" w:pos="993"/>
        </w:tabs>
        <w:ind w:left="0" w:firstLine="709"/>
        <w:contextualSpacing/>
        <w:jc w:val="both"/>
        <w:rPr>
          <w:rFonts w:eastAsia="Calibri"/>
        </w:rPr>
      </w:pPr>
      <w:r w:rsidRPr="00755AB0">
        <w:rPr>
          <w:rFonts w:eastAsia="Calibri"/>
        </w:rPr>
        <w:t>решать несложные логические задачи методом рассуждений.</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81"/>
        </w:numPr>
        <w:tabs>
          <w:tab w:val="left" w:pos="993"/>
        </w:tabs>
        <w:ind w:left="0" w:firstLine="709"/>
        <w:jc w:val="both"/>
        <w:rPr>
          <w:rFonts w:eastAsia="Calibri"/>
          <w:lang w:eastAsia="en-US"/>
        </w:rPr>
      </w:pPr>
      <w:r w:rsidRPr="00755AB0">
        <w:rPr>
          <w:rFonts w:eastAsia="Calibri"/>
          <w:lang w:eastAsia="en-US"/>
        </w:rPr>
        <w:t xml:space="preserve">выдвигать гипотезы о возможных предельных значениях искомых величин в задаче (делать прикидку) </w:t>
      </w:r>
    </w:p>
    <w:p w:rsidR="005E1670" w:rsidRPr="00755AB0" w:rsidRDefault="005E1670" w:rsidP="005E1670">
      <w:pPr>
        <w:ind w:firstLine="709"/>
        <w:rPr>
          <w:rFonts w:eastAsia="Calibri"/>
          <w:b/>
          <w:lang w:eastAsia="en-US"/>
        </w:rPr>
      </w:pPr>
      <w:r w:rsidRPr="00755AB0">
        <w:rPr>
          <w:rFonts w:eastAsia="Calibri"/>
          <w:b/>
          <w:lang w:eastAsia="en-US"/>
        </w:rPr>
        <w:lastRenderedPageBreak/>
        <w:t>Наглядная геометрия</w:t>
      </w:r>
    </w:p>
    <w:p w:rsidR="005E1670" w:rsidRPr="00755AB0" w:rsidRDefault="005E1670" w:rsidP="005E1670">
      <w:pPr>
        <w:ind w:firstLine="709"/>
        <w:rPr>
          <w:rFonts w:eastAsia="Calibri"/>
          <w:b/>
          <w:lang w:eastAsia="en-US"/>
        </w:rPr>
      </w:pPr>
      <w:r w:rsidRPr="00755AB0">
        <w:rPr>
          <w:rFonts w:eastAsia="Calibri"/>
          <w:b/>
          <w:lang w:eastAsia="en-US"/>
        </w:rPr>
        <w:t>Геометрические фигуры</w:t>
      </w:r>
    </w:p>
    <w:p w:rsidR="005E1670" w:rsidRPr="00755AB0" w:rsidRDefault="005E1670" w:rsidP="00381F7A">
      <w:pPr>
        <w:numPr>
          <w:ilvl w:val="0"/>
          <w:numId w:val="182"/>
        </w:numPr>
        <w:tabs>
          <w:tab w:val="left" w:pos="0"/>
          <w:tab w:val="left" w:pos="993"/>
        </w:tabs>
        <w:ind w:left="0" w:firstLine="709"/>
        <w:jc w:val="both"/>
        <w:rPr>
          <w:rFonts w:eastAsia="Calibri"/>
          <w:b/>
          <w:i/>
          <w:lang w:eastAsia="en-US"/>
        </w:rPr>
      </w:pPr>
      <w:r w:rsidRPr="00755AB0">
        <w:rPr>
          <w:rFonts w:eastAsia="Calibri"/>
          <w:lang w:eastAsia="en-US"/>
        </w:rPr>
        <w:t>Оперировать на базовом уровне понятиями: фигура,</w:t>
      </w:r>
      <w:r w:rsidR="004E5E89" w:rsidRPr="00755AB0">
        <w:rPr>
          <w:rFonts w:eastAsia="Calibri"/>
          <w:lang w:eastAsia="en-US"/>
        </w:rPr>
        <w:t xml:space="preserve"> </w:t>
      </w:r>
      <w:r w:rsidRPr="00755AB0">
        <w:rPr>
          <w:rFonts w:eastAsia="Calibri"/>
          <w:bCs/>
          <w:lang w:eastAsia="en-US"/>
        </w:rPr>
        <w:t>т</w:t>
      </w:r>
      <w:r w:rsidRPr="00755AB0">
        <w:rPr>
          <w:rFonts w:eastAsia="Calibri"/>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55AB0">
        <w:rPr>
          <w:rFonts w:eastAsia="Calibri"/>
        </w:rPr>
        <w:t>Изображать изучаемые фигуры от руки и с помощью линейки и циркуля.</w:t>
      </w:r>
    </w:p>
    <w:p w:rsidR="005E1670" w:rsidRPr="00755AB0" w:rsidRDefault="005E1670" w:rsidP="005E1670">
      <w:pPr>
        <w:tabs>
          <w:tab w:val="left" w:pos="0"/>
          <w:tab w:val="left" w:pos="993"/>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77"/>
        </w:numPr>
        <w:tabs>
          <w:tab w:val="left" w:pos="993"/>
        </w:tabs>
        <w:ind w:left="0" w:firstLine="709"/>
        <w:contextualSpacing/>
        <w:jc w:val="both"/>
        <w:rPr>
          <w:rFonts w:eastAsia="Calibri"/>
        </w:rPr>
      </w:pPr>
      <w:r w:rsidRPr="00755AB0">
        <w:rPr>
          <w:rFonts w:eastAsia="Calibri"/>
        </w:rPr>
        <w:t xml:space="preserve">решать практические задачи с применением простейших свойств фигур. </w:t>
      </w:r>
    </w:p>
    <w:p w:rsidR="005E1670" w:rsidRPr="00755AB0" w:rsidRDefault="005E1670" w:rsidP="005E1670">
      <w:pPr>
        <w:ind w:firstLine="709"/>
        <w:rPr>
          <w:rFonts w:eastAsia="Calibri"/>
          <w:b/>
          <w:lang w:eastAsia="en-US"/>
        </w:rPr>
      </w:pPr>
      <w:r w:rsidRPr="00755AB0">
        <w:rPr>
          <w:rFonts w:eastAsia="Calibri"/>
          <w:b/>
          <w:lang w:eastAsia="en-US"/>
        </w:rPr>
        <w:t>Измерения и вычисления</w:t>
      </w:r>
    </w:p>
    <w:p w:rsidR="005E1670" w:rsidRPr="00755AB0" w:rsidRDefault="005E1670" w:rsidP="00381F7A">
      <w:pPr>
        <w:numPr>
          <w:ilvl w:val="0"/>
          <w:numId w:val="183"/>
        </w:numPr>
        <w:tabs>
          <w:tab w:val="left" w:pos="993"/>
        </w:tabs>
        <w:ind w:left="0" w:firstLine="709"/>
        <w:jc w:val="both"/>
        <w:rPr>
          <w:rFonts w:eastAsia="Calibri"/>
        </w:rPr>
      </w:pPr>
      <w:r w:rsidRPr="00755AB0">
        <w:rPr>
          <w:rFonts w:eastAsia="Calibri"/>
        </w:rPr>
        <w:t>выполнять измерение длин, расстояний, величин углов, с помощью инструментов для измерений длин и углов;</w:t>
      </w:r>
    </w:p>
    <w:p w:rsidR="005E1670" w:rsidRPr="00755AB0" w:rsidRDefault="005E1670" w:rsidP="00381F7A">
      <w:pPr>
        <w:numPr>
          <w:ilvl w:val="0"/>
          <w:numId w:val="183"/>
        </w:numPr>
        <w:tabs>
          <w:tab w:val="left" w:pos="993"/>
        </w:tabs>
        <w:ind w:left="0" w:firstLine="709"/>
        <w:jc w:val="both"/>
        <w:rPr>
          <w:rFonts w:eastAsia="Calibri"/>
        </w:rPr>
      </w:pPr>
      <w:r w:rsidRPr="00755AB0">
        <w:rPr>
          <w:rFonts w:eastAsia="Calibri"/>
        </w:rPr>
        <w:t xml:space="preserve">вычислять площади прямоугольников. </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7"/>
        </w:numPr>
        <w:tabs>
          <w:tab w:val="left" w:pos="0"/>
          <w:tab w:val="left" w:pos="993"/>
        </w:tabs>
        <w:ind w:left="0" w:firstLine="709"/>
        <w:jc w:val="both"/>
        <w:rPr>
          <w:rFonts w:eastAsia="Calibri"/>
        </w:rPr>
      </w:pPr>
      <w:r w:rsidRPr="00755AB0">
        <w:rPr>
          <w:rFonts w:eastAsia="Calibri"/>
          <w:lang w:eastAsia="en-US"/>
        </w:rPr>
        <w:t>вычислять расстояния на местности в стандартных ситуациях, площади прямоугольников;</w:t>
      </w:r>
    </w:p>
    <w:p w:rsidR="005E1670" w:rsidRPr="00755AB0" w:rsidRDefault="005E1670" w:rsidP="00381F7A">
      <w:pPr>
        <w:numPr>
          <w:ilvl w:val="0"/>
          <w:numId w:val="169"/>
        </w:numPr>
        <w:tabs>
          <w:tab w:val="left" w:pos="0"/>
          <w:tab w:val="left" w:pos="993"/>
        </w:tabs>
        <w:ind w:left="0" w:firstLine="709"/>
        <w:jc w:val="both"/>
        <w:rPr>
          <w:rFonts w:eastAsia="Calibri"/>
          <w:lang w:eastAsia="en-US"/>
        </w:rPr>
      </w:pPr>
      <w:r w:rsidRPr="00755AB0">
        <w:rPr>
          <w:rFonts w:eastAsia="Calibri"/>
          <w:lang w:eastAsia="en-US"/>
        </w:rPr>
        <w:t xml:space="preserve">выполнять простейшие построения и измерения на местности, необходимые в реальной жизни. </w:t>
      </w:r>
    </w:p>
    <w:p w:rsidR="005E1670" w:rsidRPr="00755AB0" w:rsidRDefault="005E1670" w:rsidP="005E1670">
      <w:pPr>
        <w:ind w:firstLine="709"/>
        <w:rPr>
          <w:rFonts w:eastAsia="Calibri"/>
          <w:b/>
          <w:bCs/>
          <w:lang w:eastAsia="en-US"/>
        </w:rPr>
      </w:pPr>
      <w:r w:rsidRPr="00755AB0">
        <w:rPr>
          <w:rFonts w:eastAsia="Calibri"/>
          <w:b/>
          <w:bCs/>
          <w:lang w:eastAsia="en-US"/>
        </w:rPr>
        <w:t>История математики</w:t>
      </w:r>
    </w:p>
    <w:p w:rsidR="005E1670" w:rsidRPr="00755AB0" w:rsidRDefault="005E1670" w:rsidP="00381F7A">
      <w:pPr>
        <w:numPr>
          <w:ilvl w:val="0"/>
          <w:numId w:val="184"/>
        </w:numPr>
        <w:tabs>
          <w:tab w:val="left" w:pos="34"/>
          <w:tab w:val="left" w:pos="993"/>
        </w:tabs>
        <w:ind w:left="0" w:firstLine="709"/>
        <w:jc w:val="both"/>
        <w:rPr>
          <w:rFonts w:eastAsia="Calibri"/>
        </w:rPr>
      </w:pPr>
      <w:r w:rsidRPr="00755AB0">
        <w:rPr>
          <w:rFonts w:eastAsia="Calibri"/>
        </w:rPr>
        <w:t>описывать отдельные выдающиеся результаты, полученные в ходе развития математики как науки;</w:t>
      </w:r>
    </w:p>
    <w:p w:rsidR="005E1670" w:rsidRPr="00755AB0" w:rsidRDefault="005E1670" w:rsidP="00381F7A">
      <w:pPr>
        <w:numPr>
          <w:ilvl w:val="0"/>
          <w:numId w:val="184"/>
        </w:numPr>
        <w:tabs>
          <w:tab w:val="left" w:pos="993"/>
        </w:tabs>
        <w:ind w:left="0" w:firstLine="709"/>
        <w:jc w:val="both"/>
        <w:rPr>
          <w:rFonts w:eastAsia="Calibri"/>
          <w:lang w:eastAsia="en-US"/>
        </w:rPr>
      </w:pPr>
      <w:r w:rsidRPr="00755AB0">
        <w:rPr>
          <w:rFonts w:eastAsia="Calibri"/>
        </w:rPr>
        <w:t>знать примеры математических открытий и их авторов, в связи с отечественной и всемирной историей.</w:t>
      </w:r>
    </w:p>
    <w:p w:rsidR="005E1670" w:rsidRPr="00755AB0" w:rsidRDefault="005E1670" w:rsidP="005E1670">
      <w:pPr>
        <w:ind w:firstLine="709"/>
        <w:outlineLvl w:val="2"/>
        <w:rPr>
          <w:b/>
          <w:bCs/>
        </w:rPr>
      </w:pPr>
      <w:bookmarkStart w:id="37" w:name="_Toc284662720"/>
      <w:bookmarkStart w:id="38" w:name="_Toc284663346"/>
      <w:r w:rsidRPr="00755AB0">
        <w:rPr>
          <w:b/>
          <w:bCs/>
        </w:rPr>
        <w:t xml:space="preserve">Выпускник получит возможность научиться в 5-6 классах </w:t>
      </w:r>
      <w:bookmarkEnd w:id="37"/>
      <w:bookmarkEnd w:id="38"/>
    </w:p>
    <w:p w:rsidR="005E1670" w:rsidRPr="00755AB0" w:rsidRDefault="005E1670" w:rsidP="005E1670">
      <w:pPr>
        <w:ind w:firstLine="709"/>
        <w:rPr>
          <w:rFonts w:eastAsia="Calibri"/>
          <w:lang w:eastAsia="en-US"/>
        </w:rPr>
      </w:pPr>
      <w:r w:rsidRPr="00755AB0">
        <w:rPr>
          <w:rFonts w:eastAsia="Calibri"/>
          <w:b/>
          <w:lang w:eastAsia="en-US"/>
        </w:rPr>
        <w:t>Элементы теории множеств и математической логики</w:t>
      </w:r>
    </w:p>
    <w:p w:rsidR="005E1670" w:rsidRPr="00755AB0" w:rsidRDefault="005E1670" w:rsidP="00381F7A">
      <w:pPr>
        <w:numPr>
          <w:ilvl w:val="0"/>
          <w:numId w:val="185"/>
        </w:numPr>
        <w:tabs>
          <w:tab w:val="left" w:pos="1134"/>
        </w:tabs>
        <w:ind w:left="0" w:firstLine="709"/>
        <w:contextualSpacing/>
        <w:jc w:val="both"/>
        <w:rPr>
          <w:rFonts w:eastAsia="Calibri"/>
          <w:i/>
        </w:rPr>
      </w:pPr>
      <w:r w:rsidRPr="00755AB0">
        <w:rPr>
          <w:rFonts w:eastAsia="Calibri"/>
          <w:i/>
        </w:rPr>
        <w:t>Оперировать</w:t>
      </w:r>
      <w:r w:rsidRPr="00755AB0">
        <w:rPr>
          <w:rFonts w:eastAsia="Calibri"/>
          <w:i/>
          <w:vertAlign w:val="superscript"/>
        </w:rPr>
        <w:footnoteReference w:id="2"/>
      </w:r>
      <w:r w:rsidRPr="00755AB0">
        <w:rPr>
          <w:rFonts w:eastAsia="Calibri"/>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5E1670" w:rsidRPr="00755AB0" w:rsidRDefault="005E1670" w:rsidP="00381F7A">
      <w:pPr>
        <w:numPr>
          <w:ilvl w:val="0"/>
          <w:numId w:val="185"/>
        </w:numPr>
        <w:tabs>
          <w:tab w:val="left" w:pos="1134"/>
        </w:tabs>
        <w:ind w:left="0" w:firstLine="709"/>
        <w:contextualSpacing/>
        <w:jc w:val="both"/>
        <w:rPr>
          <w:rFonts w:eastAsia="Calibri"/>
          <w:i/>
        </w:rPr>
      </w:pPr>
      <w:r w:rsidRPr="00755AB0">
        <w:rPr>
          <w:rFonts w:eastAsia="Calibri"/>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86"/>
        </w:numPr>
        <w:tabs>
          <w:tab w:val="left" w:pos="993"/>
        </w:tabs>
        <w:ind w:left="0" w:firstLine="709"/>
        <w:jc w:val="both"/>
        <w:rPr>
          <w:rFonts w:eastAsia="Calibri"/>
          <w:i/>
        </w:rPr>
      </w:pPr>
      <w:r w:rsidRPr="00755AB0">
        <w:rPr>
          <w:rFonts w:eastAsia="Calibri"/>
          <w:i/>
        </w:rPr>
        <w:t xml:space="preserve">распознавать логически некорректные высказывания; </w:t>
      </w:r>
    </w:p>
    <w:p w:rsidR="005E1670" w:rsidRPr="00755AB0" w:rsidRDefault="005E1670" w:rsidP="00381F7A">
      <w:pPr>
        <w:numPr>
          <w:ilvl w:val="0"/>
          <w:numId w:val="186"/>
        </w:numPr>
        <w:tabs>
          <w:tab w:val="left" w:pos="993"/>
        </w:tabs>
        <w:ind w:left="0" w:firstLine="709"/>
        <w:jc w:val="both"/>
        <w:rPr>
          <w:rFonts w:eastAsia="Calibri"/>
          <w:i/>
        </w:rPr>
      </w:pPr>
      <w:r w:rsidRPr="00755AB0">
        <w:rPr>
          <w:rFonts w:eastAsia="Calibri"/>
          <w:i/>
        </w:rPr>
        <w:t>строить цепочки умозаключений на основе использования правил логики.</w:t>
      </w:r>
    </w:p>
    <w:p w:rsidR="005E1670" w:rsidRPr="00755AB0" w:rsidRDefault="005E1670" w:rsidP="005E1670">
      <w:pPr>
        <w:ind w:firstLine="709"/>
        <w:rPr>
          <w:rFonts w:eastAsia="Calibri"/>
          <w:b/>
          <w:i/>
          <w:lang w:eastAsia="en-US"/>
        </w:rPr>
      </w:pPr>
      <w:r w:rsidRPr="00755AB0">
        <w:rPr>
          <w:rFonts w:eastAsia="Calibri"/>
          <w:b/>
          <w:i/>
          <w:lang w:eastAsia="en-US"/>
        </w:rPr>
        <w:t>Числа</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понимать и объяснять смысл позиционной записи натурального числа;</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выполнять вычисления, в том числе с использованием приёмов рациональных вычислений, обосновывать алгоритмы выполнения действий;</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выполнять округление рациональных чисел с заданной точностью;</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упорядочивать числа, записанные в виде обыкновенных и десятичных дробей;</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находить НОД и НОК чисел и использовать их при решении зада;.</w:t>
      </w:r>
    </w:p>
    <w:p w:rsidR="005E1670" w:rsidRPr="00755AB0" w:rsidRDefault="005E1670" w:rsidP="00381F7A">
      <w:pPr>
        <w:numPr>
          <w:ilvl w:val="0"/>
          <w:numId w:val="187"/>
        </w:numPr>
        <w:tabs>
          <w:tab w:val="left" w:pos="1134"/>
        </w:tabs>
        <w:ind w:left="0" w:firstLine="709"/>
        <w:jc w:val="both"/>
        <w:rPr>
          <w:rFonts w:eastAsia="Calibri"/>
          <w:i/>
        </w:rPr>
      </w:pPr>
      <w:r w:rsidRPr="00755AB0">
        <w:rPr>
          <w:rFonts w:eastAsia="Calibri"/>
          <w:i/>
        </w:rPr>
        <w:t>оперировать понятием модуль числа, геометрическая интерпретация модуля числа.</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88"/>
        </w:numPr>
        <w:tabs>
          <w:tab w:val="left" w:pos="1134"/>
        </w:tabs>
        <w:ind w:left="0" w:firstLine="709"/>
        <w:jc w:val="both"/>
        <w:rPr>
          <w:rFonts w:eastAsia="Calibri"/>
          <w:i/>
        </w:rPr>
      </w:pPr>
      <w:r w:rsidRPr="00755AB0">
        <w:rPr>
          <w:rFonts w:eastAsia="Calibri"/>
          <w:i/>
        </w:rPr>
        <w:lastRenderedPageBreak/>
        <w:t>применять правила приближенных вычислений при решении практических задач и решении задач других учебных предметов;</w:t>
      </w:r>
    </w:p>
    <w:p w:rsidR="005E1670" w:rsidRPr="00755AB0" w:rsidRDefault="005E1670" w:rsidP="00381F7A">
      <w:pPr>
        <w:numPr>
          <w:ilvl w:val="0"/>
          <w:numId w:val="188"/>
        </w:numPr>
        <w:tabs>
          <w:tab w:val="left" w:pos="1134"/>
        </w:tabs>
        <w:ind w:left="0" w:firstLine="709"/>
        <w:jc w:val="both"/>
        <w:rPr>
          <w:rFonts w:eastAsia="Calibri"/>
          <w:i/>
        </w:rPr>
      </w:pPr>
      <w:r w:rsidRPr="00755AB0">
        <w:rPr>
          <w:rFonts w:eastAsia="Calibri"/>
          <w:i/>
        </w:rPr>
        <w:t>выполнять сравнение результатов вычислений при решении практических задач, в том числе приближенных вычислений;</w:t>
      </w:r>
    </w:p>
    <w:p w:rsidR="005E1670" w:rsidRPr="00755AB0" w:rsidRDefault="005E1670" w:rsidP="00381F7A">
      <w:pPr>
        <w:numPr>
          <w:ilvl w:val="0"/>
          <w:numId w:val="188"/>
        </w:numPr>
        <w:tabs>
          <w:tab w:val="left" w:pos="1134"/>
        </w:tabs>
        <w:ind w:left="0" w:firstLine="709"/>
        <w:jc w:val="both"/>
        <w:rPr>
          <w:rFonts w:eastAsia="Calibri"/>
          <w:i/>
        </w:rPr>
      </w:pPr>
      <w:r w:rsidRPr="00755AB0">
        <w:rPr>
          <w:rFonts w:eastAsia="Calibri"/>
          <w:i/>
        </w:rPr>
        <w:t>составлять числовые выражения и оценивать их значения при решении практических задач и задач из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 xml:space="preserve">Уравнения и неравенства </w:t>
      </w:r>
    </w:p>
    <w:p w:rsidR="005E1670" w:rsidRPr="00755AB0" w:rsidRDefault="005E1670" w:rsidP="00381F7A">
      <w:pPr>
        <w:numPr>
          <w:ilvl w:val="0"/>
          <w:numId w:val="189"/>
        </w:numPr>
        <w:tabs>
          <w:tab w:val="left" w:pos="1134"/>
        </w:tabs>
        <w:ind w:left="0" w:firstLine="709"/>
        <w:jc w:val="both"/>
        <w:rPr>
          <w:rFonts w:eastAsia="Calibri"/>
          <w:i/>
        </w:rPr>
      </w:pPr>
      <w:r w:rsidRPr="00755AB0">
        <w:rPr>
          <w:rFonts w:eastAsia="Calibri"/>
          <w:i/>
        </w:rPr>
        <w:t>Оперировать понятиями: равенство, числовое равенство, уравнение, корень уравнения, решение уравнения, числовое неравенство.</w:t>
      </w:r>
    </w:p>
    <w:p w:rsidR="005E1670" w:rsidRPr="00755AB0" w:rsidRDefault="005E1670" w:rsidP="005E1670">
      <w:pPr>
        <w:ind w:firstLine="709"/>
        <w:rPr>
          <w:rFonts w:eastAsia="Calibri"/>
          <w:b/>
          <w:lang w:eastAsia="en-US"/>
        </w:rPr>
      </w:pPr>
      <w:r w:rsidRPr="00755AB0">
        <w:rPr>
          <w:rFonts w:eastAsia="Calibri"/>
          <w:b/>
          <w:lang w:eastAsia="en-US"/>
        </w:rPr>
        <w:t>Статистика и теория вероятностей</w:t>
      </w:r>
    </w:p>
    <w:p w:rsidR="005E1670" w:rsidRPr="00755AB0" w:rsidRDefault="005E1670" w:rsidP="00381F7A">
      <w:pPr>
        <w:numPr>
          <w:ilvl w:val="0"/>
          <w:numId w:val="190"/>
        </w:numPr>
        <w:tabs>
          <w:tab w:val="left" w:pos="1134"/>
        </w:tabs>
        <w:ind w:left="0" w:firstLine="709"/>
        <w:jc w:val="both"/>
        <w:rPr>
          <w:rFonts w:eastAsia="Calibri"/>
          <w:i/>
        </w:rPr>
      </w:pPr>
      <w:r w:rsidRPr="00755AB0">
        <w:rPr>
          <w:rFonts w:eastAsia="Calibri"/>
          <w:i/>
        </w:rPr>
        <w:t xml:space="preserve">Оперировать понятиями: столбчатые и круговые диаграммы, таблицы данных, среднее арифметическое, </w:t>
      </w:r>
    </w:p>
    <w:p w:rsidR="005E1670" w:rsidRPr="00755AB0" w:rsidRDefault="005E1670" w:rsidP="00381F7A">
      <w:pPr>
        <w:numPr>
          <w:ilvl w:val="0"/>
          <w:numId w:val="190"/>
        </w:numPr>
        <w:tabs>
          <w:tab w:val="left" w:pos="1134"/>
        </w:tabs>
        <w:ind w:left="0" w:firstLine="709"/>
        <w:jc w:val="both"/>
        <w:rPr>
          <w:rFonts w:eastAsia="Calibri"/>
          <w:i/>
        </w:rPr>
      </w:pPr>
      <w:r w:rsidRPr="00755AB0">
        <w:rPr>
          <w:rFonts w:eastAsia="Calibri"/>
          <w:i/>
        </w:rPr>
        <w:t>извлекать, информацию, представленную в таблицах, на диаграммах;</w:t>
      </w:r>
    </w:p>
    <w:p w:rsidR="005E1670" w:rsidRPr="00755AB0" w:rsidRDefault="005E1670" w:rsidP="00381F7A">
      <w:pPr>
        <w:numPr>
          <w:ilvl w:val="0"/>
          <w:numId w:val="190"/>
        </w:numPr>
        <w:tabs>
          <w:tab w:val="left" w:pos="1134"/>
        </w:tabs>
        <w:ind w:left="0" w:firstLine="709"/>
        <w:jc w:val="both"/>
        <w:rPr>
          <w:rFonts w:eastAsia="Calibri"/>
          <w:i/>
        </w:rPr>
      </w:pPr>
      <w:r w:rsidRPr="00755AB0">
        <w:rPr>
          <w:rFonts w:eastAsia="Calibri"/>
          <w:i/>
        </w:rPr>
        <w:t>составлять таблицы, строить диаграммы на основе данных.</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91"/>
        </w:numPr>
        <w:tabs>
          <w:tab w:val="left" w:pos="1134"/>
        </w:tabs>
        <w:ind w:left="0" w:firstLine="709"/>
        <w:jc w:val="both"/>
        <w:rPr>
          <w:rFonts w:eastAsia="Calibri"/>
          <w:i/>
        </w:rPr>
      </w:pPr>
      <w:r w:rsidRPr="00755AB0">
        <w:rPr>
          <w:rFonts w:eastAsia="Calibri"/>
          <w:i/>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5E1670" w:rsidRPr="00755AB0" w:rsidRDefault="005E1670" w:rsidP="005E1670">
      <w:pPr>
        <w:ind w:firstLine="709"/>
        <w:rPr>
          <w:rFonts w:eastAsia="Calibri"/>
          <w:b/>
          <w:bCs/>
          <w:lang w:eastAsia="en-US"/>
        </w:rPr>
      </w:pPr>
      <w:r w:rsidRPr="00755AB0">
        <w:rPr>
          <w:rFonts w:eastAsia="Calibri"/>
          <w:b/>
          <w:bCs/>
          <w:lang w:eastAsia="en-US"/>
        </w:rPr>
        <w:t>Текстовые задачи</w:t>
      </w:r>
    </w:p>
    <w:p w:rsidR="005E1670" w:rsidRPr="00755AB0" w:rsidRDefault="005E1670" w:rsidP="00381F7A">
      <w:pPr>
        <w:numPr>
          <w:ilvl w:val="0"/>
          <w:numId w:val="192"/>
        </w:numPr>
        <w:tabs>
          <w:tab w:val="left" w:pos="1134"/>
        </w:tabs>
        <w:ind w:left="0" w:firstLine="709"/>
        <w:contextualSpacing/>
        <w:jc w:val="both"/>
        <w:rPr>
          <w:rFonts w:eastAsia="Calibri"/>
          <w:i/>
        </w:rPr>
      </w:pPr>
      <w:r w:rsidRPr="00755AB0">
        <w:rPr>
          <w:rFonts w:eastAsia="Calibri"/>
          <w:i/>
        </w:rPr>
        <w:t>Решать простые и сложные задачи разных типов, а также задачи повышенной трудности;</w:t>
      </w:r>
    </w:p>
    <w:p w:rsidR="005E1670" w:rsidRPr="00755AB0" w:rsidRDefault="005E1670" w:rsidP="00381F7A">
      <w:pPr>
        <w:numPr>
          <w:ilvl w:val="0"/>
          <w:numId w:val="192"/>
        </w:numPr>
        <w:tabs>
          <w:tab w:val="left" w:pos="1134"/>
        </w:tabs>
        <w:ind w:left="0" w:firstLine="709"/>
        <w:contextualSpacing/>
        <w:jc w:val="both"/>
        <w:rPr>
          <w:rFonts w:eastAsia="Calibri"/>
          <w:i/>
        </w:rPr>
      </w:pPr>
      <w:r w:rsidRPr="00755AB0">
        <w:rPr>
          <w:rFonts w:eastAsia="Calibri"/>
          <w:i/>
        </w:rPr>
        <w:t>использовать разные краткие записи как модели текстов сложных задач для построения поисковой схемы и решения задач;</w:t>
      </w:r>
    </w:p>
    <w:p w:rsidR="005E1670" w:rsidRPr="00755AB0" w:rsidRDefault="005E1670" w:rsidP="00381F7A">
      <w:pPr>
        <w:numPr>
          <w:ilvl w:val="0"/>
          <w:numId w:val="192"/>
        </w:numPr>
        <w:tabs>
          <w:tab w:val="left" w:pos="1134"/>
        </w:tabs>
        <w:ind w:left="0" w:firstLine="709"/>
        <w:jc w:val="both"/>
        <w:rPr>
          <w:rFonts w:eastAsia="Calibri"/>
          <w:i/>
        </w:rPr>
      </w:pPr>
      <w:r w:rsidRPr="00755AB0">
        <w:rPr>
          <w:rFonts w:eastAsia="Calibri"/>
          <w:i/>
        </w:rPr>
        <w:t>знать и применять оба способа поиска решения задач (от требования к условию и от условия к требованию);</w:t>
      </w:r>
    </w:p>
    <w:p w:rsidR="005E1670" w:rsidRPr="00755AB0" w:rsidRDefault="005E1670" w:rsidP="00381F7A">
      <w:pPr>
        <w:numPr>
          <w:ilvl w:val="0"/>
          <w:numId w:val="192"/>
        </w:numPr>
        <w:tabs>
          <w:tab w:val="left" w:pos="1134"/>
        </w:tabs>
        <w:ind w:left="0" w:firstLine="709"/>
        <w:jc w:val="both"/>
        <w:rPr>
          <w:rFonts w:eastAsia="Calibri"/>
          <w:i/>
        </w:rPr>
      </w:pPr>
      <w:r w:rsidRPr="00755AB0">
        <w:rPr>
          <w:rFonts w:eastAsia="Calibri"/>
          <w:i/>
        </w:rPr>
        <w:t>моделировать рассуждения при поиске решения задач с помощью граф-схемы;</w:t>
      </w:r>
    </w:p>
    <w:p w:rsidR="005E1670" w:rsidRPr="00755AB0" w:rsidRDefault="005E1670" w:rsidP="00381F7A">
      <w:pPr>
        <w:numPr>
          <w:ilvl w:val="0"/>
          <w:numId w:val="192"/>
        </w:numPr>
        <w:tabs>
          <w:tab w:val="left" w:pos="1134"/>
        </w:tabs>
        <w:ind w:left="0" w:firstLine="709"/>
        <w:jc w:val="both"/>
        <w:rPr>
          <w:rFonts w:eastAsia="Calibri"/>
          <w:i/>
        </w:rPr>
      </w:pPr>
      <w:r w:rsidRPr="00755AB0">
        <w:rPr>
          <w:rFonts w:eastAsia="Calibri"/>
          <w:i/>
        </w:rPr>
        <w:t>выделять этапы решения задачи и содержание каждого этапа;</w:t>
      </w:r>
    </w:p>
    <w:p w:rsidR="005E1670" w:rsidRPr="00755AB0" w:rsidRDefault="005E1670" w:rsidP="00381F7A">
      <w:pPr>
        <w:numPr>
          <w:ilvl w:val="0"/>
          <w:numId w:val="192"/>
        </w:numPr>
        <w:tabs>
          <w:tab w:val="left" w:pos="1134"/>
        </w:tabs>
        <w:ind w:left="0" w:firstLine="709"/>
        <w:contextualSpacing/>
        <w:jc w:val="both"/>
        <w:rPr>
          <w:rFonts w:eastAsia="Calibri"/>
          <w:i/>
        </w:rPr>
      </w:pPr>
      <w:r w:rsidRPr="00755AB0">
        <w:rPr>
          <w:rFonts w:eastAsia="Calibri"/>
          <w:i/>
        </w:rPr>
        <w:t>интерпретировать вычислительные результаты в задаче, исследовать полученное решение задачи;</w:t>
      </w:r>
    </w:p>
    <w:p w:rsidR="005E1670" w:rsidRPr="00755AB0" w:rsidRDefault="005E1670" w:rsidP="00381F7A">
      <w:pPr>
        <w:numPr>
          <w:ilvl w:val="0"/>
          <w:numId w:val="192"/>
        </w:numPr>
        <w:tabs>
          <w:tab w:val="left" w:pos="1134"/>
        </w:tabs>
        <w:ind w:left="0" w:firstLine="709"/>
        <w:contextualSpacing/>
        <w:jc w:val="both"/>
        <w:rPr>
          <w:rFonts w:eastAsia="Calibri"/>
          <w:i/>
        </w:rPr>
      </w:pPr>
      <w:r w:rsidRPr="00755AB0">
        <w:rPr>
          <w:rFonts w:eastAsia="Calibri"/>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E1670" w:rsidRPr="00755AB0" w:rsidRDefault="005E1670" w:rsidP="00381F7A">
      <w:pPr>
        <w:numPr>
          <w:ilvl w:val="0"/>
          <w:numId w:val="192"/>
        </w:numPr>
        <w:tabs>
          <w:tab w:val="left" w:pos="1134"/>
        </w:tabs>
        <w:ind w:left="0" w:firstLine="709"/>
        <w:contextualSpacing/>
        <w:jc w:val="both"/>
        <w:rPr>
          <w:rFonts w:eastAsia="Calibri"/>
          <w:i/>
        </w:rPr>
      </w:pPr>
      <w:r w:rsidRPr="00755AB0">
        <w:rPr>
          <w:rFonts w:eastAsia="Calibri"/>
          <w:i/>
        </w:rPr>
        <w:t>исследовать всевозможные ситуации при решении задач на движение по реке, рассматривать разные системы отсчёта;</w:t>
      </w:r>
    </w:p>
    <w:p w:rsidR="005E1670" w:rsidRPr="00755AB0" w:rsidRDefault="005E1670" w:rsidP="00381F7A">
      <w:pPr>
        <w:numPr>
          <w:ilvl w:val="0"/>
          <w:numId w:val="192"/>
        </w:numPr>
        <w:tabs>
          <w:tab w:val="left" w:pos="1134"/>
        </w:tabs>
        <w:ind w:left="0" w:firstLine="709"/>
        <w:contextualSpacing/>
        <w:jc w:val="both"/>
        <w:rPr>
          <w:rFonts w:eastAsia="Calibri"/>
          <w:i/>
        </w:rPr>
      </w:pPr>
      <w:r w:rsidRPr="00755AB0">
        <w:rPr>
          <w:rFonts w:eastAsia="Calibri"/>
          <w:i/>
        </w:rPr>
        <w:t xml:space="preserve">решать разнообразные задачи «на части», </w:t>
      </w:r>
    </w:p>
    <w:p w:rsidR="005E1670" w:rsidRPr="00755AB0" w:rsidRDefault="005E1670" w:rsidP="00381F7A">
      <w:pPr>
        <w:numPr>
          <w:ilvl w:val="0"/>
          <w:numId w:val="192"/>
        </w:numPr>
        <w:tabs>
          <w:tab w:val="left" w:pos="1134"/>
        </w:tabs>
        <w:ind w:left="0" w:firstLine="709"/>
        <w:jc w:val="both"/>
        <w:rPr>
          <w:rFonts w:eastAsia="Calibri"/>
          <w:i/>
          <w:lang w:eastAsia="en-US"/>
        </w:rPr>
      </w:pPr>
      <w:r w:rsidRPr="00755AB0">
        <w:rPr>
          <w:rFonts w:eastAsia="Calibri"/>
          <w:i/>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E1670" w:rsidRPr="00755AB0" w:rsidRDefault="005E1670" w:rsidP="00381F7A">
      <w:pPr>
        <w:numPr>
          <w:ilvl w:val="0"/>
          <w:numId w:val="192"/>
        </w:numPr>
        <w:tabs>
          <w:tab w:val="left" w:pos="1134"/>
        </w:tabs>
        <w:ind w:left="0" w:firstLine="709"/>
        <w:jc w:val="both"/>
        <w:rPr>
          <w:rFonts w:eastAsia="Calibri"/>
          <w:i/>
          <w:lang w:eastAsia="en-US"/>
        </w:rPr>
      </w:pPr>
      <w:r w:rsidRPr="00755AB0">
        <w:rPr>
          <w:rFonts w:eastAsia="Calibri"/>
          <w:i/>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E1670" w:rsidRPr="00755AB0" w:rsidRDefault="005E1670" w:rsidP="005E1670">
      <w:pPr>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93"/>
        </w:numPr>
        <w:tabs>
          <w:tab w:val="left" w:pos="1134"/>
        </w:tabs>
        <w:ind w:left="0" w:firstLine="709"/>
        <w:jc w:val="both"/>
        <w:rPr>
          <w:rFonts w:eastAsia="Calibri"/>
          <w:i/>
          <w:lang w:eastAsia="en-US"/>
        </w:rPr>
      </w:pPr>
      <w:r w:rsidRPr="00755AB0">
        <w:rPr>
          <w:rFonts w:eastAsia="Calibri"/>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E1670" w:rsidRPr="00755AB0" w:rsidRDefault="005E1670" w:rsidP="00381F7A">
      <w:pPr>
        <w:numPr>
          <w:ilvl w:val="0"/>
          <w:numId w:val="193"/>
        </w:numPr>
        <w:tabs>
          <w:tab w:val="left" w:pos="1134"/>
        </w:tabs>
        <w:ind w:left="0" w:firstLine="709"/>
        <w:jc w:val="both"/>
        <w:rPr>
          <w:rFonts w:eastAsia="Calibri"/>
          <w:i/>
          <w:lang w:eastAsia="en-US"/>
        </w:rPr>
      </w:pPr>
      <w:r w:rsidRPr="00755AB0">
        <w:rPr>
          <w:rFonts w:eastAsia="Calibri"/>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E1670" w:rsidRPr="00755AB0" w:rsidRDefault="005E1670" w:rsidP="00381F7A">
      <w:pPr>
        <w:numPr>
          <w:ilvl w:val="0"/>
          <w:numId w:val="193"/>
        </w:numPr>
        <w:tabs>
          <w:tab w:val="left" w:pos="1134"/>
        </w:tabs>
        <w:ind w:left="0" w:firstLine="709"/>
        <w:jc w:val="both"/>
        <w:rPr>
          <w:rFonts w:eastAsia="Calibri"/>
          <w:i/>
        </w:rPr>
      </w:pPr>
      <w:r w:rsidRPr="00755AB0">
        <w:rPr>
          <w:rFonts w:eastAsia="Calibri"/>
          <w:i/>
          <w:lang w:eastAsia="en-US"/>
        </w:rPr>
        <w:t>решать задачи на движение по реке, рассматривая разные системы отсчета.</w:t>
      </w:r>
    </w:p>
    <w:p w:rsidR="005E1670" w:rsidRPr="00755AB0" w:rsidRDefault="005E1670" w:rsidP="005E1670">
      <w:pPr>
        <w:ind w:firstLine="709"/>
        <w:rPr>
          <w:rFonts w:eastAsia="Calibri"/>
          <w:b/>
          <w:lang w:eastAsia="en-US"/>
        </w:rPr>
      </w:pPr>
      <w:r w:rsidRPr="00755AB0">
        <w:rPr>
          <w:rFonts w:eastAsia="Calibri"/>
          <w:b/>
          <w:lang w:eastAsia="en-US"/>
        </w:rPr>
        <w:t>Наглядная геометрия</w:t>
      </w:r>
    </w:p>
    <w:p w:rsidR="005E1670" w:rsidRPr="00755AB0" w:rsidRDefault="005E1670" w:rsidP="005E1670">
      <w:pPr>
        <w:ind w:firstLine="709"/>
        <w:rPr>
          <w:rFonts w:eastAsia="Calibri"/>
          <w:b/>
          <w:lang w:eastAsia="en-US"/>
        </w:rPr>
      </w:pPr>
      <w:r w:rsidRPr="00755AB0">
        <w:rPr>
          <w:rFonts w:eastAsia="Calibri"/>
          <w:b/>
          <w:lang w:eastAsia="en-US"/>
        </w:rPr>
        <w:t>Геометрические фигуры</w:t>
      </w:r>
    </w:p>
    <w:p w:rsidR="005E1670" w:rsidRPr="00755AB0" w:rsidRDefault="005E1670" w:rsidP="00381F7A">
      <w:pPr>
        <w:numPr>
          <w:ilvl w:val="0"/>
          <w:numId w:val="194"/>
        </w:numPr>
        <w:tabs>
          <w:tab w:val="left" w:pos="1134"/>
        </w:tabs>
        <w:ind w:left="0" w:firstLine="709"/>
        <w:contextualSpacing/>
        <w:jc w:val="both"/>
        <w:rPr>
          <w:rFonts w:eastAsia="Calibri"/>
          <w:i/>
        </w:rPr>
      </w:pPr>
      <w:r w:rsidRPr="00755AB0">
        <w:rPr>
          <w:rFonts w:eastAsia="Calibri"/>
          <w:i/>
        </w:rPr>
        <w:lastRenderedPageBreak/>
        <w:t>Извлекать, интерпретировать и преобразовывать информацию о геометрических фигурах, представленную на чертежах;</w:t>
      </w:r>
    </w:p>
    <w:p w:rsidR="005E1670" w:rsidRPr="00755AB0" w:rsidRDefault="005E1670" w:rsidP="00381F7A">
      <w:pPr>
        <w:numPr>
          <w:ilvl w:val="0"/>
          <w:numId w:val="194"/>
        </w:numPr>
        <w:tabs>
          <w:tab w:val="left" w:pos="1134"/>
        </w:tabs>
        <w:ind w:left="0" w:firstLine="709"/>
        <w:contextualSpacing/>
        <w:jc w:val="both"/>
        <w:rPr>
          <w:rFonts w:eastAsia="Calibri"/>
          <w:i/>
        </w:rPr>
      </w:pPr>
      <w:r w:rsidRPr="00755AB0">
        <w:rPr>
          <w:rFonts w:eastAsia="Calibri"/>
          <w:i/>
        </w:rPr>
        <w:t>изображать изучаемые фигуры от руки и с помощью компьютерных инструментов.</w:t>
      </w:r>
    </w:p>
    <w:p w:rsidR="005E1670" w:rsidRPr="00755AB0" w:rsidRDefault="005E1670" w:rsidP="005E1670">
      <w:pPr>
        <w:ind w:firstLine="709"/>
        <w:rPr>
          <w:rFonts w:eastAsia="Calibri"/>
          <w:b/>
          <w:lang w:eastAsia="en-US"/>
        </w:rPr>
      </w:pPr>
      <w:r w:rsidRPr="00755AB0">
        <w:rPr>
          <w:rFonts w:eastAsia="Calibri"/>
          <w:b/>
          <w:lang w:eastAsia="en-US"/>
        </w:rPr>
        <w:t>Измерения и вычисления</w:t>
      </w:r>
    </w:p>
    <w:p w:rsidR="005E1670" w:rsidRPr="00755AB0" w:rsidRDefault="005E1670" w:rsidP="00381F7A">
      <w:pPr>
        <w:numPr>
          <w:ilvl w:val="0"/>
          <w:numId w:val="195"/>
        </w:numPr>
        <w:tabs>
          <w:tab w:val="left" w:pos="1134"/>
        </w:tabs>
        <w:ind w:left="0" w:firstLine="709"/>
        <w:jc w:val="both"/>
        <w:rPr>
          <w:rFonts w:eastAsia="Calibri"/>
          <w:i/>
        </w:rPr>
      </w:pPr>
      <w:r w:rsidRPr="00755AB0">
        <w:rPr>
          <w:rFonts w:eastAsia="Calibri"/>
          <w:i/>
        </w:rPr>
        <w:t>выполнять измерение длин, расстояний, величин углов, с помощью инструментов для измерений длин и углов;</w:t>
      </w:r>
    </w:p>
    <w:p w:rsidR="005E1670" w:rsidRPr="00755AB0" w:rsidRDefault="005E1670" w:rsidP="00381F7A">
      <w:pPr>
        <w:numPr>
          <w:ilvl w:val="0"/>
          <w:numId w:val="195"/>
        </w:numPr>
        <w:tabs>
          <w:tab w:val="left" w:pos="1134"/>
        </w:tabs>
        <w:ind w:left="0" w:firstLine="709"/>
        <w:jc w:val="both"/>
        <w:rPr>
          <w:rFonts w:eastAsia="Calibri"/>
          <w:i/>
        </w:rPr>
      </w:pPr>
      <w:r w:rsidRPr="00755AB0">
        <w:rPr>
          <w:rFonts w:eastAsia="Calibri"/>
          <w:i/>
        </w:rPr>
        <w:t>вычислять площади прямоугольников, квадратов, объёмы прямоугольных параллелепипедов, кубов.</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95"/>
        </w:numPr>
        <w:tabs>
          <w:tab w:val="left" w:pos="1134"/>
        </w:tabs>
        <w:ind w:left="0" w:firstLine="709"/>
        <w:contextualSpacing/>
        <w:jc w:val="both"/>
        <w:rPr>
          <w:rFonts w:eastAsia="Calibri"/>
          <w:i/>
        </w:rPr>
      </w:pPr>
      <w:r w:rsidRPr="00755AB0">
        <w:rPr>
          <w:rFonts w:eastAsia="Calibri"/>
          <w:i/>
        </w:rPr>
        <w:t>вычислять расстояния на местности в стандартных ситуациях, площади участков прямоугольной формы, объёмы комнат;</w:t>
      </w:r>
    </w:p>
    <w:p w:rsidR="005E1670" w:rsidRPr="00755AB0" w:rsidRDefault="005E1670" w:rsidP="00381F7A">
      <w:pPr>
        <w:numPr>
          <w:ilvl w:val="0"/>
          <w:numId w:val="195"/>
        </w:numPr>
        <w:tabs>
          <w:tab w:val="left" w:pos="1134"/>
        </w:tabs>
        <w:ind w:left="0" w:firstLine="709"/>
        <w:contextualSpacing/>
        <w:jc w:val="both"/>
        <w:rPr>
          <w:rFonts w:eastAsia="Calibri"/>
          <w:i/>
        </w:rPr>
      </w:pPr>
      <w:r w:rsidRPr="00755AB0">
        <w:rPr>
          <w:rFonts w:eastAsia="Calibri"/>
          <w:i/>
        </w:rPr>
        <w:t xml:space="preserve">выполнять простейшие построения на местности, необходимые в реальной жизни; </w:t>
      </w:r>
    </w:p>
    <w:p w:rsidR="005E1670" w:rsidRPr="00755AB0" w:rsidRDefault="005E1670" w:rsidP="00381F7A">
      <w:pPr>
        <w:numPr>
          <w:ilvl w:val="0"/>
          <w:numId w:val="195"/>
        </w:numPr>
        <w:tabs>
          <w:tab w:val="left" w:pos="1134"/>
        </w:tabs>
        <w:ind w:left="0" w:firstLine="709"/>
        <w:contextualSpacing/>
        <w:jc w:val="both"/>
        <w:rPr>
          <w:rFonts w:eastAsia="Calibri"/>
          <w:i/>
        </w:rPr>
      </w:pPr>
      <w:r w:rsidRPr="00755AB0">
        <w:rPr>
          <w:rFonts w:eastAsia="Calibri"/>
          <w:i/>
        </w:rPr>
        <w:t>оценивать размеры реальных объектов окружающего мира.</w:t>
      </w:r>
    </w:p>
    <w:p w:rsidR="005E1670" w:rsidRPr="00755AB0" w:rsidRDefault="005E1670" w:rsidP="005E1670">
      <w:pPr>
        <w:ind w:firstLine="709"/>
        <w:rPr>
          <w:rFonts w:eastAsia="Calibri"/>
          <w:b/>
          <w:bCs/>
          <w:lang w:eastAsia="en-US"/>
        </w:rPr>
      </w:pPr>
      <w:r w:rsidRPr="00755AB0">
        <w:rPr>
          <w:rFonts w:eastAsia="Calibri"/>
          <w:b/>
          <w:bCs/>
          <w:lang w:eastAsia="en-US"/>
        </w:rPr>
        <w:t>История математики</w:t>
      </w:r>
    </w:p>
    <w:p w:rsidR="005E1670" w:rsidRPr="00755AB0" w:rsidRDefault="005E1670" w:rsidP="00381F7A">
      <w:pPr>
        <w:numPr>
          <w:ilvl w:val="0"/>
          <w:numId w:val="178"/>
        </w:numPr>
        <w:ind w:left="0" w:firstLine="709"/>
        <w:contextualSpacing/>
        <w:jc w:val="both"/>
        <w:rPr>
          <w:rFonts w:eastAsia="Calibri"/>
          <w:i/>
        </w:rPr>
      </w:pPr>
      <w:r w:rsidRPr="00755AB0">
        <w:rPr>
          <w:rFonts w:eastAsia="Calibri"/>
          <w:i/>
        </w:rPr>
        <w:t>Характеризовать вклад выдающихся математиков в развитие математики и иных научных областей.</w:t>
      </w:r>
    </w:p>
    <w:p w:rsidR="005E1670" w:rsidRPr="00755AB0" w:rsidRDefault="005E1670" w:rsidP="005E1670">
      <w:pPr>
        <w:ind w:firstLine="709"/>
        <w:outlineLvl w:val="2"/>
        <w:rPr>
          <w:b/>
          <w:bCs/>
        </w:rPr>
      </w:pPr>
      <w:bookmarkStart w:id="39" w:name="_Toc284662721"/>
      <w:bookmarkStart w:id="40" w:name="_Toc284663347"/>
      <w:r w:rsidRPr="00755AB0">
        <w:rPr>
          <w:b/>
          <w:bCs/>
        </w:rPr>
        <w:t xml:space="preserve">Выпускник научится в 7-9 классах </w:t>
      </w:r>
      <w:bookmarkEnd w:id="39"/>
      <w:bookmarkEnd w:id="40"/>
    </w:p>
    <w:p w:rsidR="005E1670" w:rsidRPr="00755AB0" w:rsidRDefault="005E1670" w:rsidP="005E1670">
      <w:pPr>
        <w:ind w:firstLine="709"/>
        <w:rPr>
          <w:rFonts w:eastAsia="Calibri"/>
          <w:lang w:eastAsia="en-US"/>
        </w:rPr>
      </w:pPr>
      <w:r w:rsidRPr="00755AB0">
        <w:rPr>
          <w:rFonts w:eastAsia="Calibri"/>
          <w:b/>
          <w:lang w:eastAsia="en-US"/>
        </w:rPr>
        <w:t>Элементы теории множеств и математической логики</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Оперировать на базовом уровне</w:t>
      </w:r>
      <w:r w:rsidRPr="00755AB0">
        <w:rPr>
          <w:rFonts w:eastAsia="Calibri"/>
          <w:vertAlign w:val="superscript"/>
        </w:rPr>
        <w:footnoteReference w:id="3"/>
      </w:r>
      <w:r w:rsidRPr="00755AB0">
        <w:rPr>
          <w:rFonts w:eastAsia="Calibri"/>
        </w:rPr>
        <w:t xml:space="preserve"> понятиями: множество, элемент множества, подмножество, принадлежность;</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задавать множества перечислением их элементов;</w:t>
      </w:r>
    </w:p>
    <w:p w:rsidR="005E1670" w:rsidRPr="00755AB0" w:rsidRDefault="005E1670" w:rsidP="00381F7A">
      <w:pPr>
        <w:numPr>
          <w:ilvl w:val="0"/>
          <w:numId w:val="164"/>
        </w:numPr>
        <w:tabs>
          <w:tab w:val="left" w:pos="993"/>
          <w:tab w:val="left" w:pos="1134"/>
        </w:tabs>
        <w:ind w:left="0" w:firstLine="709"/>
        <w:contextualSpacing/>
        <w:jc w:val="both"/>
        <w:rPr>
          <w:rFonts w:eastAsia="Calibri"/>
        </w:rPr>
      </w:pPr>
      <w:r w:rsidRPr="00755AB0">
        <w:rPr>
          <w:rFonts w:eastAsia="Calibri"/>
        </w:rPr>
        <w:t>находить пересечение, объединение, подмножество в простейших ситуациях;</w:t>
      </w:r>
    </w:p>
    <w:p w:rsidR="005E1670" w:rsidRPr="00755AB0" w:rsidRDefault="005E1670" w:rsidP="00381F7A">
      <w:pPr>
        <w:numPr>
          <w:ilvl w:val="0"/>
          <w:numId w:val="164"/>
        </w:numPr>
        <w:tabs>
          <w:tab w:val="left" w:pos="993"/>
        </w:tabs>
        <w:ind w:left="0" w:firstLine="709"/>
        <w:contextualSpacing/>
        <w:jc w:val="both"/>
        <w:rPr>
          <w:rFonts w:eastAsia="Calibri"/>
        </w:rPr>
      </w:pPr>
      <w:r w:rsidRPr="00755AB0">
        <w:rPr>
          <w:rFonts w:eastAsia="Calibri"/>
        </w:rPr>
        <w:t>оперировать на базовом уровне понятиями: определение, аксиома, теорема, доказательство;</w:t>
      </w:r>
    </w:p>
    <w:p w:rsidR="005E1670" w:rsidRPr="00755AB0" w:rsidRDefault="005E1670" w:rsidP="00381F7A">
      <w:pPr>
        <w:numPr>
          <w:ilvl w:val="0"/>
          <w:numId w:val="164"/>
        </w:numPr>
        <w:tabs>
          <w:tab w:val="left" w:pos="993"/>
          <w:tab w:val="left" w:pos="1134"/>
        </w:tabs>
        <w:ind w:left="0" w:firstLine="709"/>
        <w:contextualSpacing/>
        <w:jc w:val="both"/>
        <w:rPr>
          <w:rFonts w:eastAsia="Calibri"/>
        </w:rPr>
      </w:pPr>
      <w:r w:rsidRPr="00755AB0">
        <w:rPr>
          <w:rFonts w:eastAsia="Calibri"/>
        </w:rPr>
        <w:t>приводить примеры и контрпримеры для подтвержнения своих высказываний.</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графическое представление множеств для описания реальных процессов и явлений, при решении задач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Числа</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использовать свойства чисел и правила действий при выполнении вычислений;</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использовать признаки делимости на 2, 5, 3, 9, 10 при выполнении вычислений и решении несложных задач;</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выполнять округление рациональных чисел в соответствии с правилами;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 xml:space="preserve">оценивать значение квадратного корня из положительного целого числа; </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распознавать рациональные и иррациональные числа;</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сравнивать числа.</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оценивать результаты вычислений при решении практических задач;</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выполнять сравнение чисел в реальных ситуациях;</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составлять числовые выражения при решении практических задач и задач из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Тождественные преобразования</w:t>
      </w:r>
    </w:p>
    <w:p w:rsidR="005E1670" w:rsidRPr="00755AB0" w:rsidRDefault="005E1670" w:rsidP="00381F7A">
      <w:pPr>
        <w:numPr>
          <w:ilvl w:val="0"/>
          <w:numId w:val="168"/>
        </w:numPr>
        <w:tabs>
          <w:tab w:val="left" w:pos="1134"/>
        </w:tabs>
        <w:ind w:left="0" w:firstLine="709"/>
        <w:jc w:val="both"/>
        <w:rPr>
          <w:rFonts w:eastAsia="Calibri"/>
        </w:rPr>
      </w:pPr>
      <w:r w:rsidRPr="00755AB0">
        <w:rPr>
          <w:rFonts w:eastAsia="Calibri"/>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E1670" w:rsidRPr="00755AB0" w:rsidRDefault="005E1670" w:rsidP="00381F7A">
      <w:pPr>
        <w:numPr>
          <w:ilvl w:val="0"/>
          <w:numId w:val="168"/>
        </w:numPr>
        <w:tabs>
          <w:tab w:val="left" w:pos="1134"/>
        </w:tabs>
        <w:ind w:left="0" w:firstLine="709"/>
        <w:jc w:val="both"/>
        <w:rPr>
          <w:rFonts w:eastAsia="Calibri"/>
        </w:rPr>
      </w:pPr>
      <w:r w:rsidRPr="00755AB0">
        <w:rPr>
          <w:rFonts w:eastAsia="Calibri"/>
        </w:rPr>
        <w:t>выполнять несложные преобразования целых выражений: раскрывать скобки, приводить подобные слагаемые;</w:t>
      </w:r>
    </w:p>
    <w:p w:rsidR="005E1670" w:rsidRPr="00755AB0" w:rsidRDefault="005E1670" w:rsidP="00381F7A">
      <w:pPr>
        <w:numPr>
          <w:ilvl w:val="0"/>
          <w:numId w:val="168"/>
        </w:numPr>
        <w:tabs>
          <w:tab w:val="left" w:pos="1134"/>
        </w:tabs>
        <w:ind w:left="0" w:firstLine="709"/>
        <w:jc w:val="both"/>
        <w:rPr>
          <w:rFonts w:eastAsia="Calibri"/>
        </w:rPr>
      </w:pPr>
      <w:r w:rsidRPr="00755AB0">
        <w:rPr>
          <w:rFonts w:eastAsia="Calibri"/>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E1670" w:rsidRPr="00755AB0" w:rsidRDefault="005E1670" w:rsidP="00381F7A">
      <w:pPr>
        <w:numPr>
          <w:ilvl w:val="0"/>
          <w:numId w:val="168"/>
        </w:numPr>
        <w:tabs>
          <w:tab w:val="left" w:pos="1134"/>
        </w:tabs>
        <w:ind w:left="0" w:firstLine="709"/>
        <w:jc w:val="both"/>
        <w:rPr>
          <w:rFonts w:eastAsia="Calibri"/>
        </w:rPr>
      </w:pPr>
      <w:r w:rsidRPr="00755AB0">
        <w:rPr>
          <w:rFonts w:eastAsia="Calibri"/>
        </w:rPr>
        <w:t>выполнять несложные преобразования дробно-линейных выражений и выражений с квадратными корнями.</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2"/>
        </w:numPr>
        <w:tabs>
          <w:tab w:val="left" w:pos="1134"/>
        </w:tabs>
        <w:ind w:left="0" w:firstLine="709"/>
        <w:contextualSpacing/>
        <w:jc w:val="both"/>
        <w:rPr>
          <w:rFonts w:eastAsia="Calibri"/>
        </w:rPr>
      </w:pPr>
      <w:r w:rsidRPr="00755AB0">
        <w:rPr>
          <w:rFonts w:eastAsia="Calibri"/>
        </w:rPr>
        <w:t xml:space="preserve">понимать смысл записи числа в стандартном виде; </w:t>
      </w:r>
    </w:p>
    <w:p w:rsidR="005E1670" w:rsidRPr="00755AB0" w:rsidRDefault="005E1670" w:rsidP="00381F7A">
      <w:pPr>
        <w:numPr>
          <w:ilvl w:val="0"/>
          <w:numId w:val="162"/>
        </w:numPr>
        <w:tabs>
          <w:tab w:val="left" w:pos="1134"/>
        </w:tabs>
        <w:ind w:left="0" w:firstLine="709"/>
        <w:contextualSpacing/>
        <w:jc w:val="both"/>
        <w:rPr>
          <w:rFonts w:eastAsia="Calibri"/>
        </w:rPr>
      </w:pPr>
      <w:r w:rsidRPr="00755AB0">
        <w:rPr>
          <w:rFonts w:eastAsia="Calibri"/>
        </w:rPr>
        <w:t>оперировать на базовом уровне понятием «стандартная запись числа».</w:t>
      </w:r>
    </w:p>
    <w:p w:rsidR="005E1670" w:rsidRPr="00755AB0" w:rsidRDefault="005E1670" w:rsidP="005E1670">
      <w:pPr>
        <w:ind w:firstLine="709"/>
        <w:rPr>
          <w:rFonts w:eastAsia="Calibri"/>
          <w:b/>
          <w:lang w:eastAsia="en-US"/>
        </w:rPr>
      </w:pPr>
      <w:r w:rsidRPr="00755AB0">
        <w:rPr>
          <w:rFonts w:eastAsia="Calibri"/>
          <w:b/>
          <w:lang w:eastAsia="en-US"/>
        </w:rPr>
        <w:t>Уравнения и неравенства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проверять справедливость числовых равенств и неравенств;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линейные неравенства и несложные неравенства, сводящиеся к линейным;</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системы несложных линейных уравнений, неравенств;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проверять, является ли данное число решением уравнения (неравенства);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квадратные уравнения по формуле корней квадратного уравнения;</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изображать решения неравенств и их систем на числовой прямой.</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составлять и решать линейные уравнения при решении задач, возникающих в других учебных предметах.</w:t>
      </w:r>
    </w:p>
    <w:p w:rsidR="005E1670" w:rsidRPr="00755AB0" w:rsidRDefault="005E1670" w:rsidP="005E1670">
      <w:pPr>
        <w:ind w:firstLine="709"/>
        <w:rPr>
          <w:rFonts w:eastAsia="Calibri"/>
          <w:b/>
          <w:lang w:eastAsia="en-US"/>
        </w:rPr>
      </w:pPr>
      <w:r w:rsidRPr="00755AB0">
        <w:rPr>
          <w:rFonts w:eastAsia="Calibri"/>
          <w:b/>
          <w:lang w:eastAsia="en-US"/>
        </w:rPr>
        <w:t>Функции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Находить значение функции по заданному значению аргумента;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находить значение аргумента по заданному значению функции в несложных ситуациях;</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определять положение точки по её координатам, координаты точки по её положению на координатной плоскости;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строить график линейной функции;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проверять, является ли данный график графиком заданной функции (линейной, квадратичной, обратной пропорциональности);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определять приближённые значения координат точки пересечения графиков функций;</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оперировать на базовом уровне понятиями: последовательность, арифметическая прогрессия, геометрическая прогрессия;</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задачи на прогрессии, в которых ответ может быть получен непосредственным подсчётом без применения формул.</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свойства линейной функции и ее график при решении задач из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 xml:space="preserve">Статистика и теория вероятностей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Иметь представление о статистических характеристиках, вероятности случайного события, комбинаторных задачах;</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lastRenderedPageBreak/>
        <w:t>решать простейшие комбинаторные задачи методом прямого и организованного перебора;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представлять данные в виде таблиц, диаграмм, графиков;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читать информацию, представленную в виде таблицы, диаграммы, графика;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определять основные статистические характеристики числовых наборов;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оценивать вероятность события в простейших случаях;</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иметь представление о роли закона больших чисел в массовых явлениях.</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оценивать количество возможных вариантов методом перебора;</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иметь представление о роли практически достоверных и маловероятных событий;</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оценивать вероятность реальных событий и явлений в несложных ситуациях.</w:t>
      </w:r>
    </w:p>
    <w:p w:rsidR="005E1670" w:rsidRPr="00755AB0" w:rsidRDefault="005E1670" w:rsidP="005E1670">
      <w:pPr>
        <w:ind w:firstLine="709"/>
        <w:rPr>
          <w:rFonts w:eastAsia="Calibri"/>
          <w:b/>
          <w:bCs/>
          <w:lang w:eastAsia="en-US"/>
        </w:rPr>
      </w:pPr>
      <w:r w:rsidRPr="00755AB0">
        <w:rPr>
          <w:rFonts w:eastAsia="Calibri"/>
          <w:b/>
          <w:bCs/>
          <w:lang w:eastAsia="en-US"/>
        </w:rPr>
        <w:t>Текстовые задачи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Решать несложные сюжетные задачи разных типов на все арифметические действия;</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осуществлять способ поиска решения задачи, в котором рассуждение строится от условия к требованию или от требования к условию;</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 xml:space="preserve">составлять план решения задачи; </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выделять этапы решения задачи;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интерпретировать вычислительные результаты в задаче, исследовать полученное решение задачи;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знать различие скоростей объекта в стоячей воде, против течения и по течению реки;</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решать задачи на нахождение части числа и числа по его части;</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решать задачи разных типов (на работу, на покупки, на движение), связывающих три величины, выделять эти величины и отношения между ними;</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находить процент от числа, число по проценту от него, находить процентное снижение или процентное повышение величины;</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решать несложные логические задачи методом рассуждений.</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73"/>
        </w:numPr>
        <w:tabs>
          <w:tab w:val="left" w:pos="1134"/>
        </w:tabs>
        <w:ind w:left="0" w:firstLine="709"/>
        <w:jc w:val="both"/>
        <w:rPr>
          <w:rFonts w:eastAsia="Calibri"/>
          <w:lang w:eastAsia="en-US"/>
        </w:rPr>
      </w:pPr>
      <w:r w:rsidRPr="00755AB0">
        <w:rPr>
          <w:rFonts w:eastAsia="Calibri"/>
          <w:lang w:eastAsia="en-US"/>
        </w:rPr>
        <w:t>выдвигать гипотезы о возможных предельных значениях искомых в задаче величин (делать прикидку).</w:t>
      </w:r>
    </w:p>
    <w:p w:rsidR="005E1670" w:rsidRPr="00755AB0" w:rsidRDefault="005E1670" w:rsidP="005E1670">
      <w:pPr>
        <w:ind w:firstLine="709"/>
        <w:rPr>
          <w:rFonts w:eastAsia="Calibri"/>
          <w:b/>
          <w:lang w:eastAsia="en-US"/>
        </w:rPr>
      </w:pPr>
      <w:r w:rsidRPr="00755AB0">
        <w:rPr>
          <w:rFonts w:eastAsia="Calibri"/>
          <w:b/>
          <w:lang w:eastAsia="en-US"/>
        </w:rPr>
        <w:t>Геометрические фигуры</w:t>
      </w:r>
    </w:p>
    <w:p w:rsidR="005E1670" w:rsidRPr="00755AB0" w:rsidRDefault="005E1670" w:rsidP="00381F7A">
      <w:pPr>
        <w:numPr>
          <w:ilvl w:val="0"/>
          <w:numId w:val="170"/>
        </w:numPr>
        <w:tabs>
          <w:tab w:val="left" w:pos="1134"/>
        </w:tabs>
        <w:ind w:left="0" w:firstLine="709"/>
        <w:jc w:val="both"/>
        <w:rPr>
          <w:rFonts w:eastAsia="Calibri"/>
        </w:rPr>
      </w:pPr>
      <w:r w:rsidRPr="00755AB0">
        <w:rPr>
          <w:rFonts w:eastAsia="Calibri"/>
        </w:rPr>
        <w:t>Оперировать на базовом уровне понятиями геометрических фигур;</w:t>
      </w:r>
    </w:p>
    <w:p w:rsidR="005E1670" w:rsidRPr="00755AB0" w:rsidRDefault="005E1670" w:rsidP="00381F7A">
      <w:pPr>
        <w:numPr>
          <w:ilvl w:val="0"/>
          <w:numId w:val="170"/>
        </w:numPr>
        <w:tabs>
          <w:tab w:val="left" w:pos="1134"/>
        </w:tabs>
        <w:ind w:left="0" w:firstLine="709"/>
        <w:jc w:val="both"/>
        <w:rPr>
          <w:rFonts w:eastAsia="Calibri"/>
        </w:rPr>
      </w:pPr>
      <w:r w:rsidRPr="00755AB0">
        <w:rPr>
          <w:rFonts w:eastAsia="Calibri"/>
        </w:rPr>
        <w:t>извлекать информацию о геометрических фигурах, представленную на чертежах в явном виде;</w:t>
      </w:r>
    </w:p>
    <w:p w:rsidR="005E1670" w:rsidRPr="00755AB0" w:rsidRDefault="005E1670" w:rsidP="00381F7A">
      <w:pPr>
        <w:numPr>
          <w:ilvl w:val="0"/>
          <w:numId w:val="170"/>
        </w:numPr>
        <w:tabs>
          <w:tab w:val="left" w:pos="1134"/>
        </w:tabs>
        <w:ind w:left="0" w:firstLine="709"/>
        <w:jc w:val="both"/>
        <w:rPr>
          <w:rFonts w:eastAsia="Calibri"/>
        </w:rPr>
      </w:pPr>
      <w:r w:rsidRPr="00755AB0">
        <w:rPr>
          <w:rFonts w:eastAsia="Calibri"/>
        </w:rPr>
        <w:t>применять для решения задач геометрические факты, если условия их применения заданы в явной форме;</w:t>
      </w:r>
    </w:p>
    <w:p w:rsidR="005E1670" w:rsidRPr="00755AB0" w:rsidRDefault="005E1670" w:rsidP="00381F7A">
      <w:pPr>
        <w:numPr>
          <w:ilvl w:val="0"/>
          <w:numId w:val="170"/>
        </w:numPr>
        <w:tabs>
          <w:tab w:val="left" w:pos="1134"/>
        </w:tabs>
        <w:ind w:left="0" w:firstLine="709"/>
        <w:jc w:val="both"/>
        <w:rPr>
          <w:rFonts w:eastAsia="Calibri"/>
          <w:i/>
        </w:rPr>
      </w:pPr>
      <w:r w:rsidRPr="00755AB0">
        <w:rPr>
          <w:rFonts w:eastAsia="Calibri"/>
        </w:rPr>
        <w:t xml:space="preserve">решать задачи на нахождение геометрических величин по образцам или алгоритмам. </w:t>
      </w:r>
    </w:p>
    <w:p w:rsidR="005E1670" w:rsidRPr="00755AB0" w:rsidRDefault="005E1670" w:rsidP="005E1670">
      <w:pPr>
        <w:tabs>
          <w:tab w:val="left" w:pos="1134"/>
        </w:tabs>
        <w:ind w:firstLine="709"/>
        <w:jc w:val="both"/>
        <w:rPr>
          <w:rFonts w:eastAsia="Calibri"/>
          <w:b/>
        </w:rPr>
      </w:pPr>
      <w:r w:rsidRPr="00755AB0">
        <w:rPr>
          <w:rFonts w:eastAsia="Calibri"/>
          <w:b/>
        </w:rPr>
        <w:t>В повседневной жизни и при изучении других предметов:</w:t>
      </w:r>
    </w:p>
    <w:p w:rsidR="005E1670" w:rsidRPr="00755AB0" w:rsidRDefault="005E1670" w:rsidP="00381F7A">
      <w:pPr>
        <w:numPr>
          <w:ilvl w:val="0"/>
          <w:numId w:val="171"/>
        </w:numPr>
        <w:tabs>
          <w:tab w:val="left" w:pos="1134"/>
        </w:tabs>
        <w:ind w:left="0" w:firstLine="709"/>
        <w:jc w:val="both"/>
        <w:rPr>
          <w:rFonts w:eastAsia="Calibri"/>
          <w:lang w:eastAsia="en-US"/>
        </w:rPr>
      </w:pPr>
      <w:r w:rsidRPr="00755AB0">
        <w:rPr>
          <w:rFonts w:eastAsia="Calibri"/>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E1670" w:rsidRPr="00755AB0" w:rsidRDefault="005E1670" w:rsidP="005E1670">
      <w:pPr>
        <w:ind w:firstLine="709"/>
        <w:rPr>
          <w:rFonts w:eastAsia="Calibri"/>
          <w:b/>
          <w:bCs/>
          <w:lang w:eastAsia="en-US"/>
        </w:rPr>
      </w:pPr>
      <w:r w:rsidRPr="00755AB0">
        <w:rPr>
          <w:rFonts w:eastAsia="Calibri"/>
          <w:b/>
          <w:bCs/>
          <w:lang w:eastAsia="en-US"/>
        </w:rPr>
        <w:t>Отношения</w:t>
      </w:r>
    </w:p>
    <w:p w:rsidR="005E1670" w:rsidRPr="00755AB0" w:rsidRDefault="005E1670" w:rsidP="00381F7A">
      <w:pPr>
        <w:numPr>
          <w:ilvl w:val="0"/>
          <w:numId w:val="160"/>
        </w:numPr>
        <w:tabs>
          <w:tab w:val="left" w:pos="34"/>
          <w:tab w:val="left" w:pos="1134"/>
        </w:tabs>
        <w:ind w:left="0" w:firstLine="709"/>
        <w:jc w:val="both"/>
        <w:rPr>
          <w:rFonts w:eastAsia="Calibri"/>
        </w:rPr>
      </w:pPr>
      <w:r w:rsidRPr="00755AB0">
        <w:rPr>
          <w:rFonts w:eastAsia="Calibri"/>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E1670" w:rsidRPr="00755AB0" w:rsidRDefault="005E1670" w:rsidP="005E1670">
      <w:pPr>
        <w:tabs>
          <w:tab w:val="left" w:pos="1134"/>
        </w:tabs>
        <w:ind w:firstLine="709"/>
        <w:jc w:val="both"/>
        <w:rPr>
          <w:rFonts w:eastAsia="Calibri"/>
          <w:b/>
        </w:rPr>
      </w:pPr>
      <w:r w:rsidRPr="00755AB0">
        <w:rPr>
          <w:rFonts w:eastAsia="Calibri"/>
          <w:b/>
        </w:rPr>
        <w:lastRenderedPageBreak/>
        <w:t xml:space="preserve">В повседневной жизни и при изучении других предметов: </w:t>
      </w:r>
    </w:p>
    <w:p w:rsidR="005E1670" w:rsidRPr="00755AB0" w:rsidRDefault="005E1670" w:rsidP="00381F7A">
      <w:pPr>
        <w:numPr>
          <w:ilvl w:val="0"/>
          <w:numId w:val="160"/>
        </w:numPr>
        <w:tabs>
          <w:tab w:val="left" w:pos="34"/>
          <w:tab w:val="left" w:pos="1134"/>
        </w:tabs>
        <w:ind w:left="0" w:firstLine="709"/>
        <w:contextualSpacing/>
        <w:jc w:val="both"/>
        <w:rPr>
          <w:rFonts w:eastAsia="Calibri"/>
        </w:rPr>
      </w:pPr>
      <w:r w:rsidRPr="00755AB0">
        <w:rPr>
          <w:rFonts w:eastAsia="Calibri"/>
        </w:rPr>
        <w:t>использовать отношения для решения простейших задач, возникающих в реальной жизни.</w:t>
      </w:r>
    </w:p>
    <w:p w:rsidR="005E1670" w:rsidRPr="00755AB0" w:rsidRDefault="005E1670" w:rsidP="005E1670">
      <w:pPr>
        <w:ind w:firstLine="709"/>
        <w:rPr>
          <w:rFonts w:eastAsia="Calibri"/>
          <w:b/>
          <w:lang w:eastAsia="en-US"/>
        </w:rPr>
      </w:pPr>
      <w:r w:rsidRPr="00755AB0">
        <w:rPr>
          <w:rFonts w:eastAsia="Calibri"/>
          <w:b/>
          <w:lang w:eastAsia="en-US"/>
        </w:rPr>
        <w:t>Измерения и вычисления</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измерение длин, расстояний, величин углов, с помощью инструментов для измерений длин и углов;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применять теорему Пифагора, базовые тригонометрические соотношения для вычисления длин, расстояний, площадей в простейших случаях.</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9"/>
        </w:numPr>
        <w:tabs>
          <w:tab w:val="left" w:pos="1134"/>
        </w:tabs>
        <w:ind w:left="0" w:firstLine="709"/>
        <w:jc w:val="both"/>
        <w:rPr>
          <w:rFonts w:eastAsia="Calibri"/>
        </w:rPr>
      </w:pPr>
      <w:r w:rsidRPr="00755AB0">
        <w:rPr>
          <w:rFonts w:eastAsia="Calibri"/>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E1670" w:rsidRPr="00755AB0" w:rsidRDefault="005E1670" w:rsidP="005E1670">
      <w:pPr>
        <w:ind w:firstLine="709"/>
        <w:rPr>
          <w:rFonts w:eastAsia="Calibri"/>
          <w:b/>
          <w:lang w:eastAsia="en-US"/>
        </w:rPr>
      </w:pPr>
      <w:r w:rsidRPr="00755AB0">
        <w:rPr>
          <w:rFonts w:eastAsia="Calibri"/>
          <w:b/>
          <w:lang w:eastAsia="en-US"/>
        </w:rPr>
        <w:t>Геометрические построения</w:t>
      </w:r>
    </w:p>
    <w:p w:rsidR="005E1670" w:rsidRPr="00755AB0" w:rsidRDefault="005E1670" w:rsidP="00381F7A">
      <w:pPr>
        <w:numPr>
          <w:ilvl w:val="0"/>
          <w:numId w:val="167"/>
        </w:numPr>
        <w:tabs>
          <w:tab w:val="left" w:pos="0"/>
          <w:tab w:val="left" w:pos="1134"/>
        </w:tabs>
        <w:ind w:left="0" w:firstLine="709"/>
        <w:jc w:val="both"/>
        <w:rPr>
          <w:rFonts w:eastAsia="Calibri"/>
        </w:rPr>
      </w:pPr>
      <w:r w:rsidRPr="00755AB0">
        <w:rPr>
          <w:rFonts w:eastAsia="Calibri"/>
        </w:rPr>
        <w:t>Изображать типовые плоские фигуры и фигуры в пространстве от руки и с помощью инструментов.</w:t>
      </w:r>
    </w:p>
    <w:p w:rsidR="005E1670" w:rsidRPr="00755AB0" w:rsidRDefault="005E1670" w:rsidP="005E1670">
      <w:pPr>
        <w:tabs>
          <w:tab w:val="left" w:pos="1134"/>
        </w:tabs>
        <w:ind w:firstLine="709"/>
        <w:jc w:val="both"/>
        <w:rPr>
          <w:rFonts w:eastAsia="Calibri"/>
          <w:b/>
        </w:rPr>
      </w:pPr>
      <w:r w:rsidRPr="00755AB0">
        <w:rPr>
          <w:rFonts w:eastAsia="Calibri"/>
          <w:b/>
        </w:rPr>
        <w:t>В повседневной жизни и при изучении других предметов:</w:t>
      </w:r>
    </w:p>
    <w:p w:rsidR="005E1670" w:rsidRPr="00755AB0" w:rsidRDefault="005E1670" w:rsidP="00381F7A">
      <w:pPr>
        <w:numPr>
          <w:ilvl w:val="0"/>
          <w:numId w:val="167"/>
        </w:numPr>
        <w:tabs>
          <w:tab w:val="left" w:pos="0"/>
          <w:tab w:val="left" w:pos="1134"/>
        </w:tabs>
        <w:ind w:left="0" w:firstLine="709"/>
        <w:jc w:val="both"/>
        <w:rPr>
          <w:rFonts w:eastAsia="Calibri"/>
        </w:rPr>
      </w:pPr>
      <w:r w:rsidRPr="00755AB0">
        <w:rPr>
          <w:rFonts w:eastAsia="Calibri"/>
          <w:lang w:eastAsia="en-US"/>
        </w:rPr>
        <w:t>выполнять простейшие построения на местности, необходимые в реальной жизни.</w:t>
      </w:r>
    </w:p>
    <w:p w:rsidR="005E1670" w:rsidRPr="00755AB0" w:rsidRDefault="005E1670" w:rsidP="005E1670">
      <w:pPr>
        <w:ind w:firstLine="709"/>
        <w:rPr>
          <w:rFonts w:eastAsia="Calibri"/>
          <w:b/>
          <w:lang w:eastAsia="en-US"/>
        </w:rPr>
      </w:pPr>
      <w:r w:rsidRPr="00755AB0">
        <w:rPr>
          <w:rFonts w:eastAsia="Calibri"/>
          <w:b/>
          <w:lang w:eastAsia="en-US"/>
        </w:rPr>
        <w:t>Геометрические преобразования</w:t>
      </w:r>
    </w:p>
    <w:p w:rsidR="005E1670" w:rsidRPr="00755AB0" w:rsidRDefault="005E1670" w:rsidP="00381F7A">
      <w:pPr>
        <w:numPr>
          <w:ilvl w:val="0"/>
          <w:numId w:val="166"/>
        </w:numPr>
        <w:tabs>
          <w:tab w:val="left" w:pos="1134"/>
        </w:tabs>
        <w:ind w:left="0" w:firstLine="709"/>
        <w:jc w:val="both"/>
        <w:rPr>
          <w:rFonts w:eastAsia="Calibri"/>
        </w:rPr>
      </w:pPr>
      <w:r w:rsidRPr="00755AB0">
        <w:rPr>
          <w:rFonts w:eastAsia="Calibri"/>
        </w:rPr>
        <w:t>Строить фигуру, симметричную данной фигуре относительно оси и точки.</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6"/>
        </w:numPr>
        <w:tabs>
          <w:tab w:val="left" w:pos="1134"/>
        </w:tabs>
        <w:ind w:left="0" w:firstLine="709"/>
        <w:jc w:val="both"/>
        <w:rPr>
          <w:rFonts w:eastAsia="Calibri"/>
        </w:rPr>
      </w:pPr>
      <w:r w:rsidRPr="00755AB0">
        <w:rPr>
          <w:rFonts w:eastAsia="Calibri"/>
        </w:rPr>
        <w:t>распознавать движение объектов в окружающем мире;</w:t>
      </w:r>
    </w:p>
    <w:p w:rsidR="005E1670" w:rsidRPr="00755AB0" w:rsidRDefault="005E1670" w:rsidP="00381F7A">
      <w:pPr>
        <w:numPr>
          <w:ilvl w:val="0"/>
          <w:numId w:val="166"/>
        </w:numPr>
        <w:tabs>
          <w:tab w:val="left" w:pos="1134"/>
        </w:tabs>
        <w:ind w:left="0" w:firstLine="709"/>
        <w:jc w:val="both"/>
        <w:rPr>
          <w:rFonts w:eastAsia="Calibri"/>
        </w:rPr>
      </w:pPr>
      <w:r w:rsidRPr="00755AB0">
        <w:rPr>
          <w:rFonts w:eastAsia="Calibri"/>
        </w:rPr>
        <w:t>распознавать симметричные фигуры в окружающем мире.</w:t>
      </w:r>
    </w:p>
    <w:p w:rsidR="005E1670" w:rsidRPr="00755AB0" w:rsidRDefault="005E1670" w:rsidP="005E1670">
      <w:pPr>
        <w:ind w:firstLine="709"/>
        <w:rPr>
          <w:rFonts w:eastAsia="Calibri"/>
          <w:b/>
          <w:lang w:eastAsia="en-US"/>
        </w:rPr>
      </w:pPr>
      <w:r w:rsidRPr="00755AB0">
        <w:rPr>
          <w:rFonts w:eastAsia="Calibri"/>
          <w:b/>
          <w:lang w:eastAsia="en-US"/>
        </w:rPr>
        <w:t>Векторы и координаты на плоскости</w:t>
      </w:r>
    </w:p>
    <w:p w:rsidR="005E1670" w:rsidRPr="00755AB0" w:rsidRDefault="005E1670" w:rsidP="00381F7A">
      <w:pPr>
        <w:numPr>
          <w:ilvl w:val="0"/>
          <w:numId w:val="165"/>
        </w:numPr>
        <w:tabs>
          <w:tab w:val="left" w:pos="1134"/>
        </w:tabs>
        <w:ind w:left="0" w:firstLine="709"/>
        <w:jc w:val="both"/>
        <w:rPr>
          <w:rFonts w:eastAsia="Calibri"/>
        </w:rPr>
      </w:pPr>
      <w:r w:rsidRPr="00755AB0">
        <w:rPr>
          <w:rFonts w:eastAsia="Calibri"/>
        </w:rPr>
        <w:t>Оперировать на базовом уровне понятиями вектор, сумма векторов</w:t>
      </w:r>
      <w:r w:rsidRPr="00755AB0">
        <w:rPr>
          <w:rFonts w:eastAsia="Calibri"/>
          <w:i/>
        </w:rPr>
        <w:t xml:space="preserve">, </w:t>
      </w:r>
      <w:r w:rsidRPr="00755AB0">
        <w:rPr>
          <w:rFonts w:eastAsia="Calibri"/>
        </w:rPr>
        <w:t>произведение вектора на число,координаты на плоскости;</w:t>
      </w:r>
    </w:p>
    <w:p w:rsidR="005E1670" w:rsidRPr="00755AB0" w:rsidRDefault="005E1670" w:rsidP="00381F7A">
      <w:pPr>
        <w:numPr>
          <w:ilvl w:val="0"/>
          <w:numId w:val="165"/>
        </w:numPr>
        <w:tabs>
          <w:tab w:val="left" w:pos="1134"/>
        </w:tabs>
        <w:ind w:left="0" w:firstLine="709"/>
        <w:jc w:val="both"/>
        <w:rPr>
          <w:rFonts w:eastAsia="Calibri"/>
        </w:rPr>
      </w:pPr>
      <w:r w:rsidRPr="00755AB0">
        <w:rPr>
          <w:rFonts w:eastAsia="Calibri"/>
        </w:rPr>
        <w:t>определять приближённо координаты точки по её изображению на координатной плоскости.</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5"/>
        </w:numPr>
        <w:tabs>
          <w:tab w:val="left" w:pos="1134"/>
        </w:tabs>
        <w:ind w:left="0" w:firstLine="709"/>
        <w:jc w:val="both"/>
        <w:rPr>
          <w:rFonts w:eastAsia="Calibri"/>
        </w:rPr>
      </w:pPr>
      <w:r w:rsidRPr="00755AB0">
        <w:rPr>
          <w:rFonts w:eastAsia="Calibri"/>
        </w:rPr>
        <w:t>использовать векторы для решения простейших задач на определение скорости относительного движения.</w:t>
      </w:r>
    </w:p>
    <w:p w:rsidR="005E1670" w:rsidRPr="00755AB0" w:rsidRDefault="005E1670" w:rsidP="005E1670">
      <w:pPr>
        <w:ind w:firstLine="709"/>
        <w:rPr>
          <w:rFonts w:eastAsia="Calibri"/>
          <w:b/>
          <w:bCs/>
          <w:lang w:eastAsia="en-US"/>
        </w:rPr>
      </w:pPr>
      <w:r w:rsidRPr="00755AB0">
        <w:rPr>
          <w:rFonts w:eastAsia="Calibri"/>
          <w:b/>
          <w:bCs/>
          <w:lang w:eastAsia="en-US"/>
        </w:rPr>
        <w:t>История математики</w:t>
      </w:r>
    </w:p>
    <w:p w:rsidR="005E1670" w:rsidRPr="00755AB0" w:rsidRDefault="005E1670" w:rsidP="00381F7A">
      <w:pPr>
        <w:numPr>
          <w:ilvl w:val="0"/>
          <w:numId w:val="172"/>
        </w:numPr>
        <w:tabs>
          <w:tab w:val="left" w:pos="34"/>
          <w:tab w:val="left" w:pos="1134"/>
        </w:tabs>
        <w:ind w:left="0" w:firstLine="709"/>
        <w:jc w:val="both"/>
        <w:rPr>
          <w:rFonts w:eastAsia="Calibri"/>
        </w:rPr>
      </w:pPr>
      <w:r w:rsidRPr="00755AB0">
        <w:rPr>
          <w:rFonts w:eastAsia="Calibri"/>
        </w:rPr>
        <w:t>Описывать отдельные выдающиеся результаты, полученные в ходе развития математики как науки;</w:t>
      </w:r>
    </w:p>
    <w:p w:rsidR="005E1670" w:rsidRPr="00755AB0" w:rsidRDefault="005E1670" w:rsidP="00381F7A">
      <w:pPr>
        <w:numPr>
          <w:ilvl w:val="0"/>
          <w:numId w:val="172"/>
        </w:numPr>
        <w:tabs>
          <w:tab w:val="left" w:pos="34"/>
          <w:tab w:val="left" w:pos="1134"/>
        </w:tabs>
        <w:ind w:left="0" w:firstLine="709"/>
        <w:jc w:val="both"/>
        <w:rPr>
          <w:rFonts w:eastAsia="Calibri"/>
        </w:rPr>
      </w:pPr>
      <w:r w:rsidRPr="00755AB0">
        <w:rPr>
          <w:rFonts w:eastAsia="Calibri"/>
        </w:rPr>
        <w:t>знать примеры математических открытий и их авторов, в связи с отечественной и всемирной историей;</w:t>
      </w:r>
    </w:p>
    <w:p w:rsidR="005E1670" w:rsidRPr="00755AB0" w:rsidRDefault="005E1670" w:rsidP="00381F7A">
      <w:pPr>
        <w:numPr>
          <w:ilvl w:val="0"/>
          <w:numId w:val="172"/>
        </w:numPr>
        <w:tabs>
          <w:tab w:val="left" w:pos="34"/>
          <w:tab w:val="left" w:pos="1134"/>
        </w:tabs>
        <w:ind w:left="0" w:firstLine="709"/>
        <w:jc w:val="both"/>
        <w:rPr>
          <w:rFonts w:eastAsia="Calibri"/>
        </w:rPr>
      </w:pPr>
      <w:r w:rsidRPr="00755AB0">
        <w:rPr>
          <w:rFonts w:eastAsia="Calibri"/>
          <w:lang w:eastAsia="en-US"/>
        </w:rPr>
        <w:t>понимать роль математики в развитии России.</w:t>
      </w:r>
    </w:p>
    <w:p w:rsidR="005E1670" w:rsidRPr="00755AB0" w:rsidRDefault="005E1670" w:rsidP="005E1670">
      <w:pPr>
        <w:ind w:firstLine="709"/>
        <w:rPr>
          <w:rFonts w:eastAsia="Calibri"/>
          <w:b/>
          <w:bCs/>
          <w:lang w:eastAsia="en-US"/>
        </w:rPr>
      </w:pPr>
      <w:r w:rsidRPr="00755AB0">
        <w:rPr>
          <w:rFonts w:eastAsia="Calibri"/>
          <w:b/>
          <w:bCs/>
          <w:lang w:eastAsia="en-US"/>
        </w:rPr>
        <w:t xml:space="preserve">Методы математики </w:t>
      </w:r>
    </w:p>
    <w:p w:rsidR="005E1670" w:rsidRPr="00755AB0" w:rsidRDefault="005E1670" w:rsidP="00381F7A">
      <w:pPr>
        <w:numPr>
          <w:ilvl w:val="0"/>
          <w:numId w:val="172"/>
        </w:numPr>
        <w:tabs>
          <w:tab w:val="left" w:pos="34"/>
          <w:tab w:val="left" w:pos="1134"/>
        </w:tabs>
        <w:ind w:left="0" w:firstLine="709"/>
        <w:jc w:val="both"/>
        <w:rPr>
          <w:rFonts w:eastAsia="Calibri"/>
        </w:rPr>
      </w:pPr>
      <w:r w:rsidRPr="00755AB0">
        <w:rPr>
          <w:rFonts w:eastAsia="Calibri"/>
        </w:rPr>
        <w:t>Выбирать подходящий изученный метод для решении изученных типов математических задач;</w:t>
      </w:r>
    </w:p>
    <w:p w:rsidR="005E1670" w:rsidRPr="00755AB0" w:rsidRDefault="005E1670" w:rsidP="00381F7A">
      <w:pPr>
        <w:numPr>
          <w:ilvl w:val="0"/>
          <w:numId w:val="172"/>
        </w:numPr>
        <w:tabs>
          <w:tab w:val="left" w:pos="34"/>
          <w:tab w:val="left" w:pos="1134"/>
        </w:tabs>
        <w:ind w:left="0" w:firstLine="709"/>
        <w:jc w:val="both"/>
        <w:rPr>
          <w:rFonts w:eastAsia="Calibri"/>
        </w:rPr>
      </w:pPr>
      <w:r w:rsidRPr="00755AB0">
        <w:rPr>
          <w:rFonts w:eastAsia="Calibri"/>
        </w:rPr>
        <w:t>Приводить примеры математических закономерностей в окружающей действительности и произведениях искусства.</w:t>
      </w:r>
    </w:p>
    <w:p w:rsidR="005E1670" w:rsidRPr="00755AB0" w:rsidRDefault="005E1670" w:rsidP="005E1670">
      <w:pPr>
        <w:ind w:firstLine="709"/>
        <w:outlineLvl w:val="2"/>
        <w:rPr>
          <w:b/>
          <w:bCs/>
        </w:rPr>
      </w:pPr>
      <w:bookmarkStart w:id="41" w:name="_Toc284662722"/>
      <w:bookmarkStart w:id="42" w:name="_Toc284663348"/>
      <w:r w:rsidRPr="00755AB0">
        <w:rPr>
          <w:b/>
          <w:bCs/>
        </w:rPr>
        <w:t xml:space="preserve">Выпускник получит возможность научиться в 7-9 классах </w:t>
      </w:r>
      <w:bookmarkEnd w:id="41"/>
      <w:bookmarkEnd w:id="42"/>
    </w:p>
    <w:p w:rsidR="005E1670" w:rsidRPr="00755AB0" w:rsidRDefault="005E1670" w:rsidP="005E1670">
      <w:pPr>
        <w:ind w:firstLine="709"/>
        <w:rPr>
          <w:rFonts w:eastAsia="Calibri"/>
          <w:lang w:eastAsia="en-US"/>
        </w:rPr>
      </w:pPr>
      <w:r w:rsidRPr="00755AB0">
        <w:rPr>
          <w:rFonts w:eastAsia="Calibri"/>
          <w:b/>
          <w:lang w:eastAsia="en-US"/>
        </w:rPr>
        <w:t>Элементы теории множеств и математической логики</w:t>
      </w:r>
    </w:p>
    <w:p w:rsidR="005E1670" w:rsidRPr="00755AB0" w:rsidRDefault="005E1670" w:rsidP="00381F7A">
      <w:pPr>
        <w:numPr>
          <w:ilvl w:val="0"/>
          <w:numId w:val="164"/>
        </w:numPr>
        <w:tabs>
          <w:tab w:val="left" w:pos="1134"/>
        </w:tabs>
        <w:ind w:left="0" w:firstLine="709"/>
        <w:contextualSpacing/>
        <w:jc w:val="both"/>
        <w:rPr>
          <w:rFonts w:eastAsia="Calibri"/>
          <w:i/>
        </w:rPr>
      </w:pPr>
      <w:r w:rsidRPr="00755AB0">
        <w:rPr>
          <w:rFonts w:eastAsia="Calibri"/>
          <w:i/>
        </w:rPr>
        <w:t>Оперировать</w:t>
      </w:r>
      <w:r w:rsidRPr="00755AB0">
        <w:rPr>
          <w:rFonts w:eastAsia="Calibri"/>
          <w:i/>
          <w:vertAlign w:val="superscript"/>
        </w:rPr>
        <w:footnoteReference w:id="4"/>
      </w:r>
      <w:r w:rsidRPr="00755AB0">
        <w:rPr>
          <w:rFonts w:eastAsia="Calibri"/>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E1670" w:rsidRPr="00755AB0" w:rsidRDefault="005E1670" w:rsidP="00381F7A">
      <w:pPr>
        <w:numPr>
          <w:ilvl w:val="0"/>
          <w:numId w:val="164"/>
        </w:numPr>
        <w:tabs>
          <w:tab w:val="left" w:pos="1134"/>
        </w:tabs>
        <w:ind w:left="0" w:firstLine="709"/>
        <w:contextualSpacing/>
        <w:jc w:val="both"/>
        <w:rPr>
          <w:rFonts w:eastAsia="Calibri"/>
          <w:i/>
        </w:rPr>
      </w:pPr>
      <w:r w:rsidRPr="00755AB0">
        <w:rPr>
          <w:rFonts w:eastAsia="Calibri"/>
          <w:i/>
        </w:rPr>
        <w:t>изображать множества и отношение множеств с помощью кругов Эйлера;</w:t>
      </w:r>
    </w:p>
    <w:p w:rsidR="005E1670" w:rsidRPr="00755AB0" w:rsidRDefault="005E1670" w:rsidP="00381F7A">
      <w:pPr>
        <w:numPr>
          <w:ilvl w:val="0"/>
          <w:numId w:val="164"/>
        </w:numPr>
        <w:tabs>
          <w:tab w:val="left" w:pos="1134"/>
        </w:tabs>
        <w:ind w:left="0" w:firstLine="709"/>
        <w:contextualSpacing/>
        <w:jc w:val="both"/>
        <w:rPr>
          <w:rFonts w:eastAsia="Calibri"/>
          <w:i/>
        </w:rPr>
      </w:pPr>
      <w:r w:rsidRPr="00755AB0">
        <w:rPr>
          <w:rFonts w:eastAsia="Calibri"/>
          <w:i/>
        </w:rPr>
        <w:lastRenderedPageBreak/>
        <w:t xml:space="preserve">определять принадлежность элемента множеству, объединению и пересечению множеств; </w:t>
      </w:r>
    </w:p>
    <w:p w:rsidR="005E1670" w:rsidRPr="00755AB0" w:rsidRDefault="005E1670" w:rsidP="00381F7A">
      <w:pPr>
        <w:numPr>
          <w:ilvl w:val="0"/>
          <w:numId w:val="164"/>
        </w:numPr>
        <w:tabs>
          <w:tab w:val="left" w:pos="1134"/>
        </w:tabs>
        <w:ind w:left="0" w:firstLine="709"/>
        <w:contextualSpacing/>
        <w:jc w:val="both"/>
        <w:rPr>
          <w:rFonts w:eastAsia="Calibri"/>
          <w:i/>
        </w:rPr>
      </w:pPr>
      <w:r w:rsidRPr="00755AB0">
        <w:rPr>
          <w:rFonts w:eastAsia="Calibri"/>
          <w:i/>
        </w:rPr>
        <w:t>задавать множество с помощью перечисления элементов, словесного описания;</w:t>
      </w:r>
    </w:p>
    <w:p w:rsidR="005E1670" w:rsidRPr="00755AB0" w:rsidRDefault="005E1670" w:rsidP="00381F7A">
      <w:pPr>
        <w:numPr>
          <w:ilvl w:val="0"/>
          <w:numId w:val="164"/>
        </w:numPr>
        <w:tabs>
          <w:tab w:val="left" w:pos="1134"/>
        </w:tabs>
        <w:ind w:left="0" w:firstLine="709"/>
        <w:contextualSpacing/>
        <w:jc w:val="both"/>
        <w:rPr>
          <w:rFonts w:eastAsia="Calibri"/>
          <w:i/>
        </w:rPr>
      </w:pPr>
      <w:r w:rsidRPr="00755AB0">
        <w:rPr>
          <w:rFonts w:eastAsia="Calibri"/>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E1670" w:rsidRPr="00755AB0" w:rsidRDefault="005E1670" w:rsidP="00381F7A">
      <w:pPr>
        <w:numPr>
          <w:ilvl w:val="0"/>
          <w:numId w:val="164"/>
        </w:numPr>
        <w:tabs>
          <w:tab w:val="left" w:pos="1134"/>
        </w:tabs>
        <w:ind w:left="0" w:firstLine="709"/>
        <w:contextualSpacing/>
        <w:jc w:val="both"/>
        <w:rPr>
          <w:rFonts w:eastAsia="Calibri"/>
          <w:i/>
        </w:rPr>
      </w:pPr>
      <w:r w:rsidRPr="00755AB0">
        <w:rPr>
          <w:rFonts w:eastAsia="Calibri"/>
          <w:i/>
        </w:rPr>
        <w:t>строить высказывания, отрицания высказываний.</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строить цепочки умозаключений на основе использования правил логики;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использовать множества, операции с множествами, их графическое представление для описания реальных процессов и явлений.</w:t>
      </w:r>
    </w:p>
    <w:p w:rsidR="005E1670" w:rsidRPr="00755AB0" w:rsidRDefault="005E1670" w:rsidP="005E1670">
      <w:pPr>
        <w:ind w:firstLine="709"/>
        <w:rPr>
          <w:rFonts w:eastAsia="Calibri"/>
          <w:b/>
          <w:lang w:eastAsia="en-US"/>
        </w:rPr>
      </w:pPr>
      <w:r w:rsidRPr="00755AB0">
        <w:rPr>
          <w:rFonts w:eastAsia="Calibri"/>
          <w:b/>
          <w:lang w:eastAsia="en-US"/>
        </w:rPr>
        <w:t>Числа</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понимать и объяснять смысл позиционной записи натурального числа;</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выполнять вычисления, в том числе с использованием приёмов рациональных вычислений;</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выполнять округление рациональных чисел с заданной точностью;</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сравнивать рациональные и иррациональные числа;</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представлять рациональное число в виде десятичной дроби</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упорядочивать числа, записанные в виде обыкновенной и десятичной дроби;</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находить НОД и НОК чисел и использовать их при решении задач.</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применять правила приближенных вычислений при решении практических задач и решении задач других учебных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сравнение результатов вычислений при решении практических задач, в том числе приближенных вычислений;</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составлять и оценивать числовые выражения при решении практических задач и задач из других учебных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записывать и округлять числовые значения реальных величин с использованием разных систем измерения.</w:t>
      </w:r>
    </w:p>
    <w:p w:rsidR="005E1670" w:rsidRPr="00755AB0" w:rsidRDefault="005E1670" w:rsidP="005E1670">
      <w:pPr>
        <w:ind w:firstLine="709"/>
        <w:rPr>
          <w:rFonts w:eastAsia="Calibri"/>
          <w:b/>
          <w:lang w:eastAsia="en-US"/>
        </w:rPr>
      </w:pPr>
      <w:r w:rsidRPr="00755AB0">
        <w:rPr>
          <w:rFonts w:eastAsia="Calibri"/>
          <w:b/>
          <w:lang w:eastAsia="en-US"/>
        </w:rPr>
        <w:t>Тождественные преобразования</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Оперировать понятиями степени с натуральным показателем, степени с целым отрицательным показателем;</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выделять квадрат суммы и разности одночленов;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раскладывать на множители квадратный   трёхчлен;</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преобразования выражений, содержащих квадратные корни;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lastRenderedPageBreak/>
        <w:t>выделять квадрат суммы или разности двучлена в выражениях, содержащих квадратные корни;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преобразования выражений, содержащих модуль.</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74"/>
        </w:numPr>
        <w:tabs>
          <w:tab w:val="left" w:pos="1134"/>
        </w:tabs>
        <w:ind w:left="0" w:firstLine="709"/>
        <w:jc w:val="both"/>
        <w:rPr>
          <w:rFonts w:eastAsia="Calibri"/>
          <w:i/>
        </w:rPr>
      </w:pPr>
      <w:r w:rsidRPr="00755AB0">
        <w:rPr>
          <w:rFonts w:eastAsia="Calibri"/>
          <w:i/>
        </w:rPr>
        <w:t>выполнять преобразования и действия с числами, записанными в стандартном виде;</w:t>
      </w:r>
    </w:p>
    <w:p w:rsidR="005E1670" w:rsidRPr="00755AB0" w:rsidRDefault="005E1670" w:rsidP="00381F7A">
      <w:pPr>
        <w:numPr>
          <w:ilvl w:val="0"/>
          <w:numId w:val="174"/>
        </w:numPr>
        <w:tabs>
          <w:tab w:val="left" w:pos="1134"/>
        </w:tabs>
        <w:ind w:left="0" w:firstLine="709"/>
        <w:jc w:val="both"/>
        <w:rPr>
          <w:rFonts w:eastAsia="Calibri"/>
          <w:i/>
        </w:rPr>
      </w:pPr>
      <w:r w:rsidRPr="00755AB0">
        <w:rPr>
          <w:rFonts w:eastAsia="Calibri"/>
          <w:i/>
        </w:rPr>
        <w:t>выполнять преобразования алгебраических выражений при решении задач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Уравнения и неравенства</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линейные уравнения и уравнения, сводимые к линейным с помощью тождественных преобразований;</w:t>
      </w:r>
    </w:p>
    <w:p w:rsidR="005E1670" w:rsidRPr="00755AB0" w:rsidRDefault="005E1670" w:rsidP="005E1670">
      <w:pPr>
        <w:tabs>
          <w:tab w:val="left" w:pos="1134"/>
        </w:tabs>
        <w:ind w:left="709"/>
        <w:jc w:val="both"/>
        <w:rPr>
          <w:rFonts w:eastAsia="Calibri"/>
          <w:i/>
        </w:rPr>
      </w:pP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квадратные уравнения и уравнения, сводимые к квадратным с помощью тождественных преобразований;</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дробно-линейные уравнения;</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 xml:space="preserve">решать простейшие иррациональные уравнения вида </w:t>
      </w:r>
      <w:r w:rsidR="007B6952" w:rsidRPr="00755AB0">
        <w:rPr>
          <w:rFonts w:eastAsia="Calibri"/>
          <w:i/>
          <w:position w:val="-16"/>
        </w:rPr>
        <w:pict>
          <v:shape id="_x0000_i1026" type="#_x0000_t75" style="width:56.25pt;height:21.75pt">
            <v:imagedata r:id="rId11" o:title=""/>
          </v:shape>
        </w:pict>
      </w:r>
      <w:r w:rsidRPr="00755AB0">
        <w:rPr>
          <w:rFonts w:eastAsia="Calibri"/>
          <w:i/>
        </w:rPr>
        <w:t xml:space="preserve">, </w:t>
      </w:r>
      <w:r w:rsidR="007B6952" w:rsidRPr="00755AB0">
        <w:rPr>
          <w:rFonts w:eastAsia="Calibri"/>
          <w:i/>
          <w:position w:val="-16"/>
        </w:rPr>
        <w:pict>
          <v:shape id="_x0000_i1027" type="#_x0000_t75" style="width:82.5pt;height:21.75pt">
            <v:imagedata r:id="rId12" o:title=""/>
          </v:shape>
        </w:pict>
      </w:r>
      <w:r w:rsidRPr="00755AB0">
        <w:rPr>
          <w:rFonts w:eastAsia="Calibri"/>
          <w:i/>
        </w:rPr>
        <w:t>;</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уравнения вида</w:t>
      </w:r>
      <w:r w:rsidR="007B6952" w:rsidRPr="00755AB0">
        <w:rPr>
          <w:rFonts w:eastAsia="Calibri"/>
          <w:i/>
          <w:position w:val="-6"/>
        </w:rPr>
        <w:pict>
          <v:shape id="_x0000_i1028" type="#_x0000_t75" style="width:35.25pt;height:17.25pt">
            <v:imagedata r:id="rId13" o:title=""/>
          </v:shape>
        </w:pict>
      </w:r>
      <w:r w:rsidRPr="00755AB0">
        <w:rPr>
          <w:rFonts w:eastAsia="Calibri"/>
          <w:i/>
        </w:rPr>
        <w:t>;</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уравнения способом разложения на множители и замены переменной;</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использовать метод интервалов для решения целых и дробно-рациональных неравенств;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линейные уравнения и неравенства с параметрами;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несложные квадратные уравнения с параметром;</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несложные системы линейных уравнений с параметрами;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несложные уравнения в целых числах.</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E1670" w:rsidRPr="00755AB0" w:rsidRDefault="005E1670" w:rsidP="005E1670">
      <w:pPr>
        <w:ind w:firstLine="709"/>
        <w:rPr>
          <w:rFonts w:eastAsia="Calibri"/>
          <w:b/>
          <w:lang w:eastAsia="en-US"/>
        </w:rPr>
      </w:pPr>
      <w:r w:rsidRPr="00755AB0">
        <w:rPr>
          <w:rFonts w:eastAsia="Calibri"/>
          <w:b/>
          <w:lang w:eastAsia="en-US"/>
        </w:rPr>
        <w:t>Функции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 xml:space="preserve">строить графики линейной, квадратичной функций, обратной пропорциональности, функции вида: </w:t>
      </w:r>
      <w:r w:rsidR="007B6952" w:rsidRPr="00755AB0">
        <w:rPr>
          <w:rFonts w:eastAsia="Calibri"/>
          <w:i/>
          <w:position w:val="-24"/>
        </w:rPr>
        <w:pict>
          <v:shape id="_x0000_i1029" type="#_x0000_t75" style="width:63.75pt;height:31.5pt">
            <v:imagedata r:id="rId14" o:title=""/>
          </v:shape>
        </w:pict>
      </w:r>
      <w:r w:rsidRPr="00755AB0">
        <w:rPr>
          <w:rFonts w:eastAsia="Calibri"/>
          <w:i/>
        </w:rPr>
        <w:t xml:space="preserve">, </w:t>
      </w:r>
      <w:r w:rsidR="007B6952" w:rsidRPr="00755AB0">
        <w:rPr>
          <w:rFonts w:eastAsia="Calibri"/>
          <w:i/>
          <w:position w:val="-10"/>
        </w:rPr>
        <w:pict>
          <v:shape id="_x0000_i1030" type="#_x0000_t75" style="width:39.75pt;height:17.25pt">
            <v:imagedata r:id="rId15" o:title=""/>
          </v:shape>
        </w:pict>
      </w:r>
      <w:r w:rsidR="00AD1C40" w:rsidRPr="00755AB0">
        <w:rPr>
          <w:rFonts w:eastAsia="Calibri"/>
          <w:i/>
        </w:rPr>
        <w:fldChar w:fldCharType="begin"/>
      </w:r>
      <w:r w:rsidRPr="00755AB0">
        <w:rPr>
          <w:rFonts w:eastAsia="Calibri"/>
          <w:i/>
        </w:rPr>
        <w:instrText xml:space="preserve"> QUOTE  </w:instrText>
      </w:r>
      <w:r w:rsidR="00AD1C40" w:rsidRPr="00755AB0">
        <w:rPr>
          <w:rFonts w:eastAsia="Calibri"/>
          <w:i/>
        </w:rPr>
        <w:fldChar w:fldCharType="end"/>
      </w:r>
      <w:r w:rsidRPr="00755AB0">
        <w:rPr>
          <w:rFonts w:eastAsia="Calibri"/>
          <w:b/>
          <w:bCs/>
          <w:i/>
        </w:rPr>
        <w:t>,</w:t>
      </w:r>
      <w:r w:rsidR="007B6952" w:rsidRPr="00755AB0">
        <w:rPr>
          <w:bCs/>
          <w:i/>
          <w:position w:val="-10"/>
        </w:rPr>
        <w:pict>
          <v:shape id="_x0000_i1031" type="#_x0000_t75" style="width:36.75pt;height:17.25pt">
            <v:imagedata r:id="rId16" o:title=""/>
          </v:shape>
        </w:pict>
      </w:r>
      <w:r w:rsidR="0099660A" w:rsidRPr="00755AB0">
        <w:fldChar w:fldCharType="begin"/>
      </w:r>
      <w:r w:rsidR="0099660A" w:rsidRPr="00755AB0">
        <w:fldChar w:fldCharType="separate"/>
      </w:r>
      <w:r w:rsidRPr="00755AB0">
        <w:rPr>
          <w:i/>
          <w:noProof/>
          <w:position w:val="-10"/>
        </w:rPr>
        <w:drawing>
          <wp:inline distT="0" distB="0" distL="0" distR="0">
            <wp:extent cx="476250" cy="247650"/>
            <wp:effectExtent l="19050" t="0" r="0" b="0"/>
            <wp:docPr id="1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99660A" w:rsidRPr="00755AB0">
        <w:rPr>
          <w:i/>
          <w:noProof/>
          <w:position w:val="-10"/>
        </w:rPr>
        <w:fldChar w:fldCharType="end"/>
      </w:r>
      <w:r w:rsidRPr="00755AB0">
        <w:rPr>
          <w:rFonts w:eastAsia="Calibri"/>
          <w:bCs/>
          <w:i/>
        </w:rPr>
        <w:t xml:space="preserve">, </w:t>
      </w:r>
      <w:r w:rsidR="007B6952" w:rsidRPr="00755AB0">
        <w:rPr>
          <w:rFonts w:eastAsia="Calibri"/>
          <w:bCs/>
          <w:i/>
          <w:position w:val="-12"/>
        </w:rPr>
        <w:pict>
          <v:shape id="_x0000_i1032" type="#_x0000_t75" style="width:32.25pt;height:17.25pt">
            <v:imagedata r:id="rId18" o:title=""/>
          </v:shape>
        </w:pict>
      </w:r>
      <w:r w:rsidRPr="00755AB0">
        <w:rPr>
          <w:rFonts w:eastAsia="Calibri"/>
          <w:bCs/>
          <w:i/>
        </w:rPr>
        <w:t>;</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 xml:space="preserve">на примере квадратичной функции, использовать преобразования графика функции y=f(x) для построения графиков функций </w:t>
      </w:r>
      <w:r w:rsidR="007B6952" w:rsidRPr="00755AB0">
        <w:rPr>
          <w:rFonts w:eastAsia="Calibri"/>
          <w:i/>
          <w:position w:val="-12"/>
        </w:rPr>
        <w:pict>
          <v:shape id="_x0000_i1033" type="#_x0000_t75" style="width:87.75pt;height:17.25pt">
            <v:imagedata r:id="rId19" o:title=""/>
          </v:shape>
        </w:pict>
      </w:r>
      <w:r w:rsidRPr="00755AB0">
        <w:rPr>
          <w:rFonts w:eastAsia="Calibri"/>
          <w:i/>
        </w:rPr>
        <w:t xml:space="preserve">; </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исследовать функцию по её графику;</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находить множество значений, нули, промежутки знакопостоянства, монотонности квадратичной функции;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оперировать понятиями: последовательность, арифметическая прогрессия, геометрическая прогрессия;</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задачи на арифметическую и геометрическую прогрессию.</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иллюстрировать с помощью графика реальную зависимость или процесс по их характеристикам;</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использовать свойства и график квадратичной функции при решении задач из других учебных предметов.</w:t>
      </w:r>
    </w:p>
    <w:p w:rsidR="005E1670" w:rsidRPr="00755AB0" w:rsidRDefault="005E1670" w:rsidP="005E1670">
      <w:pPr>
        <w:ind w:firstLine="709"/>
        <w:rPr>
          <w:rFonts w:eastAsia="Calibri"/>
          <w:b/>
          <w:bCs/>
          <w:lang w:eastAsia="en-US"/>
        </w:rPr>
      </w:pPr>
      <w:r w:rsidRPr="00755AB0">
        <w:rPr>
          <w:rFonts w:eastAsia="Calibri"/>
          <w:b/>
          <w:bCs/>
          <w:lang w:eastAsia="en-US"/>
        </w:rPr>
        <w:t>Текстовые задачи</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Решать простые и сложные задачи разных типов, а также задачи повышенной трудности;</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использовать разные краткие записи как модели текстов сложных задач для построения поисковой схемы и решения задач;</w:t>
      </w:r>
    </w:p>
    <w:p w:rsidR="005E1670" w:rsidRPr="00755AB0" w:rsidRDefault="005E1670" w:rsidP="00381F7A">
      <w:pPr>
        <w:numPr>
          <w:ilvl w:val="0"/>
          <w:numId w:val="160"/>
        </w:numPr>
        <w:tabs>
          <w:tab w:val="left" w:pos="1134"/>
        </w:tabs>
        <w:ind w:left="0" w:firstLine="709"/>
        <w:jc w:val="both"/>
        <w:rPr>
          <w:rFonts w:eastAsia="Calibri"/>
          <w:i/>
          <w:lang w:eastAsia="en-US"/>
        </w:rPr>
      </w:pPr>
      <w:r w:rsidRPr="00755AB0">
        <w:rPr>
          <w:rFonts w:eastAsia="Calibri"/>
          <w:i/>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знать и применять оба способа поиска решения задач (от требования к условию и от условия к требованию);</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моделировать рассуждения при поиске решения задач с помощью граф-схемы;</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выделять этапы решения задачи и содержание каждого этапа;</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анализировать затруднения при решении задач;</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выполнять различные преобразования предложенной задачи, конструировать новые задачи из данной, в том числе обратные;</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интерпретировать вычислительные результаты в задаче, исследовать полученное решение задачи;</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исследовать всевозможные ситуации при решении задач на движение по реке, рассматривать разные системы отсчёта;</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 xml:space="preserve">решать разнообразные задачи «на части», </w:t>
      </w:r>
    </w:p>
    <w:p w:rsidR="005E1670" w:rsidRPr="00755AB0" w:rsidRDefault="005E1670" w:rsidP="00381F7A">
      <w:pPr>
        <w:numPr>
          <w:ilvl w:val="0"/>
          <w:numId w:val="161"/>
        </w:numPr>
        <w:tabs>
          <w:tab w:val="left" w:pos="1134"/>
        </w:tabs>
        <w:ind w:left="0" w:firstLine="709"/>
        <w:jc w:val="both"/>
        <w:rPr>
          <w:rFonts w:eastAsia="Calibri"/>
          <w:i/>
          <w:lang w:eastAsia="en-US"/>
        </w:rPr>
      </w:pPr>
      <w:r w:rsidRPr="00755AB0">
        <w:rPr>
          <w:rFonts w:eastAsia="Calibri"/>
          <w:i/>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E1670" w:rsidRPr="00755AB0" w:rsidRDefault="005E1670" w:rsidP="00381F7A">
      <w:pPr>
        <w:numPr>
          <w:ilvl w:val="0"/>
          <w:numId w:val="161"/>
        </w:numPr>
        <w:tabs>
          <w:tab w:val="left" w:pos="1134"/>
        </w:tabs>
        <w:ind w:left="0" w:firstLine="709"/>
        <w:jc w:val="both"/>
        <w:rPr>
          <w:rFonts w:eastAsia="Calibri"/>
          <w:i/>
          <w:lang w:eastAsia="en-US"/>
        </w:rPr>
      </w:pPr>
      <w:r w:rsidRPr="00755AB0">
        <w:rPr>
          <w:rFonts w:eastAsia="Calibri"/>
          <w:i/>
          <w:lang w:eastAsia="en-US"/>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владеть основными методами решения задач на смеси, сплавы, концентрации;</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решать задачи на проценты, в том числе, сложные проценты с обоснованием, используя разные способы;</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решать логические задачи разными способами, в том числе, с двумя блоками и с тремя блоками данных с помощью таблиц;</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решать задачи по комбинаторике и теории вероятностей на основе использования изученных методов и обосновывать решение;</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lastRenderedPageBreak/>
        <w:t>решать несложные задачи по математической статистике;</w:t>
      </w:r>
    </w:p>
    <w:p w:rsidR="005E1670" w:rsidRPr="00755AB0" w:rsidRDefault="005E1670" w:rsidP="00381F7A">
      <w:pPr>
        <w:numPr>
          <w:ilvl w:val="0"/>
          <w:numId w:val="161"/>
        </w:numPr>
        <w:tabs>
          <w:tab w:val="left" w:pos="1134"/>
        </w:tabs>
        <w:ind w:left="0" w:firstLine="709"/>
        <w:jc w:val="both"/>
        <w:rPr>
          <w:rFonts w:eastAsia="Calibri"/>
          <w:i/>
        </w:rPr>
      </w:pPr>
      <w:r w:rsidRPr="00755AB0">
        <w:rPr>
          <w:rFonts w:eastAsia="Calibri"/>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i/>
          <w:lang w:eastAsia="en-US"/>
        </w:rPr>
      </w:pPr>
      <w:r w:rsidRPr="00755AB0">
        <w:rPr>
          <w:rFonts w:eastAsia="Calibri"/>
          <w:i/>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E1670" w:rsidRPr="00755AB0" w:rsidRDefault="005E1670" w:rsidP="00381F7A">
      <w:pPr>
        <w:numPr>
          <w:ilvl w:val="0"/>
          <w:numId w:val="160"/>
        </w:numPr>
        <w:tabs>
          <w:tab w:val="left" w:pos="1134"/>
        </w:tabs>
        <w:ind w:left="0" w:firstLine="709"/>
        <w:jc w:val="both"/>
        <w:rPr>
          <w:rFonts w:eastAsia="Calibri"/>
          <w:i/>
          <w:lang w:eastAsia="en-US"/>
        </w:rPr>
      </w:pPr>
      <w:r w:rsidRPr="00755AB0">
        <w:rPr>
          <w:rFonts w:eastAsia="Calibri"/>
          <w:i/>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lang w:eastAsia="en-US"/>
        </w:rPr>
        <w:t>решать задачи на движение по реке, рассматривая разные системы отсчета.</w:t>
      </w:r>
    </w:p>
    <w:p w:rsidR="005E1670" w:rsidRPr="00755AB0" w:rsidRDefault="005E1670" w:rsidP="005E1670">
      <w:pPr>
        <w:ind w:firstLine="709"/>
        <w:rPr>
          <w:rFonts w:eastAsia="Calibri"/>
          <w:b/>
          <w:lang w:eastAsia="en-US"/>
        </w:rPr>
      </w:pPr>
      <w:r w:rsidRPr="00755AB0">
        <w:rPr>
          <w:rFonts w:eastAsia="Calibri"/>
          <w:b/>
          <w:lang w:eastAsia="en-US"/>
        </w:rPr>
        <w:t xml:space="preserve">Статистика и теория вероятностей </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извлекать информацию, представленную в таблицах, на диаграммах, графиках;</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составлять таблицы, строить диаграммы и графики на основе данных;</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оперировать понятиями: факториал числа, перестановки и сочетания, треугольник Паскаля;</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применять правило произведения при решении комбинаторных задач;</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представлять информацию с помощью кругов Эйлера;</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решать задачи на вычисление вероятности с подсчетом количества вариантов с помощью комбинаторики.</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E1670" w:rsidRPr="00755AB0" w:rsidRDefault="005E1670" w:rsidP="00381F7A">
      <w:pPr>
        <w:numPr>
          <w:ilvl w:val="0"/>
          <w:numId w:val="160"/>
        </w:numPr>
        <w:tabs>
          <w:tab w:val="left" w:pos="1134"/>
        </w:tabs>
        <w:ind w:left="0" w:firstLine="709"/>
        <w:jc w:val="both"/>
        <w:rPr>
          <w:rFonts w:eastAsia="Calibri"/>
          <w:i/>
        </w:rPr>
      </w:pPr>
      <w:r w:rsidRPr="00755AB0">
        <w:rPr>
          <w:rFonts w:eastAsia="Calibri"/>
          <w:i/>
        </w:rPr>
        <w:t>оценивать вероятность реальных событий и явлений.</w:t>
      </w:r>
    </w:p>
    <w:p w:rsidR="005E1670" w:rsidRPr="00755AB0" w:rsidRDefault="005E1670" w:rsidP="005E1670">
      <w:pPr>
        <w:ind w:firstLine="709"/>
        <w:rPr>
          <w:rFonts w:eastAsia="Calibri"/>
          <w:b/>
          <w:lang w:eastAsia="en-US"/>
        </w:rPr>
      </w:pPr>
      <w:r w:rsidRPr="00755AB0">
        <w:rPr>
          <w:rFonts w:eastAsia="Calibri"/>
          <w:b/>
          <w:lang w:eastAsia="en-US"/>
        </w:rPr>
        <w:t>Геометрические фигуры</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 xml:space="preserve">Оперировать понятиями геометрических фигур; </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извлекать, интерпретировать и преобразовывать информацию о геометрических фигурах, представленную на чертежах;</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 xml:space="preserve">применять геометрические факты для решения задач, в том числе, предполагающих несколько шагов решения; </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формулировать в простейших случаях свойства и признаки фигур;</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доказывать геометрические утверждения;</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владеть стандартной классификацией плоских фигур (треугольников и четырёхугольников).</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использовать свойства геометрических фигур для решения задач практического характера и задач из смежных дисциплин.</w:t>
      </w:r>
    </w:p>
    <w:p w:rsidR="005E1670" w:rsidRPr="00755AB0" w:rsidRDefault="005E1670" w:rsidP="005E1670">
      <w:pPr>
        <w:ind w:firstLine="709"/>
        <w:rPr>
          <w:rFonts w:eastAsia="Calibri"/>
          <w:b/>
          <w:bCs/>
          <w:lang w:eastAsia="en-US"/>
        </w:rPr>
      </w:pPr>
      <w:r w:rsidRPr="00755AB0">
        <w:rPr>
          <w:rFonts w:eastAsia="Calibri"/>
          <w:b/>
          <w:bCs/>
          <w:lang w:eastAsia="en-US"/>
        </w:rPr>
        <w:t>Отношения</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lastRenderedPageBreak/>
        <w:t>применять теорему Фалеса и теорему о пропорциональных отрезках при решении задач;</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характеризовать взаимное расположение прямой и окружности, двух окружностей.</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использовать отношения для решения задач, возникающих в реальной жизни.</w:t>
      </w:r>
    </w:p>
    <w:p w:rsidR="005E1670" w:rsidRPr="00755AB0" w:rsidRDefault="005E1670" w:rsidP="005E1670">
      <w:pPr>
        <w:ind w:firstLine="709"/>
        <w:rPr>
          <w:rFonts w:eastAsia="Calibri"/>
          <w:b/>
          <w:lang w:eastAsia="en-US"/>
        </w:rPr>
      </w:pPr>
      <w:r w:rsidRPr="00755AB0">
        <w:rPr>
          <w:rFonts w:eastAsia="Calibri"/>
          <w:b/>
          <w:lang w:eastAsia="en-US"/>
        </w:rPr>
        <w:t>Измерения и вычисления</w:t>
      </w:r>
    </w:p>
    <w:p w:rsidR="005E1670" w:rsidRPr="00755AB0" w:rsidRDefault="005E1670" w:rsidP="00381F7A">
      <w:pPr>
        <w:numPr>
          <w:ilvl w:val="0"/>
          <w:numId w:val="160"/>
        </w:numPr>
        <w:tabs>
          <w:tab w:val="left" w:pos="1134"/>
        </w:tabs>
        <w:ind w:left="0" w:firstLine="709"/>
        <w:contextualSpacing/>
        <w:jc w:val="both"/>
        <w:rPr>
          <w:rFonts w:eastAsia="Calibri"/>
          <w:i/>
        </w:rPr>
      </w:pPr>
      <w:r w:rsidRPr="00755AB0">
        <w:rPr>
          <w:rFonts w:eastAsia="Calibri"/>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E1670" w:rsidRPr="00755AB0" w:rsidRDefault="005E1670" w:rsidP="00381F7A">
      <w:pPr>
        <w:numPr>
          <w:ilvl w:val="0"/>
          <w:numId w:val="160"/>
        </w:numPr>
        <w:tabs>
          <w:tab w:val="left" w:pos="1134"/>
        </w:tabs>
        <w:ind w:left="0" w:firstLine="709"/>
        <w:contextualSpacing/>
        <w:jc w:val="both"/>
        <w:rPr>
          <w:rFonts w:eastAsia="Calibri"/>
          <w:i/>
        </w:rPr>
      </w:pPr>
      <w:r w:rsidRPr="00755AB0">
        <w:rPr>
          <w:rFonts w:eastAsia="Calibri"/>
          <w:i/>
        </w:rPr>
        <w:t>проводить простые вычисления на объёмных телах;</w:t>
      </w:r>
    </w:p>
    <w:p w:rsidR="005E1670" w:rsidRPr="00755AB0" w:rsidRDefault="005E1670" w:rsidP="00381F7A">
      <w:pPr>
        <w:numPr>
          <w:ilvl w:val="0"/>
          <w:numId w:val="160"/>
        </w:numPr>
        <w:tabs>
          <w:tab w:val="left" w:pos="1134"/>
        </w:tabs>
        <w:ind w:left="0" w:firstLine="709"/>
        <w:contextualSpacing/>
        <w:jc w:val="both"/>
        <w:rPr>
          <w:rFonts w:eastAsia="Calibri"/>
          <w:b/>
        </w:rPr>
      </w:pPr>
      <w:r w:rsidRPr="00755AB0">
        <w:rPr>
          <w:rFonts w:eastAsia="Calibri"/>
          <w:i/>
        </w:rPr>
        <w:t xml:space="preserve">формулировать задачи на вычисление длин, площадей и объёмов и решать их. </w:t>
      </w:r>
    </w:p>
    <w:p w:rsidR="005E1670" w:rsidRPr="00755AB0" w:rsidRDefault="005E1670" w:rsidP="005E1670">
      <w:pPr>
        <w:tabs>
          <w:tab w:val="left" w:pos="1134"/>
        </w:tabs>
        <w:ind w:firstLine="709"/>
        <w:jc w:val="both"/>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contextualSpacing/>
        <w:jc w:val="both"/>
        <w:rPr>
          <w:rFonts w:eastAsia="Calibri"/>
          <w:i/>
        </w:rPr>
      </w:pPr>
      <w:r w:rsidRPr="00755AB0">
        <w:rPr>
          <w:rFonts w:eastAsia="Calibri"/>
          <w:i/>
        </w:rPr>
        <w:t>проводить вычисления на местности;</w:t>
      </w:r>
    </w:p>
    <w:p w:rsidR="005E1670" w:rsidRPr="00755AB0" w:rsidRDefault="005E1670" w:rsidP="00381F7A">
      <w:pPr>
        <w:numPr>
          <w:ilvl w:val="0"/>
          <w:numId w:val="160"/>
        </w:numPr>
        <w:tabs>
          <w:tab w:val="left" w:pos="1134"/>
        </w:tabs>
        <w:ind w:left="0" w:firstLine="709"/>
        <w:contextualSpacing/>
        <w:jc w:val="both"/>
        <w:rPr>
          <w:rFonts w:eastAsia="Calibri"/>
          <w:i/>
        </w:rPr>
      </w:pPr>
      <w:r w:rsidRPr="00755AB0">
        <w:rPr>
          <w:rFonts w:eastAsia="Calibri"/>
          <w:i/>
        </w:rPr>
        <w:t>применять формулы при вычислениях в смежных учебных предметах, в окружающей действительности.</w:t>
      </w:r>
    </w:p>
    <w:p w:rsidR="005E1670" w:rsidRPr="00755AB0" w:rsidRDefault="005E1670" w:rsidP="005E1670">
      <w:pPr>
        <w:ind w:firstLine="709"/>
        <w:rPr>
          <w:rFonts w:eastAsia="Calibri"/>
          <w:b/>
          <w:lang w:eastAsia="en-US"/>
        </w:rPr>
      </w:pPr>
      <w:r w:rsidRPr="00755AB0">
        <w:rPr>
          <w:rFonts w:eastAsia="Calibri"/>
          <w:b/>
          <w:lang w:eastAsia="en-US"/>
        </w:rPr>
        <w:t>Геометрические построения</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Изображать геометрические фигуры по текстовому и символьному описанию;</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 xml:space="preserve">свободно оперировать чертёжными инструментами в несложных случаях, </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изображать типовые плоские фигуры и объемные тела с помощью простейших компьютерных инструментов.</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 xml:space="preserve">выполнять простейшие построения на местности, необходимые в реальной жизни; </w:t>
      </w:r>
    </w:p>
    <w:p w:rsidR="005E1670" w:rsidRPr="00755AB0" w:rsidRDefault="005E1670" w:rsidP="00381F7A">
      <w:pPr>
        <w:numPr>
          <w:ilvl w:val="0"/>
          <w:numId w:val="161"/>
        </w:numPr>
        <w:tabs>
          <w:tab w:val="left" w:pos="1134"/>
        </w:tabs>
        <w:ind w:left="0" w:firstLine="709"/>
        <w:contextualSpacing/>
        <w:jc w:val="both"/>
        <w:rPr>
          <w:rFonts w:eastAsia="Calibri"/>
          <w:i/>
        </w:rPr>
      </w:pPr>
      <w:r w:rsidRPr="00755AB0">
        <w:rPr>
          <w:rFonts w:eastAsia="Calibri"/>
          <w:i/>
        </w:rPr>
        <w:t>оценивать размеры реальных объектов окружающего мира.</w:t>
      </w:r>
    </w:p>
    <w:p w:rsidR="005E1670" w:rsidRPr="00755AB0" w:rsidRDefault="005E1670" w:rsidP="005E1670">
      <w:pPr>
        <w:ind w:firstLine="709"/>
        <w:rPr>
          <w:rFonts w:eastAsia="Calibri"/>
          <w:b/>
          <w:lang w:eastAsia="en-US"/>
        </w:rPr>
      </w:pPr>
      <w:r w:rsidRPr="00755AB0">
        <w:rPr>
          <w:rFonts w:eastAsia="Calibri"/>
          <w:b/>
          <w:lang w:eastAsia="en-US"/>
        </w:rPr>
        <w:t>Преобразования</w:t>
      </w:r>
    </w:p>
    <w:p w:rsidR="005E1670" w:rsidRPr="00755AB0" w:rsidRDefault="005E1670" w:rsidP="00381F7A">
      <w:pPr>
        <w:numPr>
          <w:ilvl w:val="0"/>
          <w:numId w:val="166"/>
        </w:numPr>
        <w:tabs>
          <w:tab w:val="left" w:pos="1134"/>
        </w:tabs>
        <w:ind w:left="0" w:firstLine="709"/>
        <w:jc w:val="both"/>
        <w:rPr>
          <w:rFonts w:eastAsia="Calibri"/>
          <w:i/>
        </w:rPr>
      </w:pPr>
      <w:r w:rsidRPr="00755AB0">
        <w:rPr>
          <w:rFonts w:eastAsia="Calibri"/>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E1670" w:rsidRPr="00755AB0" w:rsidRDefault="005E1670" w:rsidP="00381F7A">
      <w:pPr>
        <w:numPr>
          <w:ilvl w:val="0"/>
          <w:numId w:val="166"/>
        </w:numPr>
        <w:tabs>
          <w:tab w:val="left" w:pos="1134"/>
        </w:tabs>
        <w:ind w:left="0" w:firstLine="709"/>
        <w:jc w:val="both"/>
        <w:rPr>
          <w:rFonts w:eastAsia="Calibri"/>
          <w:i/>
        </w:rPr>
      </w:pPr>
      <w:r w:rsidRPr="00755AB0">
        <w:rPr>
          <w:rFonts w:eastAsia="Calibri"/>
          <w:i/>
        </w:rPr>
        <w:t>строить фигуру, подобную данной, пользоваться свойствами подобия для обоснования свойств фигур;</w:t>
      </w:r>
    </w:p>
    <w:p w:rsidR="005E1670" w:rsidRPr="00755AB0" w:rsidRDefault="005E1670" w:rsidP="00381F7A">
      <w:pPr>
        <w:numPr>
          <w:ilvl w:val="0"/>
          <w:numId w:val="166"/>
        </w:numPr>
        <w:tabs>
          <w:tab w:val="left" w:pos="1134"/>
        </w:tabs>
        <w:ind w:left="0" w:firstLine="709"/>
        <w:jc w:val="both"/>
        <w:rPr>
          <w:rFonts w:eastAsia="Calibri"/>
          <w:i/>
        </w:rPr>
      </w:pPr>
      <w:r w:rsidRPr="00755AB0">
        <w:rPr>
          <w:rFonts w:eastAsia="Calibri"/>
          <w:i/>
        </w:rPr>
        <w:t>применять свойства движений для проведения простейших обоснований свойств фигур.</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6"/>
        </w:numPr>
        <w:tabs>
          <w:tab w:val="left" w:pos="1134"/>
        </w:tabs>
        <w:ind w:left="0" w:firstLine="709"/>
        <w:jc w:val="both"/>
        <w:rPr>
          <w:rFonts w:eastAsia="Calibri"/>
          <w:i/>
        </w:rPr>
      </w:pPr>
      <w:r w:rsidRPr="00755AB0">
        <w:rPr>
          <w:rFonts w:eastAsia="Calibri"/>
          <w:i/>
        </w:rPr>
        <w:t>применять свойства движений и применять подобие для построений и вычислений.</w:t>
      </w:r>
    </w:p>
    <w:p w:rsidR="005E1670" w:rsidRPr="00755AB0" w:rsidRDefault="005E1670" w:rsidP="005E1670">
      <w:pPr>
        <w:ind w:firstLine="709"/>
        <w:rPr>
          <w:rFonts w:eastAsia="Calibri"/>
          <w:b/>
          <w:lang w:eastAsia="en-US"/>
        </w:rPr>
      </w:pPr>
      <w:r w:rsidRPr="00755AB0">
        <w:rPr>
          <w:rFonts w:eastAsia="Calibri"/>
          <w:b/>
          <w:lang w:eastAsia="en-US"/>
        </w:rPr>
        <w:t>Векторы и координаты на плоскости</w:t>
      </w:r>
    </w:p>
    <w:p w:rsidR="005E1670" w:rsidRPr="00755AB0" w:rsidRDefault="005E1670" w:rsidP="00381F7A">
      <w:pPr>
        <w:numPr>
          <w:ilvl w:val="0"/>
          <w:numId w:val="165"/>
        </w:numPr>
        <w:tabs>
          <w:tab w:val="left" w:pos="1134"/>
        </w:tabs>
        <w:ind w:left="0" w:firstLine="709"/>
        <w:contextualSpacing/>
        <w:jc w:val="both"/>
        <w:rPr>
          <w:rFonts w:eastAsia="Calibri"/>
          <w:i/>
        </w:rPr>
      </w:pPr>
      <w:r w:rsidRPr="00755AB0">
        <w:rPr>
          <w:rFonts w:eastAsia="Calibri"/>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E1670" w:rsidRPr="00755AB0" w:rsidRDefault="005E1670" w:rsidP="00381F7A">
      <w:pPr>
        <w:numPr>
          <w:ilvl w:val="0"/>
          <w:numId w:val="165"/>
        </w:numPr>
        <w:tabs>
          <w:tab w:val="left" w:pos="1134"/>
        </w:tabs>
        <w:ind w:left="0" w:firstLine="709"/>
        <w:contextualSpacing/>
        <w:jc w:val="both"/>
        <w:rPr>
          <w:rFonts w:eastAsia="Calibri"/>
          <w:i/>
        </w:rPr>
      </w:pPr>
      <w:r w:rsidRPr="00755AB0">
        <w:rPr>
          <w:rFonts w:eastAsia="Calibri"/>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E1670" w:rsidRPr="00755AB0" w:rsidRDefault="005E1670" w:rsidP="00381F7A">
      <w:pPr>
        <w:numPr>
          <w:ilvl w:val="0"/>
          <w:numId w:val="165"/>
        </w:numPr>
        <w:tabs>
          <w:tab w:val="left" w:pos="1134"/>
        </w:tabs>
        <w:ind w:left="0" w:firstLine="709"/>
        <w:contextualSpacing/>
        <w:jc w:val="both"/>
        <w:rPr>
          <w:rFonts w:eastAsia="Calibri"/>
          <w:i/>
        </w:rPr>
      </w:pPr>
      <w:r w:rsidRPr="00755AB0">
        <w:rPr>
          <w:rFonts w:eastAsia="Calibri"/>
          <w:i/>
        </w:rPr>
        <w:lastRenderedPageBreak/>
        <w:t>применять векторы и координаты для решения геометрических задач на вычисление длин, углов.</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5"/>
        </w:numPr>
        <w:tabs>
          <w:tab w:val="left" w:pos="1134"/>
        </w:tabs>
        <w:ind w:left="0" w:firstLine="709"/>
        <w:contextualSpacing/>
        <w:jc w:val="both"/>
        <w:rPr>
          <w:rFonts w:eastAsia="Calibri"/>
          <w:i/>
        </w:rPr>
      </w:pPr>
      <w:r w:rsidRPr="00755AB0">
        <w:rPr>
          <w:rFonts w:eastAsia="Calibri"/>
          <w:i/>
        </w:rPr>
        <w:t>использовать понятия векторов и координат для решения задач по физике, географии и другим учебным предметам.</w:t>
      </w:r>
    </w:p>
    <w:p w:rsidR="005E1670" w:rsidRPr="00755AB0" w:rsidRDefault="005E1670" w:rsidP="005E1670">
      <w:pPr>
        <w:ind w:firstLine="709"/>
        <w:rPr>
          <w:rFonts w:eastAsia="Calibri"/>
          <w:b/>
          <w:bCs/>
          <w:lang w:eastAsia="en-US"/>
        </w:rPr>
      </w:pPr>
      <w:r w:rsidRPr="00755AB0">
        <w:rPr>
          <w:rFonts w:eastAsia="Calibri"/>
          <w:b/>
          <w:bCs/>
          <w:lang w:eastAsia="en-US"/>
        </w:rPr>
        <w:t>История математики</w:t>
      </w:r>
    </w:p>
    <w:p w:rsidR="005E1670" w:rsidRPr="00755AB0" w:rsidRDefault="005E1670" w:rsidP="00381F7A">
      <w:pPr>
        <w:numPr>
          <w:ilvl w:val="0"/>
          <w:numId w:val="172"/>
        </w:numPr>
        <w:tabs>
          <w:tab w:val="left" w:pos="1134"/>
        </w:tabs>
        <w:ind w:left="0" w:firstLine="709"/>
        <w:jc w:val="both"/>
        <w:rPr>
          <w:rFonts w:eastAsia="Calibri"/>
          <w:i/>
          <w:lang w:eastAsia="en-US"/>
        </w:rPr>
      </w:pPr>
      <w:r w:rsidRPr="00755AB0">
        <w:rPr>
          <w:rFonts w:eastAsia="Calibri"/>
          <w:i/>
          <w:lang w:eastAsia="en-US"/>
        </w:rPr>
        <w:t>Характеризовать вклад выдающихся математиков в развитие математики и иных научных областей;</w:t>
      </w:r>
    </w:p>
    <w:p w:rsidR="005E1670" w:rsidRPr="00755AB0" w:rsidRDefault="005E1670" w:rsidP="00381F7A">
      <w:pPr>
        <w:numPr>
          <w:ilvl w:val="0"/>
          <w:numId w:val="172"/>
        </w:numPr>
        <w:tabs>
          <w:tab w:val="left" w:pos="1134"/>
        </w:tabs>
        <w:ind w:left="0" w:firstLine="709"/>
        <w:jc w:val="both"/>
        <w:rPr>
          <w:rFonts w:eastAsia="Calibri"/>
          <w:i/>
          <w:lang w:eastAsia="en-US"/>
        </w:rPr>
      </w:pPr>
      <w:r w:rsidRPr="00755AB0">
        <w:rPr>
          <w:rFonts w:eastAsia="Calibri"/>
          <w:i/>
          <w:lang w:eastAsia="en-US"/>
        </w:rPr>
        <w:t>понимать роль математики в развитии России.</w:t>
      </w:r>
    </w:p>
    <w:p w:rsidR="005E1670" w:rsidRPr="00755AB0" w:rsidRDefault="005E1670" w:rsidP="005E1670">
      <w:pPr>
        <w:ind w:firstLine="709"/>
        <w:rPr>
          <w:rFonts w:eastAsia="Calibri"/>
          <w:b/>
          <w:bCs/>
          <w:lang w:eastAsia="en-US"/>
        </w:rPr>
      </w:pPr>
      <w:r w:rsidRPr="00755AB0">
        <w:rPr>
          <w:rFonts w:eastAsia="Calibri"/>
          <w:b/>
          <w:bCs/>
          <w:lang w:eastAsia="en-US"/>
        </w:rPr>
        <w:t>Методы математики</w:t>
      </w:r>
    </w:p>
    <w:p w:rsidR="005E1670" w:rsidRPr="00755AB0" w:rsidRDefault="005E1670" w:rsidP="00381F7A">
      <w:pPr>
        <w:numPr>
          <w:ilvl w:val="0"/>
          <w:numId w:val="172"/>
        </w:numPr>
        <w:tabs>
          <w:tab w:val="left" w:pos="1134"/>
        </w:tabs>
        <w:ind w:left="0" w:firstLine="709"/>
        <w:jc w:val="both"/>
        <w:rPr>
          <w:rFonts w:eastAsia="Calibri"/>
          <w:i/>
          <w:lang w:eastAsia="en-US"/>
        </w:rPr>
      </w:pPr>
      <w:r w:rsidRPr="00755AB0">
        <w:rPr>
          <w:rFonts w:eastAsia="Calibri"/>
          <w:i/>
          <w:lang w:eastAsia="en-US"/>
        </w:rPr>
        <w:t>Используя изученные методы, проводить доказательство, выполнять опровержение;</w:t>
      </w:r>
    </w:p>
    <w:p w:rsidR="005E1670" w:rsidRPr="00755AB0" w:rsidRDefault="005E1670" w:rsidP="00381F7A">
      <w:pPr>
        <w:numPr>
          <w:ilvl w:val="0"/>
          <w:numId w:val="172"/>
        </w:numPr>
        <w:tabs>
          <w:tab w:val="left" w:pos="1134"/>
        </w:tabs>
        <w:ind w:left="0" w:firstLine="709"/>
        <w:jc w:val="both"/>
        <w:rPr>
          <w:rFonts w:eastAsia="Calibri"/>
          <w:i/>
          <w:lang w:eastAsia="en-US"/>
        </w:rPr>
      </w:pPr>
      <w:r w:rsidRPr="00755AB0">
        <w:rPr>
          <w:rFonts w:eastAsia="Calibri"/>
          <w:i/>
          <w:lang w:eastAsia="en-US"/>
        </w:rPr>
        <w:t>выбирать изученные методы и их комбинации для решения математических задач;</w:t>
      </w:r>
    </w:p>
    <w:p w:rsidR="005E1670" w:rsidRPr="00755AB0" w:rsidRDefault="005E1670" w:rsidP="00381F7A">
      <w:pPr>
        <w:numPr>
          <w:ilvl w:val="0"/>
          <w:numId w:val="172"/>
        </w:numPr>
        <w:tabs>
          <w:tab w:val="left" w:pos="1134"/>
        </w:tabs>
        <w:ind w:left="0" w:firstLine="709"/>
        <w:jc w:val="both"/>
        <w:rPr>
          <w:rFonts w:eastAsia="Calibri"/>
          <w:i/>
          <w:lang w:eastAsia="en-US"/>
        </w:rPr>
      </w:pPr>
      <w:r w:rsidRPr="00755AB0">
        <w:rPr>
          <w:rFonts w:eastAsia="Calibri"/>
          <w:i/>
        </w:rPr>
        <w:t>использовать математические знания для описания закономерностей в окружающей действительности и произведениях искусства</w:t>
      </w:r>
      <w:r w:rsidRPr="00755AB0">
        <w:rPr>
          <w:rFonts w:eastAsia="Calibri"/>
          <w:i/>
          <w:lang w:eastAsia="en-US"/>
        </w:rPr>
        <w:t>;</w:t>
      </w:r>
    </w:p>
    <w:p w:rsidR="005E1670" w:rsidRPr="00755AB0" w:rsidRDefault="005E1670" w:rsidP="00381F7A">
      <w:pPr>
        <w:numPr>
          <w:ilvl w:val="0"/>
          <w:numId w:val="172"/>
        </w:numPr>
        <w:tabs>
          <w:tab w:val="left" w:pos="1134"/>
        </w:tabs>
        <w:ind w:left="0" w:firstLine="709"/>
        <w:jc w:val="both"/>
        <w:rPr>
          <w:rFonts w:eastAsia="Calibri"/>
          <w:i/>
          <w:lang w:eastAsia="en-US"/>
        </w:rPr>
      </w:pPr>
      <w:r w:rsidRPr="00755AB0">
        <w:rPr>
          <w:rFonts w:eastAsia="Calibri"/>
          <w:i/>
          <w:lang w:eastAsia="en-US"/>
        </w:rPr>
        <w:t>применять простейшие программные средства и электронно-коммуникационные системы при решении математических задач.</w:t>
      </w:r>
    </w:p>
    <w:p w:rsidR="005E1670" w:rsidRPr="00755AB0" w:rsidRDefault="005E1670" w:rsidP="005E1670">
      <w:pPr>
        <w:ind w:firstLine="709"/>
        <w:outlineLvl w:val="2"/>
        <w:rPr>
          <w:b/>
          <w:bCs/>
        </w:rPr>
      </w:pPr>
      <w:bookmarkStart w:id="43" w:name="_Toc284662723"/>
      <w:bookmarkStart w:id="44" w:name="_Toc284663349"/>
      <w:r w:rsidRPr="00755AB0">
        <w:rPr>
          <w:b/>
          <w:bCs/>
        </w:rPr>
        <w:t>Выпускник получит возможность научиться в 7-9 классах для успешного продолжения образования на углублённом уровне</w:t>
      </w:r>
      <w:bookmarkEnd w:id="43"/>
      <w:bookmarkEnd w:id="44"/>
    </w:p>
    <w:p w:rsidR="005E1670" w:rsidRPr="00755AB0" w:rsidRDefault="005E1670" w:rsidP="005E1670">
      <w:pPr>
        <w:ind w:firstLine="709"/>
        <w:rPr>
          <w:rFonts w:eastAsia="Calibri"/>
          <w:lang w:eastAsia="en-US"/>
        </w:rPr>
      </w:pPr>
      <w:r w:rsidRPr="00755AB0">
        <w:rPr>
          <w:rFonts w:eastAsia="Calibri"/>
          <w:b/>
          <w:lang w:eastAsia="en-US"/>
        </w:rPr>
        <w:t>Элементы теории множеств и математической логики</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Свободно оперировать</w:t>
      </w:r>
      <w:r w:rsidRPr="00755AB0">
        <w:rPr>
          <w:rFonts w:eastAsia="Calibri"/>
          <w:vertAlign w:val="superscript"/>
        </w:rPr>
        <w:footnoteReference w:id="5"/>
      </w:r>
      <w:r w:rsidRPr="00755AB0">
        <w:rPr>
          <w:rFonts w:eastAsia="Calibri"/>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задавать множества разными способами;</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проверять выполнение характеристического свойства множества;</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E1670" w:rsidRPr="00755AB0" w:rsidRDefault="005E1670" w:rsidP="00381F7A">
      <w:pPr>
        <w:numPr>
          <w:ilvl w:val="0"/>
          <w:numId w:val="164"/>
        </w:numPr>
        <w:tabs>
          <w:tab w:val="left" w:pos="1134"/>
        </w:tabs>
        <w:ind w:left="0" w:firstLine="709"/>
        <w:contextualSpacing/>
        <w:jc w:val="both"/>
        <w:rPr>
          <w:rFonts w:eastAsia="Calibri"/>
        </w:rPr>
      </w:pPr>
      <w:r w:rsidRPr="00755AB0">
        <w:rPr>
          <w:rFonts w:eastAsia="Calibri"/>
        </w:rPr>
        <w:t>строить высказывания с использованием законов алгебры высказываний.</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строить рассуждения на основе использования правил логики;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Числа</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понимать и объяснять разницу между позиционной и непозиционной системами записи чисел;</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переводить числа из одной системы записи (системы счисления) в другую;</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доказывать и использовать признаки делимости на 2, 4, 8, 5, 3, 6, 9, 10, 11 суммы и произведения чисел при выполнении вычислений и решении задач;</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выполнять округление рациональных и иррациональных чисел с заданной точностью;</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lastRenderedPageBreak/>
        <w:t>сравнивать действительные числа разными способами;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находить НОД и НОК чисел разными способами и использовать их при решении задач;</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выполнять вычисления и преобразования выражений, содержащих действительные числа, в том числе корни натуральных степеней.</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записывать, сравнивать, округлять числовые данные реальных величин с использованием разных систем измерения;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составлять и оценивать разными способами числовые выражения при решении практических задач и задач из других учебных предметов.</w:t>
      </w:r>
    </w:p>
    <w:p w:rsidR="005E1670" w:rsidRPr="00755AB0" w:rsidRDefault="005E1670" w:rsidP="005E1670">
      <w:pPr>
        <w:ind w:firstLine="709"/>
        <w:rPr>
          <w:rFonts w:eastAsia="Calibri"/>
          <w:b/>
          <w:lang w:eastAsia="en-US"/>
        </w:rPr>
      </w:pPr>
      <w:r w:rsidRPr="00755AB0">
        <w:rPr>
          <w:rFonts w:eastAsia="Calibri"/>
          <w:b/>
          <w:lang w:eastAsia="en-US"/>
        </w:rPr>
        <w:t>Тождественные преобразования</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Свободно оперировать понятиями степени с целым и дробным показателем;</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доказательство свойств степени с целыми и дробными показателями;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свободно владеть приемами преобразования целых и дробно-рациональных выражений;</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разложение многочленов на множители разными способами, с использованием комбинаций различных приёмов;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деление многочлена на многочлен с остатком;</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доказывать свойства квадратных корней и корней степени </w:t>
      </w:r>
      <w:r w:rsidRPr="00755AB0">
        <w:rPr>
          <w:rFonts w:eastAsia="Calibri"/>
          <w:i/>
        </w:rPr>
        <w:t>n</w:t>
      </w:r>
      <w:r w:rsidRPr="00755AB0">
        <w:rPr>
          <w:rFonts w:eastAsia="Calibri"/>
        </w:rPr>
        <w:t>;</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выполнять преобразования выражений, содержащих квадратные корни, корни степени </w:t>
      </w:r>
      <w:r w:rsidRPr="00755AB0">
        <w:rPr>
          <w:rFonts w:eastAsia="Calibri"/>
          <w:i/>
        </w:rPr>
        <w:t>n</w:t>
      </w:r>
      <w:r w:rsidRPr="00755AB0">
        <w:rPr>
          <w:rFonts w:eastAsia="Calibri"/>
        </w:rPr>
        <w:t>;</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свободно оперировать понятиями «тождество», «тождество на множестве», «тождественное преобразование»;</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различные преобразования выражений, содержащих модули.</w:t>
      </w:r>
      <w:r w:rsidR="00AD1C40" w:rsidRPr="00755AB0">
        <w:rPr>
          <w:rFonts w:eastAsia="Calibri"/>
        </w:rPr>
        <w:fldChar w:fldCharType="begin"/>
      </w:r>
      <w:r w:rsidRPr="00755AB0">
        <w:rPr>
          <w:rFonts w:eastAsia="Calibri"/>
        </w:rPr>
        <w:instrText xml:space="preserve"> QUOTE </w:instrText>
      </w:r>
      <w:r w:rsidRPr="00755AB0">
        <w:rPr>
          <w:rFonts w:eastAsia="Calibri"/>
          <w:noProof/>
        </w:rPr>
        <w:drawing>
          <wp:inline distT="0" distB="0" distL="0" distR="0">
            <wp:extent cx="762000" cy="266700"/>
            <wp:effectExtent l="19050" t="0" r="0" b="0"/>
            <wp:docPr id="1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D1C40" w:rsidRPr="00755AB0">
        <w:rPr>
          <w:rFonts w:eastAsia="Calibri"/>
        </w:rPr>
        <w:fldChar w:fldCharType="separate"/>
      </w:r>
      <w:r w:rsidRPr="00755AB0">
        <w:rPr>
          <w:rFonts w:eastAsia="Calibri"/>
          <w:noProof/>
        </w:rPr>
        <w:drawing>
          <wp:inline distT="0" distB="0" distL="0" distR="0">
            <wp:extent cx="762000" cy="266700"/>
            <wp:effectExtent l="19050" t="0" r="0" b="0"/>
            <wp:docPr id="1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D1C40" w:rsidRPr="00755AB0">
        <w:rPr>
          <w:rFonts w:eastAsia="Calibri"/>
        </w:rPr>
        <w:fldChar w:fldCharType="end"/>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75"/>
        </w:numPr>
        <w:tabs>
          <w:tab w:val="left" w:pos="1134"/>
        </w:tabs>
        <w:ind w:left="0" w:firstLine="709"/>
        <w:jc w:val="both"/>
        <w:rPr>
          <w:rFonts w:eastAsia="Calibri"/>
        </w:rPr>
      </w:pPr>
      <w:r w:rsidRPr="00755AB0">
        <w:rPr>
          <w:rFonts w:eastAsia="Calibri"/>
        </w:rPr>
        <w:t>выполнять преобразования и действия с буквенными выражениями, числовые коэффициенты которых записаны в стандартном виде;</w:t>
      </w:r>
    </w:p>
    <w:p w:rsidR="005E1670" w:rsidRPr="00755AB0" w:rsidRDefault="005E1670" w:rsidP="00381F7A">
      <w:pPr>
        <w:numPr>
          <w:ilvl w:val="0"/>
          <w:numId w:val="175"/>
        </w:numPr>
        <w:tabs>
          <w:tab w:val="left" w:pos="1134"/>
        </w:tabs>
        <w:ind w:left="0" w:firstLine="709"/>
        <w:jc w:val="both"/>
        <w:rPr>
          <w:rFonts w:eastAsia="Calibri"/>
        </w:rPr>
      </w:pPr>
      <w:r w:rsidRPr="00755AB0">
        <w:rPr>
          <w:rFonts w:eastAsia="Calibri"/>
        </w:rPr>
        <w:t>выполнять преобразования рациональных выражений при решении задач других учебных предметов;</w:t>
      </w:r>
    </w:p>
    <w:p w:rsidR="005E1670" w:rsidRPr="00755AB0" w:rsidRDefault="005E1670" w:rsidP="00381F7A">
      <w:pPr>
        <w:numPr>
          <w:ilvl w:val="0"/>
          <w:numId w:val="175"/>
        </w:numPr>
        <w:tabs>
          <w:tab w:val="left" w:pos="1134"/>
        </w:tabs>
        <w:ind w:left="0" w:firstLine="709"/>
        <w:jc w:val="both"/>
        <w:rPr>
          <w:rFonts w:eastAsia="Calibri"/>
        </w:rPr>
      </w:pPr>
      <w:r w:rsidRPr="00755AB0">
        <w:rPr>
          <w:rFonts w:eastAsia="Calibri"/>
        </w:rPr>
        <w:t>выполнять проверку правдоподобия физических и химических формул на основе сравнения размерностей и валентностей.</w:t>
      </w:r>
    </w:p>
    <w:p w:rsidR="005E1670" w:rsidRPr="00755AB0" w:rsidRDefault="005E1670" w:rsidP="005E1670">
      <w:pPr>
        <w:ind w:firstLine="709"/>
        <w:rPr>
          <w:rFonts w:eastAsia="Calibri"/>
          <w:b/>
          <w:lang w:eastAsia="en-US"/>
        </w:rPr>
      </w:pPr>
      <w:r w:rsidRPr="00755AB0">
        <w:rPr>
          <w:rFonts w:eastAsia="Calibri"/>
          <w:b/>
          <w:lang w:eastAsia="en-US"/>
        </w:rPr>
        <w:t>Уравнения и неравенства</w:t>
      </w:r>
    </w:p>
    <w:p w:rsidR="005E1670" w:rsidRPr="00755AB0" w:rsidRDefault="005E1670" w:rsidP="00381F7A">
      <w:pPr>
        <w:numPr>
          <w:ilvl w:val="0"/>
          <w:numId w:val="160"/>
        </w:numPr>
        <w:tabs>
          <w:tab w:val="left" w:pos="1134"/>
        </w:tabs>
        <w:ind w:left="0" w:firstLine="709"/>
        <w:contextualSpacing/>
        <w:jc w:val="both"/>
        <w:rPr>
          <w:rFonts w:eastAsia="Calibri"/>
          <w:i/>
        </w:rPr>
      </w:pPr>
      <w:r w:rsidRPr="00755AB0">
        <w:rPr>
          <w:rFonts w:eastAsia="Calibri"/>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разные виды уравнений и неравенств и их систем, в том числе некоторые уравнения 3 и 4 степеней, дробно-рациональные и иррациональные;</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знать теорему Виета для уравнений степени выше второй;</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lastRenderedPageBreak/>
        <w:t>понимать смысл теорем о равносильных и неравносильных преобразованиях уравнений и уметь их доказывать;</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владеть разными методами решения уравнений, неравенств и их систем, уметь выбирать метод решения и обосновывать свой выбор;</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метод интервалов для решения неравенств, в том числе дробно-рациональных и включающих в себя иррациональные выражения;</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алгебраические уравнения и неравенства и их системы с параметрами алгебраическим и графическим методами;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владеть разными методами доказательства неравенств;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уравнения в целых числах;</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изображать множества на плоскости, задаваемые уравнениями, неравенствами и их системами.</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составлять и решать уравнения, неравенства, их системы при решении задач других учебных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составлять и решать уравнения и неравенства с параметрами при решении задач других учебных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E1670" w:rsidRPr="00755AB0" w:rsidRDefault="005E1670" w:rsidP="005E1670">
      <w:pPr>
        <w:ind w:firstLine="709"/>
        <w:rPr>
          <w:rFonts w:eastAsia="Calibri"/>
          <w:b/>
          <w:lang w:eastAsia="en-US"/>
        </w:rPr>
      </w:pPr>
      <w:r w:rsidRPr="00755AB0">
        <w:rPr>
          <w:rFonts w:eastAsia="Calibri"/>
          <w:b/>
          <w:lang w:eastAsia="en-US"/>
        </w:rPr>
        <w:t>Функции</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строить графики функций: линейной, квадратичной, дробно-линейной, степенной при разных значениях показателя степени, </w:t>
      </w:r>
      <w:r w:rsidR="007B6952" w:rsidRPr="00755AB0">
        <w:rPr>
          <w:rFonts w:eastAsia="Calibri"/>
          <w:bCs/>
          <w:position w:val="-12"/>
        </w:rPr>
        <w:pict>
          <v:shape id="_x0000_i1034" type="#_x0000_t75" style="width:32.25pt;height:17.25pt">
            <v:imagedata r:id="rId18" o:title=""/>
          </v:shape>
        </w:pict>
      </w:r>
      <w:r w:rsidRPr="00755AB0">
        <w:rPr>
          <w:rFonts w:eastAsia="Calibri"/>
          <w:bCs/>
        </w:rPr>
        <w:t>;</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использовать преобразования графика функции </w:t>
      </w:r>
      <w:r w:rsidR="007B6952" w:rsidRPr="00755AB0">
        <w:rPr>
          <w:rFonts w:eastAsia="Calibri"/>
          <w:position w:val="-12"/>
        </w:rPr>
        <w:pict>
          <v:shape id="_x0000_i1035" type="#_x0000_t75" style="width:47.25pt;height:17.25pt">
            <v:imagedata r:id="rId21" o:title=""/>
          </v:shape>
        </w:pict>
      </w:r>
      <w:r w:rsidRPr="00755AB0">
        <w:rPr>
          <w:rFonts w:eastAsia="Calibri"/>
        </w:rPr>
        <w:t xml:space="preserve"> для построения графиков функций </w:t>
      </w:r>
      <w:r w:rsidR="007B6952" w:rsidRPr="00755AB0">
        <w:rPr>
          <w:rFonts w:eastAsia="Calibri"/>
          <w:position w:val="-12"/>
        </w:rPr>
        <w:pict>
          <v:shape id="_x0000_i1036" type="#_x0000_t75" style="width:87.75pt;height:17.25pt">
            <v:imagedata r:id="rId19" o:title=""/>
          </v:shape>
        </w:pict>
      </w:r>
      <w:r w:rsidRPr="00755AB0">
        <w:rPr>
          <w:rFonts w:eastAsia="Calibri"/>
        </w:rPr>
        <w:t xml:space="preserve">;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анализировать свойства функций и вид графика в зависимости от параметров;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метод математической индукции для вывода формул, доказательства равенств и неравенств, решения задач на делимость;</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исследовать последовательности, заданные рекуррентно;</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решать комбинированные задачи на арифметическую и геометрическую прогрессии.</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использовать графики зависимостей для исследования реальных процессов и явлений;</w:t>
      </w:r>
    </w:p>
    <w:p w:rsidR="005E1670" w:rsidRPr="00755AB0" w:rsidRDefault="005E1670" w:rsidP="00381F7A">
      <w:pPr>
        <w:numPr>
          <w:ilvl w:val="0"/>
          <w:numId w:val="160"/>
        </w:numPr>
        <w:tabs>
          <w:tab w:val="left" w:pos="1134"/>
        </w:tabs>
        <w:ind w:left="0" w:firstLine="709"/>
        <w:jc w:val="both"/>
        <w:rPr>
          <w:rFonts w:eastAsia="Calibri"/>
        </w:rPr>
      </w:pPr>
      <w:r w:rsidRPr="00755AB0">
        <w:rPr>
          <w:rFonts w:eastAsia="Calibri"/>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E1670" w:rsidRPr="00755AB0" w:rsidRDefault="005E1670" w:rsidP="005E1670">
      <w:pPr>
        <w:ind w:firstLine="709"/>
        <w:rPr>
          <w:rFonts w:eastAsia="Calibri"/>
          <w:b/>
          <w:lang w:eastAsia="en-US"/>
        </w:rPr>
      </w:pPr>
      <w:r w:rsidRPr="00755AB0">
        <w:rPr>
          <w:rFonts w:eastAsia="Calibri"/>
          <w:b/>
          <w:lang w:eastAsia="en-US"/>
        </w:rPr>
        <w:lastRenderedPageBreak/>
        <w:t xml:space="preserve">Статистика и теория вероятностей </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выбирать наиболее удобный способ представления информации, адекватный её свойствам и целям анализа;</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вычислять числовые характеристики выборки;</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свободно оперировать понятиями: факториал числа, перестановки, сочетания и размещения, треугольник Паскаля;</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знать примеры случайных величин, и вычислять их статистические характеристики;</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использовать формулы комбинаторики при решении комбинаторных задач;</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решать задачи на вычисление вероятности в том числе с использованием формул.</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представлять информацию о реальных процессах и явлениях способом, адекватным её свойствам и цели исследования;</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5E1670" w:rsidRPr="00755AB0" w:rsidRDefault="005E1670" w:rsidP="00381F7A">
      <w:pPr>
        <w:numPr>
          <w:ilvl w:val="0"/>
          <w:numId w:val="163"/>
        </w:numPr>
        <w:tabs>
          <w:tab w:val="left" w:pos="1134"/>
        </w:tabs>
        <w:ind w:left="0" w:firstLine="709"/>
        <w:jc w:val="both"/>
        <w:rPr>
          <w:rFonts w:eastAsia="Calibri"/>
        </w:rPr>
      </w:pPr>
      <w:r w:rsidRPr="00755AB0">
        <w:rPr>
          <w:rFonts w:eastAsia="Calibri"/>
        </w:rPr>
        <w:t>оценивать вероятность реальных событий и явлений в различных ситуациях.</w:t>
      </w:r>
    </w:p>
    <w:p w:rsidR="005E1670" w:rsidRPr="00755AB0" w:rsidRDefault="005E1670" w:rsidP="005E1670">
      <w:pPr>
        <w:ind w:firstLine="709"/>
        <w:rPr>
          <w:rFonts w:eastAsia="Calibri"/>
          <w:b/>
          <w:bCs/>
          <w:lang w:eastAsia="en-US"/>
        </w:rPr>
      </w:pPr>
      <w:r w:rsidRPr="00755AB0">
        <w:rPr>
          <w:rFonts w:eastAsia="Calibri"/>
          <w:b/>
          <w:bCs/>
          <w:lang w:eastAsia="en-US"/>
        </w:rPr>
        <w:t>Текстовые задачи</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простые и сложные задачи, а также задачи повышенной трудности и выделять их математическую основу;</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распознавать разные виды и типы задач;</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знать и применять три способа поиска решения задач (от требования к условию и от условия к требованию, комбинированный);</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моделировать рассуждения при поиске решения задач с помощью граф-схемы;</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выделять этапы решения задачи и содержание каждого этапа;</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анализировать затруднения при решении задач;</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выполнять различные преобразования предложенной задачи, конструировать новые задачи из данной, в том числе обратные;</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интерпретировать вычислительные результаты в задаче, исследовать полученное решение задачи;</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изменять условие задач (количественные или качественные данные), исследовать измененное преобразованное;</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w:t>
      </w:r>
      <w:r w:rsidRPr="00755AB0">
        <w:rPr>
          <w:rFonts w:eastAsia="Calibri"/>
          <w:lang w:eastAsia="en-US"/>
        </w:rPr>
        <w:lastRenderedPageBreak/>
        <w:t>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исследовать всевозможные ситуации при решении задач на движение по реке, рассматривать разные системы отсчёта;</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разнообразные задачи «на части»;</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 xml:space="preserve"> решать задачи на проценты, в том числе, сложные проценты с обоснованием, используя разные способы;</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логические задачи разными способами, в том числе, с двумя блоками и с тремя блоками данных с помощью таблиц;</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задачи по комбинаторике и теории вероятностей на основе использования изученных методов и обосновывать решение;</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несложные задачи по математической статистике;</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решать задачи на движение по реке, рассматривая разные системы отсчёта;</w:t>
      </w:r>
    </w:p>
    <w:p w:rsidR="005E1670" w:rsidRPr="00755AB0" w:rsidRDefault="005E1670" w:rsidP="00381F7A">
      <w:pPr>
        <w:numPr>
          <w:ilvl w:val="0"/>
          <w:numId w:val="160"/>
        </w:numPr>
        <w:tabs>
          <w:tab w:val="left" w:pos="1134"/>
        </w:tabs>
        <w:ind w:left="0" w:firstLine="709"/>
        <w:jc w:val="both"/>
        <w:rPr>
          <w:rFonts w:eastAsia="Calibri"/>
          <w:lang w:eastAsia="en-US"/>
        </w:rPr>
      </w:pPr>
      <w:r w:rsidRPr="00755AB0">
        <w:rPr>
          <w:rFonts w:eastAsia="Calibri"/>
          <w:lang w:eastAsia="en-US"/>
        </w:rPr>
        <w:t>конструировать задачные ситуации, приближенные к реальной действительности.</w:t>
      </w:r>
    </w:p>
    <w:p w:rsidR="005E1670" w:rsidRPr="00755AB0" w:rsidRDefault="005E1670" w:rsidP="005E1670">
      <w:pPr>
        <w:ind w:firstLine="709"/>
        <w:rPr>
          <w:rFonts w:eastAsia="Calibri"/>
          <w:b/>
          <w:lang w:eastAsia="en-US"/>
        </w:rPr>
      </w:pPr>
      <w:r w:rsidRPr="00755AB0">
        <w:rPr>
          <w:rFonts w:eastAsia="Calibri"/>
          <w:b/>
          <w:lang w:eastAsia="en-US"/>
        </w:rPr>
        <w:t>Геометрические фигуры</w:t>
      </w:r>
    </w:p>
    <w:p w:rsidR="005E1670" w:rsidRPr="00755AB0" w:rsidRDefault="005E1670" w:rsidP="00381F7A">
      <w:pPr>
        <w:numPr>
          <w:ilvl w:val="0"/>
          <w:numId w:val="176"/>
        </w:numPr>
        <w:tabs>
          <w:tab w:val="left" w:pos="1134"/>
        </w:tabs>
        <w:ind w:left="0" w:firstLine="709"/>
        <w:jc w:val="both"/>
        <w:rPr>
          <w:rFonts w:eastAsia="Calibri"/>
        </w:rPr>
      </w:pPr>
      <w:r w:rsidRPr="00755AB0">
        <w:rPr>
          <w:rFonts w:eastAsia="Calibri"/>
        </w:rPr>
        <w:t>Свободно оперировать геометрическими понятиями при решении задач и проведении математических рассуждений;</w:t>
      </w:r>
    </w:p>
    <w:p w:rsidR="005E1670" w:rsidRPr="00755AB0" w:rsidRDefault="005E1670" w:rsidP="00381F7A">
      <w:pPr>
        <w:numPr>
          <w:ilvl w:val="0"/>
          <w:numId w:val="176"/>
        </w:numPr>
        <w:tabs>
          <w:tab w:val="left" w:pos="1134"/>
        </w:tabs>
        <w:ind w:left="0" w:firstLine="709"/>
        <w:jc w:val="both"/>
        <w:rPr>
          <w:rFonts w:eastAsia="Calibri"/>
        </w:rPr>
      </w:pPr>
      <w:r w:rsidRPr="00755AB0">
        <w:rPr>
          <w:rFonts w:eastAsia="Calibri"/>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E1670" w:rsidRPr="00755AB0" w:rsidRDefault="005E1670" w:rsidP="00381F7A">
      <w:pPr>
        <w:numPr>
          <w:ilvl w:val="0"/>
          <w:numId w:val="176"/>
        </w:numPr>
        <w:tabs>
          <w:tab w:val="left" w:pos="1134"/>
        </w:tabs>
        <w:ind w:left="0" w:firstLine="709"/>
        <w:jc w:val="both"/>
        <w:rPr>
          <w:rFonts w:eastAsia="Calibri"/>
        </w:rPr>
      </w:pPr>
      <w:r w:rsidRPr="00755AB0">
        <w:rPr>
          <w:rFonts w:eastAsia="Calibri"/>
        </w:rPr>
        <w:t>исследовать чертежи, включая комбинации фигур, извлекать, интерпретировать и преобразовывать информацию, представленную на чертежах;</w:t>
      </w:r>
    </w:p>
    <w:p w:rsidR="005E1670" w:rsidRPr="00755AB0" w:rsidRDefault="005E1670" w:rsidP="00381F7A">
      <w:pPr>
        <w:numPr>
          <w:ilvl w:val="0"/>
          <w:numId w:val="176"/>
        </w:numPr>
        <w:tabs>
          <w:tab w:val="left" w:pos="1134"/>
        </w:tabs>
        <w:ind w:left="0" w:firstLine="709"/>
        <w:jc w:val="both"/>
        <w:rPr>
          <w:rFonts w:eastAsia="Calibri"/>
        </w:rPr>
      </w:pPr>
      <w:r w:rsidRPr="00755AB0">
        <w:rPr>
          <w:rFonts w:eastAsia="Calibri"/>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E1670" w:rsidRPr="00755AB0" w:rsidRDefault="005E1670" w:rsidP="00381F7A">
      <w:pPr>
        <w:numPr>
          <w:ilvl w:val="0"/>
          <w:numId w:val="176"/>
        </w:numPr>
        <w:tabs>
          <w:tab w:val="left" w:pos="1134"/>
        </w:tabs>
        <w:ind w:left="0" w:firstLine="709"/>
        <w:contextualSpacing/>
        <w:jc w:val="both"/>
        <w:rPr>
          <w:rFonts w:eastAsia="Calibri"/>
        </w:rPr>
      </w:pPr>
      <w:r w:rsidRPr="00755AB0">
        <w:rPr>
          <w:rFonts w:eastAsia="Calibri"/>
        </w:rPr>
        <w:t>формулировать и доказывать геометрические утверждения.</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76"/>
        </w:numPr>
        <w:tabs>
          <w:tab w:val="left" w:pos="1134"/>
        </w:tabs>
        <w:ind w:left="0" w:firstLine="709"/>
        <w:jc w:val="both"/>
        <w:rPr>
          <w:rFonts w:eastAsia="Calibri"/>
        </w:rPr>
      </w:pPr>
      <w:r w:rsidRPr="00755AB0">
        <w:rPr>
          <w:rFonts w:eastAsia="Calibri"/>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E1670" w:rsidRPr="00755AB0" w:rsidRDefault="005E1670" w:rsidP="005E1670">
      <w:pPr>
        <w:ind w:firstLine="709"/>
        <w:rPr>
          <w:rFonts w:eastAsia="Calibri"/>
          <w:b/>
          <w:bCs/>
          <w:lang w:eastAsia="en-US"/>
        </w:rPr>
      </w:pPr>
      <w:r w:rsidRPr="00755AB0">
        <w:rPr>
          <w:rFonts w:eastAsia="Calibri"/>
          <w:b/>
          <w:bCs/>
          <w:lang w:eastAsia="en-US"/>
        </w:rPr>
        <w:t>Отношения</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Владеть понятием отношения как метапредметным;</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w:t>
      </w:r>
      <w:r w:rsidRPr="00755AB0">
        <w:rPr>
          <w:rFonts w:eastAsia="Calibri"/>
        </w:rPr>
        <w:lastRenderedPageBreak/>
        <w:t>ми, перпендикуляр, наклонная, проекция, подобие фигур, подобные фигуры, подобные треугольники;</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использовать свойства подобия и равенства фигур при решении задач.</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1"/>
        </w:numPr>
        <w:tabs>
          <w:tab w:val="left" w:pos="1134"/>
        </w:tabs>
        <w:ind w:left="0" w:firstLine="709"/>
        <w:contextualSpacing/>
        <w:jc w:val="both"/>
        <w:rPr>
          <w:rFonts w:eastAsia="Calibri"/>
        </w:rPr>
      </w:pPr>
      <w:r w:rsidRPr="00755AB0">
        <w:rPr>
          <w:rFonts w:eastAsia="Calibri"/>
        </w:rPr>
        <w:t>использовать отношения для построения и исследования математических моделей объектов реальной жизни.</w:t>
      </w:r>
    </w:p>
    <w:p w:rsidR="005E1670" w:rsidRPr="00755AB0" w:rsidRDefault="005E1670" w:rsidP="005E1670">
      <w:pPr>
        <w:ind w:firstLine="709"/>
        <w:rPr>
          <w:rFonts w:eastAsia="Calibri"/>
          <w:b/>
          <w:lang w:eastAsia="en-US"/>
        </w:rPr>
      </w:pPr>
      <w:r w:rsidRPr="00755AB0">
        <w:rPr>
          <w:rFonts w:eastAsia="Calibri"/>
          <w:b/>
          <w:lang w:eastAsia="en-US"/>
        </w:rPr>
        <w:t>Измерения и вычисления</w:t>
      </w:r>
    </w:p>
    <w:p w:rsidR="005E1670" w:rsidRPr="00755AB0" w:rsidRDefault="005E1670" w:rsidP="00381F7A">
      <w:pPr>
        <w:numPr>
          <w:ilvl w:val="0"/>
          <w:numId w:val="160"/>
        </w:numPr>
        <w:tabs>
          <w:tab w:val="left" w:pos="1134"/>
        </w:tabs>
        <w:ind w:left="0" w:firstLine="709"/>
        <w:contextualSpacing/>
        <w:jc w:val="both"/>
        <w:rPr>
          <w:rFonts w:eastAsia="Calibri"/>
        </w:rPr>
      </w:pPr>
      <w:r w:rsidRPr="00755AB0">
        <w:rPr>
          <w:rFonts w:eastAsia="Calibri"/>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E1670" w:rsidRPr="00755AB0" w:rsidRDefault="005E1670" w:rsidP="00381F7A">
      <w:pPr>
        <w:numPr>
          <w:ilvl w:val="0"/>
          <w:numId w:val="160"/>
        </w:numPr>
        <w:tabs>
          <w:tab w:val="left" w:pos="1134"/>
        </w:tabs>
        <w:ind w:left="0" w:firstLine="709"/>
        <w:contextualSpacing/>
        <w:jc w:val="both"/>
        <w:rPr>
          <w:rFonts w:eastAsia="Calibri"/>
        </w:rPr>
      </w:pPr>
      <w:r w:rsidRPr="00755AB0">
        <w:rPr>
          <w:rFonts w:eastAsia="Calibri"/>
        </w:rPr>
        <w:t>самостоятельно формулировать гипотезы и проверять их достоверность.</w:t>
      </w:r>
    </w:p>
    <w:p w:rsidR="005E1670" w:rsidRPr="00755AB0" w:rsidRDefault="005E1670" w:rsidP="005E1670">
      <w:pPr>
        <w:tabs>
          <w:tab w:val="left" w:pos="1134"/>
        </w:tabs>
        <w:ind w:firstLine="709"/>
        <w:rPr>
          <w:rFonts w:eastAsia="Calibri"/>
          <w:b/>
          <w:lang w:eastAsia="en-US"/>
        </w:rPr>
      </w:pPr>
      <w:r w:rsidRPr="00755AB0">
        <w:rPr>
          <w:rFonts w:eastAsia="Calibri"/>
          <w:b/>
          <w:lang w:eastAsia="en-US"/>
        </w:rPr>
        <w:t>В повседневной жизни и при изучении других предметов:</w:t>
      </w:r>
    </w:p>
    <w:p w:rsidR="005E1670" w:rsidRPr="00755AB0" w:rsidRDefault="005E1670" w:rsidP="00381F7A">
      <w:pPr>
        <w:numPr>
          <w:ilvl w:val="0"/>
          <w:numId w:val="160"/>
        </w:numPr>
        <w:tabs>
          <w:tab w:val="left" w:pos="1134"/>
        </w:tabs>
        <w:ind w:left="0" w:firstLine="709"/>
        <w:contextualSpacing/>
        <w:jc w:val="both"/>
        <w:rPr>
          <w:rFonts w:eastAsia="Calibri"/>
        </w:rPr>
      </w:pPr>
      <w:r w:rsidRPr="00755AB0">
        <w:rPr>
          <w:rFonts w:eastAsia="Calibri"/>
        </w:rPr>
        <w:t>свободно оперировать формулами при решении задач в других учебных предметах и при проведении необходимых вычислений в реальной жизни.</w:t>
      </w:r>
    </w:p>
    <w:p w:rsidR="005E1670" w:rsidRPr="00755AB0" w:rsidRDefault="005E1670" w:rsidP="005E1670">
      <w:pPr>
        <w:ind w:firstLine="709"/>
        <w:rPr>
          <w:rFonts w:eastAsia="Calibri"/>
          <w:b/>
          <w:lang w:eastAsia="en-US"/>
        </w:rPr>
      </w:pPr>
      <w:r w:rsidRPr="00755AB0">
        <w:rPr>
          <w:rFonts w:eastAsia="Calibri"/>
          <w:b/>
          <w:lang w:eastAsia="en-US"/>
        </w:rPr>
        <w:t>Геометрические построения</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Оперировать понятием набора элементов, определяющих геометрическую фигуру;</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владеть набором методов построений циркулем и линейкой;</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проводить анализ и реализовывать этапы решения задач на построение.</w:t>
      </w:r>
    </w:p>
    <w:p w:rsidR="005E1670" w:rsidRPr="00755AB0" w:rsidRDefault="005E1670" w:rsidP="005E1670">
      <w:pPr>
        <w:tabs>
          <w:tab w:val="left" w:pos="1134"/>
        </w:tabs>
        <w:ind w:firstLine="709"/>
        <w:jc w:val="both"/>
        <w:rPr>
          <w:rFonts w:eastAsia="Calibri"/>
          <w:b/>
        </w:rPr>
      </w:pPr>
      <w:r w:rsidRPr="00755AB0">
        <w:rPr>
          <w:rFonts w:eastAsia="Calibri"/>
          <w:b/>
        </w:rPr>
        <w:t>В повседневной жизни и при изучении других предметов:</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выполнять построения на местности;</w:t>
      </w:r>
    </w:p>
    <w:p w:rsidR="005E1670" w:rsidRPr="00755AB0" w:rsidRDefault="005E1670" w:rsidP="00381F7A">
      <w:pPr>
        <w:numPr>
          <w:ilvl w:val="0"/>
          <w:numId w:val="161"/>
        </w:numPr>
        <w:tabs>
          <w:tab w:val="left" w:pos="1134"/>
        </w:tabs>
        <w:ind w:left="0" w:firstLine="709"/>
        <w:jc w:val="both"/>
        <w:rPr>
          <w:rFonts w:eastAsia="Calibri"/>
        </w:rPr>
      </w:pPr>
      <w:r w:rsidRPr="00755AB0">
        <w:rPr>
          <w:rFonts w:eastAsia="Calibri"/>
        </w:rPr>
        <w:t>оценивать размеры реальных объектов окружающего мира.</w:t>
      </w:r>
    </w:p>
    <w:p w:rsidR="005E1670" w:rsidRPr="00755AB0" w:rsidRDefault="005E1670" w:rsidP="005E1670">
      <w:pPr>
        <w:ind w:firstLine="709"/>
        <w:rPr>
          <w:rFonts w:eastAsia="Calibri"/>
          <w:b/>
          <w:lang w:eastAsia="en-US"/>
        </w:rPr>
      </w:pPr>
      <w:r w:rsidRPr="00755AB0">
        <w:rPr>
          <w:rFonts w:eastAsia="Calibri"/>
          <w:b/>
          <w:lang w:eastAsia="en-US"/>
        </w:rPr>
        <w:t>Преобразования</w:t>
      </w:r>
    </w:p>
    <w:p w:rsidR="005E1670" w:rsidRPr="00755AB0" w:rsidRDefault="005E1670" w:rsidP="00381F7A">
      <w:pPr>
        <w:numPr>
          <w:ilvl w:val="0"/>
          <w:numId w:val="166"/>
        </w:numPr>
        <w:tabs>
          <w:tab w:val="left" w:pos="1134"/>
        </w:tabs>
        <w:ind w:left="0" w:firstLine="709"/>
        <w:contextualSpacing/>
        <w:jc w:val="both"/>
        <w:rPr>
          <w:rFonts w:eastAsia="Calibri"/>
        </w:rPr>
      </w:pPr>
      <w:r w:rsidRPr="00755AB0">
        <w:rPr>
          <w:rFonts w:eastAsia="Calibri"/>
        </w:rPr>
        <w:t>Оперировать движениями и преобразованиями как метапредметными понятиями;</w:t>
      </w:r>
    </w:p>
    <w:p w:rsidR="005E1670" w:rsidRPr="00755AB0" w:rsidRDefault="005E1670" w:rsidP="00381F7A">
      <w:pPr>
        <w:numPr>
          <w:ilvl w:val="0"/>
          <w:numId w:val="166"/>
        </w:numPr>
        <w:tabs>
          <w:tab w:val="left" w:pos="1134"/>
        </w:tabs>
        <w:ind w:left="0" w:firstLine="709"/>
        <w:contextualSpacing/>
        <w:jc w:val="both"/>
        <w:rPr>
          <w:rFonts w:eastAsia="Calibri"/>
        </w:rPr>
      </w:pPr>
      <w:r w:rsidRPr="00755AB0">
        <w:rPr>
          <w:rFonts w:eastAsia="Calibri"/>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E1670" w:rsidRPr="00755AB0" w:rsidRDefault="005E1670" w:rsidP="00381F7A">
      <w:pPr>
        <w:numPr>
          <w:ilvl w:val="0"/>
          <w:numId w:val="166"/>
        </w:numPr>
        <w:tabs>
          <w:tab w:val="left" w:pos="1134"/>
        </w:tabs>
        <w:ind w:left="0" w:firstLine="709"/>
        <w:contextualSpacing/>
        <w:jc w:val="both"/>
        <w:rPr>
          <w:rFonts w:eastAsia="Calibri"/>
        </w:rPr>
      </w:pPr>
      <w:r w:rsidRPr="00755AB0">
        <w:rPr>
          <w:rFonts w:eastAsia="Calibri"/>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E1670" w:rsidRPr="00755AB0" w:rsidRDefault="005E1670" w:rsidP="00381F7A">
      <w:pPr>
        <w:numPr>
          <w:ilvl w:val="0"/>
          <w:numId w:val="166"/>
        </w:numPr>
        <w:tabs>
          <w:tab w:val="left" w:pos="1134"/>
        </w:tabs>
        <w:ind w:left="0" w:firstLine="709"/>
        <w:contextualSpacing/>
        <w:jc w:val="both"/>
        <w:rPr>
          <w:rFonts w:eastAsia="Calibri"/>
        </w:rPr>
      </w:pPr>
      <w:r w:rsidRPr="00755AB0">
        <w:rPr>
          <w:rFonts w:eastAsia="Calibri"/>
        </w:rPr>
        <w:t>пользоваться свойствами движений и преобразований при решении задач.</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6"/>
        </w:numPr>
        <w:tabs>
          <w:tab w:val="left" w:pos="1134"/>
        </w:tabs>
        <w:ind w:left="0" w:firstLine="709"/>
        <w:contextualSpacing/>
        <w:jc w:val="both"/>
        <w:rPr>
          <w:rFonts w:eastAsia="Calibri"/>
        </w:rPr>
      </w:pPr>
      <w:r w:rsidRPr="00755AB0">
        <w:rPr>
          <w:rFonts w:eastAsia="Calibri"/>
        </w:rPr>
        <w:t>применять свойства движений и применять подобие для построений и вычислений.</w:t>
      </w:r>
    </w:p>
    <w:p w:rsidR="005E1670" w:rsidRPr="00755AB0" w:rsidRDefault="005E1670" w:rsidP="005E1670">
      <w:pPr>
        <w:ind w:firstLine="709"/>
        <w:rPr>
          <w:rFonts w:eastAsia="Calibri"/>
          <w:b/>
          <w:lang w:eastAsia="en-US"/>
        </w:rPr>
      </w:pPr>
      <w:r w:rsidRPr="00755AB0">
        <w:rPr>
          <w:rFonts w:eastAsia="Calibri"/>
          <w:b/>
          <w:lang w:eastAsia="en-US"/>
        </w:rPr>
        <w:t>Векторы и координаты на плоскости</w:t>
      </w:r>
    </w:p>
    <w:p w:rsidR="005E1670" w:rsidRPr="00755AB0" w:rsidRDefault="005E1670" w:rsidP="00381F7A">
      <w:pPr>
        <w:numPr>
          <w:ilvl w:val="0"/>
          <w:numId w:val="165"/>
        </w:numPr>
        <w:tabs>
          <w:tab w:val="left" w:pos="1134"/>
        </w:tabs>
        <w:ind w:left="0" w:firstLine="709"/>
        <w:contextualSpacing/>
        <w:jc w:val="both"/>
        <w:rPr>
          <w:rFonts w:eastAsia="Calibri"/>
        </w:rPr>
      </w:pPr>
      <w:r w:rsidRPr="00755AB0">
        <w:rPr>
          <w:rFonts w:eastAsia="Calibri"/>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E1670" w:rsidRPr="00755AB0" w:rsidRDefault="005E1670" w:rsidP="00381F7A">
      <w:pPr>
        <w:numPr>
          <w:ilvl w:val="0"/>
          <w:numId w:val="165"/>
        </w:numPr>
        <w:tabs>
          <w:tab w:val="left" w:pos="1134"/>
        </w:tabs>
        <w:ind w:left="0" w:firstLine="709"/>
        <w:contextualSpacing/>
        <w:jc w:val="both"/>
        <w:rPr>
          <w:rFonts w:eastAsia="Calibri"/>
        </w:rPr>
      </w:pPr>
      <w:r w:rsidRPr="00755AB0">
        <w:rPr>
          <w:rFonts w:eastAsia="Calibri"/>
        </w:rPr>
        <w:t>владеть векторным и координатным методом на плоскости для решения задач на вычисление и доказательства;</w:t>
      </w:r>
    </w:p>
    <w:p w:rsidR="005E1670" w:rsidRPr="00755AB0" w:rsidRDefault="005E1670" w:rsidP="00381F7A">
      <w:pPr>
        <w:numPr>
          <w:ilvl w:val="0"/>
          <w:numId w:val="165"/>
        </w:numPr>
        <w:tabs>
          <w:tab w:val="left" w:pos="1134"/>
        </w:tabs>
        <w:ind w:left="0" w:firstLine="709"/>
        <w:contextualSpacing/>
        <w:jc w:val="both"/>
        <w:rPr>
          <w:rFonts w:eastAsia="Calibri"/>
        </w:rPr>
      </w:pPr>
      <w:r w:rsidRPr="00755AB0">
        <w:rPr>
          <w:rFonts w:eastAsia="Calibri"/>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E1670" w:rsidRPr="00755AB0" w:rsidRDefault="005E1670" w:rsidP="00381F7A">
      <w:pPr>
        <w:numPr>
          <w:ilvl w:val="0"/>
          <w:numId w:val="165"/>
        </w:numPr>
        <w:tabs>
          <w:tab w:val="left" w:pos="1134"/>
        </w:tabs>
        <w:ind w:left="0" w:firstLine="709"/>
        <w:contextualSpacing/>
        <w:jc w:val="both"/>
        <w:rPr>
          <w:rFonts w:eastAsia="Calibri"/>
        </w:rPr>
      </w:pPr>
      <w:r w:rsidRPr="00755AB0">
        <w:rPr>
          <w:rFonts w:eastAsia="Calibri"/>
        </w:rPr>
        <w:t>использовать уравнения фигур для решения задач и самостоятельно составлять уравнения отдельных плоских фигур.</w:t>
      </w:r>
    </w:p>
    <w:p w:rsidR="005E1670" w:rsidRPr="00755AB0" w:rsidRDefault="005E1670" w:rsidP="005E1670">
      <w:pPr>
        <w:tabs>
          <w:tab w:val="left" w:pos="1134"/>
        </w:tabs>
        <w:ind w:firstLine="709"/>
        <w:jc w:val="both"/>
        <w:rPr>
          <w:rFonts w:eastAsia="Calibri"/>
          <w:b/>
        </w:rPr>
      </w:pPr>
      <w:r w:rsidRPr="00755AB0">
        <w:rPr>
          <w:rFonts w:eastAsia="Calibri"/>
          <w:b/>
        </w:rPr>
        <w:t xml:space="preserve">В повседневной жизни и при изучении других предметов: </w:t>
      </w:r>
    </w:p>
    <w:p w:rsidR="005E1670" w:rsidRPr="00755AB0" w:rsidRDefault="005E1670" w:rsidP="00381F7A">
      <w:pPr>
        <w:numPr>
          <w:ilvl w:val="0"/>
          <w:numId w:val="165"/>
        </w:numPr>
        <w:tabs>
          <w:tab w:val="left" w:pos="1134"/>
        </w:tabs>
        <w:ind w:left="0" w:firstLine="709"/>
        <w:contextualSpacing/>
        <w:jc w:val="both"/>
        <w:rPr>
          <w:rFonts w:eastAsia="Calibri"/>
        </w:rPr>
      </w:pPr>
      <w:r w:rsidRPr="00755AB0">
        <w:rPr>
          <w:rFonts w:eastAsia="Calibri"/>
        </w:rPr>
        <w:t>использовать понятия векторов и координат для решения задач по физике, географии и другим учебным предметам.</w:t>
      </w:r>
    </w:p>
    <w:p w:rsidR="005E1670" w:rsidRPr="00755AB0" w:rsidRDefault="005E1670" w:rsidP="005E1670">
      <w:pPr>
        <w:ind w:firstLine="709"/>
        <w:rPr>
          <w:rFonts w:eastAsia="Calibri"/>
          <w:b/>
          <w:bCs/>
          <w:lang w:eastAsia="en-US"/>
        </w:rPr>
      </w:pPr>
      <w:r w:rsidRPr="00755AB0">
        <w:rPr>
          <w:rFonts w:eastAsia="Calibri"/>
          <w:b/>
          <w:bCs/>
          <w:lang w:eastAsia="en-US"/>
        </w:rPr>
        <w:t>История математики</w:t>
      </w:r>
    </w:p>
    <w:p w:rsidR="005E1670" w:rsidRPr="00755AB0" w:rsidRDefault="005E1670" w:rsidP="00381F7A">
      <w:pPr>
        <w:numPr>
          <w:ilvl w:val="0"/>
          <w:numId w:val="172"/>
        </w:numPr>
        <w:tabs>
          <w:tab w:val="left" w:pos="1134"/>
        </w:tabs>
        <w:ind w:left="0" w:firstLine="709"/>
        <w:contextualSpacing/>
        <w:jc w:val="both"/>
        <w:rPr>
          <w:rFonts w:eastAsia="Calibri"/>
        </w:rPr>
      </w:pPr>
      <w:r w:rsidRPr="00755AB0">
        <w:rPr>
          <w:rFonts w:eastAsia="Calibri"/>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E1670" w:rsidRPr="00755AB0" w:rsidRDefault="005E1670" w:rsidP="00381F7A">
      <w:pPr>
        <w:numPr>
          <w:ilvl w:val="0"/>
          <w:numId w:val="172"/>
        </w:numPr>
        <w:tabs>
          <w:tab w:val="left" w:pos="1134"/>
        </w:tabs>
        <w:ind w:left="0" w:firstLine="709"/>
        <w:jc w:val="both"/>
        <w:rPr>
          <w:rFonts w:eastAsia="Calibri"/>
        </w:rPr>
      </w:pPr>
      <w:r w:rsidRPr="00755AB0">
        <w:rPr>
          <w:rFonts w:eastAsia="Calibri"/>
        </w:rPr>
        <w:t>рассматривать математику в контексте истории развития цивилизации и истории развития науки, понимать роль математики в развитии России.</w:t>
      </w:r>
    </w:p>
    <w:p w:rsidR="005E1670" w:rsidRPr="00755AB0" w:rsidRDefault="005E1670" w:rsidP="005E1670">
      <w:pPr>
        <w:ind w:firstLine="709"/>
        <w:rPr>
          <w:rFonts w:eastAsia="Calibri"/>
          <w:b/>
          <w:bCs/>
          <w:lang w:eastAsia="en-US"/>
        </w:rPr>
      </w:pPr>
      <w:r w:rsidRPr="00755AB0">
        <w:rPr>
          <w:rFonts w:eastAsia="Calibri"/>
          <w:b/>
          <w:bCs/>
          <w:lang w:eastAsia="en-US"/>
        </w:rPr>
        <w:t xml:space="preserve">Методы математики </w:t>
      </w:r>
    </w:p>
    <w:p w:rsidR="005E1670" w:rsidRPr="00755AB0" w:rsidRDefault="005E1670" w:rsidP="00381F7A">
      <w:pPr>
        <w:numPr>
          <w:ilvl w:val="0"/>
          <w:numId w:val="172"/>
        </w:numPr>
        <w:tabs>
          <w:tab w:val="left" w:pos="1134"/>
        </w:tabs>
        <w:ind w:left="0" w:firstLine="709"/>
        <w:jc w:val="both"/>
        <w:rPr>
          <w:rFonts w:eastAsia="Calibri"/>
          <w:bCs/>
          <w:iCs/>
          <w:lang w:eastAsia="en-US"/>
        </w:rPr>
      </w:pPr>
      <w:r w:rsidRPr="00755AB0">
        <w:rPr>
          <w:rFonts w:eastAsia="Calibri"/>
          <w:bCs/>
          <w:iCs/>
          <w:lang w:eastAsia="en-US"/>
        </w:rPr>
        <w:t>Владеть знаниями о различных методах обоснования и опровержения математических утверждений и самостоятельно применять их;</w:t>
      </w:r>
    </w:p>
    <w:p w:rsidR="005E1670" w:rsidRPr="00755AB0" w:rsidRDefault="005E1670" w:rsidP="00381F7A">
      <w:pPr>
        <w:numPr>
          <w:ilvl w:val="0"/>
          <w:numId w:val="172"/>
        </w:numPr>
        <w:tabs>
          <w:tab w:val="left" w:pos="1134"/>
        </w:tabs>
        <w:ind w:left="0" w:firstLine="709"/>
        <w:jc w:val="both"/>
        <w:rPr>
          <w:rFonts w:eastAsia="Calibri"/>
          <w:b/>
          <w:iCs/>
          <w:lang w:eastAsia="en-US"/>
        </w:rPr>
      </w:pPr>
      <w:r w:rsidRPr="00755AB0">
        <w:rPr>
          <w:rFonts w:eastAsia="Calibri"/>
          <w:lang w:eastAsia="en-US"/>
        </w:rPr>
        <w:t>владеть навыками анализа условия задачи и определения подходящих для решения задач изученных методов или их комбинаций</w:t>
      </w:r>
      <w:r w:rsidRPr="00755AB0">
        <w:rPr>
          <w:rFonts w:eastAsia="Calibri"/>
          <w:bCs/>
          <w:iCs/>
          <w:lang w:eastAsia="en-US"/>
        </w:rPr>
        <w:t>;</w:t>
      </w:r>
    </w:p>
    <w:p w:rsidR="005E1670" w:rsidRPr="00755AB0" w:rsidRDefault="005E1670" w:rsidP="00381F7A">
      <w:pPr>
        <w:numPr>
          <w:ilvl w:val="0"/>
          <w:numId w:val="172"/>
        </w:numPr>
        <w:tabs>
          <w:tab w:val="left" w:pos="1134"/>
        </w:tabs>
        <w:ind w:left="0" w:firstLine="709"/>
        <w:jc w:val="both"/>
        <w:rPr>
          <w:rFonts w:eastAsia="Calibri"/>
          <w:lang w:eastAsia="en-US"/>
        </w:rPr>
      </w:pPr>
      <w:r w:rsidRPr="00755AB0">
        <w:rPr>
          <w:rFonts w:eastAsia="Calibri"/>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E1670" w:rsidRPr="00755AB0" w:rsidRDefault="005E1670" w:rsidP="005E1670">
      <w:pPr>
        <w:ind w:firstLine="709"/>
        <w:rPr>
          <w:rFonts w:eastAsia="Calibri"/>
          <w:lang w:eastAsia="en-US"/>
        </w:rPr>
      </w:pPr>
    </w:p>
    <w:p w:rsidR="005E1670" w:rsidRPr="00755AB0" w:rsidRDefault="005E1670" w:rsidP="005E1670">
      <w:pPr>
        <w:keepNext/>
        <w:keepLines/>
        <w:ind w:left="709"/>
        <w:outlineLvl w:val="3"/>
        <w:rPr>
          <w:b/>
          <w:bCs/>
          <w:iCs/>
          <w:lang w:eastAsia="en-US"/>
        </w:rPr>
      </w:pPr>
      <w:bookmarkStart w:id="45" w:name="_Toc409691639"/>
      <w:bookmarkStart w:id="46" w:name="_Toc410653962"/>
      <w:bookmarkStart w:id="47" w:name="_Toc414553148"/>
      <w:r w:rsidRPr="00755AB0">
        <w:rPr>
          <w:b/>
          <w:bCs/>
          <w:iCs/>
          <w:lang w:eastAsia="en-US"/>
        </w:rPr>
        <w:t>1.2.5.11. Информатика</w:t>
      </w:r>
      <w:bookmarkEnd w:id="45"/>
      <w:bookmarkEnd w:id="46"/>
      <w:bookmarkEnd w:id="47"/>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pPr>
      <w:r w:rsidRPr="00755AB0">
        <w:rPr>
          <w:rFonts w:eastAsia="Calibri"/>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pPr>
      <w:r w:rsidRPr="00755AB0">
        <w:rPr>
          <w:rFonts w:eastAsia="Calibri"/>
        </w:rPr>
        <w:t>различать виды информации по способам её восприятия человеком и по способам её представления на материальных носителях;</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strike/>
        </w:rPr>
      </w:pPr>
      <w:r w:rsidRPr="00755AB0">
        <w:rPr>
          <w:rFonts w:eastAsia="Calibri"/>
        </w:rPr>
        <w:t>раскрывать общие закономерности протекания информационных процессов в системах различной природы;</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rPr>
      </w:pPr>
      <w:r w:rsidRPr="00755AB0">
        <w:t xml:space="preserve">приводить примеры информационных процессов </w:t>
      </w:r>
      <w:r w:rsidRPr="00755AB0">
        <w:rPr>
          <w:i/>
        </w:rPr>
        <w:t>–</w:t>
      </w:r>
      <w:r w:rsidRPr="00755AB0">
        <w:t xml:space="preserve"> процессов, связанные с хранением, преобразованием и передачей данных – в живой природе и технике;</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rPr>
      </w:pPr>
      <w:r w:rsidRPr="00755AB0">
        <w:rPr>
          <w:rFonts w:eastAsia="Calibri"/>
        </w:rPr>
        <w:t>классифицировать средства ИКТ в соответствии с кругом выполняемых задач;</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rPr>
      </w:pPr>
      <w:r w:rsidRPr="00755AB0">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rPr>
      </w:pPr>
      <w:r w:rsidRPr="00755AB0">
        <w:rPr>
          <w:rFonts w:eastAsia="Calibri"/>
        </w:rPr>
        <w:t>определять качественные и количественные характеристики компонентов компьютера;</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rPr>
      </w:pPr>
      <w:r w:rsidRPr="00755AB0">
        <w:rPr>
          <w:rFonts w:eastAsia="Calibri"/>
        </w:rPr>
        <w:t xml:space="preserve">узнает о истории и тенденциях развития компьютеров; о том как можно улучшить характеристики компьютеров; </w:t>
      </w:r>
    </w:p>
    <w:p w:rsidR="005E1670" w:rsidRPr="00755AB0" w:rsidRDefault="005E1670" w:rsidP="00381F7A">
      <w:pPr>
        <w:numPr>
          <w:ilvl w:val="0"/>
          <w:numId w:val="137"/>
        </w:numPr>
        <w:tabs>
          <w:tab w:val="left" w:pos="820"/>
          <w:tab w:val="left" w:pos="993"/>
          <w:tab w:val="left" w:pos="4100"/>
          <w:tab w:val="left" w:pos="6260"/>
          <w:tab w:val="left" w:pos="8240"/>
        </w:tabs>
        <w:ind w:left="0" w:firstLine="709"/>
        <w:contextualSpacing/>
        <w:jc w:val="both"/>
        <w:rPr>
          <w:rFonts w:eastAsia="Calibri"/>
        </w:rPr>
      </w:pPr>
      <w:r w:rsidRPr="00755AB0">
        <w:rPr>
          <w:rFonts w:eastAsia="Calibri"/>
        </w:rPr>
        <w:t>узнает о том какие задачи решаются с помощью суперкомпьютеров.</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w:t>
      </w:r>
    </w:p>
    <w:p w:rsidR="005E1670" w:rsidRPr="00755AB0" w:rsidRDefault="005E1670" w:rsidP="00381F7A">
      <w:pPr>
        <w:numPr>
          <w:ilvl w:val="0"/>
          <w:numId w:val="138"/>
        </w:numPr>
        <w:tabs>
          <w:tab w:val="left" w:pos="940"/>
        </w:tabs>
        <w:ind w:left="0" w:firstLine="709"/>
        <w:contextualSpacing/>
        <w:jc w:val="both"/>
        <w:rPr>
          <w:rFonts w:eastAsia="Calibri"/>
          <w:i/>
        </w:rPr>
      </w:pPr>
      <w:r w:rsidRPr="00755AB0">
        <w:rPr>
          <w:i/>
        </w:rPr>
        <w:t>осознано подходить к выбору ИКТ – средств для своих учебных и иных целей;</w:t>
      </w:r>
    </w:p>
    <w:p w:rsidR="005E1670" w:rsidRPr="00755AB0" w:rsidRDefault="005E1670" w:rsidP="00381F7A">
      <w:pPr>
        <w:numPr>
          <w:ilvl w:val="0"/>
          <w:numId w:val="138"/>
        </w:numPr>
        <w:tabs>
          <w:tab w:val="left" w:pos="940"/>
        </w:tabs>
        <w:ind w:left="0" w:firstLine="709"/>
        <w:contextualSpacing/>
        <w:jc w:val="both"/>
        <w:rPr>
          <w:rFonts w:eastAsia="Calibri"/>
          <w:i/>
        </w:rPr>
      </w:pPr>
      <w:r w:rsidRPr="00755AB0">
        <w:rPr>
          <w:i/>
        </w:rPr>
        <w:t>узнать о физических ограничениях на значения характеристик компьютера.</w:t>
      </w:r>
    </w:p>
    <w:p w:rsidR="005E1670" w:rsidRPr="00755AB0" w:rsidRDefault="005E1670" w:rsidP="005E1670">
      <w:pPr>
        <w:ind w:firstLine="709"/>
        <w:jc w:val="both"/>
        <w:rPr>
          <w:rFonts w:eastAsia="Calibri"/>
          <w:lang w:eastAsia="en-US"/>
        </w:rPr>
      </w:pPr>
      <w:r w:rsidRPr="00755AB0">
        <w:rPr>
          <w:rFonts w:eastAsia="Calibri"/>
          <w:b/>
          <w:bCs/>
          <w:lang w:eastAsia="en-US"/>
        </w:rPr>
        <w:t>Математические основы информатики</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38"/>
        </w:numPr>
        <w:tabs>
          <w:tab w:val="left" w:pos="820"/>
          <w:tab w:val="left" w:pos="993"/>
        </w:tabs>
        <w:ind w:left="0" w:firstLine="709"/>
        <w:contextualSpacing/>
        <w:jc w:val="both"/>
      </w:pPr>
      <w:r w:rsidRPr="00755AB0">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E1670" w:rsidRPr="00755AB0" w:rsidRDefault="005E1670" w:rsidP="00381F7A">
      <w:pPr>
        <w:numPr>
          <w:ilvl w:val="0"/>
          <w:numId w:val="138"/>
        </w:numPr>
        <w:tabs>
          <w:tab w:val="left" w:pos="820"/>
          <w:tab w:val="left" w:pos="993"/>
        </w:tabs>
        <w:ind w:left="0" w:firstLine="709"/>
        <w:contextualSpacing/>
        <w:jc w:val="both"/>
      </w:pPr>
      <w:r w:rsidRPr="00755AB0">
        <w:t>кодировать и декодировать тексты по заданной кодовой таблице;</w:t>
      </w:r>
    </w:p>
    <w:p w:rsidR="005E1670" w:rsidRPr="00755AB0" w:rsidRDefault="005E1670" w:rsidP="00381F7A">
      <w:pPr>
        <w:numPr>
          <w:ilvl w:val="0"/>
          <w:numId w:val="138"/>
        </w:numPr>
        <w:tabs>
          <w:tab w:val="left" w:pos="820"/>
          <w:tab w:val="left" w:pos="993"/>
        </w:tabs>
        <w:ind w:left="0" w:firstLine="709"/>
        <w:contextualSpacing/>
        <w:jc w:val="both"/>
      </w:pPr>
      <w:r w:rsidRPr="00755AB0">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E1670" w:rsidRPr="00755AB0" w:rsidRDefault="005E1670" w:rsidP="00381F7A">
      <w:pPr>
        <w:numPr>
          <w:ilvl w:val="0"/>
          <w:numId w:val="138"/>
        </w:numPr>
        <w:tabs>
          <w:tab w:val="left" w:pos="820"/>
          <w:tab w:val="left" w:pos="993"/>
        </w:tabs>
        <w:ind w:left="0" w:firstLine="709"/>
        <w:contextualSpacing/>
        <w:jc w:val="both"/>
        <w:rPr>
          <w:rFonts w:eastAsia="Calibri"/>
        </w:rPr>
      </w:pPr>
      <w:r w:rsidRPr="00755AB0">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E1670" w:rsidRPr="00755AB0" w:rsidRDefault="005E1670" w:rsidP="00381F7A">
      <w:pPr>
        <w:numPr>
          <w:ilvl w:val="0"/>
          <w:numId w:val="138"/>
        </w:numPr>
        <w:tabs>
          <w:tab w:val="left" w:pos="820"/>
          <w:tab w:val="left" w:pos="993"/>
        </w:tabs>
        <w:ind w:left="0" w:firstLine="709"/>
        <w:contextualSpacing/>
        <w:jc w:val="both"/>
      </w:pPr>
      <w:r w:rsidRPr="00755AB0">
        <w:t>определять длину кодовой последовательности по длине исходного текста и кодовой таблице равномерного кода;</w:t>
      </w:r>
    </w:p>
    <w:p w:rsidR="005E1670" w:rsidRPr="00755AB0" w:rsidRDefault="005E1670" w:rsidP="00381F7A">
      <w:pPr>
        <w:numPr>
          <w:ilvl w:val="0"/>
          <w:numId w:val="138"/>
        </w:numPr>
        <w:tabs>
          <w:tab w:val="left" w:pos="820"/>
          <w:tab w:val="left" w:pos="993"/>
        </w:tabs>
        <w:ind w:left="0" w:firstLine="709"/>
        <w:contextualSpacing/>
        <w:jc w:val="both"/>
      </w:pPr>
      <w:r w:rsidRPr="00755AB0">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E1670" w:rsidRPr="00755AB0" w:rsidRDefault="005E1670" w:rsidP="00381F7A">
      <w:pPr>
        <w:numPr>
          <w:ilvl w:val="0"/>
          <w:numId w:val="138"/>
        </w:numPr>
        <w:tabs>
          <w:tab w:val="left" w:pos="820"/>
          <w:tab w:val="left" w:pos="993"/>
          <w:tab w:val="left" w:pos="1960"/>
        </w:tabs>
        <w:ind w:left="0" w:firstLine="709"/>
        <w:contextualSpacing/>
        <w:jc w:val="both"/>
      </w:pPr>
      <w:r w:rsidRPr="00755AB0">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E1670" w:rsidRPr="00755AB0" w:rsidRDefault="005E1670" w:rsidP="00381F7A">
      <w:pPr>
        <w:numPr>
          <w:ilvl w:val="0"/>
          <w:numId w:val="138"/>
        </w:numPr>
        <w:tabs>
          <w:tab w:val="left" w:pos="820"/>
          <w:tab w:val="left" w:pos="993"/>
        </w:tabs>
        <w:ind w:left="0" w:firstLine="709"/>
        <w:contextualSpacing/>
        <w:jc w:val="both"/>
      </w:pPr>
      <w:r w:rsidRPr="00755AB0">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E1670" w:rsidRPr="00755AB0" w:rsidRDefault="005E1670" w:rsidP="00381F7A">
      <w:pPr>
        <w:numPr>
          <w:ilvl w:val="0"/>
          <w:numId w:val="138"/>
        </w:numPr>
        <w:tabs>
          <w:tab w:val="left" w:pos="820"/>
          <w:tab w:val="left" w:pos="993"/>
        </w:tabs>
        <w:ind w:left="0" w:firstLine="709"/>
        <w:contextualSpacing/>
        <w:jc w:val="both"/>
      </w:pPr>
      <w:r w:rsidRPr="00755AB0">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E1670" w:rsidRPr="00755AB0" w:rsidRDefault="005E1670" w:rsidP="00381F7A">
      <w:pPr>
        <w:numPr>
          <w:ilvl w:val="0"/>
          <w:numId w:val="138"/>
        </w:numPr>
        <w:tabs>
          <w:tab w:val="left" w:pos="820"/>
          <w:tab w:val="left" w:pos="993"/>
        </w:tabs>
        <w:ind w:left="0" w:firstLine="709"/>
        <w:contextualSpacing/>
        <w:jc w:val="both"/>
      </w:pPr>
      <w:r w:rsidRPr="00755AB0">
        <w:t>описывать граф с помощью матрицы смежности с указанием длин ребер (знание термина «матрица смежности» не обязательно);</w:t>
      </w:r>
    </w:p>
    <w:p w:rsidR="005E1670" w:rsidRPr="00755AB0" w:rsidRDefault="005E1670" w:rsidP="00381F7A">
      <w:pPr>
        <w:numPr>
          <w:ilvl w:val="0"/>
          <w:numId w:val="138"/>
        </w:numPr>
        <w:tabs>
          <w:tab w:val="left" w:pos="284"/>
          <w:tab w:val="left" w:pos="993"/>
        </w:tabs>
        <w:ind w:left="0" w:firstLine="709"/>
        <w:contextualSpacing/>
        <w:jc w:val="both"/>
      </w:pPr>
      <w:r w:rsidRPr="00755AB0">
        <w:t>познакомиться с двоичным кодированием текстов и с наиболее употребительными современными кодами;</w:t>
      </w:r>
    </w:p>
    <w:p w:rsidR="005E1670" w:rsidRPr="00755AB0" w:rsidRDefault="005E1670" w:rsidP="00381F7A">
      <w:pPr>
        <w:numPr>
          <w:ilvl w:val="0"/>
          <w:numId w:val="138"/>
        </w:numPr>
        <w:tabs>
          <w:tab w:val="left" w:pos="820"/>
          <w:tab w:val="left" w:pos="993"/>
        </w:tabs>
        <w:ind w:left="0" w:firstLine="709"/>
        <w:contextualSpacing/>
        <w:jc w:val="both"/>
      </w:pPr>
      <w:r w:rsidRPr="00755AB0">
        <w:t>использовать основные способы графического представления числовой информации, (графики, диаграммы).</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w:t>
      </w:r>
    </w:p>
    <w:p w:rsidR="005E1670" w:rsidRPr="00755AB0" w:rsidRDefault="005E1670" w:rsidP="00381F7A">
      <w:pPr>
        <w:numPr>
          <w:ilvl w:val="0"/>
          <w:numId w:val="139"/>
        </w:numPr>
        <w:tabs>
          <w:tab w:val="left" w:pos="820"/>
          <w:tab w:val="left" w:pos="993"/>
        </w:tabs>
        <w:ind w:left="0" w:firstLine="709"/>
        <w:contextualSpacing/>
        <w:jc w:val="both"/>
        <w:rPr>
          <w:i/>
        </w:rPr>
      </w:pPr>
      <w:r w:rsidRPr="00755AB0">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E1670" w:rsidRPr="00755AB0" w:rsidRDefault="005E1670" w:rsidP="00381F7A">
      <w:pPr>
        <w:numPr>
          <w:ilvl w:val="0"/>
          <w:numId w:val="139"/>
        </w:numPr>
        <w:tabs>
          <w:tab w:val="left" w:pos="820"/>
          <w:tab w:val="left" w:pos="993"/>
        </w:tabs>
        <w:ind w:left="0" w:firstLine="709"/>
        <w:contextualSpacing/>
        <w:jc w:val="both"/>
        <w:rPr>
          <w:i/>
        </w:rPr>
      </w:pPr>
      <w:r w:rsidRPr="00755AB0">
        <w:rPr>
          <w:i/>
        </w:rPr>
        <w:t>узнать о том, что любые дискретные данные можно описать, используя алфавит, содержащий только два символа, например, 0 и 1;</w:t>
      </w:r>
    </w:p>
    <w:p w:rsidR="005E1670" w:rsidRPr="00755AB0" w:rsidRDefault="005E1670" w:rsidP="00381F7A">
      <w:pPr>
        <w:numPr>
          <w:ilvl w:val="0"/>
          <w:numId w:val="139"/>
        </w:numPr>
        <w:tabs>
          <w:tab w:val="left" w:pos="820"/>
          <w:tab w:val="left" w:pos="993"/>
        </w:tabs>
        <w:ind w:left="0" w:firstLine="709"/>
        <w:contextualSpacing/>
        <w:jc w:val="both"/>
        <w:rPr>
          <w:i/>
        </w:rPr>
      </w:pPr>
      <w:r w:rsidRPr="00755AB0">
        <w:rPr>
          <w:i/>
        </w:rPr>
        <w:t>познакомиться с тем, как информация (данные) представляется в современных компьютерах и робототехнических системах;</w:t>
      </w:r>
    </w:p>
    <w:p w:rsidR="005E1670" w:rsidRPr="00755AB0" w:rsidRDefault="005E1670" w:rsidP="00381F7A">
      <w:pPr>
        <w:numPr>
          <w:ilvl w:val="0"/>
          <w:numId w:val="139"/>
        </w:numPr>
        <w:tabs>
          <w:tab w:val="left" w:pos="820"/>
          <w:tab w:val="left" w:pos="993"/>
        </w:tabs>
        <w:ind w:left="0" w:firstLine="709"/>
        <w:contextualSpacing/>
        <w:jc w:val="both"/>
        <w:rPr>
          <w:rFonts w:eastAsia="Calibri"/>
          <w:i/>
        </w:rPr>
      </w:pPr>
      <w:r w:rsidRPr="00755AB0">
        <w:rPr>
          <w:i/>
        </w:rPr>
        <w:t>познакомиться с примерами использования графов, деревьев и списков при описании реальных объектов и процессов;</w:t>
      </w:r>
    </w:p>
    <w:p w:rsidR="005E1670" w:rsidRPr="00755AB0" w:rsidRDefault="005E1670" w:rsidP="00381F7A">
      <w:pPr>
        <w:numPr>
          <w:ilvl w:val="0"/>
          <w:numId w:val="139"/>
        </w:numPr>
        <w:tabs>
          <w:tab w:val="left" w:pos="940"/>
        </w:tabs>
        <w:ind w:left="0" w:firstLine="709"/>
        <w:contextualSpacing/>
        <w:jc w:val="both"/>
        <w:rPr>
          <w:rFonts w:eastAsia="Calibri"/>
          <w:i/>
        </w:rPr>
      </w:pPr>
      <w:r w:rsidRPr="00755AB0">
        <w:rPr>
          <w:rFonts w:eastAsia="Calibri"/>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E1670" w:rsidRPr="00755AB0" w:rsidRDefault="005E1670" w:rsidP="00381F7A">
      <w:pPr>
        <w:numPr>
          <w:ilvl w:val="0"/>
          <w:numId w:val="139"/>
        </w:numPr>
        <w:tabs>
          <w:tab w:val="left" w:pos="940"/>
        </w:tabs>
        <w:ind w:left="0" w:firstLine="709"/>
        <w:contextualSpacing/>
        <w:jc w:val="both"/>
        <w:rPr>
          <w:rFonts w:eastAsia="Calibri"/>
          <w:i/>
        </w:rPr>
      </w:pPr>
      <w:r w:rsidRPr="00755AB0">
        <w:rPr>
          <w:rFonts w:eastAsia="Calibri"/>
          <w:i/>
        </w:rPr>
        <w:t>узнать о наличии кодов, которые исправляют ошибки искажения, возникающие при передаче информации.</w:t>
      </w:r>
    </w:p>
    <w:p w:rsidR="005E1670" w:rsidRPr="00755AB0" w:rsidRDefault="005E1670" w:rsidP="005E1670">
      <w:pPr>
        <w:ind w:firstLine="709"/>
        <w:jc w:val="both"/>
        <w:rPr>
          <w:rFonts w:eastAsia="Calibri"/>
          <w:lang w:eastAsia="en-US"/>
        </w:rPr>
      </w:pPr>
      <w:r w:rsidRPr="00755AB0">
        <w:rPr>
          <w:rFonts w:eastAsia="Calibri"/>
          <w:b/>
          <w:bCs/>
          <w:lang w:eastAsia="en-US"/>
        </w:rPr>
        <w:t>Алгоритмы и элементы программирования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40"/>
        </w:numPr>
        <w:tabs>
          <w:tab w:val="left" w:pos="820"/>
          <w:tab w:val="left" w:pos="993"/>
        </w:tabs>
        <w:ind w:left="0" w:firstLine="709"/>
        <w:contextualSpacing/>
        <w:jc w:val="both"/>
      </w:pPr>
      <w:r w:rsidRPr="00755AB0">
        <w:rPr>
          <w:rFonts w:eastAsia="Calibri"/>
        </w:rPr>
        <w:t>составлять алгоритмы для решения учебных задач различных типов;</w:t>
      </w:r>
    </w:p>
    <w:p w:rsidR="005E1670" w:rsidRPr="00755AB0" w:rsidRDefault="005E1670" w:rsidP="00381F7A">
      <w:pPr>
        <w:numPr>
          <w:ilvl w:val="0"/>
          <w:numId w:val="140"/>
        </w:numPr>
        <w:tabs>
          <w:tab w:val="left" w:pos="820"/>
          <w:tab w:val="left" w:pos="993"/>
        </w:tabs>
        <w:ind w:left="0" w:firstLine="709"/>
        <w:contextualSpacing/>
        <w:jc w:val="both"/>
      </w:pPr>
      <w:r w:rsidRPr="00755AB0">
        <w:rPr>
          <w:rFonts w:eastAsia="Calibri"/>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E1670" w:rsidRPr="00755AB0" w:rsidRDefault="005E1670" w:rsidP="00381F7A">
      <w:pPr>
        <w:numPr>
          <w:ilvl w:val="0"/>
          <w:numId w:val="140"/>
        </w:numPr>
        <w:tabs>
          <w:tab w:val="left" w:pos="820"/>
          <w:tab w:val="left" w:pos="993"/>
        </w:tabs>
        <w:ind w:left="0" w:firstLine="709"/>
        <w:contextualSpacing/>
        <w:jc w:val="both"/>
      </w:pPr>
      <w:r w:rsidRPr="00755AB0">
        <w:rPr>
          <w:rFonts w:eastAsia="Calibri"/>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E1670" w:rsidRPr="00755AB0" w:rsidRDefault="005E1670" w:rsidP="00381F7A">
      <w:pPr>
        <w:numPr>
          <w:ilvl w:val="0"/>
          <w:numId w:val="140"/>
        </w:numPr>
        <w:tabs>
          <w:tab w:val="left" w:pos="820"/>
          <w:tab w:val="left" w:pos="993"/>
        </w:tabs>
        <w:ind w:left="0" w:firstLine="709"/>
        <w:contextualSpacing/>
        <w:jc w:val="both"/>
      </w:pPr>
      <w:r w:rsidRPr="00755AB0">
        <w:rPr>
          <w:rFonts w:eastAsia="Calibri"/>
        </w:rPr>
        <w:t>определять результат выполнения заданного алгоритма или его фрагмента;</w:t>
      </w:r>
    </w:p>
    <w:p w:rsidR="005E1670" w:rsidRPr="00755AB0" w:rsidRDefault="005E1670" w:rsidP="00381F7A">
      <w:pPr>
        <w:numPr>
          <w:ilvl w:val="0"/>
          <w:numId w:val="140"/>
        </w:numPr>
        <w:tabs>
          <w:tab w:val="left" w:pos="820"/>
          <w:tab w:val="left" w:pos="993"/>
        </w:tabs>
        <w:ind w:left="0" w:firstLine="709"/>
        <w:contextualSpacing/>
        <w:jc w:val="both"/>
      </w:pPr>
      <w:r w:rsidRPr="00755AB0">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E1670" w:rsidRPr="00755AB0" w:rsidRDefault="005E1670" w:rsidP="00381F7A">
      <w:pPr>
        <w:numPr>
          <w:ilvl w:val="0"/>
          <w:numId w:val="140"/>
        </w:numPr>
        <w:tabs>
          <w:tab w:val="left" w:pos="820"/>
          <w:tab w:val="left" w:pos="993"/>
        </w:tabs>
        <w:ind w:left="0" w:firstLine="709"/>
        <w:contextualSpacing/>
        <w:jc w:val="both"/>
      </w:pPr>
      <w:r w:rsidRPr="00755AB0">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E1670" w:rsidRPr="00755AB0" w:rsidRDefault="005E1670" w:rsidP="00381F7A">
      <w:pPr>
        <w:numPr>
          <w:ilvl w:val="0"/>
          <w:numId w:val="140"/>
        </w:numPr>
        <w:tabs>
          <w:tab w:val="left" w:pos="820"/>
          <w:tab w:val="left" w:pos="993"/>
        </w:tabs>
        <w:ind w:left="0" w:firstLine="709"/>
        <w:contextualSpacing/>
        <w:jc w:val="both"/>
      </w:pPr>
      <w:r w:rsidRPr="00755AB0">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55AB0">
        <w:tab/>
        <w:t>программ на выбранном языке программирования; выполнять эти программы на компьютере;</w:t>
      </w:r>
    </w:p>
    <w:p w:rsidR="005E1670" w:rsidRPr="00755AB0" w:rsidRDefault="005E1670" w:rsidP="00381F7A">
      <w:pPr>
        <w:numPr>
          <w:ilvl w:val="0"/>
          <w:numId w:val="140"/>
        </w:numPr>
        <w:tabs>
          <w:tab w:val="left" w:pos="900"/>
          <w:tab w:val="left" w:pos="993"/>
        </w:tabs>
        <w:ind w:left="0" w:firstLine="709"/>
        <w:contextualSpacing/>
        <w:jc w:val="both"/>
      </w:pPr>
      <w:r w:rsidRPr="00755AB0">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E1670" w:rsidRPr="00755AB0" w:rsidRDefault="005E1670" w:rsidP="00381F7A">
      <w:pPr>
        <w:numPr>
          <w:ilvl w:val="0"/>
          <w:numId w:val="140"/>
        </w:numPr>
        <w:tabs>
          <w:tab w:val="left" w:pos="820"/>
          <w:tab w:val="left" w:pos="993"/>
        </w:tabs>
        <w:ind w:left="0" w:firstLine="709"/>
        <w:contextualSpacing/>
        <w:jc w:val="both"/>
      </w:pPr>
      <w:r w:rsidRPr="00755AB0">
        <w:lastRenderedPageBreak/>
        <w:t>анализировать предложенный алгоритм, например, определять какие результаты возможны при заданном множестве исходных значений;</w:t>
      </w:r>
    </w:p>
    <w:p w:rsidR="005E1670" w:rsidRPr="00755AB0" w:rsidRDefault="005E1670" w:rsidP="00381F7A">
      <w:pPr>
        <w:numPr>
          <w:ilvl w:val="0"/>
          <w:numId w:val="140"/>
        </w:numPr>
        <w:tabs>
          <w:tab w:val="left" w:pos="820"/>
          <w:tab w:val="left" w:pos="993"/>
        </w:tabs>
        <w:ind w:left="0" w:firstLine="709"/>
        <w:contextualSpacing/>
        <w:jc w:val="both"/>
        <w:rPr>
          <w:rFonts w:eastAsia="Calibri"/>
        </w:rPr>
      </w:pPr>
      <w:r w:rsidRPr="00755AB0">
        <w:t>использовать логические значения, операции и выражения с ними;</w:t>
      </w:r>
    </w:p>
    <w:p w:rsidR="005E1670" w:rsidRPr="00755AB0" w:rsidRDefault="005E1670" w:rsidP="00381F7A">
      <w:pPr>
        <w:numPr>
          <w:ilvl w:val="0"/>
          <w:numId w:val="140"/>
        </w:numPr>
        <w:tabs>
          <w:tab w:val="left" w:pos="820"/>
          <w:tab w:val="left" w:pos="993"/>
        </w:tabs>
        <w:ind w:left="0" w:firstLine="709"/>
        <w:contextualSpacing/>
        <w:jc w:val="both"/>
        <w:rPr>
          <w:rFonts w:eastAsia="Calibri"/>
        </w:rPr>
      </w:pPr>
      <w:r w:rsidRPr="00755AB0">
        <w:t>записывать на выбранном языке программирования арифметические и логические выражения и вычислять их значения.</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w:t>
      </w:r>
    </w:p>
    <w:p w:rsidR="005E1670" w:rsidRPr="00755AB0" w:rsidRDefault="005E1670" w:rsidP="00381F7A">
      <w:pPr>
        <w:numPr>
          <w:ilvl w:val="0"/>
          <w:numId w:val="141"/>
        </w:numPr>
        <w:tabs>
          <w:tab w:val="left" w:pos="820"/>
          <w:tab w:val="left" w:pos="993"/>
        </w:tabs>
        <w:ind w:left="0" w:firstLine="709"/>
        <w:contextualSpacing/>
        <w:jc w:val="both"/>
        <w:rPr>
          <w:i/>
        </w:rPr>
      </w:pPr>
      <w:r w:rsidRPr="00755AB0">
        <w:rPr>
          <w:i/>
        </w:rPr>
        <w:t>познакомиться с использованием в программах строковых величин и с операциями со строковыми величинами;</w:t>
      </w:r>
    </w:p>
    <w:p w:rsidR="005E1670" w:rsidRPr="00755AB0" w:rsidRDefault="005E1670" w:rsidP="00381F7A">
      <w:pPr>
        <w:numPr>
          <w:ilvl w:val="0"/>
          <w:numId w:val="141"/>
        </w:numPr>
        <w:tabs>
          <w:tab w:val="left" w:pos="820"/>
          <w:tab w:val="left" w:pos="993"/>
        </w:tabs>
        <w:ind w:left="0" w:firstLine="709"/>
        <w:contextualSpacing/>
        <w:jc w:val="both"/>
        <w:rPr>
          <w:i/>
        </w:rPr>
      </w:pPr>
      <w:r w:rsidRPr="00755AB0">
        <w:rPr>
          <w:i/>
        </w:rPr>
        <w:t>создавать программы для решения задач, возникающих в процессе учебы и вне ее;</w:t>
      </w:r>
    </w:p>
    <w:p w:rsidR="005E1670" w:rsidRPr="00755AB0" w:rsidRDefault="005E1670" w:rsidP="00381F7A">
      <w:pPr>
        <w:numPr>
          <w:ilvl w:val="0"/>
          <w:numId w:val="141"/>
        </w:numPr>
        <w:tabs>
          <w:tab w:val="left" w:pos="820"/>
          <w:tab w:val="left" w:pos="993"/>
        </w:tabs>
        <w:ind w:left="0" w:firstLine="709"/>
        <w:contextualSpacing/>
        <w:jc w:val="both"/>
        <w:rPr>
          <w:i/>
        </w:rPr>
      </w:pPr>
      <w:r w:rsidRPr="00755AB0">
        <w:rPr>
          <w:i/>
        </w:rPr>
        <w:t>познакомиться с задачами обработки данных и алгоритмами их решения;</w:t>
      </w:r>
    </w:p>
    <w:p w:rsidR="005E1670" w:rsidRPr="00755AB0" w:rsidRDefault="005E1670" w:rsidP="00381F7A">
      <w:pPr>
        <w:numPr>
          <w:ilvl w:val="0"/>
          <w:numId w:val="141"/>
        </w:numPr>
        <w:tabs>
          <w:tab w:val="left" w:pos="820"/>
          <w:tab w:val="left" w:pos="993"/>
        </w:tabs>
        <w:ind w:left="0" w:firstLine="709"/>
        <w:contextualSpacing/>
        <w:jc w:val="both"/>
        <w:rPr>
          <w:i/>
        </w:rPr>
      </w:pPr>
      <w:r w:rsidRPr="00755AB0">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E1670" w:rsidRPr="00755AB0" w:rsidRDefault="005E1670" w:rsidP="00381F7A">
      <w:pPr>
        <w:numPr>
          <w:ilvl w:val="0"/>
          <w:numId w:val="141"/>
        </w:numPr>
        <w:tabs>
          <w:tab w:val="left" w:pos="820"/>
          <w:tab w:val="left" w:pos="993"/>
        </w:tabs>
        <w:ind w:left="0" w:firstLine="709"/>
        <w:contextualSpacing/>
        <w:jc w:val="both"/>
        <w:rPr>
          <w:i/>
        </w:rPr>
      </w:pPr>
      <w:r w:rsidRPr="00755AB0">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E1670" w:rsidRPr="00755AB0" w:rsidRDefault="005E1670" w:rsidP="005E1670">
      <w:pPr>
        <w:ind w:firstLine="709"/>
        <w:jc w:val="both"/>
        <w:rPr>
          <w:rFonts w:eastAsia="Calibri"/>
          <w:lang w:eastAsia="en-US"/>
        </w:rPr>
      </w:pPr>
      <w:r w:rsidRPr="00755AB0">
        <w:rPr>
          <w:rFonts w:eastAsia="Calibri"/>
          <w:b/>
          <w:bCs/>
          <w:lang w:eastAsia="en-US"/>
        </w:rPr>
        <w:t>Использование программных систем и сервисов</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42"/>
        </w:numPr>
        <w:tabs>
          <w:tab w:val="left" w:pos="820"/>
          <w:tab w:val="left" w:pos="993"/>
        </w:tabs>
        <w:ind w:left="0" w:firstLine="709"/>
        <w:contextualSpacing/>
        <w:jc w:val="both"/>
      </w:pPr>
      <w:r w:rsidRPr="00755AB0">
        <w:rPr>
          <w:rFonts w:eastAsia="Calibri"/>
        </w:rPr>
        <w:t>классифицировать файлы по типу и иным параметрам;</w:t>
      </w:r>
    </w:p>
    <w:p w:rsidR="005E1670" w:rsidRPr="00755AB0" w:rsidRDefault="005E1670" w:rsidP="00381F7A">
      <w:pPr>
        <w:numPr>
          <w:ilvl w:val="0"/>
          <w:numId w:val="142"/>
        </w:numPr>
        <w:tabs>
          <w:tab w:val="left" w:pos="820"/>
          <w:tab w:val="left" w:pos="993"/>
        </w:tabs>
        <w:ind w:left="0" w:firstLine="709"/>
        <w:contextualSpacing/>
        <w:jc w:val="both"/>
      </w:pPr>
      <w:r w:rsidRPr="00755AB0">
        <w:rPr>
          <w:rFonts w:eastAsia="Calibri"/>
        </w:rPr>
        <w:t>выполнять основные операции с файлами (создавать, сохранять, редактировать, удалять, архивировать, «распаковывать» архивные файлы);</w:t>
      </w:r>
    </w:p>
    <w:p w:rsidR="005E1670" w:rsidRPr="00755AB0" w:rsidRDefault="005E1670" w:rsidP="00381F7A">
      <w:pPr>
        <w:numPr>
          <w:ilvl w:val="0"/>
          <w:numId w:val="142"/>
        </w:numPr>
        <w:tabs>
          <w:tab w:val="left" w:pos="820"/>
          <w:tab w:val="left" w:pos="993"/>
        </w:tabs>
        <w:ind w:left="0" w:firstLine="709"/>
        <w:contextualSpacing/>
        <w:jc w:val="both"/>
      </w:pPr>
      <w:r w:rsidRPr="00755AB0">
        <w:rPr>
          <w:rFonts w:eastAsia="Calibri"/>
        </w:rPr>
        <w:t>разбираться в иерархической структуре файловой системы;</w:t>
      </w:r>
    </w:p>
    <w:p w:rsidR="005E1670" w:rsidRPr="00755AB0" w:rsidRDefault="005E1670" w:rsidP="00381F7A">
      <w:pPr>
        <w:numPr>
          <w:ilvl w:val="0"/>
          <w:numId w:val="142"/>
        </w:numPr>
        <w:tabs>
          <w:tab w:val="left" w:pos="820"/>
          <w:tab w:val="left" w:pos="993"/>
        </w:tabs>
        <w:ind w:left="0" w:firstLine="709"/>
        <w:contextualSpacing/>
        <w:jc w:val="both"/>
      </w:pPr>
      <w:r w:rsidRPr="00755AB0">
        <w:rPr>
          <w:rFonts w:eastAsia="Calibri"/>
        </w:rPr>
        <w:t>осуществлять поиск файлов средствами операционной системы;</w:t>
      </w:r>
    </w:p>
    <w:p w:rsidR="005E1670" w:rsidRPr="00755AB0" w:rsidRDefault="005E1670" w:rsidP="00381F7A">
      <w:pPr>
        <w:numPr>
          <w:ilvl w:val="0"/>
          <w:numId w:val="142"/>
        </w:numPr>
        <w:tabs>
          <w:tab w:val="left" w:pos="820"/>
          <w:tab w:val="left" w:pos="993"/>
        </w:tabs>
        <w:ind w:left="0" w:firstLine="709"/>
        <w:contextualSpacing/>
        <w:jc w:val="both"/>
      </w:pPr>
      <w:r w:rsidRPr="00755AB0">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E1670" w:rsidRPr="00755AB0" w:rsidRDefault="005E1670" w:rsidP="00381F7A">
      <w:pPr>
        <w:numPr>
          <w:ilvl w:val="0"/>
          <w:numId w:val="142"/>
        </w:numPr>
        <w:tabs>
          <w:tab w:val="left" w:pos="993"/>
        </w:tabs>
        <w:ind w:left="0" w:firstLine="709"/>
        <w:contextualSpacing/>
        <w:jc w:val="both"/>
      </w:pPr>
      <w:r w:rsidRPr="00755AB0">
        <w:t>использовать табличные (реляционные) базы данных, выполнять отбор строк таблицы, удовлетворяющих определенному условию;</w:t>
      </w:r>
    </w:p>
    <w:p w:rsidR="005E1670" w:rsidRPr="00755AB0" w:rsidRDefault="005E1670" w:rsidP="00381F7A">
      <w:pPr>
        <w:numPr>
          <w:ilvl w:val="0"/>
          <w:numId w:val="142"/>
        </w:numPr>
        <w:tabs>
          <w:tab w:val="left" w:pos="820"/>
          <w:tab w:val="left" w:pos="993"/>
        </w:tabs>
        <w:ind w:left="0" w:firstLine="709"/>
        <w:contextualSpacing/>
        <w:jc w:val="both"/>
        <w:rPr>
          <w:rFonts w:eastAsia="Calibri"/>
        </w:rPr>
      </w:pPr>
      <w:r w:rsidRPr="00755AB0">
        <w:t>анализировать доменные имена компьютеров и адреса документов в Интернете;</w:t>
      </w:r>
    </w:p>
    <w:p w:rsidR="005E1670" w:rsidRPr="00755AB0" w:rsidRDefault="005E1670" w:rsidP="00381F7A">
      <w:pPr>
        <w:numPr>
          <w:ilvl w:val="0"/>
          <w:numId w:val="142"/>
        </w:numPr>
        <w:tabs>
          <w:tab w:val="left" w:pos="820"/>
          <w:tab w:val="left" w:pos="993"/>
        </w:tabs>
        <w:ind w:left="0" w:firstLine="709"/>
        <w:contextualSpacing/>
        <w:jc w:val="both"/>
        <w:rPr>
          <w:rFonts w:eastAsia="Calibri"/>
        </w:rPr>
      </w:pPr>
      <w:r w:rsidRPr="00755AB0">
        <w:t>проводить поиск информации в сети Интернет по запросам с использованием логических операций.</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овладеет (как результат применения программных систем и интернет-сервисов в данном курсе и во всей образовательной</w:t>
      </w:r>
      <w:r w:rsidR="004E5E89" w:rsidRPr="00755AB0">
        <w:rPr>
          <w:rFonts w:eastAsia="Calibri"/>
          <w:b/>
          <w:lang w:eastAsia="en-US"/>
        </w:rPr>
        <w:t xml:space="preserve"> </w:t>
      </w:r>
      <w:r w:rsidRPr="00755AB0">
        <w:rPr>
          <w:rFonts w:eastAsia="Calibri"/>
          <w:b/>
          <w:lang w:eastAsia="en-US"/>
        </w:rPr>
        <w:t>деятельности):</w:t>
      </w:r>
    </w:p>
    <w:p w:rsidR="005E1670" w:rsidRPr="00755AB0" w:rsidRDefault="005E1670" w:rsidP="00381F7A">
      <w:pPr>
        <w:numPr>
          <w:ilvl w:val="0"/>
          <w:numId w:val="142"/>
        </w:numPr>
        <w:tabs>
          <w:tab w:val="left" w:pos="820"/>
          <w:tab w:val="left" w:pos="993"/>
        </w:tabs>
        <w:ind w:left="0" w:firstLine="709"/>
        <w:contextualSpacing/>
        <w:jc w:val="both"/>
      </w:pPr>
      <w:r w:rsidRPr="00755AB0">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E1670" w:rsidRPr="00755AB0" w:rsidRDefault="005E1670" w:rsidP="00381F7A">
      <w:pPr>
        <w:numPr>
          <w:ilvl w:val="0"/>
          <w:numId w:val="142"/>
        </w:numPr>
        <w:tabs>
          <w:tab w:val="left" w:pos="820"/>
          <w:tab w:val="left" w:pos="993"/>
        </w:tabs>
        <w:ind w:left="0" w:firstLine="709"/>
        <w:contextualSpacing/>
        <w:jc w:val="both"/>
        <w:rPr>
          <w:rFonts w:eastAsia="Calibri"/>
        </w:rPr>
      </w:pPr>
      <w:r w:rsidRPr="00755AB0">
        <w:t>различными формами представления данных (таблицы, диаграммы, графики и т. д.);</w:t>
      </w:r>
    </w:p>
    <w:p w:rsidR="005E1670" w:rsidRPr="00755AB0" w:rsidRDefault="005E1670" w:rsidP="00381F7A">
      <w:pPr>
        <w:numPr>
          <w:ilvl w:val="0"/>
          <w:numId w:val="142"/>
        </w:numPr>
        <w:tabs>
          <w:tab w:val="left" w:pos="820"/>
          <w:tab w:val="left" w:pos="993"/>
        </w:tabs>
        <w:ind w:left="0" w:firstLine="709"/>
        <w:contextualSpacing/>
        <w:jc w:val="both"/>
      </w:pPr>
      <w:r w:rsidRPr="00755AB0">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E1670" w:rsidRPr="00755AB0" w:rsidRDefault="005E1670" w:rsidP="00381F7A">
      <w:pPr>
        <w:numPr>
          <w:ilvl w:val="0"/>
          <w:numId w:val="142"/>
        </w:numPr>
        <w:tabs>
          <w:tab w:val="left" w:pos="820"/>
          <w:tab w:val="left" w:pos="993"/>
        </w:tabs>
        <w:ind w:left="0" w:firstLine="709"/>
        <w:contextualSpacing/>
        <w:jc w:val="both"/>
        <w:rPr>
          <w:rFonts w:eastAsia="Calibri"/>
        </w:rPr>
      </w:pPr>
      <w:r w:rsidRPr="00755AB0">
        <w:t>основами соблюдения норм информационной этики и права;</w:t>
      </w:r>
    </w:p>
    <w:p w:rsidR="005E1670" w:rsidRPr="00755AB0" w:rsidRDefault="005E1670" w:rsidP="00381F7A">
      <w:pPr>
        <w:numPr>
          <w:ilvl w:val="0"/>
          <w:numId w:val="142"/>
        </w:numPr>
        <w:tabs>
          <w:tab w:val="left" w:pos="780"/>
          <w:tab w:val="left" w:pos="993"/>
        </w:tabs>
        <w:ind w:left="0" w:firstLine="709"/>
        <w:contextualSpacing/>
        <w:jc w:val="both"/>
        <w:rPr>
          <w:w w:val="99"/>
        </w:rPr>
      </w:pPr>
      <w:r w:rsidRPr="00755AB0">
        <w:t xml:space="preserve">познакомится с программными средствами для работы с </w:t>
      </w:r>
      <w:r w:rsidRPr="00755AB0">
        <w:rPr>
          <w:w w:val="99"/>
        </w:rPr>
        <w:t>аудио-</w:t>
      </w:r>
      <w:r w:rsidRPr="00755AB0">
        <w:t xml:space="preserve">визуальными данными и соответствующим понятийным </w:t>
      </w:r>
      <w:r w:rsidRPr="00755AB0">
        <w:rPr>
          <w:w w:val="99"/>
        </w:rPr>
        <w:t>аппаратом;</w:t>
      </w:r>
    </w:p>
    <w:p w:rsidR="005E1670" w:rsidRPr="00755AB0" w:rsidRDefault="005E1670" w:rsidP="00381F7A">
      <w:pPr>
        <w:numPr>
          <w:ilvl w:val="0"/>
          <w:numId w:val="142"/>
        </w:numPr>
        <w:tabs>
          <w:tab w:val="left" w:pos="820"/>
          <w:tab w:val="left" w:pos="993"/>
        </w:tabs>
        <w:ind w:left="0" w:firstLine="709"/>
        <w:contextualSpacing/>
        <w:jc w:val="both"/>
        <w:rPr>
          <w:rFonts w:eastAsia="Calibri"/>
        </w:rPr>
      </w:pPr>
      <w:r w:rsidRPr="00755AB0">
        <w:t xml:space="preserve">узнает о дискретном представлении </w:t>
      </w:r>
      <w:r w:rsidRPr="00755AB0">
        <w:rPr>
          <w:w w:val="99"/>
        </w:rPr>
        <w:t>аудио-</w:t>
      </w:r>
      <w:r w:rsidRPr="00755AB0">
        <w:t>визуальных данных.</w:t>
      </w:r>
    </w:p>
    <w:p w:rsidR="005E1670" w:rsidRPr="00755AB0" w:rsidRDefault="005E1670" w:rsidP="005E1670">
      <w:pPr>
        <w:tabs>
          <w:tab w:val="left" w:pos="1660"/>
          <w:tab w:val="left" w:pos="2900"/>
          <w:tab w:val="left" w:pos="4840"/>
          <w:tab w:val="left" w:pos="5300"/>
          <w:tab w:val="left" w:pos="6440"/>
          <w:tab w:val="left" w:pos="7320"/>
          <w:tab w:val="left" w:pos="7720"/>
          <w:tab w:val="left" w:pos="8520"/>
        </w:tabs>
        <w:ind w:firstLine="709"/>
        <w:jc w:val="both"/>
        <w:rPr>
          <w:rFonts w:eastAsia="Calibri"/>
          <w:b/>
          <w:lang w:eastAsia="en-US"/>
        </w:rPr>
      </w:pPr>
      <w:r w:rsidRPr="00755AB0">
        <w:rPr>
          <w:rFonts w:eastAsia="Calibri"/>
          <w:b/>
          <w:lang w:eastAsia="en-US"/>
        </w:rPr>
        <w:t>Выпускник получит возможность (в данном курсе и иной учебной деятельности):</w:t>
      </w:r>
    </w:p>
    <w:p w:rsidR="005E1670" w:rsidRPr="00755AB0" w:rsidRDefault="005E1670" w:rsidP="00381F7A">
      <w:pPr>
        <w:numPr>
          <w:ilvl w:val="0"/>
          <w:numId w:val="143"/>
        </w:numPr>
        <w:tabs>
          <w:tab w:val="left" w:pos="993"/>
        </w:tabs>
        <w:ind w:left="0" w:firstLine="709"/>
        <w:contextualSpacing/>
        <w:jc w:val="both"/>
        <w:rPr>
          <w:rFonts w:eastAsia="Calibri"/>
          <w:i/>
        </w:rPr>
      </w:pPr>
      <w:r w:rsidRPr="00755AB0">
        <w:rPr>
          <w:i/>
        </w:rPr>
        <w:t>узнать о данных от датчиков, например, датчиков роботизированных устройств;</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lastRenderedPageBreak/>
        <w:t>познакомиться с примерами использования математического моделирования в современном мире;</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познакомиться с принципами функционирования Интернета и сетевого взаимодействия между компьютерами, с методами поиска в Интернете;</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узнать о том, что в сфере информатики и ИКТ существуют международные и национальные стандарты;</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узнать о структуре современных компьютеров и назначении их элементов;</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 xml:space="preserve">получить представление об истории и тенденциях развития </w:t>
      </w:r>
      <w:r w:rsidRPr="00755AB0">
        <w:rPr>
          <w:i/>
          <w:w w:val="99"/>
        </w:rPr>
        <w:t>ИКТ;</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познакомиться с примерами использования ИКТ в современном мире;</w:t>
      </w:r>
    </w:p>
    <w:p w:rsidR="005E1670" w:rsidRPr="00755AB0" w:rsidRDefault="005E1670" w:rsidP="00381F7A">
      <w:pPr>
        <w:numPr>
          <w:ilvl w:val="0"/>
          <w:numId w:val="143"/>
        </w:numPr>
        <w:tabs>
          <w:tab w:val="left" w:pos="820"/>
          <w:tab w:val="left" w:pos="993"/>
        </w:tabs>
        <w:ind w:left="0" w:firstLine="709"/>
        <w:contextualSpacing/>
        <w:jc w:val="both"/>
        <w:rPr>
          <w:i/>
        </w:rPr>
      </w:pPr>
      <w:r w:rsidRPr="00755AB0">
        <w:rPr>
          <w:i/>
        </w:rPr>
        <w:t>получить представления о роботизированных устройствах и их использовании на производстве и в научных исследованиях.</w:t>
      </w:r>
    </w:p>
    <w:p w:rsidR="005E1670" w:rsidRPr="00755AB0" w:rsidRDefault="005E1670" w:rsidP="005E1670">
      <w:pPr>
        <w:ind w:firstLine="709"/>
        <w:outlineLvl w:val="2"/>
        <w:rPr>
          <w:b/>
          <w:bCs/>
        </w:rPr>
      </w:pPr>
      <w:bookmarkStart w:id="48" w:name="_Toc409691640"/>
    </w:p>
    <w:p w:rsidR="005E1670" w:rsidRPr="00755AB0" w:rsidRDefault="005E1670" w:rsidP="005E1670">
      <w:pPr>
        <w:keepNext/>
        <w:keepLines/>
        <w:ind w:left="709"/>
        <w:outlineLvl w:val="3"/>
        <w:rPr>
          <w:b/>
          <w:bCs/>
          <w:iCs/>
          <w:lang w:eastAsia="en-US"/>
        </w:rPr>
      </w:pPr>
      <w:bookmarkStart w:id="49" w:name="_Toc410653963"/>
      <w:bookmarkStart w:id="50" w:name="_Toc414553149"/>
      <w:r w:rsidRPr="00755AB0">
        <w:rPr>
          <w:b/>
          <w:bCs/>
          <w:iCs/>
          <w:lang w:eastAsia="en-US"/>
        </w:rPr>
        <w:t>1.2.5.12. Физика</w:t>
      </w:r>
      <w:bookmarkEnd w:id="48"/>
      <w:bookmarkEnd w:id="49"/>
      <w:bookmarkEnd w:id="50"/>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соблюдать правила безопасности и охраны труда при работе с учебным и лабораторным оборудованием;</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понимать смысл основных физических терминов: физическое тело, физическое явление, физическая величина, единицы измерения;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E1670" w:rsidRPr="00755AB0" w:rsidRDefault="005E1670" w:rsidP="005E1670">
      <w:pPr>
        <w:tabs>
          <w:tab w:val="left" w:pos="851"/>
        </w:tabs>
        <w:autoSpaceDN w:val="0"/>
        <w:adjustRightInd w:val="0"/>
        <w:ind w:firstLine="709"/>
        <w:jc w:val="both"/>
        <w:rPr>
          <w:rFonts w:eastAsia="Calibri"/>
          <w:lang w:eastAsia="en-US"/>
        </w:rPr>
      </w:pPr>
      <w:r w:rsidRPr="00755AB0">
        <w:rPr>
          <w:rFonts w:eastAsia="Calibri"/>
          <w:lang w:eastAsia="en-US"/>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понимать роль эксперимента в получении научной информации;</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E1670" w:rsidRPr="00755AB0" w:rsidRDefault="005E1670" w:rsidP="005E1670">
      <w:pPr>
        <w:tabs>
          <w:tab w:val="left" w:pos="851"/>
        </w:tabs>
        <w:autoSpaceDN w:val="0"/>
        <w:adjustRightInd w:val="0"/>
        <w:ind w:firstLine="709"/>
        <w:jc w:val="both"/>
        <w:rPr>
          <w:rFonts w:eastAsia="Calibri"/>
          <w:lang w:eastAsia="en-US"/>
        </w:rPr>
      </w:pPr>
      <w:r w:rsidRPr="00755AB0">
        <w:rPr>
          <w:rFonts w:eastAsia="Calibri"/>
          <w:lang w:eastAsia="en-US"/>
        </w:rPr>
        <w:t>Примечание. Любая учебная программа должна обеспечивать овладение прямыми измерениями всех перечисленных физических величин.</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сравнивать точность измерения физических величин по величине их относительной погрешности при проведении прямых измерений;</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Механические явления</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различать основные признаки изученных физических моделей: материальная точка, инерциальная система отсчета;</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w:t>
      </w:r>
      <w:r w:rsidRPr="00755AB0">
        <w:rPr>
          <w:rFonts w:eastAsia="Calibri"/>
          <w:lang w:eastAsia="en-US"/>
        </w:rPr>
        <w:lastRenderedPageBreak/>
        <w:t xml:space="preserve">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Тепловые явления</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различать основные признаки изученных физических моделей строения газов, жидкостей и твердых тел;</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приводить примеры практического использования физических знаний о тепловых явлениях;</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755AB0">
        <w:rPr>
          <w:rFonts w:eastAsia="Calibri"/>
          <w:i/>
          <w:lang w:eastAsia="en-US"/>
        </w:rPr>
        <w:lastRenderedPageBreak/>
        <w:t>примеры экологических последствий работы двигателей внутреннего сгорания, тепловых и гидроэлектростанций;</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Электрические и магнитные явления</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использовать оптические схемы для построения изображений в плоском зеркале и собирающей линзе.</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приводить примеры практического использования физических знаний о электромагнитных явлениях;</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4E5E89" w:rsidRPr="00755AB0">
        <w:rPr>
          <w:rFonts w:eastAsia="Calibri"/>
          <w:lang w:eastAsia="en-US"/>
        </w:rPr>
        <w:t xml:space="preserve"> </w:t>
      </w:r>
      <w:r w:rsidRPr="00755AB0">
        <w:rPr>
          <w:rFonts w:eastAsia="Calibri"/>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w:t>
      </w:r>
      <w:r w:rsidRPr="00755AB0">
        <w:rPr>
          <w:rFonts w:eastAsia="Calibri"/>
          <w:i/>
          <w:lang w:eastAsia="en-US"/>
        </w:rPr>
        <w:lastRenderedPageBreak/>
        <w:t>ность использования частных законов (закон Ома для участка цепи, закон Джоуля-Ленца и др.);</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Квантовые явления</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различать основные признаки планетарной модели атома, нуклонной модели атомного ядра;</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E1670" w:rsidRPr="00755AB0" w:rsidRDefault="005E1670" w:rsidP="005E1670">
      <w:pPr>
        <w:tabs>
          <w:tab w:val="left" w:pos="709"/>
          <w:tab w:val="left" w:pos="851"/>
        </w:tabs>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соотносить энергию связи атомных ядер с дефектом массы;</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Элементы астрономии</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lang w:eastAsia="en-US"/>
        </w:rPr>
      </w:pPr>
      <w:r w:rsidRPr="00755AB0">
        <w:rPr>
          <w:rFonts w:eastAsia="Calibri"/>
          <w:lang w:eastAsia="en-US"/>
        </w:rPr>
        <w:t>понимать различия между гелиоцентрической и геоцентрической системами мира;</w:t>
      </w:r>
    </w:p>
    <w:p w:rsidR="005E1670" w:rsidRPr="00755AB0" w:rsidRDefault="005E1670" w:rsidP="005E1670">
      <w:pPr>
        <w:tabs>
          <w:tab w:val="left" w:pos="851"/>
        </w:tabs>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различать основные характеристики звезд (размер, цвет, температура) соотносить цвет звезды с ее температурой;</w:t>
      </w:r>
    </w:p>
    <w:p w:rsidR="005E1670" w:rsidRPr="00755AB0" w:rsidRDefault="005E1670" w:rsidP="00381F7A">
      <w:pPr>
        <w:numPr>
          <w:ilvl w:val="0"/>
          <w:numId w:val="112"/>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различать гипотезы о происхождении Солнечной системы.</w:t>
      </w:r>
    </w:p>
    <w:p w:rsidR="005E1670" w:rsidRPr="00755AB0" w:rsidRDefault="005E1670" w:rsidP="005E1670">
      <w:pPr>
        <w:ind w:firstLine="709"/>
        <w:jc w:val="both"/>
        <w:rPr>
          <w:rFonts w:eastAsia="Calibri"/>
          <w:lang w:eastAsia="en-US"/>
        </w:rPr>
      </w:pPr>
    </w:p>
    <w:p w:rsidR="005E1670" w:rsidRPr="00755AB0" w:rsidRDefault="005E1670" w:rsidP="005E1670">
      <w:pPr>
        <w:keepNext/>
        <w:keepLines/>
        <w:ind w:left="709"/>
        <w:outlineLvl w:val="3"/>
        <w:rPr>
          <w:b/>
          <w:bCs/>
          <w:iCs/>
          <w:lang w:eastAsia="en-US"/>
        </w:rPr>
      </w:pPr>
      <w:bookmarkStart w:id="51" w:name="_Toc409691641"/>
      <w:bookmarkStart w:id="52" w:name="_Toc410653964"/>
      <w:bookmarkStart w:id="53" w:name="_Toc414553150"/>
      <w:r w:rsidRPr="00755AB0">
        <w:rPr>
          <w:b/>
          <w:bCs/>
          <w:iCs/>
          <w:lang w:eastAsia="en-US"/>
        </w:rPr>
        <w:t>1.2.5.13. Биология</w:t>
      </w:r>
      <w:bookmarkEnd w:id="51"/>
      <w:bookmarkEnd w:id="52"/>
      <w:bookmarkEnd w:id="53"/>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 xml:space="preserve">В результате изучения курса биологии: </w:t>
      </w:r>
    </w:p>
    <w:p w:rsidR="005E1670" w:rsidRPr="00755AB0" w:rsidRDefault="005E1670" w:rsidP="005E1670">
      <w:pPr>
        <w:autoSpaceDN w:val="0"/>
        <w:adjustRightInd w:val="0"/>
        <w:ind w:firstLine="709"/>
        <w:jc w:val="both"/>
        <w:rPr>
          <w:rFonts w:eastAsia="Calibri"/>
          <w:lang w:eastAsia="en-US"/>
        </w:rPr>
      </w:pPr>
      <w:r w:rsidRPr="00755AB0">
        <w:rPr>
          <w:rFonts w:eastAsia="Calibri"/>
          <w:lang w:eastAsia="en-US"/>
        </w:rPr>
        <w:lastRenderedPageBreak/>
        <w:t xml:space="preserve">Выпускник </w:t>
      </w:r>
      <w:r w:rsidRPr="00755AB0">
        <w:rPr>
          <w:rFonts w:eastAsia="Calibri"/>
          <w:b/>
          <w:lang w:eastAsia="en-US"/>
        </w:rPr>
        <w:t xml:space="preserve">научится </w:t>
      </w:r>
      <w:r w:rsidRPr="00755AB0">
        <w:rPr>
          <w:rFonts w:eastAsia="Calibri"/>
          <w:bCs/>
          <w:lang w:eastAsia="en-US"/>
        </w:rPr>
        <w:t xml:space="preserve">пользоваться научными методами для распознания биологических проблем; </w:t>
      </w:r>
      <w:r w:rsidRPr="00755AB0">
        <w:rPr>
          <w:rFonts w:eastAsia="Calibri"/>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E1670" w:rsidRPr="00755AB0" w:rsidRDefault="005E1670" w:rsidP="005E1670">
      <w:pPr>
        <w:autoSpaceDN w:val="0"/>
        <w:adjustRightInd w:val="0"/>
        <w:ind w:firstLine="709"/>
        <w:jc w:val="both"/>
        <w:rPr>
          <w:rFonts w:eastAsia="Calibri"/>
          <w:lang w:eastAsia="en-US"/>
        </w:rPr>
      </w:pPr>
      <w:r w:rsidRPr="00755AB0">
        <w:rPr>
          <w:rFonts w:eastAsia="Calibri"/>
          <w:lang w:eastAsia="en-US"/>
        </w:rPr>
        <w:t>Выпускник</w:t>
      </w:r>
      <w:r w:rsidRPr="00755AB0">
        <w:rPr>
          <w:rFonts w:eastAsia="Calibri"/>
          <w:b/>
          <w:lang w:eastAsia="en-US"/>
        </w:rPr>
        <w:t xml:space="preserve"> овладеет</w:t>
      </w:r>
      <w:r w:rsidR="004E5E89" w:rsidRPr="00755AB0">
        <w:rPr>
          <w:rFonts w:eastAsia="Calibri"/>
          <w:b/>
          <w:lang w:eastAsia="en-US"/>
        </w:rPr>
        <w:t xml:space="preserve"> </w:t>
      </w:r>
      <w:r w:rsidRPr="00755AB0">
        <w:rPr>
          <w:rFonts w:eastAsia="Calibri"/>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E1670" w:rsidRPr="00755AB0" w:rsidRDefault="005E1670" w:rsidP="005E1670">
      <w:pPr>
        <w:autoSpaceDN w:val="0"/>
        <w:adjustRightInd w:val="0"/>
        <w:ind w:firstLine="709"/>
        <w:jc w:val="both"/>
        <w:rPr>
          <w:rFonts w:eastAsia="Calibri"/>
          <w:lang w:eastAsia="en-US"/>
        </w:rPr>
      </w:pPr>
      <w:r w:rsidRPr="00755AB0">
        <w:rPr>
          <w:rFonts w:eastAsia="Calibri"/>
          <w:lang w:eastAsia="en-US"/>
        </w:rPr>
        <w:t xml:space="preserve">Выпускник </w:t>
      </w:r>
      <w:r w:rsidRPr="00755AB0">
        <w:rPr>
          <w:rFonts w:eastAsia="Calibri"/>
          <w:b/>
          <w:lang w:eastAsia="en-US"/>
        </w:rPr>
        <w:t>освоит</w:t>
      </w:r>
      <w:r w:rsidRPr="00755AB0">
        <w:rPr>
          <w:rFonts w:eastAsia="Calibri"/>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E1670" w:rsidRPr="00755AB0" w:rsidRDefault="005E1670" w:rsidP="005E1670">
      <w:pPr>
        <w:autoSpaceDN w:val="0"/>
        <w:adjustRightInd w:val="0"/>
        <w:ind w:firstLine="709"/>
        <w:jc w:val="both"/>
        <w:rPr>
          <w:rFonts w:eastAsia="Calibri"/>
          <w:iCs/>
          <w:lang w:eastAsia="en-US"/>
        </w:rPr>
      </w:pPr>
      <w:r w:rsidRPr="00755AB0">
        <w:rPr>
          <w:rFonts w:eastAsia="Calibri"/>
          <w:iCs/>
          <w:lang w:eastAsia="en-US"/>
        </w:rPr>
        <w:t xml:space="preserve">Выпускник </w:t>
      </w:r>
      <w:r w:rsidRPr="00755AB0">
        <w:rPr>
          <w:rFonts w:eastAsia="Calibri"/>
          <w:b/>
          <w:iCs/>
          <w:lang w:eastAsia="en-US"/>
        </w:rPr>
        <w:t>приобретет</w:t>
      </w:r>
      <w:r w:rsidRPr="00755AB0">
        <w:rPr>
          <w:rFonts w:eastAsia="Calibri"/>
          <w:iCs/>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4E5E89" w:rsidRPr="00755AB0">
        <w:rPr>
          <w:rFonts w:eastAsia="Calibri"/>
          <w:iCs/>
          <w:lang w:eastAsia="en-US"/>
        </w:rPr>
        <w:t xml:space="preserve"> </w:t>
      </w:r>
      <w:r w:rsidRPr="00755AB0">
        <w:rPr>
          <w:rFonts w:eastAsia="Calibri"/>
          <w:iCs/>
          <w:lang w:eastAsia="en-US"/>
        </w:rPr>
        <w:t>при выполнении учебных задач.</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44"/>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осознанно использовать знания основных правил поведения в природе и основ здорового образа жизни в быту;</w:t>
      </w:r>
    </w:p>
    <w:p w:rsidR="005E1670" w:rsidRPr="00755AB0" w:rsidRDefault="005E1670" w:rsidP="00381F7A">
      <w:pPr>
        <w:numPr>
          <w:ilvl w:val="0"/>
          <w:numId w:val="144"/>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E1670" w:rsidRPr="00755AB0" w:rsidRDefault="005E1670" w:rsidP="00381F7A">
      <w:pPr>
        <w:numPr>
          <w:ilvl w:val="0"/>
          <w:numId w:val="144"/>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E1670" w:rsidRPr="00755AB0" w:rsidRDefault="005E1670" w:rsidP="00381F7A">
      <w:pPr>
        <w:numPr>
          <w:ilvl w:val="0"/>
          <w:numId w:val="144"/>
        </w:numPr>
        <w:tabs>
          <w:tab w:val="left" w:pos="993"/>
        </w:tabs>
        <w:autoSpaceDN w:val="0"/>
        <w:adjustRightInd w:val="0"/>
        <w:ind w:left="0" w:firstLine="709"/>
        <w:contextualSpacing/>
        <w:jc w:val="both"/>
        <w:rPr>
          <w:rFonts w:eastAsia="Calibri"/>
          <w:i/>
          <w:lang w:eastAsia="en-US"/>
        </w:rPr>
      </w:pPr>
      <w:r w:rsidRPr="00755AB0">
        <w:rPr>
          <w:rFonts w:eastAsia="Calibri"/>
          <w:i/>
          <w:iCs/>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E1670" w:rsidRPr="00755AB0" w:rsidRDefault="005E1670" w:rsidP="005E1670">
      <w:pPr>
        <w:tabs>
          <w:tab w:val="center" w:pos="4904"/>
        </w:tabs>
        <w:autoSpaceDN w:val="0"/>
        <w:adjustRightInd w:val="0"/>
        <w:ind w:firstLine="709"/>
        <w:jc w:val="both"/>
        <w:rPr>
          <w:rFonts w:eastAsia="Calibri"/>
          <w:b/>
          <w:lang w:eastAsia="en-US"/>
        </w:rPr>
      </w:pPr>
      <w:r w:rsidRPr="00755AB0">
        <w:rPr>
          <w:rFonts w:eastAsia="Calibri"/>
          <w:b/>
          <w:lang w:eastAsia="en-US"/>
        </w:rPr>
        <w:t>Живые организмы</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аргументировать, приводить доказательства родства различных таксонов растений, животных, грибов и бактерий;</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аргументировать, приводить доказательства различий растений, животных, грибов и бактерий;</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раскрывать роль биологии в практической деятельности людей; роль различных организмов в жизни человека;</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выявлять</w:t>
      </w:r>
      <w:r w:rsidR="005D6CF5" w:rsidRPr="00755AB0">
        <w:rPr>
          <w:rFonts w:eastAsia="Calibri"/>
          <w:lang w:eastAsia="en-US"/>
        </w:rPr>
        <w:t xml:space="preserve"> </w:t>
      </w:r>
      <w:r w:rsidRPr="00755AB0">
        <w:rPr>
          <w:rFonts w:eastAsia="Calibri"/>
          <w:lang w:eastAsia="en-US"/>
        </w:rPr>
        <w:t>примеры</w:t>
      </w:r>
      <w:r w:rsidR="005D6CF5" w:rsidRPr="00755AB0">
        <w:rPr>
          <w:rFonts w:eastAsia="Calibri"/>
          <w:lang w:eastAsia="en-US"/>
        </w:rPr>
        <w:t xml:space="preserve"> </w:t>
      </w:r>
      <w:r w:rsidRPr="00755AB0">
        <w:rPr>
          <w:rFonts w:eastAsia="Calibri"/>
          <w:lang w:eastAsia="en-US"/>
        </w:rPr>
        <w:t>и раскрывать сущность приспособленности организмов к среде обитания;</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различать</w:t>
      </w:r>
      <w:r w:rsidR="005D6CF5" w:rsidRPr="00755AB0">
        <w:rPr>
          <w:rFonts w:eastAsia="Calibri"/>
          <w:lang w:eastAsia="en-US"/>
        </w:rPr>
        <w:t xml:space="preserve"> </w:t>
      </w:r>
      <w:r w:rsidRPr="00755AB0">
        <w:rPr>
          <w:rFonts w:eastAsia="Calibri"/>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устанавливать взаимосвязи между особенностями строения и функциями клеток и тканей, органов и систем органов;</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lastRenderedPageBreak/>
        <w:t>использовать методы биологической науки:</w:t>
      </w:r>
      <w:r w:rsidR="005D6CF5" w:rsidRPr="00755AB0">
        <w:rPr>
          <w:rFonts w:eastAsia="Calibri"/>
          <w:lang w:eastAsia="en-US"/>
        </w:rPr>
        <w:t xml:space="preserve"> </w:t>
      </w:r>
      <w:r w:rsidRPr="00755AB0">
        <w:rPr>
          <w:rFonts w:eastAsia="Calibri"/>
          <w:lang w:eastAsia="en-US"/>
        </w:rPr>
        <w:t>наблюдать и описывать биологические объекты и процессы; ставить биологические эксперименты и объяснять их результаты;</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знать и аргументировать основные правила поведения в природе;</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анализировать и оценивать последствия деятельности человека в природе;</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 использовать приемы выращивания и размножения культурных растений и домашних животных, ухода за ними;</w:t>
      </w:r>
    </w:p>
    <w:p w:rsidR="005E1670" w:rsidRPr="00755AB0" w:rsidRDefault="005E1670" w:rsidP="00381F7A">
      <w:pPr>
        <w:numPr>
          <w:ilvl w:val="2"/>
          <w:numId w:val="145"/>
        </w:numPr>
        <w:tabs>
          <w:tab w:val="left" w:pos="993"/>
        </w:tabs>
        <w:autoSpaceDN w:val="0"/>
        <w:adjustRightInd w:val="0"/>
        <w:ind w:left="0" w:firstLine="709"/>
        <w:contextualSpacing/>
        <w:jc w:val="both"/>
        <w:rPr>
          <w:rFonts w:eastAsia="Calibri"/>
          <w:lang w:eastAsia="en-US"/>
        </w:rPr>
      </w:pPr>
      <w:r w:rsidRPr="00755AB0">
        <w:rPr>
          <w:rFonts w:eastAsia="Calibri"/>
          <w:lang w:eastAsia="en-US"/>
        </w:rPr>
        <w:t>знать и соблюдать правила работы в кабинете биологии.</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b/>
          <w:i/>
          <w:lang w:eastAsia="en-US"/>
        </w:rPr>
      </w:pPr>
      <w:r w:rsidRPr="00755AB0">
        <w:rPr>
          <w:rFonts w:eastAsia="Calibri"/>
          <w:i/>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i/>
          <w:iCs/>
          <w:lang w:eastAsia="en-US"/>
        </w:rPr>
      </w:pPr>
      <w:r w:rsidRPr="00755AB0">
        <w:rPr>
          <w:rFonts w:eastAsia="Calibri"/>
          <w:i/>
          <w:iCs/>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E1670" w:rsidRPr="00755AB0" w:rsidRDefault="005E1670" w:rsidP="00381F7A">
      <w:pPr>
        <w:numPr>
          <w:ilvl w:val="0"/>
          <w:numId w:val="146"/>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E1670" w:rsidRPr="00755AB0" w:rsidRDefault="005E1670" w:rsidP="005E1670">
      <w:pPr>
        <w:autoSpaceDN w:val="0"/>
        <w:adjustRightInd w:val="0"/>
        <w:ind w:firstLine="709"/>
        <w:contextualSpacing/>
        <w:jc w:val="both"/>
        <w:rPr>
          <w:rFonts w:eastAsia="Calibri"/>
          <w:b/>
          <w:lang w:eastAsia="en-US"/>
        </w:rPr>
      </w:pPr>
      <w:r w:rsidRPr="00755AB0">
        <w:rPr>
          <w:rFonts w:eastAsia="Calibri"/>
          <w:b/>
          <w:lang w:eastAsia="en-US"/>
        </w:rPr>
        <w:t>Человек и его здоровье</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аргументировать, приводить доказательства взаимосвязи человека и окружающей среды, родства человека с животными;</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аргументировать, приводить доказательства отличий человека от животных;</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объяснять эволюцию вида Человек разумный на примерах сопоставления биологических объектов и других материальных артефактов;</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выявлять</w:t>
      </w:r>
      <w:r w:rsidR="005D6CF5" w:rsidRPr="00755AB0">
        <w:rPr>
          <w:rFonts w:eastAsia="Calibri"/>
          <w:lang w:eastAsia="en-US"/>
        </w:rPr>
        <w:t xml:space="preserve"> </w:t>
      </w:r>
      <w:r w:rsidRPr="00755AB0">
        <w:rPr>
          <w:rFonts w:eastAsia="Calibri"/>
          <w:lang w:eastAsia="en-US"/>
        </w:rPr>
        <w:t>примеры</w:t>
      </w:r>
      <w:r w:rsidR="005D6CF5" w:rsidRPr="00755AB0">
        <w:rPr>
          <w:rFonts w:eastAsia="Calibri"/>
          <w:lang w:eastAsia="en-US"/>
        </w:rPr>
        <w:t xml:space="preserve"> </w:t>
      </w:r>
      <w:r w:rsidRPr="00755AB0">
        <w:rPr>
          <w:rFonts w:eastAsia="Calibri"/>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различать</w:t>
      </w:r>
      <w:r w:rsidR="005D6CF5" w:rsidRPr="00755AB0">
        <w:rPr>
          <w:rFonts w:eastAsia="Calibri"/>
          <w:lang w:eastAsia="en-US"/>
        </w:rPr>
        <w:t xml:space="preserve"> </w:t>
      </w:r>
      <w:r w:rsidRPr="00755AB0">
        <w:rPr>
          <w:rFonts w:eastAsia="Calibri"/>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lastRenderedPageBreak/>
        <w:t>устанавливать взаимосвязи между особенностями строения и функциями клеток и тканей, органов и систем органов;</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использовать методы биологической науки:</w:t>
      </w:r>
      <w:r w:rsidR="005D6CF5" w:rsidRPr="00755AB0">
        <w:rPr>
          <w:rFonts w:eastAsia="Calibri"/>
          <w:lang w:eastAsia="en-US"/>
        </w:rPr>
        <w:t xml:space="preserve"> </w:t>
      </w:r>
      <w:r w:rsidRPr="00755AB0">
        <w:rPr>
          <w:rFonts w:eastAsia="Calibri"/>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знать и аргументировать основные принципы здорового образа жизни, рациональной организации труда и отдыха;</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анализировать и оценивать влияние факторов риска на здоровье человека;</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 использовать приемы оказания первой помощи;</w:t>
      </w:r>
    </w:p>
    <w:p w:rsidR="005E1670" w:rsidRPr="00755AB0" w:rsidRDefault="005E1670" w:rsidP="00381F7A">
      <w:pPr>
        <w:numPr>
          <w:ilvl w:val="0"/>
          <w:numId w:val="147"/>
        </w:numPr>
        <w:tabs>
          <w:tab w:val="left" w:pos="993"/>
        </w:tabs>
        <w:autoSpaceDN w:val="0"/>
        <w:adjustRightInd w:val="0"/>
        <w:ind w:left="0" w:firstLine="709"/>
        <w:contextualSpacing/>
        <w:jc w:val="both"/>
        <w:rPr>
          <w:rFonts w:eastAsia="Calibri"/>
          <w:lang w:eastAsia="en-US"/>
        </w:rPr>
      </w:pPr>
      <w:r w:rsidRPr="00755AB0">
        <w:rPr>
          <w:rFonts w:eastAsia="Calibri"/>
          <w:lang w:eastAsia="en-US"/>
        </w:rPr>
        <w:t>знать и соблюдать правила работы в кабинете биологии.</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b/>
          <w:i/>
          <w:lang w:eastAsia="en-US"/>
        </w:rPr>
      </w:pPr>
      <w:r w:rsidRPr="00755AB0">
        <w:rPr>
          <w:rFonts w:eastAsia="Calibri"/>
          <w:i/>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ориентироваться в системе моральных норм и ценностей по отношению к собственному здоровью и здоровью других людей;</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i/>
          <w:lang w:eastAsia="en-US"/>
        </w:rPr>
      </w:pPr>
      <w:r w:rsidRPr="00755AB0">
        <w:rPr>
          <w:rFonts w:eastAsia="Calibri"/>
          <w:i/>
          <w:iCs/>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E1670" w:rsidRPr="00755AB0" w:rsidRDefault="005E1670" w:rsidP="00381F7A">
      <w:pPr>
        <w:numPr>
          <w:ilvl w:val="0"/>
          <w:numId w:val="148"/>
        </w:numPr>
        <w:tabs>
          <w:tab w:val="left" w:pos="993"/>
        </w:tabs>
        <w:autoSpaceDN w:val="0"/>
        <w:adjustRightInd w:val="0"/>
        <w:ind w:left="0" w:firstLine="709"/>
        <w:contextualSpacing/>
        <w:jc w:val="both"/>
        <w:rPr>
          <w:rFonts w:eastAsia="Calibri"/>
          <w:b/>
          <w:lang w:eastAsia="en-US"/>
        </w:rPr>
      </w:pPr>
      <w:r w:rsidRPr="00755AB0">
        <w:rPr>
          <w:rFonts w:eastAsia="Calibri"/>
          <w:i/>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Общие биологические закономерности</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b/>
          <w:lang w:eastAsia="en-US"/>
        </w:rPr>
      </w:pPr>
      <w:r w:rsidRPr="00755AB0">
        <w:rPr>
          <w:rFonts w:eastAsia="Calibri"/>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b/>
          <w:lang w:eastAsia="en-US"/>
        </w:rPr>
      </w:pPr>
      <w:r w:rsidRPr="00755AB0">
        <w:rPr>
          <w:rFonts w:eastAsia="Calibri"/>
          <w:lang w:eastAsia="en-US"/>
        </w:rPr>
        <w:t>аргументировать, приводить доказательства необходимости защиты окружающей среды;</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аргументировать, приводить доказательства зависимости здоровья человека от состояния окружающей среды;</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объяснять общность происхождения и эволюции организмов на основе сопоставления особенностей их строения и функционирования;</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объяснять механизмы наследственности и изменчивости, возникновения приспособленности, процесс видообразования;</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различать</w:t>
      </w:r>
      <w:r w:rsidR="005D6CF5" w:rsidRPr="00755AB0">
        <w:rPr>
          <w:rFonts w:eastAsia="Calibri"/>
          <w:lang w:eastAsia="en-US"/>
        </w:rPr>
        <w:t xml:space="preserve"> </w:t>
      </w:r>
      <w:r w:rsidRPr="00755AB0">
        <w:rPr>
          <w:rFonts w:eastAsia="Calibri"/>
          <w:lang w:eastAsia="en-US"/>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 xml:space="preserve">сравнивать биологические объекты, процессы; делать выводы и умозаключения на основе сравнения; </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lastRenderedPageBreak/>
        <w:t>устанавливать взаимосвязи между особенностями строения и функциями органов и систем органов;</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использовать методы биологической науки:</w:t>
      </w:r>
      <w:r w:rsidR="005D6CF5" w:rsidRPr="00755AB0">
        <w:rPr>
          <w:rFonts w:eastAsia="Calibri"/>
          <w:lang w:eastAsia="en-US"/>
        </w:rPr>
        <w:t xml:space="preserve"> </w:t>
      </w:r>
      <w:r w:rsidRPr="00755AB0">
        <w:rPr>
          <w:rFonts w:eastAsia="Calibri"/>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E1670" w:rsidRPr="00755AB0" w:rsidRDefault="005E1670" w:rsidP="00381F7A">
      <w:pPr>
        <w:numPr>
          <w:ilvl w:val="0"/>
          <w:numId w:val="149"/>
        </w:numPr>
        <w:tabs>
          <w:tab w:val="left" w:pos="993"/>
        </w:tabs>
        <w:autoSpaceDN w:val="0"/>
        <w:adjustRightInd w:val="0"/>
        <w:ind w:left="0" w:firstLine="709"/>
        <w:contextualSpacing/>
        <w:jc w:val="both"/>
        <w:rPr>
          <w:rFonts w:eastAsia="Calibri"/>
          <w:lang w:eastAsia="en-US"/>
        </w:rPr>
      </w:pPr>
      <w:r w:rsidRPr="00755AB0">
        <w:rPr>
          <w:rFonts w:eastAsia="Calibri"/>
          <w:lang w:eastAsia="en-US"/>
        </w:rPr>
        <w:t>знать и соблюдать правила работы в кабинете биологии.</w:t>
      </w:r>
    </w:p>
    <w:p w:rsidR="005E1670" w:rsidRPr="00755AB0" w:rsidRDefault="005E1670" w:rsidP="005E1670">
      <w:pPr>
        <w:autoSpaceDN w:val="0"/>
        <w:adjustRightInd w:val="0"/>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50"/>
        </w:numPr>
        <w:tabs>
          <w:tab w:val="left" w:pos="993"/>
        </w:tabs>
        <w:autoSpaceDN w:val="0"/>
        <w:adjustRightInd w:val="0"/>
        <w:ind w:left="0" w:firstLine="709"/>
        <w:contextualSpacing/>
        <w:jc w:val="both"/>
        <w:rPr>
          <w:rFonts w:eastAsia="Calibri"/>
          <w:i/>
          <w:iCs/>
          <w:lang w:eastAsia="en-US"/>
        </w:rPr>
      </w:pPr>
      <w:r w:rsidRPr="00755AB0">
        <w:rPr>
          <w:rFonts w:eastAsia="Calibri"/>
          <w:i/>
          <w:lang w:eastAsia="en-US"/>
        </w:rPr>
        <w:t>понимать экологические проблемы, возникающие в условиях нерационального природопользования, и пути решения этих проблем</w:t>
      </w:r>
      <w:r w:rsidRPr="00755AB0">
        <w:rPr>
          <w:rFonts w:eastAsia="Calibri"/>
          <w:i/>
          <w:iCs/>
          <w:lang w:eastAsia="en-US"/>
        </w:rPr>
        <w:t>;</w:t>
      </w:r>
    </w:p>
    <w:p w:rsidR="005E1670" w:rsidRPr="00755AB0" w:rsidRDefault="005E1670" w:rsidP="00381F7A">
      <w:pPr>
        <w:numPr>
          <w:ilvl w:val="0"/>
          <w:numId w:val="150"/>
        </w:numPr>
        <w:tabs>
          <w:tab w:val="left" w:pos="993"/>
        </w:tabs>
        <w:autoSpaceDN w:val="0"/>
        <w:adjustRightInd w:val="0"/>
        <w:ind w:left="0" w:firstLine="709"/>
        <w:contextualSpacing/>
        <w:jc w:val="both"/>
        <w:rPr>
          <w:rFonts w:eastAsia="Calibri"/>
          <w:b/>
          <w:i/>
          <w:lang w:eastAsia="en-US"/>
        </w:rPr>
      </w:pPr>
      <w:r w:rsidRPr="00755AB0">
        <w:rPr>
          <w:rFonts w:eastAsia="Calibri"/>
          <w:i/>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1670" w:rsidRPr="00755AB0" w:rsidRDefault="005E1670" w:rsidP="00381F7A">
      <w:pPr>
        <w:numPr>
          <w:ilvl w:val="0"/>
          <w:numId w:val="150"/>
        </w:numPr>
        <w:tabs>
          <w:tab w:val="left" w:pos="993"/>
        </w:tabs>
        <w:autoSpaceDN w:val="0"/>
        <w:adjustRightInd w:val="0"/>
        <w:ind w:left="0" w:firstLine="709"/>
        <w:contextualSpacing/>
        <w:jc w:val="both"/>
        <w:rPr>
          <w:rFonts w:eastAsia="Calibri"/>
          <w:b/>
          <w:i/>
          <w:lang w:eastAsia="en-US"/>
        </w:rPr>
      </w:pPr>
      <w:r w:rsidRPr="00755AB0">
        <w:rPr>
          <w:rFonts w:eastAsia="Calibri"/>
          <w:i/>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E1670" w:rsidRPr="00755AB0" w:rsidRDefault="005E1670" w:rsidP="00381F7A">
      <w:pPr>
        <w:numPr>
          <w:ilvl w:val="0"/>
          <w:numId w:val="150"/>
        </w:numPr>
        <w:tabs>
          <w:tab w:val="left" w:pos="993"/>
        </w:tabs>
        <w:autoSpaceDN w:val="0"/>
        <w:adjustRightInd w:val="0"/>
        <w:ind w:left="0" w:firstLine="709"/>
        <w:contextualSpacing/>
        <w:jc w:val="both"/>
        <w:rPr>
          <w:rFonts w:eastAsia="Calibri"/>
          <w:i/>
          <w:lang w:eastAsia="en-US"/>
        </w:rPr>
      </w:pPr>
      <w:r w:rsidRPr="00755AB0">
        <w:rPr>
          <w:rFonts w:eastAsia="Calibri"/>
          <w:i/>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1670" w:rsidRPr="00755AB0" w:rsidRDefault="005E1670" w:rsidP="00381F7A">
      <w:pPr>
        <w:numPr>
          <w:ilvl w:val="0"/>
          <w:numId w:val="150"/>
        </w:numPr>
        <w:tabs>
          <w:tab w:val="left" w:pos="993"/>
        </w:tabs>
        <w:autoSpaceDN w:val="0"/>
        <w:adjustRightInd w:val="0"/>
        <w:ind w:left="0" w:firstLine="709"/>
        <w:contextualSpacing/>
        <w:jc w:val="both"/>
        <w:rPr>
          <w:rFonts w:eastAsia="Calibri"/>
          <w:i/>
          <w:lang w:eastAsia="en-US"/>
        </w:rPr>
      </w:pPr>
      <w:r w:rsidRPr="00755AB0">
        <w:rPr>
          <w:rFonts w:eastAsia="Calibri"/>
          <w:i/>
          <w:iCs/>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E1670" w:rsidRPr="00755AB0" w:rsidRDefault="005E1670" w:rsidP="00381F7A">
      <w:pPr>
        <w:numPr>
          <w:ilvl w:val="0"/>
          <w:numId w:val="150"/>
        </w:numPr>
        <w:tabs>
          <w:tab w:val="left" w:pos="993"/>
        </w:tabs>
        <w:autoSpaceDN w:val="0"/>
        <w:adjustRightInd w:val="0"/>
        <w:ind w:left="0" w:firstLine="709"/>
        <w:contextualSpacing/>
        <w:jc w:val="both"/>
        <w:rPr>
          <w:rFonts w:eastAsia="Calibri"/>
          <w:b/>
          <w:lang w:eastAsia="en-US"/>
        </w:rPr>
      </w:pPr>
      <w:r w:rsidRPr="00755AB0">
        <w:rPr>
          <w:rFonts w:eastAsia="Calibri"/>
          <w:i/>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E1670" w:rsidRPr="00755AB0" w:rsidRDefault="005E1670" w:rsidP="005E1670">
      <w:pPr>
        <w:ind w:firstLine="709"/>
        <w:jc w:val="both"/>
        <w:rPr>
          <w:rFonts w:eastAsia="Calibri"/>
          <w:lang w:eastAsia="en-US"/>
        </w:rPr>
      </w:pPr>
    </w:p>
    <w:p w:rsidR="005D6CF5" w:rsidRPr="00755AB0" w:rsidRDefault="005D6CF5" w:rsidP="005E1670">
      <w:pPr>
        <w:keepNext/>
        <w:keepLines/>
        <w:ind w:left="709"/>
        <w:outlineLvl w:val="3"/>
        <w:rPr>
          <w:b/>
          <w:bCs/>
          <w:iCs/>
          <w:lang w:eastAsia="en-US"/>
        </w:rPr>
      </w:pPr>
      <w:bookmarkStart w:id="54" w:name="_Toc409691642"/>
      <w:bookmarkStart w:id="55" w:name="_Toc410653965"/>
      <w:bookmarkStart w:id="56" w:name="_Toc414553151"/>
    </w:p>
    <w:p w:rsidR="005E1670" w:rsidRPr="00755AB0" w:rsidRDefault="005E1670" w:rsidP="005E1670">
      <w:pPr>
        <w:keepNext/>
        <w:keepLines/>
        <w:ind w:left="709"/>
        <w:outlineLvl w:val="3"/>
        <w:rPr>
          <w:b/>
          <w:bCs/>
          <w:iCs/>
          <w:lang w:eastAsia="en-US"/>
        </w:rPr>
      </w:pPr>
      <w:r w:rsidRPr="00755AB0">
        <w:rPr>
          <w:b/>
          <w:bCs/>
          <w:iCs/>
          <w:lang w:eastAsia="en-US"/>
        </w:rPr>
        <w:t>1.2.5.14. Химия</w:t>
      </w:r>
      <w:bookmarkEnd w:id="54"/>
      <w:bookmarkEnd w:id="55"/>
      <w:bookmarkEnd w:id="56"/>
    </w:p>
    <w:p w:rsidR="005E1670" w:rsidRPr="00755AB0" w:rsidRDefault="005E1670" w:rsidP="005E1670">
      <w:pPr>
        <w:ind w:firstLine="709"/>
        <w:jc w:val="both"/>
        <w:rPr>
          <w:rFonts w:eastAsia="Calibri"/>
          <w:b/>
          <w:bCs/>
          <w:lang w:eastAsia="en-US"/>
        </w:rPr>
      </w:pPr>
      <w:r w:rsidRPr="00755AB0">
        <w:rPr>
          <w:rFonts w:eastAsia="Calibri"/>
          <w:b/>
          <w:bCs/>
          <w:lang w:eastAsia="en-US"/>
        </w:rPr>
        <w:t>Выпускник научится:</w:t>
      </w:r>
    </w:p>
    <w:p w:rsidR="005E1670" w:rsidRPr="00755AB0" w:rsidRDefault="005E1670" w:rsidP="00381F7A">
      <w:pPr>
        <w:numPr>
          <w:ilvl w:val="0"/>
          <w:numId w:val="151"/>
        </w:numPr>
        <w:tabs>
          <w:tab w:val="left" w:pos="993"/>
        </w:tabs>
        <w:autoSpaceDN w:val="0"/>
        <w:adjustRightInd w:val="0"/>
        <w:ind w:left="0" w:firstLine="709"/>
        <w:jc w:val="both"/>
        <w:rPr>
          <w:rFonts w:eastAsia="Calibri"/>
          <w:bCs/>
          <w:lang w:eastAsia="en-US"/>
        </w:rPr>
      </w:pPr>
      <w:r w:rsidRPr="00755AB0">
        <w:rPr>
          <w:rFonts w:eastAsia="Calibri"/>
          <w:bCs/>
          <w:lang w:eastAsia="en-US"/>
        </w:rPr>
        <w:t>характеризовать основные методы познания: наблюдение, измерение, эксперимент;</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описывать свойства твердых, жидких, газообразных веществ, выделяя их существенные признаки;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законов сохранения массы веществ, постоянства состава, атомно-молекулярной теории;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различать химические и физические явления;</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называть химические элементы;</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состав веществ по их формулам;</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валентность атома элемента в соединениях;</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тип химических реакций;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lastRenderedPageBreak/>
        <w:t>называть признаки и условия протекания химических реакций;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выявлять признаки, свидетельствующие о протекании химической реакции при выполнении химического опыта;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формулы бинарных соединений;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уравнения химических реакций;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соблюдать правила безопасной работы при проведении опытов;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пользоваться лабораторным оборудованием и посудой;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вычислять относительную молекулярную и молярную массы веществ;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вычислять массовую долю химического элемента по формуле соединения;</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вычислять количество, объем или массу вещества по количеству, объему, массе реагентов или продуктов реакции;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физические и химические свойства простых веществ: кислорода и водорода;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получать, собирать кислород и водород;</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распознавать опытным путем газообразные вещества: кислород, водород;</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закона Авогадро;</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понятий «тепловой эффект реакции», «молярный объем»;</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физические и химические свойства воды;</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понятия «раствор»;</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вычислять массовую долю растворенного вещества в растворе;</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приготовлять растворы с определенной массовой долей растворенного вещества;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называть соединения изученных классов неорганических веществ;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физические и химические свойства основных классов неорганических веществ: оксидов, кислот, оснований, солей;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принадлежность веществ к определенному классу соединений;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формулы неорганических соединений изученных классов;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проводить опыты, подтверждающие химические свойства изученных классов неорганических веществ;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распознавать опытным путем растворы кислот и щелочей по изменению окраски индикатора;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взаимосвязь между классами неорганических соединений;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Периодического закона Д.И. Менделеева;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объяснять закономерности изменения строения атомов, свойств элементов в пределах малых периодов и главных подгрупп;</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схемы строения атомов первых 20 элементов периодической системы Д.И. Менделеева;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понятий: «химическая связь», «электроотрицательность»;</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зависимость физических свойств веществ от типа кристаллической решетки;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вид химической связи в неорганических соединениях;</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изображать схемы строения молекул веществ, образованных разными видами химических связей;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степень окисления атома элемента в соединении;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раскрывать смысл теории электролитической диссоциации;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уравнения электролитической диссоциации кислот, щелочей, солей;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lastRenderedPageBreak/>
        <w:t>объяснять сущность процесса электролитической диссоциации и реакций ионного обмена;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полные и сокращенные ионные уравнения реакции обмена;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возможность протекания реакций ионного обмена;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проводить реакции, подтверждающие качественный состав различных веществ;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окислитель и восстановитель;</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составлять уравнения окислительно-восстановительных реакций;</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называть факторы, влияющие на скорость химической реакции;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химические реакции по различным признакам;</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взаимосвязь между составом, строением и свойствами неметаллов;</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проводить опыты по получению, собиранию и изучению химических свойств газообразных веществ: углекислого газа, аммиака;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распознавать опытным путем газообразные вещества: углекислый газ и аммиак;</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взаимосвязь между составом, строением и свойствами металлов;</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lang w:eastAsia="en-US"/>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5E1670" w:rsidRPr="00755AB0" w:rsidRDefault="005E1670" w:rsidP="00381F7A">
      <w:pPr>
        <w:numPr>
          <w:ilvl w:val="0"/>
          <w:numId w:val="152"/>
        </w:numPr>
        <w:tabs>
          <w:tab w:val="left" w:pos="993"/>
        </w:tabs>
        <w:autoSpaceDN w:val="0"/>
        <w:adjustRightInd w:val="0"/>
        <w:ind w:left="0" w:firstLine="709"/>
        <w:jc w:val="both"/>
        <w:rPr>
          <w:rFonts w:eastAsia="Calibri"/>
          <w:lang w:eastAsia="en-US"/>
        </w:rPr>
      </w:pPr>
      <w:r w:rsidRPr="00755AB0">
        <w:rPr>
          <w:rFonts w:eastAsia="Calibri"/>
          <w:lang w:eastAsia="en-US"/>
        </w:rPr>
        <w:t>оценивать влияние химического загрязнения окружающей среды на организм человека;</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грамотно обращаться с веществами в повседневной жизни;</w:t>
      </w:r>
    </w:p>
    <w:p w:rsidR="005E1670" w:rsidRPr="00755AB0" w:rsidRDefault="005E1670" w:rsidP="00381F7A">
      <w:pPr>
        <w:numPr>
          <w:ilvl w:val="0"/>
          <w:numId w:val="151"/>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E1670" w:rsidRPr="00755AB0" w:rsidRDefault="005E1670" w:rsidP="005E1670">
      <w:pPr>
        <w:autoSpaceDN w:val="0"/>
        <w:adjustRightInd w:val="0"/>
        <w:ind w:firstLine="709"/>
        <w:jc w:val="both"/>
        <w:rPr>
          <w:rFonts w:eastAsia="Calibri"/>
          <w:lang w:eastAsia="en-US"/>
        </w:rPr>
      </w:pPr>
      <w:r w:rsidRPr="00755AB0">
        <w:rPr>
          <w:rFonts w:eastAsia="Calibri"/>
          <w:b/>
          <w:bCs/>
          <w:lang w:eastAsia="en-US"/>
        </w:rPr>
        <w:t>Выпускник получит</w:t>
      </w:r>
      <w:r w:rsidR="005D6CF5" w:rsidRPr="00755AB0">
        <w:rPr>
          <w:rFonts w:eastAsia="Calibri"/>
          <w:b/>
          <w:bCs/>
          <w:lang w:eastAsia="en-US"/>
        </w:rPr>
        <w:t xml:space="preserve"> </w:t>
      </w:r>
      <w:r w:rsidRPr="00755AB0">
        <w:rPr>
          <w:rFonts w:eastAsia="Calibri"/>
          <w:b/>
          <w:bCs/>
          <w:lang w:eastAsia="en-US"/>
        </w:rPr>
        <w:t>возможность научиться:</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составлять молекулярные и полные ионные уравнения по сокращенным ионным уравнениям;</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составлять уравнения реакций, соответствующих последовательности превращений неорганических веществ различных классов;</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использовать приобретенные знания для экологически грамотного поведения в окружающей среде;</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объективно оценивать информацию о веществах и химических процессах;</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критически относиться к псевдонаучной информации, недобросовестной рекламе в средствах массовой информации;</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осознавать значение теоретических знаний по химии для практической деятельности человека;</w:t>
      </w:r>
    </w:p>
    <w:p w:rsidR="005E1670" w:rsidRPr="00755AB0" w:rsidRDefault="005E1670" w:rsidP="00381F7A">
      <w:pPr>
        <w:numPr>
          <w:ilvl w:val="0"/>
          <w:numId w:val="152"/>
        </w:numPr>
        <w:tabs>
          <w:tab w:val="left" w:pos="993"/>
        </w:tabs>
        <w:autoSpaceDN w:val="0"/>
        <w:adjustRightInd w:val="0"/>
        <w:ind w:left="0" w:firstLine="709"/>
        <w:jc w:val="both"/>
        <w:rPr>
          <w:rFonts w:eastAsia="Calibri"/>
          <w:i/>
          <w:lang w:eastAsia="en-US"/>
        </w:rPr>
      </w:pPr>
      <w:r w:rsidRPr="00755AB0">
        <w:rPr>
          <w:rFonts w:eastAsia="Calibri"/>
          <w:i/>
          <w:lang w:eastAsia="en-US"/>
        </w:rPr>
        <w:t>создавать модели и схемы для решения учебных и познавательных задач;</w:t>
      </w:r>
      <w:r w:rsidR="005D6CF5" w:rsidRPr="00755AB0">
        <w:rPr>
          <w:rFonts w:eastAsia="Calibri"/>
          <w:i/>
          <w:lang w:eastAsia="en-US"/>
        </w:rPr>
        <w:t xml:space="preserve"> </w:t>
      </w:r>
      <w:r w:rsidRPr="00755AB0">
        <w:rPr>
          <w:rFonts w:eastAsia="Calibri"/>
          <w:i/>
          <w:lang w:eastAsia="en-US"/>
        </w:rPr>
        <w:t>понимать необходимость соблюдения предписаний, предлагаемых в инструкциях по использованию лекарств, средств бытовой химии и др.</w:t>
      </w:r>
    </w:p>
    <w:p w:rsidR="005E1670" w:rsidRPr="00755AB0" w:rsidRDefault="005E1670" w:rsidP="005E1670">
      <w:pPr>
        <w:autoSpaceDN w:val="0"/>
        <w:adjustRightInd w:val="0"/>
        <w:ind w:firstLine="709"/>
        <w:jc w:val="both"/>
        <w:rPr>
          <w:rFonts w:eastAsia="Calibri"/>
          <w:lang w:eastAsia="en-US"/>
        </w:rPr>
      </w:pPr>
    </w:p>
    <w:p w:rsidR="005E1670" w:rsidRPr="00755AB0" w:rsidRDefault="005E1670" w:rsidP="005E1670">
      <w:pPr>
        <w:keepNext/>
        <w:keepLines/>
        <w:ind w:left="709"/>
        <w:outlineLvl w:val="3"/>
        <w:rPr>
          <w:b/>
          <w:bCs/>
          <w:iCs/>
          <w:lang w:eastAsia="en-US"/>
        </w:rPr>
      </w:pPr>
      <w:bookmarkStart w:id="57" w:name="_Toc409691643"/>
      <w:bookmarkStart w:id="58" w:name="_Toc410653966"/>
      <w:bookmarkStart w:id="59" w:name="_Toc414553152"/>
      <w:r w:rsidRPr="00755AB0">
        <w:rPr>
          <w:b/>
          <w:bCs/>
          <w:iCs/>
          <w:lang w:eastAsia="en-US"/>
        </w:rPr>
        <w:lastRenderedPageBreak/>
        <w:t>1.2.5.15. Изобразительное искусство</w:t>
      </w:r>
      <w:bookmarkEnd w:id="57"/>
      <w:bookmarkEnd w:id="58"/>
      <w:bookmarkEnd w:id="59"/>
    </w:p>
    <w:p w:rsidR="005E1670" w:rsidRPr="00755AB0" w:rsidRDefault="005E1670" w:rsidP="005E1670">
      <w:pPr>
        <w:autoSpaceDN w:val="0"/>
        <w:adjustRightInd w:val="0"/>
        <w:ind w:firstLine="709"/>
        <w:jc w:val="both"/>
        <w:rPr>
          <w:rFonts w:eastAsia="Calibri"/>
          <w:b/>
          <w:bCs/>
          <w:lang w:eastAsia="en-US"/>
        </w:rPr>
      </w:pPr>
      <w:r w:rsidRPr="00755AB0">
        <w:rPr>
          <w:rFonts w:eastAsia="Calibri"/>
          <w:b/>
          <w:bCs/>
          <w:lang w:eastAsia="en-US"/>
        </w:rPr>
        <w:t>Выпускник научится: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 xml:space="preserve">раскрывать смысл народных праздников и обрядов и их отражение в народном искусстве и в современной жизни; </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эскизы декоративного убранства русской избы;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цветовую композицию внутреннего убранства избы;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определять специфику образного языка декоративно-прикладного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самостоятельные варианты орнаментального построения вышивки с опорой на народные традиции;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эскизы народного праздничного костюма, его отдельных элементов в цветовом решении;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основы народного орнамента; создавать орнаменты на основе народных традиций;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виды и материалы декоративно-прикладного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национальные особенности русского орнамента и орнаментов других народов России;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и характеризовать несколько народных художественных промыслов России;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называть пространственные и временные виды искусства и объяснять, в чем состоит различие временных и пространственных видов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объяснять разницу между предметом изображения, сюжетом и содержанием изображения;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композиционным навыкам работы, чувству ритма, работе с различными художественными материалами;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образы, используя все выразительные возможности художественных материалов;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простым навыкам изображения с помощью пятна и тональных отношений;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навыку плоскостного силуэтного изображения обычных, простых предметов (кухонная утварь);</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изображать сложную форму предмета (силуэт) как соотношение простых геометрических фигур, соблюдая их пропорции;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lastRenderedPageBreak/>
        <w:t>создавать линейные изображения геометрических тел и натюрморт с натуры из геометрических тел;</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строить изображения простых предметов по правилам линейной перспективы;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передавать с помощью света характер формы и эмоциональное напряжение в композиции натюрморта;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творческому опыту выполнения графического натюрморта и гравюры наклейками на картоне;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выражать цветом в натюрморте собственное настроение и переживания;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рассуждать о разных способах передачи перспективы в изобразительном искусстве как выражении различных мировоззренческих смыслов;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применять перспективу в практической творческой работе;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навыкам изображения перспективных сокращений в зарисовках наблюдаемого;</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навыкам изображения уходящего вдаль пространства, применяя правила линейной и воздушной перспективы;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видеть, наблюдать и эстетически переживать изменчивость цветового состояния и настроения в природе;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навыкам создания пейзажных зарисовок;</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и характеризовать понятия: пространство, ракурс, воздушная перспектива;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пользоваться правилами работы на пленэре;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навыкам композиции, наблюдательной перспективы и ритмической организации плоскости изображения;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основные средства художественной выразительности в изобразительном искусстве (линия, пятно, тон, цвет, форма, перспектива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и характеризовать понятия: эпический пейзаж, романтический пейзаж, пейзаж настроения, пленэр, импрессионизм;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и характеризовать виды портрета;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и характеризовать основы изображения головы человека;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пользоваться навыками работы с доступными скульптурными материалами;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видеть конструктивную форму предмета, владеть первичными навыками плоского и объемного изображения предмета и группы предметов;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использовать графические материалы в работе над портретом;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использовать образные возможности освещения в портрете;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пользоваться правилами схематического построения головы человека в рисунке;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называть имена выдающихся русских и зарубежных художников - портретистов и определять их произведения;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навыкам передачи в плоскостном изображении простых движений фигуры человека;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lastRenderedPageBreak/>
        <w:t>навыкам понимания особенностей восприятия скульптурного образа;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навыкам лепки и работы с пластилином или глиной;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объяснять понятия «тема», «содержание», «сюжет» в произведениях станковой живописи;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изобразительным и композиционным навыкам в процессе работы над эскизом;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узнавать и объяснять понятия «тематическая картина», «станковая живопись»;</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перечислять и характеризовать основные жанры сюжетно- тематической картины;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узнавать и характеризовать несколько классических произведений и называть имена великих русских мастеров исторической картины;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значение тематической картины XIX века в развитии русской культуры;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называть имена нескольких известных художников объединения «Мир искусства» и их наиболее известные произведения;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творческому опыту по разработке и созданию изобразительного образа на выбранный исторический сюжет;</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творческому опыту по разработке художественного проекта –разработки композиции на историческую тему;</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творческому опыту создания композиции на основе библейских сюжетов;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называть имена великих европейских и русских художников, творивших на библейские темы;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узнавать и характеризовать произведения великих европейских и русских художников на библейские темы;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роль монументальных памятников в жизни общества;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рассуждать об особенностях художественного образа советского народа в годы Великой Отечественной войны;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описывать и характеризовать выдающиеся монументальные памятники и ансамбли, посвященные Великой Отечественной войне;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творческому опыту лепки памятника, посвященного значимому историческому событию или историческому герою;</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анализировать художественно-выразительные средства произведений изобразительного искусства XX века;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культуре зрительского восприятия;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временные и пространственные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разницу между реальностью и художественным образом;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представлениям об искусстве иллюстрации и творчестве известных иллюстраторов книг. И.Я. Билибин. В.А. Милашевский. В.А. Фаворский;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опыту художественного иллюстрирования и навыкам работы графическими материалами;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представлениям об анималистическом жанре изобразительного искусства и творчестве художников-анималистов;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опыту художественного творчества по созданию стилизованных образов животных;</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систематизировать и характеризовать основные этапы развития и истории архитектуры и дизайна;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распознавать объект и пространство в конструктивных видах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сочетание различных объемов в здании;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единство художественного и функционального в вещи, форму и материал;</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иметь общее представление и рассказывать об особенностях архитектурно-художественных стилей разных эпох;</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тенденции и перспективы развития современной архитектуры;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образно-стилевой язык архитектуры прошлого;</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и различать малые формы архитектуры и дизайна в пространстве городской среды;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плоскостную композицию как возможное схематическое изображение объемов при взгляде на них сверху;</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осознавать чертеж как плоскостное изображение объемов, когда точка – вертикаль, круг – цилиндр, шар и т. д.;</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применять в создаваемых пространственных композициях доминантный объект и вспомогательные соединительные элементы;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применять навыки формообразования, использования объемов в дизайне и архитектуре (макеты из бумаги, картона, пластилина);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композиционные макеты объектов на предметной плоскости и в пространстве;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практические творческие композиции в технике коллажа, дизайн-проектов;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приобретать общее представление о традициях ландшафтно-парковой архитектуры;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основные школы садово-паркового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основы краткой истории русской усадебной культуры XVIII – XIX веков;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называть и раскрывать смысл основ искусства флористики;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понимать основы краткой истории костюма;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и раскрывать смысл композиционно-конструктивных принципов дизайна одежды;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 xml:space="preserve">применять навыки сочинения объемно-пространственной композиции в формировании букета по принципам </w:t>
      </w:r>
      <w:r w:rsidR="005D6CF5" w:rsidRPr="00755AB0">
        <w:rPr>
          <w:rFonts w:eastAsia="Calibri"/>
        </w:rPr>
        <w:t>икебаны</w:t>
      </w:r>
      <w:r w:rsidRPr="00755AB0">
        <w:rPr>
          <w:rFonts w:eastAsia="Calibri"/>
        </w:rPr>
        <w:t>;</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отражать в эскизном проекте дизайна сада образно-архитектурный композиционный замысел;</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узнавать и характеризовать памятники архитектуры Древнего Киева. София Киевская. Фрески. Мозаики;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узнавать и описывать памятники шатрового зодчества;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особенности церкви Вознесения в селе Коломенском и храма Покрова-на-Рву;</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раскрывать особенности новых иконописных традиций в XVII веке. Отличать по характерным особенностям икону и парсуну;</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работать над проектом (индивидуальным или коллективным), создавая разнообразные творческие композиции в материалах по различным темам;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различать стилевые особенности разных школ архитектуры Древней Руси;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с натуры и по воображению архитектурные образы графическими материалами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сравнивать, сопоставлять и анализировать произведения живописи Древней Руси;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рассуждать о значении художественного образа древнерусской культуры;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ориентироваться в широком разнообразии стилей и направлений изобразительного искусства и архитектуры XVIII – XIX веков;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использовать в речи новые термины, связанные со стилями в изобразительном искусстве и архитектуре XVIII – XIX веков;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выявлять и называть характерные особенности русской портретной живописи XVIII века;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характеризовать признаки и особенности московского барокко;</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rPr>
        <w:t>создавать разнообразные творческие работы (фантазийные конструкции) в материале.</w:t>
      </w:r>
    </w:p>
    <w:p w:rsidR="005E1670" w:rsidRPr="00755AB0" w:rsidRDefault="005E1670" w:rsidP="005E1670">
      <w:pPr>
        <w:autoSpaceDN w:val="0"/>
        <w:adjustRightInd w:val="0"/>
        <w:ind w:firstLine="709"/>
        <w:jc w:val="both"/>
        <w:rPr>
          <w:rFonts w:eastAsia="Calibri"/>
          <w:b/>
          <w:bCs/>
          <w:lang w:eastAsia="en-US"/>
        </w:rPr>
      </w:pPr>
      <w:r w:rsidRPr="00755AB0">
        <w:rPr>
          <w:rFonts w:eastAsia="Calibri"/>
          <w:b/>
          <w:bCs/>
          <w:lang w:eastAsia="en-US"/>
        </w:rPr>
        <w:t>Выпускник получит возможность научиться: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владеть диалогической формой коммуникации, уметь аргументировать свою точку зрения в процессе изучения изобразительного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выделять признаки для установления стилевых связей в процессе изучения изобразительного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специфику изображения в полиграфии;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различать формы полиграфической продукции: книги, журналы, плакаты, афиши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различать и характеризовать типы изображения в полиграфии (графическое, живописное, компьютерное, фотографическое);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проектировать обложку книги, рекламы открытки, визитки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создавать художественную композицию макета книги, журнала;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называть имена великих русских живописцев и архитекторов XVIII – XIX веков;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называть и характеризовать произведения изобразительного искусства и архитектуры русских художников XVIII – XIX веков;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lastRenderedPageBreak/>
        <w:t>называть имена выдающихся русских художников-ваятелей XVIII века и определять скульптурные памятники;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называть имена выдающихся художников «Товарищества передвижников» и определять их произведения живописи;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называть имена выдающихся русских художников-пейзажистов XIX века и определять произведения пейзажной живописи;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особенности исторического жанра, определять произведения исторической живописи;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определять «Русский стиль» в архитектуре модерна, называть памятники архитектуры модерна;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называть имена выдающихся русских художников-ваятелей второй половины XIX века и определять памятники монументальной скульптуры;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создавать разнообразные творческие работы (фантазийные конструкции) в материале;</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узнавать основные художественные направления в искусстве XIX и XX веков;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узнавать, называть основные художественные стили в европейском и русском искусстве и время их развития в истории культуры;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творческий опыт разработки художественного проекта – создания композиции на определенную тему;</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смысл традиций и новаторства в изобразительном искусстве XX века. Модерн. Авангард. Сюрреализм;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характеризовать стиль модерн в архитектуре. Ф.О. Шехтель. А. Гауди;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создавать с натуры и по воображению архитектурные образы графическими материалами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работать над эскизом монументального произведения (витраж, мозаика, роспись, монументальная скульптура);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использовать выразительный язык при моделировании архитектурного пространства;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характеризовать крупнейшие художественные музеи мира и России;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получать представления об особенностях художественных коллекций крупнейших музеев мира;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использовать навыки коллективной работы над объемно- пространственной композицией;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основы сценографии как вида художественного творчества;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роль костюма, маски и грима в искусстве актерского перевоплощения;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называть имена российских художников (А.Я. Головин, А.Н. Бенуа, М.В. Добужинский);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различать особенности художественной фотографии;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различать выразительные средства художественной фотографии (композиция, план, ракурс, свет, ритм и др.);</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изобразительную природу экранных искусств;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характеризовать принципы киномонтажа в создании художественного образа;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различать понятия: игровой и документальный фильм;</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lastRenderedPageBreak/>
        <w:t>называть имена мастеров российского кинематографа. С.М. Эйзенштейн. А.А. Тарковский. С.Ф. Бондарчук. Н.С. Михалков;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основы искусства телевидения;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различия в творческой работе художника-живописца и сценографа;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полученные знания о типах оформления сцены при создании школьного спектакля;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добиваться в практической работе большей выразительности костюма и его стилевого единства со сценографией спектакля;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в своей съемочной практике ранее приобретенные знания и навыки композиции, чувства цвета, глубины пространства и т. д.;</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пользоваться компьютерной обработкой фотоснимка при исправлении отдельных недочетов и случайностей;</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понимать и объяснять синтетическую природу фильма;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первоначальные навыки в создании сценария и замысла фильма;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полученные ранее знания по композиции и построению кадра;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использовать первоначальные навыки операторской грамоты, техники съемки и компьютерного монтажа;</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смотреть и анализировать с точки зрения режиссерского, монтажно-операторского искусства фильмы мастеров кино;</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i/>
          <w:iCs/>
        </w:rPr>
      </w:pPr>
      <w:r w:rsidRPr="00755AB0">
        <w:rPr>
          <w:rFonts w:eastAsia="Calibri"/>
          <w:i/>
          <w:iCs/>
        </w:rPr>
        <w:t>использовать опыт документальной съемки и тележурналистики для формирования школьного телевидения;</w:t>
      </w:r>
    </w:p>
    <w:p w:rsidR="005E1670" w:rsidRPr="00755AB0" w:rsidRDefault="005E1670" w:rsidP="00381F7A">
      <w:pPr>
        <w:numPr>
          <w:ilvl w:val="0"/>
          <w:numId w:val="157"/>
        </w:numPr>
        <w:tabs>
          <w:tab w:val="left" w:pos="993"/>
        </w:tabs>
        <w:autoSpaceDN w:val="0"/>
        <w:adjustRightInd w:val="0"/>
        <w:ind w:left="0" w:firstLine="709"/>
        <w:contextualSpacing/>
        <w:jc w:val="both"/>
        <w:rPr>
          <w:rFonts w:eastAsia="Calibri"/>
        </w:rPr>
      </w:pPr>
      <w:r w:rsidRPr="00755AB0">
        <w:rPr>
          <w:rFonts w:eastAsia="Calibri"/>
          <w:i/>
          <w:iCs/>
        </w:rPr>
        <w:t>реализовывать сценарно-режиссерскую и операторскую грамоту в практике создания видео-этюда.</w:t>
      </w:r>
    </w:p>
    <w:p w:rsidR="005E1670" w:rsidRPr="00755AB0" w:rsidRDefault="005E1670" w:rsidP="005E1670">
      <w:pPr>
        <w:ind w:firstLine="709"/>
        <w:jc w:val="both"/>
        <w:rPr>
          <w:rFonts w:eastAsia="Calibri"/>
          <w:lang w:eastAsia="en-US"/>
        </w:rPr>
      </w:pPr>
    </w:p>
    <w:p w:rsidR="005E1670" w:rsidRPr="00755AB0" w:rsidRDefault="005E1670" w:rsidP="005E1670">
      <w:pPr>
        <w:keepNext/>
        <w:keepLines/>
        <w:ind w:left="709"/>
        <w:outlineLvl w:val="3"/>
        <w:rPr>
          <w:b/>
          <w:bCs/>
          <w:iCs/>
          <w:lang w:eastAsia="en-US"/>
        </w:rPr>
      </w:pPr>
      <w:bookmarkStart w:id="60" w:name="_Toc409691644"/>
      <w:bookmarkStart w:id="61" w:name="_Toc410653967"/>
      <w:bookmarkStart w:id="62" w:name="_Toc414553153"/>
      <w:r w:rsidRPr="00755AB0">
        <w:rPr>
          <w:b/>
          <w:bCs/>
          <w:iCs/>
          <w:lang w:eastAsia="en-US"/>
        </w:rPr>
        <w:t>1.2.5.16. Музыка</w:t>
      </w:r>
      <w:bookmarkEnd w:id="60"/>
      <w:bookmarkEnd w:id="61"/>
      <w:bookmarkEnd w:id="62"/>
    </w:p>
    <w:p w:rsidR="005E1670" w:rsidRPr="00755AB0" w:rsidRDefault="005E1670" w:rsidP="005E1670">
      <w:pPr>
        <w:ind w:firstLine="709"/>
        <w:jc w:val="both"/>
        <w:rPr>
          <w:rFonts w:eastAsia="Calibri"/>
          <w:b/>
          <w:lang w:eastAsia="en-US"/>
        </w:rPr>
      </w:pPr>
      <w:r w:rsidRPr="00755AB0">
        <w:rPr>
          <w:rFonts w:eastAsia="Calibri"/>
          <w:b/>
          <w:lang w:eastAsia="en-US"/>
        </w:rPr>
        <w:t>Выпускник научится: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значение интонации в музыке как носителя образного смысла;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анализировать средства музыкальной выразительности: мелодию, ритм, темп, динамику, лад;</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характер музыкальных образов (лирических, драматических, героических, романтических, эпических);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жизненно-образное содержание музыкальных произведений разных жанров;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различать и характеризовать приемы взаимодействия и развития образов музыкальных произведений;</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различать многообразие музыкальных образов и способов их развития;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производить интонационно-образный анализ музыкального произведения;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основной принцип построения и развития музыки;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анализировать взаимосвязь жизненного содержания музыки и музыкальных образов;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lastRenderedPageBreak/>
        <w:t>понимать значение устного народного музыкального творчества в развитии общей культуры народа;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основные жанры русской народной музыки: былины, лирические песни, частушки, разновидности обрядовых песен;</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специфику перевоплощения народной музыки в произведениях композиторов;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взаимосвязь профессиональной композиторской музыки и народного музыкального творчества;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основные признаки исторических эпох, стилевых направлений и национальных школ в западноевропейской музыке;</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узнавать характерные черты и образцы творчества крупнейших русских и зарубежных композиторов;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выявлять общее и особенное при сравнении музыкальных произведений на основе полученных знаний о стилевых направлениях;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различать жанры вокальной, инструментальной, вокально-инструментальной, камерно-инструментальной, симфонической музыки;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узнавать формы построения музыки (двухчастную, трехчастную, вариации, рондо);</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тембры музыкальных инструментов;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называть и определять звучание музыкальных инструментов: духовых, струнных, ударных, современных электронных;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виды оркестров: симфонического, духового, камерного, оркестра народных инструментов, эстрадно-джазового оркестра;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владеть музыкальными терминами в пределах изучаемой темы;</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характерные особенности музыкального языка;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эмоционально-образно воспринимать и характеризовать музыкальные произведения;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анализировать произведения выдающихся композиторов прошлого и современности;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анализировать единство жизненного содержания и художественной формы в различных музыкальных образах;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творчески интерпретировать содержание музыкальных произведений;</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 xml:space="preserve">выявлять особенности интерпретации одной и той же художественной идеи, сюжета в творчестве различных композиторов; </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различать интерпретацию классической музыки в современных обработках;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характерные признаки современной популярной музыки;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называть стили рок-музыки и ее отдельных направлений: рок-оперы, рок-н-ролла и др.;</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анализировать творчество исполнителей авторской песни;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выявлять особенности взаимодействия музыки с другими видами искусства;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находить жанровые параллели между музыкой и другими видами искусств;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lastRenderedPageBreak/>
        <w:t>сравнивать интонации музыкального, живописного и литературного произведений;</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взаимодействие музыки, изобразительного искусства и литературы на основе осознания специфики языка каждого из них;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находить ассоциативные связи между художественными образами музыки, изобразительного искусства и литературы;</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значимость музыки в творчестве писателей и поэтов;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называть и определять на слух мужские (тенор, баритон, бас) и женские (сопрано, меццо-сопрано, контральто) певческие голоса;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определять разновидности хоровых коллективов по стилю (манере) исполнения: народные, академические;</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владеть навыками вокально-хорового музицирования;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применять навыки вокально-хоровой работы при пении с музыкальным сопровождением и без сопровождения (a cappella);</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творчески интерпретировать содержание музыкального произведения в пении;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размышлять о знакомом музыкальном произведении, высказывать суждения об основной идее, о средствах и формах ее воплощения;</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 xml:space="preserve">передавать свои музыкальные впечатления в устной или письменной форме; </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проявлять творческую инициативу, участвуя в музыкально-эстетической деятельности;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понимать специфику музыки как вида искусства и ее значение в жизни человека и общества;</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эмоционально проживать исторические события и судьбы защитников Отечества, воплощаемые в музыкальных произведениях;</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применять современные информационно-коммуникационные технологии для записи и воспроизведения музыки;</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обосновывать собственные предпочтения, касающиеся музыкальных произведений различных стилей и жанров;</w:t>
      </w:r>
    </w:p>
    <w:p w:rsidR="005E1670" w:rsidRPr="00755AB0" w:rsidRDefault="005E1670" w:rsidP="00381F7A">
      <w:pPr>
        <w:numPr>
          <w:ilvl w:val="0"/>
          <w:numId w:val="156"/>
        </w:numPr>
        <w:tabs>
          <w:tab w:val="left" w:pos="993"/>
        </w:tabs>
        <w:ind w:left="0" w:firstLine="709"/>
        <w:contextualSpacing/>
        <w:jc w:val="both"/>
        <w:rPr>
          <w:rFonts w:eastAsia="Calibri"/>
          <w:lang w:eastAsia="en-US"/>
        </w:rPr>
      </w:pPr>
      <w:r w:rsidRPr="00755AB0">
        <w:rPr>
          <w:rFonts w:eastAsia="Calibri"/>
          <w:lang w:eastAsia="en-US"/>
        </w:rPr>
        <w:t>использовать знания о музыке и музыкантах, полученные на занятиях, при составлении домашней фонотеки, видеотеки;</w:t>
      </w:r>
    </w:p>
    <w:p w:rsidR="005E1670" w:rsidRPr="00755AB0" w:rsidRDefault="005E1670" w:rsidP="005E1670">
      <w:pPr>
        <w:tabs>
          <w:tab w:val="left" w:pos="993"/>
        </w:tabs>
        <w:ind w:firstLine="709"/>
        <w:contextualSpacing/>
        <w:jc w:val="both"/>
        <w:rPr>
          <w:rFonts w:eastAsia="Calibri"/>
          <w:lang w:eastAsia="en-US"/>
        </w:rPr>
      </w:pPr>
      <w:r w:rsidRPr="00755AB0">
        <w:rPr>
          <w:rFonts w:eastAsia="Calibri"/>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понимать особенности языка западноевропейской музыки на примере мадригала, мотета, кантаты, прелюдии, фуги, мессы, реквиема;</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определять специфику духовной музыки в эпоху Средневековья;</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распознавать мелодику знаменного распева – основы древнерусской церковной музыки;</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выделять признаки для установления стилевых связей в процессе изучения музыкального искусства;</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lastRenderedPageBreak/>
        <w:t>исполнять свою партию в хоре в простейших двухголосных произведениях, в том числе с ориентацией на нотную запись;</w:t>
      </w:r>
    </w:p>
    <w:p w:rsidR="005E1670" w:rsidRPr="00755AB0" w:rsidRDefault="005E1670" w:rsidP="00381F7A">
      <w:pPr>
        <w:numPr>
          <w:ilvl w:val="0"/>
          <w:numId w:val="155"/>
        </w:numPr>
        <w:tabs>
          <w:tab w:val="left" w:pos="993"/>
        </w:tabs>
        <w:ind w:left="0" w:firstLine="709"/>
        <w:contextualSpacing/>
        <w:jc w:val="both"/>
        <w:rPr>
          <w:rFonts w:eastAsia="Calibri"/>
          <w:i/>
          <w:lang w:eastAsia="en-US"/>
        </w:rPr>
      </w:pPr>
      <w:r w:rsidRPr="00755AB0">
        <w:rPr>
          <w:rFonts w:eastAsia="Calibri"/>
          <w:i/>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E1670" w:rsidRPr="00755AB0" w:rsidRDefault="005E1670" w:rsidP="005E1670">
      <w:pPr>
        <w:ind w:firstLine="709"/>
        <w:outlineLvl w:val="2"/>
        <w:rPr>
          <w:rFonts w:eastAsia="Calibri"/>
          <w:b/>
          <w:bCs/>
          <w:i/>
        </w:rPr>
      </w:pPr>
    </w:p>
    <w:p w:rsidR="005E1670" w:rsidRPr="00755AB0" w:rsidRDefault="005E1670" w:rsidP="005E1670">
      <w:pPr>
        <w:keepNext/>
        <w:keepLines/>
        <w:ind w:left="709"/>
        <w:outlineLvl w:val="3"/>
        <w:rPr>
          <w:b/>
          <w:bCs/>
          <w:iCs/>
          <w:lang w:eastAsia="en-US"/>
        </w:rPr>
      </w:pPr>
      <w:bookmarkStart w:id="63" w:name="_Toc409691645"/>
      <w:bookmarkStart w:id="64" w:name="_Toc410653968"/>
      <w:bookmarkStart w:id="65" w:name="_Toc414553154"/>
      <w:r w:rsidRPr="00755AB0">
        <w:rPr>
          <w:b/>
          <w:bCs/>
          <w:iCs/>
          <w:lang w:eastAsia="en-US"/>
        </w:rPr>
        <w:t>1.2.5.17.Технология</w:t>
      </w:r>
      <w:bookmarkEnd w:id="63"/>
      <w:bookmarkEnd w:id="64"/>
      <w:bookmarkEnd w:id="65"/>
    </w:p>
    <w:p w:rsidR="005E1670" w:rsidRPr="00755AB0" w:rsidRDefault="005E1670" w:rsidP="005E1670">
      <w:pPr>
        <w:ind w:firstLine="709"/>
        <w:contextualSpacing/>
        <w:jc w:val="both"/>
        <w:rPr>
          <w:b/>
          <w:lang w:eastAsia="en-US"/>
        </w:rPr>
      </w:pPr>
      <w:r w:rsidRPr="00755AB0">
        <w:rPr>
          <w:b/>
          <w:lang w:eastAsia="en-US"/>
        </w:rPr>
        <w:t>Результаты, заявленные образовательной программой «Технология» по блокам содержания</w:t>
      </w:r>
    </w:p>
    <w:p w:rsidR="005E1670" w:rsidRPr="00755AB0" w:rsidRDefault="005E1670" w:rsidP="005E1670">
      <w:pPr>
        <w:ind w:firstLine="709"/>
        <w:contextualSpacing/>
        <w:jc w:val="both"/>
        <w:rPr>
          <w:b/>
          <w:lang w:eastAsia="en-US"/>
        </w:rPr>
      </w:pPr>
      <w:r w:rsidRPr="00755AB0">
        <w:rPr>
          <w:b/>
          <w:lang w:eastAsia="en-US"/>
        </w:rPr>
        <w:t>Современные материальные, информационные и гуманитарные технологии и перспективы их развития</w:t>
      </w:r>
    </w:p>
    <w:p w:rsidR="005E1670" w:rsidRPr="00755AB0" w:rsidRDefault="005E1670" w:rsidP="005E1670">
      <w:pPr>
        <w:ind w:firstLine="709"/>
        <w:contextualSpacing/>
        <w:jc w:val="both"/>
        <w:rPr>
          <w:rFonts w:eastAsia="MS Mincho"/>
        </w:rPr>
      </w:pPr>
      <w:r w:rsidRPr="00755AB0">
        <w:t>Выпускник научится:</w:t>
      </w:r>
    </w:p>
    <w:p w:rsidR="005E1670" w:rsidRPr="00755AB0" w:rsidRDefault="005E1670" w:rsidP="00381F7A">
      <w:pPr>
        <w:numPr>
          <w:ilvl w:val="0"/>
          <w:numId w:val="114"/>
        </w:numPr>
        <w:tabs>
          <w:tab w:val="left" w:pos="993"/>
        </w:tabs>
        <w:ind w:left="0" w:firstLine="709"/>
        <w:contextualSpacing/>
        <w:jc w:val="both"/>
        <w:rPr>
          <w:lang w:eastAsia="en-US"/>
        </w:rPr>
      </w:pPr>
      <w:r w:rsidRPr="00755AB0">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E1670" w:rsidRPr="00755AB0" w:rsidRDefault="005E1670" w:rsidP="00381F7A">
      <w:pPr>
        <w:numPr>
          <w:ilvl w:val="0"/>
          <w:numId w:val="114"/>
        </w:numPr>
        <w:tabs>
          <w:tab w:val="left" w:pos="993"/>
        </w:tabs>
        <w:ind w:left="0" w:firstLine="709"/>
        <w:contextualSpacing/>
        <w:jc w:val="both"/>
        <w:rPr>
          <w:lang w:eastAsia="en-US"/>
        </w:rPr>
      </w:pPr>
      <w:r w:rsidRPr="00755AB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E1670" w:rsidRPr="00755AB0" w:rsidRDefault="005D6CF5" w:rsidP="00381F7A">
      <w:pPr>
        <w:numPr>
          <w:ilvl w:val="0"/>
          <w:numId w:val="114"/>
        </w:numPr>
        <w:tabs>
          <w:tab w:val="left" w:pos="993"/>
        </w:tabs>
        <w:ind w:left="0" w:firstLine="709"/>
        <w:contextualSpacing/>
        <w:jc w:val="both"/>
        <w:rPr>
          <w:lang w:eastAsia="en-US"/>
        </w:rPr>
      </w:pPr>
      <w:r w:rsidRPr="00755AB0">
        <w:rPr>
          <w:lang w:eastAsia="en-US"/>
        </w:rPr>
        <w:t>объясня</w:t>
      </w:r>
      <w:r w:rsidR="005E1670" w:rsidRPr="00755AB0">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E1670" w:rsidRPr="00755AB0" w:rsidRDefault="005E1670" w:rsidP="00381F7A">
      <w:pPr>
        <w:numPr>
          <w:ilvl w:val="0"/>
          <w:numId w:val="114"/>
        </w:numPr>
        <w:tabs>
          <w:tab w:val="left" w:pos="993"/>
        </w:tabs>
        <w:ind w:left="0" w:firstLine="709"/>
        <w:contextualSpacing/>
        <w:jc w:val="both"/>
        <w:rPr>
          <w:lang w:eastAsia="en-US"/>
        </w:rPr>
      </w:pPr>
      <w:r w:rsidRPr="00755AB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14"/>
        </w:numPr>
        <w:tabs>
          <w:tab w:val="left" w:pos="993"/>
        </w:tabs>
        <w:ind w:left="0" w:firstLine="709"/>
        <w:contextualSpacing/>
        <w:jc w:val="both"/>
        <w:rPr>
          <w:i/>
          <w:lang w:eastAsia="en-US"/>
        </w:rPr>
      </w:pPr>
      <w:r w:rsidRPr="00755AB0">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E1670" w:rsidRPr="00755AB0" w:rsidRDefault="005E1670" w:rsidP="005E1670">
      <w:pPr>
        <w:ind w:firstLine="709"/>
        <w:contextualSpacing/>
        <w:jc w:val="both"/>
        <w:rPr>
          <w:b/>
          <w:lang w:eastAsia="en-US"/>
        </w:rPr>
      </w:pPr>
      <w:r w:rsidRPr="00755AB0">
        <w:rPr>
          <w:b/>
          <w:lang w:eastAsia="en-US"/>
        </w:rPr>
        <w:t>Формирование технологической культуры и проектно-технологического мышления обучающихся</w:t>
      </w:r>
    </w:p>
    <w:p w:rsidR="005E1670" w:rsidRPr="00755AB0" w:rsidRDefault="005E1670" w:rsidP="005E1670">
      <w:pPr>
        <w:ind w:firstLine="709"/>
        <w:contextualSpacing/>
        <w:jc w:val="both"/>
        <w:rPr>
          <w:rFonts w:eastAsia="MS Mincho"/>
        </w:rPr>
      </w:pPr>
      <w:r w:rsidRPr="00755AB0">
        <w:t>Выпускник научится:</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следовать технологии, в том числе в процессе изготовления субъективно нового продукта;</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оценивать условия применимости технологии в том числе с позиций экологической защищенности;</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проводить оценку и испытание полученного продукта;</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проводить анализ потребностей в тех или иных материальных или информационных продуктах;</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описывать технологическое решение с помощью текста, рисунков, графического изображения;</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анализировать возможные технологические решения, определять их достоинства и недостатки в контексте заданной ситуации;</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проводить и анализировать разработку и / или реализацию прикладных проектов, предполагающих:</w:t>
      </w:r>
    </w:p>
    <w:p w:rsidR="005E1670" w:rsidRPr="00755AB0" w:rsidRDefault="005E1670" w:rsidP="005E1670">
      <w:pPr>
        <w:tabs>
          <w:tab w:val="left" w:pos="993"/>
        </w:tabs>
        <w:ind w:firstLine="709"/>
        <w:contextualSpacing/>
        <w:jc w:val="both"/>
        <w:rPr>
          <w:lang w:eastAsia="en-US"/>
        </w:rPr>
      </w:pPr>
      <w:r w:rsidRPr="00755AB0">
        <w:rPr>
          <w:lang w:eastAsia="en-US"/>
        </w:rPr>
        <w:lastRenderedPageBreak/>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1670" w:rsidRPr="00755AB0" w:rsidRDefault="005E1670" w:rsidP="005E1670">
      <w:pPr>
        <w:tabs>
          <w:tab w:val="left" w:pos="993"/>
        </w:tabs>
        <w:ind w:firstLine="709"/>
        <w:contextualSpacing/>
        <w:jc w:val="both"/>
        <w:rPr>
          <w:lang w:eastAsia="en-US"/>
        </w:rPr>
      </w:pPr>
      <w:r w:rsidRPr="00755AB0">
        <w:rPr>
          <w:lang w:eastAsia="en-US"/>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E1670" w:rsidRPr="00755AB0" w:rsidRDefault="005E1670" w:rsidP="005E1670">
      <w:pPr>
        <w:tabs>
          <w:tab w:val="left" w:pos="993"/>
        </w:tabs>
        <w:ind w:firstLine="709"/>
        <w:contextualSpacing/>
        <w:jc w:val="both"/>
        <w:rPr>
          <w:lang w:eastAsia="en-US"/>
        </w:rPr>
      </w:pPr>
      <w:r w:rsidRPr="00755AB0">
        <w:rPr>
          <w:lang w:eastAsia="en-US"/>
        </w:rPr>
        <w:t>- определение характеристик и разработку материального продукта, включая его моделирование в информационной среде (конструкторе);</w:t>
      </w:r>
    </w:p>
    <w:p w:rsidR="005E1670" w:rsidRPr="00755AB0" w:rsidRDefault="005E1670" w:rsidP="005E1670">
      <w:pPr>
        <w:tabs>
          <w:tab w:val="left" w:pos="993"/>
        </w:tabs>
        <w:ind w:firstLine="709"/>
        <w:contextualSpacing/>
        <w:jc w:val="both"/>
        <w:rPr>
          <w:lang w:eastAsia="en-US"/>
        </w:rPr>
      </w:pPr>
      <w:r w:rsidRPr="00755AB0">
        <w:rPr>
          <w:lang w:eastAsia="en-US"/>
        </w:rPr>
        <w:t>- встраивание созданного информационного продукта в заданную оболочку;</w:t>
      </w:r>
    </w:p>
    <w:p w:rsidR="005E1670" w:rsidRPr="00755AB0" w:rsidRDefault="005E1670" w:rsidP="005E1670">
      <w:pPr>
        <w:tabs>
          <w:tab w:val="left" w:pos="993"/>
        </w:tabs>
        <w:ind w:firstLine="709"/>
        <w:contextualSpacing/>
        <w:jc w:val="both"/>
        <w:rPr>
          <w:lang w:eastAsia="en-US"/>
        </w:rPr>
      </w:pPr>
      <w:r w:rsidRPr="00755AB0">
        <w:rPr>
          <w:lang w:eastAsia="en-US"/>
        </w:rPr>
        <w:t>- изготовление информационного продукта по заданному алгоритму в заданной оболочке;</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проводить и анализировать разработку и / или реализацию технологических проектов, предполагающих:</w:t>
      </w:r>
    </w:p>
    <w:p w:rsidR="005E1670" w:rsidRPr="00755AB0" w:rsidRDefault="005E1670" w:rsidP="005E1670">
      <w:pPr>
        <w:ind w:firstLine="709"/>
        <w:contextualSpacing/>
        <w:jc w:val="both"/>
        <w:rPr>
          <w:lang w:eastAsia="en-US"/>
        </w:rPr>
      </w:pPr>
      <w:r w:rsidRPr="00755AB0">
        <w:rPr>
          <w:lang w:eastAsia="en-US"/>
        </w:rPr>
        <w:t>- оптимизацию заданного способа (технологии) получения требующегося материального продукта (после его применения в собственной практике);</w:t>
      </w:r>
    </w:p>
    <w:p w:rsidR="005E1670" w:rsidRPr="00755AB0" w:rsidRDefault="005E1670" w:rsidP="005E1670">
      <w:pPr>
        <w:ind w:firstLine="709"/>
        <w:contextualSpacing/>
        <w:jc w:val="both"/>
        <w:rPr>
          <w:lang w:eastAsia="en-US"/>
        </w:rPr>
      </w:pPr>
      <w:r w:rsidRPr="00755AB0">
        <w:rPr>
          <w:lang w:eastAsia="en-US"/>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E1670" w:rsidRPr="00755AB0" w:rsidRDefault="005E1670" w:rsidP="005E1670">
      <w:pPr>
        <w:ind w:firstLine="709"/>
        <w:contextualSpacing/>
        <w:jc w:val="both"/>
        <w:rPr>
          <w:lang w:eastAsia="en-US"/>
        </w:rPr>
      </w:pPr>
      <w:r w:rsidRPr="00755AB0">
        <w:rPr>
          <w:lang w:eastAsia="en-US"/>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проводить и анализировать  разработку и / или реализацию проектов, предполагающих:</w:t>
      </w:r>
    </w:p>
    <w:p w:rsidR="005E1670" w:rsidRPr="00755AB0" w:rsidRDefault="005E1670" w:rsidP="005E1670">
      <w:pPr>
        <w:ind w:firstLine="709"/>
        <w:contextualSpacing/>
        <w:jc w:val="both"/>
        <w:rPr>
          <w:lang w:eastAsia="en-US"/>
        </w:rPr>
      </w:pPr>
      <w:r w:rsidRPr="00755AB0">
        <w:rPr>
          <w:lang w:eastAsia="en-US"/>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E1670" w:rsidRPr="00755AB0" w:rsidRDefault="005E1670" w:rsidP="005E1670">
      <w:pPr>
        <w:ind w:firstLine="709"/>
        <w:contextualSpacing/>
        <w:jc w:val="both"/>
        <w:rPr>
          <w:lang w:eastAsia="en-US"/>
        </w:rPr>
      </w:pPr>
      <w:r w:rsidRPr="00755AB0">
        <w:rPr>
          <w:lang w:eastAsia="en-US"/>
        </w:rPr>
        <w:t>- планирование (разработку) материального продукта на основе самостоятельно проведенных исследований потребительских интересов;</w:t>
      </w:r>
    </w:p>
    <w:p w:rsidR="005E1670" w:rsidRPr="00755AB0" w:rsidRDefault="005E1670" w:rsidP="005E1670">
      <w:pPr>
        <w:ind w:firstLine="709"/>
        <w:contextualSpacing/>
        <w:jc w:val="both"/>
        <w:rPr>
          <w:lang w:eastAsia="en-US"/>
        </w:rPr>
      </w:pPr>
      <w:r w:rsidRPr="00755AB0">
        <w:rPr>
          <w:lang w:eastAsia="en-US"/>
        </w:rPr>
        <w:t>- разработку плана продвижения продукта;</w:t>
      </w:r>
    </w:p>
    <w:p w:rsidR="005E1670" w:rsidRPr="00755AB0" w:rsidRDefault="005E1670" w:rsidP="00381F7A">
      <w:pPr>
        <w:numPr>
          <w:ilvl w:val="1"/>
          <w:numId w:val="118"/>
        </w:numPr>
        <w:tabs>
          <w:tab w:val="left" w:pos="993"/>
        </w:tabs>
        <w:ind w:left="0" w:firstLine="709"/>
        <w:contextualSpacing/>
        <w:jc w:val="both"/>
        <w:rPr>
          <w:lang w:eastAsia="en-US"/>
        </w:rPr>
      </w:pPr>
      <w:r w:rsidRPr="00755AB0">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5E1670" w:rsidRPr="00755AB0" w:rsidRDefault="005E1670" w:rsidP="00381F7A">
      <w:pPr>
        <w:numPr>
          <w:ilvl w:val="1"/>
          <w:numId w:val="118"/>
        </w:numPr>
        <w:tabs>
          <w:tab w:val="left" w:pos="993"/>
        </w:tabs>
        <w:ind w:left="0" w:firstLine="709"/>
        <w:contextualSpacing/>
        <w:jc w:val="both"/>
        <w:rPr>
          <w:b/>
        </w:rPr>
      </w:pPr>
      <w:r w:rsidRPr="00755AB0">
        <w:rPr>
          <w:b/>
        </w:rPr>
        <w:t>Выпускник получит возможность научиться:</w:t>
      </w:r>
    </w:p>
    <w:p w:rsidR="005E1670" w:rsidRPr="00755AB0" w:rsidRDefault="005E1670" w:rsidP="00381F7A">
      <w:pPr>
        <w:numPr>
          <w:ilvl w:val="1"/>
          <w:numId w:val="117"/>
        </w:numPr>
        <w:tabs>
          <w:tab w:val="left" w:pos="993"/>
        </w:tabs>
        <w:ind w:left="0" w:firstLine="709"/>
        <w:contextualSpacing/>
        <w:jc w:val="both"/>
        <w:rPr>
          <w:i/>
          <w:lang w:eastAsia="en-US"/>
        </w:rPr>
      </w:pPr>
      <w:r w:rsidRPr="00755AB0">
        <w:rPr>
          <w:i/>
          <w:lang w:eastAsia="en-US"/>
        </w:rPr>
        <w:t>выявлять и формулировать проблему, требующую технологического решения;</w:t>
      </w:r>
    </w:p>
    <w:p w:rsidR="005E1670" w:rsidRPr="00755AB0" w:rsidRDefault="005E1670" w:rsidP="00381F7A">
      <w:pPr>
        <w:numPr>
          <w:ilvl w:val="1"/>
          <w:numId w:val="117"/>
        </w:numPr>
        <w:tabs>
          <w:tab w:val="left" w:pos="993"/>
        </w:tabs>
        <w:ind w:left="0" w:firstLine="709"/>
        <w:contextualSpacing/>
        <w:jc w:val="both"/>
        <w:rPr>
          <w:i/>
          <w:lang w:eastAsia="en-US"/>
        </w:rPr>
      </w:pPr>
      <w:r w:rsidRPr="00755AB0">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E1670" w:rsidRPr="00755AB0" w:rsidRDefault="005E1670" w:rsidP="00381F7A">
      <w:pPr>
        <w:numPr>
          <w:ilvl w:val="1"/>
          <w:numId w:val="117"/>
        </w:numPr>
        <w:tabs>
          <w:tab w:val="left" w:pos="993"/>
        </w:tabs>
        <w:ind w:left="0" w:firstLine="709"/>
        <w:contextualSpacing/>
        <w:jc w:val="both"/>
        <w:rPr>
          <w:i/>
          <w:lang w:eastAsia="en-US"/>
        </w:rPr>
      </w:pPr>
      <w:r w:rsidRPr="00755AB0">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E1670" w:rsidRPr="00755AB0" w:rsidRDefault="005E1670" w:rsidP="00381F7A">
      <w:pPr>
        <w:numPr>
          <w:ilvl w:val="1"/>
          <w:numId w:val="117"/>
        </w:numPr>
        <w:tabs>
          <w:tab w:val="left" w:pos="993"/>
        </w:tabs>
        <w:ind w:left="0" w:firstLine="709"/>
        <w:contextualSpacing/>
        <w:jc w:val="both"/>
        <w:rPr>
          <w:lang w:eastAsia="en-US"/>
        </w:rPr>
      </w:pPr>
      <w:r w:rsidRPr="00755AB0">
        <w:rPr>
          <w:i/>
          <w:lang w:eastAsia="en-US"/>
        </w:rPr>
        <w:t>оценивать коммерческий потенциал продукта и / или технологии</w:t>
      </w:r>
      <w:r w:rsidRPr="00755AB0">
        <w:rPr>
          <w:lang w:eastAsia="en-US"/>
        </w:rPr>
        <w:t>.</w:t>
      </w:r>
    </w:p>
    <w:p w:rsidR="005E1670" w:rsidRPr="00755AB0" w:rsidRDefault="005E1670" w:rsidP="005E1670">
      <w:pPr>
        <w:ind w:firstLine="709"/>
        <w:contextualSpacing/>
        <w:jc w:val="both"/>
        <w:rPr>
          <w:b/>
          <w:lang w:eastAsia="en-US"/>
        </w:rPr>
      </w:pPr>
      <w:r w:rsidRPr="00755AB0">
        <w:rPr>
          <w:b/>
          <w:lang w:eastAsia="en-US"/>
        </w:rPr>
        <w:t>Построение образовательных траекторий и планов в области профессионального самоопределения</w:t>
      </w:r>
    </w:p>
    <w:p w:rsidR="005E1670" w:rsidRPr="00755AB0" w:rsidRDefault="005E1670" w:rsidP="005E1670">
      <w:pPr>
        <w:ind w:firstLine="709"/>
        <w:contextualSpacing/>
        <w:jc w:val="both"/>
        <w:rPr>
          <w:rFonts w:eastAsia="MS Mincho"/>
        </w:rPr>
      </w:pPr>
      <w:r w:rsidRPr="00755AB0">
        <w:t>Выпускник научится:</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характеризовать ситуацию на региональном рынке труда, называет тенденции ее развития;</w:t>
      </w:r>
    </w:p>
    <w:p w:rsidR="005E1670" w:rsidRPr="00755AB0" w:rsidRDefault="005D6CF5" w:rsidP="00381F7A">
      <w:pPr>
        <w:numPr>
          <w:ilvl w:val="1"/>
          <w:numId w:val="116"/>
        </w:numPr>
        <w:tabs>
          <w:tab w:val="left" w:pos="993"/>
        </w:tabs>
        <w:ind w:left="0" w:firstLine="709"/>
        <w:contextualSpacing/>
        <w:jc w:val="both"/>
        <w:rPr>
          <w:lang w:eastAsia="en-US"/>
        </w:rPr>
      </w:pPr>
      <w:r w:rsidRPr="00755AB0">
        <w:rPr>
          <w:lang w:eastAsia="en-US"/>
        </w:rPr>
        <w:t>разъясня</w:t>
      </w:r>
      <w:r w:rsidR="005E1670" w:rsidRPr="00755AB0">
        <w:rPr>
          <w:lang w:eastAsia="en-US"/>
        </w:rPr>
        <w:t>т</w:t>
      </w:r>
      <w:r w:rsidRPr="00755AB0">
        <w:rPr>
          <w:lang w:eastAsia="en-US"/>
        </w:rPr>
        <w:t>ь</w:t>
      </w:r>
      <w:r w:rsidR="005E1670" w:rsidRPr="00755AB0">
        <w:rPr>
          <w:lang w:eastAsia="en-US"/>
        </w:rPr>
        <w:t xml:space="preserve"> социальное значение групп профессий, востребованных на региональном рынке труда;</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lastRenderedPageBreak/>
        <w:t>характеризовать группы предприятий региона проживания;</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анализировать свои мотивы и причины принятия тех или иных решений;</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анализировать результаты и последствия своих решений, связанных с выбором и реализацией образовательной траектории;</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E1670" w:rsidRPr="00755AB0" w:rsidRDefault="005E1670" w:rsidP="00381F7A">
      <w:pPr>
        <w:numPr>
          <w:ilvl w:val="1"/>
          <w:numId w:val="116"/>
        </w:numPr>
        <w:tabs>
          <w:tab w:val="left" w:pos="993"/>
        </w:tabs>
        <w:ind w:left="0" w:firstLine="709"/>
        <w:contextualSpacing/>
        <w:jc w:val="both"/>
        <w:rPr>
          <w:lang w:eastAsia="en-US"/>
        </w:rPr>
      </w:pPr>
      <w:r w:rsidRPr="00755AB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1"/>
          <w:numId w:val="115"/>
        </w:numPr>
        <w:tabs>
          <w:tab w:val="left" w:pos="284"/>
          <w:tab w:val="left" w:pos="993"/>
        </w:tabs>
        <w:ind w:left="0" w:firstLine="709"/>
        <w:contextualSpacing/>
        <w:jc w:val="both"/>
        <w:rPr>
          <w:i/>
          <w:lang w:eastAsia="en-US"/>
        </w:rPr>
      </w:pPr>
      <w:r w:rsidRPr="00755AB0">
        <w:rPr>
          <w:i/>
          <w:lang w:eastAsia="en-US"/>
        </w:rPr>
        <w:t>предлагать альтернативные варианты траекторий профессионального образования для занятия заданных должностей;</w:t>
      </w:r>
    </w:p>
    <w:p w:rsidR="005E1670" w:rsidRPr="00755AB0" w:rsidRDefault="005E1670" w:rsidP="00381F7A">
      <w:pPr>
        <w:numPr>
          <w:ilvl w:val="1"/>
          <w:numId w:val="113"/>
        </w:numPr>
        <w:tabs>
          <w:tab w:val="left" w:pos="284"/>
          <w:tab w:val="left" w:pos="993"/>
        </w:tabs>
        <w:ind w:left="0" w:firstLine="709"/>
        <w:contextualSpacing/>
        <w:jc w:val="both"/>
        <w:rPr>
          <w:lang w:eastAsia="en-US"/>
        </w:rPr>
      </w:pPr>
      <w:r w:rsidRPr="00755AB0">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55AB0">
        <w:rPr>
          <w:lang w:eastAsia="en-US"/>
        </w:rPr>
        <w:t>.</w:t>
      </w:r>
    </w:p>
    <w:p w:rsidR="005E1670" w:rsidRPr="00755AB0" w:rsidRDefault="005E1670" w:rsidP="005E1670">
      <w:pPr>
        <w:ind w:firstLine="709"/>
        <w:jc w:val="both"/>
        <w:rPr>
          <w:rFonts w:eastAsia="Calibri"/>
          <w:lang w:eastAsia="en-US"/>
        </w:rPr>
      </w:pPr>
    </w:p>
    <w:p w:rsidR="005E1670" w:rsidRPr="00755AB0" w:rsidRDefault="005E1670" w:rsidP="005E1670">
      <w:pPr>
        <w:keepNext/>
        <w:keepLines/>
        <w:ind w:left="709"/>
        <w:outlineLvl w:val="3"/>
        <w:rPr>
          <w:b/>
          <w:bCs/>
          <w:iCs/>
          <w:lang w:eastAsia="en-US"/>
        </w:rPr>
      </w:pPr>
      <w:bookmarkStart w:id="66" w:name="_Toc409691647"/>
      <w:bookmarkStart w:id="67" w:name="_Toc410653970"/>
      <w:bookmarkStart w:id="68" w:name="_Toc414553156"/>
      <w:r w:rsidRPr="00755AB0">
        <w:rPr>
          <w:b/>
          <w:bCs/>
          <w:iCs/>
          <w:lang w:eastAsia="en-US"/>
        </w:rPr>
        <w:t>1.2.5.18. Физическая культура</w:t>
      </w:r>
      <w:bookmarkEnd w:id="66"/>
      <w:bookmarkEnd w:id="67"/>
      <w:bookmarkEnd w:id="68"/>
    </w:p>
    <w:p w:rsidR="005E1670" w:rsidRPr="00755AB0" w:rsidRDefault="005E1670" w:rsidP="005E1670">
      <w:pPr>
        <w:ind w:firstLine="709"/>
        <w:jc w:val="both"/>
        <w:rPr>
          <w:rFonts w:eastAsia="Calibri"/>
          <w:lang w:eastAsia="en-US"/>
        </w:rPr>
      </w:pPr>
      <w:r w:rsidRPr="00755AB0">
        <w:rPr>
          <w:rFonts w:eastAsia="Calibri"/>
          <w:b/>
          <w:lang w:eastAsia="en-US"/>
        </w:rPr>
        <w:t xml:space="preserve">Выпускник научится: </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акробатические комбинации из числа хорошо освоенных упражнений;</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гимнастические комбинации на спортивных снарядах из числа хорошо освоенных упражнений;</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легкоатлетические упражнения в беге и в прыжках (в длину и высоту);</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основные технические действия и приемы игры в футбол, волейбол, баскетбол в условиях учебной и игровой деятельности;</w:t>
      </w:r>
    </w:p>
    <w:p w:rsidR="005E1670" w:rsidRPr="00755AB0" w:rsidRDefault="005E1670" w:rsidP="00876CBB">
      <w:pPr>
        <w:numPr>
          <w:ilvl w:val="0"/>
          <w:numId w:val="9"/>
        </w:numPr>
        <w:tabs>
          <w:tab w:val="left" w:pos="709"/>
          <w:tab w:val="left" w:pos="1134"/>
        </w:tabs>
        <w:ind w:left="0" w:firstLine="709"/>
        <w:contextualSpacing/>
        <w:jc w:val="both"/>
        <w:rPr>
          <w:rFonts w:eastAsia="Calibri"/>
          <w:lang w:eastAsia="en-US"/>
        </w:rPr>
      </w:pPr>
      <w:r w:rsidRPr="00755AB0">
        <w:rPr>
          <w:rFonts w:eastAsia="Calibri"/>
          <w:lang w:eastAsia="en-US"/>
        </w:rPr>
        <w:t>выполнять тестовые упражнения для оценки уровня индивидуального  развития основных физических качеств.</w:t>
      </w:r>
    </w:p>
    <w:p w:rsidR="005E1670" w:rsidRPr="00755AB0" w:rsidRDefault="005E1670" w:rsidP="005E1670">
      <w:pPr>
        <w:ind w:firstLine="709"/>
        <w:jc w:val="both"/>
        <w:rPr>
          <w:rFonts w:eastAsia="Calibri"/>
          <w:lang w:eastAsia="en-US"/>
        </w:rPr>
      </w:pPr>
      <w:r w:rsidRPr="00755AB0">
        <w:rPr>
          <w:rFonts w:eastAsia="Calibri"/>
          <w:b/>
          <w:lang w:eastAsia="en-US"/>
        </w:rPr>
        <w:t>Выпускник получит возможность научиться:</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преодолевать естественные и искусственные препятствия с помощью разнообразных способов лазания, прыжков и бега;</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 xml:space="preserve">осуществлять судейство по одному из осваиваемых видов спорта; </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выполнять тестовые нормативы Всероссийского физкультурно-спортивного комплекса «Готов к труду и обороне»;</w:t>
      </w:r>
    </w:p>
    <w:p w:rsidR="005E1670" w:rsidRPr="00755AB0" w:rsidRDefault="005E1670" w:rsidP="00876CBB">
      <w:pPr>
        <w:numPr>
          <w:ilvl w:val="0"/>
          <w:numId w:val="10"/>
        </w:numPr>
        <w:tabs>
          <w:tab w:val="left" w:pos="993"/>
        </w:tabs>
        <w:ind w:left="0" w:firstLine="709"/>
        <w:contextualSpacing/>
        <w:jc w:val="both"/>
        <w:rPr>
          <w:rFonts w:eastAsia="Calibri"/>
          <w:i/>
          <w:lang w:eastAsia="en-US"/>
        </w:rPr>
      </w:pPr>
      <w:r w:rsidRPr="00755AB0">
        <w:rPr>
          <w:rFonts w:eastAsia="Calibri"/>
          <w:i/>
          <w:lang w:eastAsia="en-US"/>
        </w:rPr>
        <w:t>выполнять технико-тактические действия национальных видов спорта.</w:t>
      </w:r>
    </w:p>
    <w:p w:rsidR="005E1670" w:rsidRPr="00755AB0" w:rsidRDefault="005E1670" w:rsidP="005E1670">
      <w:pPr>
        <w:jc w:val="both"/>
        <w:rPr>
          <w:rFonts w:eastAsia="Calibri"/>
          <w:b/>
          <w:lang w:eastAsia="en-US"/>
        </w:rPr>
      </w:pPr>
    </w:p>
    <w:p w:rsidR="005E1670" w:rsidRPr="00755AB0" w:rsidRDefault="005E1670" w:rsidP="005E1670">
      <w:pPr>
        <w:keepNext/>
        <w:keepLines/>
        <w:ind w:left="709"/>
        <w:outlineLvl w:val="3"/>
        <w:rPr>
          <w:b/>
          <w:bCs/>
          <w:iCs/>
          <w:lang w:eastAsia="en-US"/>
        </w:rPr>
      </w:pPr>
      <w:bookmarkStart w:id="69" w:name="_Toc409691648"/>
      <w:bookmarkStart w:id="70" w:name="_Toc410653971"/>
      <w:bookmarkStart w:id="71" w:name="_Toc414553157"/>
      <w:r w:rsidRPr="00755AB0">
        <w:rPr>
          <w:b/>
          <w:bCs/>
          <w:iCs/>
          <w:lang w:eastAsia="en-US"/>
        </w:rPr>
        <w:t>1.2.5.19. Основы безопасности жизнедеятельности</w:t>
      </w:r>
      <w:bookmarkEnd w:id="69"/>
      <w:bookmarkEnd w:id="70"/>
      <w:bookmarkEnd w:id="71"/>
    </w:p>
    <w:p w:rsidR="005E1670" w:rsidRPr="00755AB0" w:rsidRDefault="005E1670" w:rsidP="005E1670">
      <w:pPr>
        <w:ind w:firstLine="709"/>
        <w:jc w:val="both"/>
        <w:rPr>
          <w:rFonts w:eastAsia="Calibri"/>
          <w:b/>
          <w:bCs/>
          <w:shd w:val="clear" w:color="auto" w:fill="FFFFFF"/>
          <w:lang w:eastAsia="en-US"/>
        </w:rPr>
      </w:pPr>
      <w:r w:rsidRPr="00755AB0">
        <w:rPr>
          <w:rFonts w:eastAsia="Calibri"/>
          <w:b/>
          <w:bCs/>
          <w:shd w:val="clear" w:color="auto" w:fill="FFFFFF"/>
          <w:lang w:eastAsia="en-US"/>
        </w:rPr>
        <w:t>Выпускник научится:</w:t>
      </w:r>
    </w:p>
    <w:p w:rsidR="005E1670" w:rsidRPr="00755AB0" w:rsidRDefault="005E1670" w:rsidP="00381F7A">
      <w:pPr>
        <w:numPr>
          <w:ilvl w:val="0"/>
          <w:numId w:val="153"/>
        </w:numPr>
        <w:tabs>
          <w:tab w:val="left" w:pos="993"/>
        </w:tabs>
        <w:autoSpaceDN w:val="0"/>
        <w:adjustRightInd w:val="0"/>
        <w:ind w:left="0" w:firstLine="709"/>
        <w:jc w:val="both"/>
        <w:rPr>
          <w:rFonts w:eastAsia="Calibri"/>
          <w:iCs/>
          <w:lang w:eastAsia="en-US"/>
        </w:rPr>
      </w:pPr>
      <w:r w:rsidRPr="00755AB0">
        <w:rPr>
          <w:rFonts w:eastAsia="Calibri"/>
          <w:lang w:eastAsia="en-US"/>
        </w:rPr>
        <w:lastRenderedPageBreak/>
        <w:t>классифицировать и характеризовать</w:t>
      </w:r>
      <w:r w:rsidRPr="00755AB0">
        <w:rPr>
          <w:rFonts w:eastAsia="Calibri"/>
          <w:iCs/>
          <w:lang w:eastAsia="en-US"/>
        </w:rPr>
        <w:t xml:space="preserve"> условия экологической безопасности;</w:t>
      </w:r>
    </w:p>
    <w:p w:rsidR="005E1670" w:rsidRPr="00755AB0" w:rsidRDefault="005E1670" w:rsidP="00381F7A">
      <w:pPr>
        <w:numPr>
          <w:ilvl w:val="0"/>
          <w:numId w:val="153"/>
        </w:numPr>
        <w:tabs>
          <w:tab w:val="left" w:pos="993"/>
        </w:tabs>
        <w:autoSpaceDN w:val="0"/>
        <w:adjustRightInd w:val="0"/>
        <w:ind w:left="0" w:firstLine="709"/>
        <w:jc w:val="both"/>
        <w:rPr>
          <w:rFonts w:eastAsia="Calibri"/>
          <w:iCs/>
          <w:lang w:eastAsia="en-US"/>
        </w:rPr>
      </w:pPr>
      <w:r w:rsidRPr="00755AB0">
        <w:rPr>
          <w:rFonts w:eastAsia="Calibri"/>
          <w:iCs/>
          <w:lang w:eastAsia="en-US"/>
        </w:rPr>
        <w:t>использовать знания о предельно допустимых концентрациях вредных веществ в атмосфере, воде и почве;</w:t>
      </w:r>
    </w:p>
    <w:p w:rsidR="005E1670" w:rsidRPr="00755AB0" w:rsidRDefault="005E1670" w:rsidP="00381F7A">
      <w:pPr>
        <w:numPr>
          <w:ilvl w:val="0"/>
          <w:numId w:val="153"/>
        </w:numPr>
        <w:tabs>
          <w:tab w:val="left" w:pos="993"/>
        </w:tabs>
        <w:autoSpaceDN w:val="0"/>
        <w:adjustRightInd w:val="0"/>
        <w:ind w:left="0" w:firstLine="709"/>
        <w:jc w:val="both"/>
        <w:rPr>
          <w:rFonts w:eastAsia="Calibri"/>
          <w:bCs/>
          <w:iCs/>
          <w:lang w:eastAsia="en-US"/>
        </w:rPr>
      </w:pPr>
      <w:r w:rsidRPr="00755AB0">
        <w:rPr>
          <w:rFonts w:eastAsia="Calibri"/>
          <w:iCs/>
          <w:lang w:eastAsia="en-US"/>
        </w:rPr>
        <w:t>использовать знания о способах контроля качества окружающей среды и продуктов питания с использованием бытовых приборов;</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бытовые приборы контроля качества окружающей среды и продуктов питания;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бытовые приборы;</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средства бытовой химии;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средства коммуникации;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опасные ситуации криминогенного характера;</w:t>
      </w:r>
    </w:p>
    <w:p w:rsidR="005E1670" w:rsidRPr="00755AB0" w:rsidRDefault="005E1670" w:rsidP="00381F7A">
      <w:pPr>
        <w:numPr>
          <w:ilvl w:val="0"/>
          <w:numId w:val="153"/>
        </w:numPr>
        <w:tabs>
          <w:tab w:val="left" w:pos="993"/>
        </w:tabs>
        <w:autoSpaceDN w:val="0"/>
        <w:adjustRightInd w:val="0"/>
        <w:ind w:left="0" w:firstLine="709"/>
        <w:jc w:val="both"/>
        <w:rPr>
          <w:rFonts w:eastAsia="Calibri"/>
          <w:b/>
          <w:lang w:eastAsia="en-US"/>
        </w:rPr>
      </w:pPr>
      <w:r w:rsidRPr="00755AB0">
        <w:rPr>
          <w:rFonts w:eastAsia="Calibri"/>
          <w:lang w:eastAsia="en-US"/>
        </w:rPr>
        <w:t>предвидеть причины возникновения возможных опасных ситуаций криминогенного характера;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вести и применять способы самозащиты в криминогенной ситуации на улице;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вести и применять способы самозащиты в криминогенной ситуации в подъезде;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вести и применять способы самозащиты в криминогенной ситуации в лифте;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вести и применять способы самозащиты в криминогенной ситуации в квартире;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вести и применять способы самозащиты при карманной краже;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вести и применять способы самозащиты при попытке мошенничества;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дорожного движения;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безопасно действовать при пожаре;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средства индивидуальной защиты при пожаре;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применять первичные средства пожаротушения;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соблюдать правила безопасности дорожного движения пешехода;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соблюдать правила безопасности дорожного движения велосипедиста;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соблюдать правила безопасности дорожного движения пассажира транспортного средства;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причины и последствия опасных ситуаций на воде;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безопасно вести у воды и на воде;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использовать средства и способы само- и взаимопомощи на воде;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причины и последствия опасных ситуаций в туристических походах;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готовиться к туристическим походам;</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безопасно вести в туристических походах;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ориентироваться на местности;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добывать и поддерживать огонь в автономных условиях;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добывать и очищать воду в автономных условиях;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добывать и готовить пищу в автономных условиях; сооружать (обустраивать) временное жилище в автономных условиях;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подавать сигналы бедствия и отвечать на них;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причины и последствия чрезвычайных ситуаций природного характера для личности, общества и государства;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lastRenderedPageBreak/>
        <w:t>предвидеть опасности и правильно действовать в случае чрезвычайных ситуаций природного характера;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мероприятия по защите населения от чрезвычайных ситуаций природного характера;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 xml:space="preserve">безопасно использовать средства индивидуальной защиты; </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причины и последствия чрезвычайных ситуаций техногенного характера для личности, общества и государства;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предвидеть опасности и правильно действовать в чрезвычайных ситуациях техногенного характера;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мероприятия по защите населения от чрезвычайных ситуаций техногенного характера;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действовать по сигналу «Внимание всем!»;</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средства индивидуальной и коллективной защиты;</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комплектовать минимально необходимый набор вещей (документов, продуктов) в случае эвакуации;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мероприятия по защите населения от терроризма, экстремизма, наркотизма;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классифицировать и характеризовать опасные ситуации в местах большого скопления людей;</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предвидеть причины возникновения возможных опасных ситуаций в местах большого скопления людей;</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ситуацию и безопасно действовать в местах массового скопления людей;</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оповещать (вызывать) экстренные службы при чрезвычайной ситуации;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характеризовать безопасный и здоровый образ жизни, его составляющие и значение для личности, общества и государства;</w:t>
      </w:r>
    </w:p>
    <w:p w:rsidR="005E1670" w:rsidRPr="00755AB0" w:rsidRDefault="005E1670" w:rsidP="00381F7A">
      <w:pPr>
        <w:numPr>
          <w:ilvl w:val="0"/>
          <w:numId w:val="153"/>
        </w:numPr>
        <w:tabs>
          <w:tab w:val="left" w:pos="993"/>
        </w:tabs>
        <w:autoSpaceDN w:val="0"/>
        <w:adjustRightInd w:val="0"/>
        <w:ind w:left="0" w:firstLine="709"/>
        <w:jc w:val="both"/>
        <w:rPr>
          <w:rFonts w:eastAsia="Calibri"/>
          <w:bCs/>
          <w:lang w:eastAsia="en-US"/>
        </w:rPr>
      </w:pPr>
      <w:r w:rsidRPr="00755AB0">
        <w:rPr>
          <w:rFonts w:eastAsia="Calibri"/>
          <w:lang w:eastAsia="en-US"/>
        </w:rPr>
        <w:t>классифицировать мероприятия и факторы, укрепляющие и разрушающие здоровье;</w:t>
      </w:r>
    </w:p>
    <w:p w:rsidR="005E1670" w:rsidRPr="00755AB0" w:rsidRDefault="005E1670" w:rsidP="00381F7A">
      <w:pPr>
        <w:numPr>
          <w:ilvl w:val="0"/>
          <w:numId w:val="153"/>
        </w:numPr>
        <w:tabs>
          <w:tab w:val="left" w:pos="993"/>
        </w:tabs>
        <w:autoSpaceDN w:val="0"/>
        <w:adjustRightInd w:val="0"/>
        <w:ind w:left="0" w:firstLine="709"/>
        <w:jc w:val="both"/>
        <w:rPr>
          <w:rFonts w:eastAsia="Calibri"/>
          <w:bCs/>
          <w:lang w:eastAsia="en-US"/>
        </w:rPr>
      </w:pPr>
      <w:r w:rsidRPr="00755AB0">
        <w:rPr>
          <w:rFonts w:eastAsia="Calibri"/>
          <w:bCs/>
          <w:lang w:eastAsia="en-US"/>
        </w:rPr>
        <w:t>планировать профилактические мероприятия по сохранению и укреплению своего здоровья;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адекватно оценивать нагрузку и профилактические занятия по укреплению здоровья;планировать распорядок дня с учетом нагрузок;</w:t>
      </w:r>
    </w:p>
    <w:p w:rsidR="005E1670" w:rsidRPr="00755AB0" w:rsidRDefault="005E1670" w:rsidP="00381F7A">
      <w:pPr>
        <w:numPr>
          <w:ilvl w:val="0"/>
          <w:numId w:val="153"/>
        </w:numPr>
        <w:tabs>
          <w:tab w:val="left" w:pos="993"/>
        </w:tabs>
        <w:autoSpaceDN w:val="0"/>
        <w:adjustRightInd w:val="0"/>
        <w:ind w:left="0" w:firstLine="709"/>
        <w:jc w:val="both"/>
        <w:rPr>
          <w:rFonts w:eastAsia="Calibri"/>
          <w:bCs/>
          <w:lang w:eastAsia="en-US"/>
        </w:rPr>
      </w:pPr>
      <w:r w:rsidRPr="00755AB0">
        <w:rPr>
          <w:rFonts w:eastAsia="Calibri"/>
          <w:bCs/>
          <w:lang w:eastAsia="en-US"/>
        </w:rPr>
        <w:t>выявлять мероприятия и факторы, потенциально опасные для здоровья;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безопасно использовать ресурсы интернета;</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bCs/>
          <w:lang w:eastAsia="en-US"/>
        </w:rPr>
        <w:t>анализировать состояние своего здоровья;</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определять состояния оказания неотложной помощи;</w:t>
      </w:r>
    </w:p>
    <w:p w:rsidR="005E1670" w:rsidRPr="00755AB0" w:rsidRDefault="005E1670" w:rsidP="00381F7A">
      <w:pPr>
        <w:numPr>
          <w:ilvl w:val="0"/>
          <w:numId w:val="153"/>
        </w:numPr>
        <w:tabs>
          <w:tab w:val="left" w:pos="993"/>
        </w:tabs>
        <w:autoSpaceDN w:val="0"/>
        <w:adjustRightInd w:val="0"/>
        <w:ind w:left="0" w:firstLine="709"/>
        <w:jc w:val="both"/>
        <w:rPr>
          <w:rFonts w:eastAsia="Calibri"/>
          <w:bCs/>
          <w:lang w:eastAsia="en-US"/>
        </w:rPr>
      </w:pPr>
      <w:r w:rsidRPr="00755AB0">
        <w:rPr>
          <w:rFonts w:eastAsia="Calibri"/>
          <w:bCs/>
          <w:lang w:eastAsia="en-US"/>
        </w:rPr>
        <w:t>использовать алгоритм действий по оказанию первой помощи;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bCs/>
          <w:lang w:eastAsia="en-US"/>
        </w:rPr>
        <w:t xml:space="preserve">классифицировать </w:t>
      </w:r>
      <w:r w:rsidRPr="00755AB0">
        <w:rPr>
          <w:rFonts w:eastAsia="Calibri"/>
          <w:lang w:eastAsia="en-US"/>
        </w:rPr>
        <w:t>средства оказания первой помощи;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наружном и внутреннем кровотечении;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извлекать инородное тело из верхних дыхательных путей;</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ушибах;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растяжениях;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вывихах;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lastRenderedPageBreak/>
        <w:t>оказывать первую помощь при переломах;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ожогах;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отморожениях и общем переохлаждении;</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отравлениях;</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тепловом (солнечном) ударе;</w:t>
      </w:r>
    </w:p>
    <w:p w:rsidR="005E1670" w:rsidRPr="00755AB0" w:rsidRDefault="005E1670" w:rsidP="00381F7A">
      <w:pPr>
        <w:numPr>
          <w:ilvl w:val="0"/>
          <w:numId w:val="153"/>
        </w:numPr>
        <w:tabs>
          <w:tab w:val="left" w:pos="993"/>
        </w:tabs>
        <w:autoSpaceDN w:val="0"/>
        <w:adjustRightInd w:val="0"/>
        <w:ind w:left="0" w:firstLine="709"/>
        <w:jc w:val="both"/>
        <w:rPr>
          <w:rFonts w:eastAsia="Calibri"/>
          <w:lang w:eastAsia="en-US"/>
        </w:rPr>
      </w:pPr>
      <w:r w:rsidRPr="00755AB0">
        <w:rPr>
          <w:rFonts w:eastAsia="Calibri"/>
          <w:lang w:eastAsia="en-US"/>
        </w:rPr>
        <w:t>оказывать первую помощь при укусе насекомых и змей.</w:t>
      </w:r>
    </w:p>
    <w:p w:rsidR="005E1670" w:rsidRPr="00755AB0" w:rsidRDefault="005E1670" w:rsidP="005E1670">
      <w:pPr>
        <w:ind w:firstLine="709"/>
        <w:jc w:val="both"/>
        <w:rPr>
          <w:rFonts w:eastAsia="Calibri"/>
          <w:b/>
          <w:lang w:eastAsia="en-US"/>
        </w:rPr>
      </w:pPr>
      <w:r w:rsidRPr="00755AB0">
        <w:rPr>
          <w:rFonts w:eastAsia="Calibri"/>
          <w:b/>
          <w:lang w:eastAsia="en-US"/>
        </w:rPr>
        <w:t>Выпускник получит возможность научиться:</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безопасно использовать средства индивидуальной защиты велосипедиста;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классифицировать и характеризовать причины и последствия опасных ситуаций в туристических поездках; </w:t>
      </w:r>
    </w:p>
    <w:p w:rsidR="005E1670" w:rsidRPr="00755AB0" w:rsidRDefault="005E1670" w:rsidP="00381F7A">
      <w:pPr>
        <w:numPr>
          <w:ilvl w:val="0"/>
          <w:numId w:val="154"/>
        </w:numPr>
        <w:tabs>
          <w:tab w:val="left" w:pos="993"/>
        </w:tabs>
        <w:autoSpaceDN w:val="0"/>
        <w:adjustRightInd w:val="0"/>
        <w:ind w:left="0" w:firstLine="709"/>
        <w:jc w:val="both"/>
        <w:rPr>
          <w:rFonts w:eastAsia="Calibri"/>
          <w:lang w:eastAsia="en-US"/>
        </w:rPr>
      </w:pPr>
      <w:r w:rsidRPr="00755AB0">
        <w:rPr>
          <w:rFonts w:eastAsia="Calibri"/>
          <w:i/>
          <w:lang w:eastAsia="en-US"/>
        </w:rPr>
        <w:t>готовиться к туристическим поездкам;</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адекватно оценивать ситуацию и безопасно вести в туристических поездках;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анализировать последствия возможных опасных ситуаций в местах большого скопления людей;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анализировать последствия возможных опасных ситуаций криминогенного характера; </w:t>
      </w:r>
    </w:p>
    <w:p w:rsidR="005E1670" w:rsidRPr="00755AB0" w:rsidRDefault="005E1670" w:rsidP="00381F7A">
      <w:pPr>
        <w:numPr>
          <w:ilvl w:val="0"/>
          <w:numId w:val="154"/>
        </w:numPr>
        <w:tabs>
          <w:tab w:val="left" w:pos="993"/>
        </w:tabs>
        <w:autoSpaceDN w:val="0"/>
        <w:adjustRightInd w:val="0"/>
        <w:ind w:left="0" w:firstLine="709"/>
        <w:jc w:val="both"/>
        <w:rPr>
          <w:rFonts w:eastAsia="Calibri"/>
          <w:lang w:eastAsia="en-US"/>
        </w:rPr>
      </w:pPr>
      <w:r w:rsidRPr="00755AB0">
        <w:rPr>
          <w:rFonts w:eastAsia="Calibri"/>
          <w:i/>
          <w:lang w:eastAsia="en-US"/>
        </w:rPr>
        <w:t>безопасно вести и применять права покупателя;</w:t>
      </w:r>
    </w:p>
    <w:p w:rsidR="005E1670" w:rsidRPr="00755AB0" w:rsidRDefault="005E1670" w:rsidP="00381F7A">
      <w:pPr>
        <w:numPr>
          <w:ilvl w:val="0"/>
          <w:numId w:val="154"/>
        </w:numPr>
        <w:tabs>
          <w:tab w:val="left" w:pos="993"/>
        </w:tabs>
        <w:autoSpaceDN w:val="0"/>
        <w:adjustRightInd w:val="0"/>
        <w:ind w:left="0" w:firstLine="709"/>
        <w:jc w:val="both"/>
        <w:rPr>
          <w:rFonts w:eastAsia="Calibri"/>
          <w:b/>
          <w:i/>
          <w:lang w:eastAsia="en-US"/>
        </w:rPr>
      </w:pPr>
      <w:r w:rsidRPr="00755AB0">
        <w:rPr>
          <w:rFonts w:eastAsia="Calibri"/>
          <w:i/>
          <w:lang w:eastAsia="en-US"/>
        </w:rPr>
        <w:t>анализировать последствия проявления терроризма, экстремизма, наркотизма;</w:t>
      </w:r>
    </w:p>
    <w:p w:rsidR="005E1670" w:rsidRPr="00755AB0" w:rsidRDefault="005E1670" w:rsidP="00381F7A">
      <w:pPr>
        <w:numPr>
          <w:ilvl w:val="0"/>
          <w:numId w:val="154"/>
        </w:numPr>
        <w:tabs>
          <w:tab w:val="left" w:pos="993"/>
        </w:tabs>
        <w:autoSpaceDN w:val="0"/>
        <w:adjustRightInd w:val="0"/>
        <w:ind w:left="0" w:firstLine="709"/>
        <w:jc w:val="both"/>
        <w:rPr>
          <w:rFonts w:eastAsia="Calibri"/>
          <w:bCs/>
          <w:i/>
          <w:lang w:eastAsia="en-US"/>
        </w:rPr>
      </w:pPr>
      <w:r w:rsidRPr="00755AB0">
        <w:rPr>
          <w:rFonts w:eastAsia="Calibri"/>
          <w:i/>
          <w:lang w:eastAsia="en-US"/>
        </w:rPr>
        <w:t>предвидеть пути и средства возможного вовлечения в террористическую, экстремистскую и наркотическую деятельность;</w:t>
      </w:r>
      <w:r w:rsidR="005D6CF5" w:rsidRPr="00755AB0">
        <w:rPr>
          <w:rFonts w:eastAsia="Calibri"/>
          <w:i/>
          <w:lang w:eastAsia="en-US"/>
        </w:rPr>
        <w:t xml:space="preserve"> </w:t>
      </w:r>
      <w:r w:rsidRPr="00755AB0">
        <w:rPr>
          <w:rFonts w:eastAsia="Calibri"/>
          <w:bCs/>
          <w:i/>
          <w:lang w:eastAsia="en-US"/>
        </w:rPr>
        <w:t xml:space="preserve">анализировать влияние вредных привычек и факторов и на состояние своего здоровья;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bCs/>
          <w:i/>
          <w:lang w:eastAsia="en-US"/>
        </w:rPr>
        <w:t xml:space="preserve">характеризовать </w:t>
      </w:r>
      <w:r w:rsidRPr="00755AB0">
        <w:rPr>
          <w:rFonts w:eastAsia="Calibri"/>
          <w:i/>
          <w:lang w:eastAsia="en-US"/>
        </w:rPr>
        <w:t xml:space="preserve">роль семьи в жизни личности и общества и ее влияние на здоровье человека;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классифицировать и характеризовать основные положения</w:t>
      </w:r>
      <w:r w:rsidR="005D6CF5" w:rsidRPr="00755AB0">
        <w:rPr>
          <w:rFonts w:eastAsia="Calibri"/>
          <w:i/>
          <w:lang w:eastAsia="en-US"/>
        </w:rPr>
        <w:t xml:space="preserve"> </w:t>
      </w:r>
      <w:r w:rsidRPr="00755AB0">
        <w:rPr>
          <w:rFonts w:eastAsia="Calibri"/>
          <w:i/>
          <w:lang w:eastAsia="en-US"/>
        </w:rPr>
        <w:t xml:space="preserve">законодательных актов, регулирующих права и обязанности супругов, и защищающих права ребенка;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E1670" w:rsidRPr="00755AB0" w:rsidRDefault="005E1670" w:rsidP="00381F7A">
      <w:pPr>
        <w:numPr>
          <w:ilvl w:val="0"/>
          <w:numId w:val="154"/>
        </w:numPr>
        <w:tabs>
          <w:tab w:val="left" w:pos="993"/>
        </w:tabs>
        <w:autoSpaceDN w:val="0"/>
        <w:adjustRightInd w:val="0"/>
        <w:ind w:left="0" w:firstLine="709"/>
        <w:jc w:val="both"/>
        <w:rPr>
          <w:rFonts w:eastAsia="Calibri"/>
          <w:lang w:eastAsia="en-US"/>
        </w:rPr>
      </w:pPr>
      <w:r w:rsidRPr="00755AB0">
        <w:rPr>
          <w:rFonts w:eastAsia="Calibri"/>
          <w:i/>
          <w:lang w:eastAsia="en-US"/>
        </w:rPr>
        <w:t>классифицировать основные правовые аспекты оказания первой помощи;</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оказывать первую помощь при не инфекционных заболеваниях;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оказывать первую помощь при инфекционных заболеваниях;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оказывать первую помощь при остановке сердечной деятельности;</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оказывать первую помощь при коме;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оказывать первую помощь при поражении электрическим током;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усваивать приемы действий в различных опасных и чрезвычайных ситуациях;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E1670" w:rsidRPr="00755AB0" w:rsidRDefault="005E1670" w:rsidP="00381F7A">
      <w:pPr>
        <w:numPr>
          <w:ilvl w:val="0"/>
          <w:numId w:val="154"/>
        </w:numPr>
        <w:tabs>
          <w:tab w:val="left" w:pos="993"/>
        </w:tabs>
        <w:autoSpaceDN w:val="0"/>
        <w:adjustRightInd w:val="0"/>
        <w:ind w:left="0" w:firstLine="709"/>
        <w:jc w:val="both"/>
        <w:rPr>
          <w:rFonts w:eastAsia="Calibri"/>
          <w:i/>
          <w:lang w:eastAsia="en-US"/>
        </w:rPr>
      </w:pPr>
      <w:r w:rsidRPr="00755AB0">
        <w:rPr>
          <w:rFonts w:eastAsia="Calibri"/>
          <w:i/>
          <w:lang w:eastAsia="en-US"/>
        </w:rPr>
        <w:t>творчески решать моделируемые ситуации и практические задачи в области безопасности жизнедеятельности.</w:t>
      </w:r>
    </w:p>
    <w:p w:rsidR="005E1670" w:rsidRPr="00755AB0" w:rsidRDefault="005E1670" w:rsidP="005E1670">
      <w:pPr>
        <w:tabs>
          <w:tab w:val="left" w:pos="993"/>
        </w:tabs>
        <w:autoSpaceDN w:val="0"/>
        <w:adjustRightInd w:val="0"/>
        <w:ind w:left="709"/>
        <w:jc w:val="both"/>
      </w:pPr>
    </w:p>
    <w:p w:rsidR="005E1670" w:rsidRPr="00755AB0" w:rsidRDefault="005E1670" w:rsidP="005E1670">
      <w:pPr>
        <w:tabs>
          <w:tab w:val="left" w:pos="993"/>
        </w:tabs>
        <w:autoSpaceDN w:val="0"/>
        <w:adjustRightInd w:val="0"/>
        <w:ind w:left="709"/>
        <w:jc w:val="both"/>
      </w:pPr>
      <w:r w:rsidRPr="00755AB0">
        <w:rPr>
          <w:b/>
        </w:rPr>
        <w:t>1.2.5.20. Основы духовно-нравственной культуры народов России</w:t>
      </w:r>
    </w:p>
    <w:p w:rsidR="005E1670" w:rsidRPr="00755AB0" w:rsidRDefault="005E1670" w:rsidP="005E1670">
      <w:pPr>
        <w:tabs>
          <w:tab w:val="left" w:pos="993"/>
        </w:tabs>
        <w:autoSpaceDN w:val="0"/>
        <w:adjustRightInd w:val="0"/>
        <w:ind w:left="709"/>
        <w:jc w:val="both"/>
      </w:pPr>
      <w:r w:rsidRPr="00755AB0">
        <w:t>Изучение предметной области «Основы духовно-нравственной культуры народов России» должно обеспечить:</w:t>
      </w:r>
    </w:p>
    <w:p w:rsidR="005E1670" w:rsidRPr="00755AB0" w:rsidRDefault="005E1670" w:rsidP="005E1670">
      <w:pPr>
        <w:tabs>
          <w:tab w:val="left" w:pos="993"/>
        </w:tabs>
        <w:autoSpaceDN w:val="0"/>
        <w:adjustRightInd w:val="0"/>
        <w:ind w:left="709"/>
        <w:jc w:val="both"/>
      </w:pPr>
      <w:r w:rsidRPr="00755AB0">
        <w:t xml:space="preserve">- воспитание способности к духовному развитию, нравственному самосовершенствованию; </w:t>
      </w:r>
    </w:p>
    <w:p w:rsidR="005E1670" w:rsidRPr="00755AB0" w:rsidRDefault="005E1670" w:rsidP="005E1670">
      <w:pPr>
        <w:tabs>
          <w:tab w:val="left" w:pos="993"/>
        </w:tabs>
        <w:autoSpaceDN w:val="0"/>
        <w:adjustRightInd w:val="0"/>
        <w:ind w:firstLine="709"/>
        <w:jc w:val="both"/>
      </w:pPr>
      <w:r w:rsidRPr="00755AB0">
        <w:t xml:space="preserve">- воспитание веротерпимости, уважительного отношения к религиозным чувствам, взглядам людей или их отсутствию; </w:t>
      </w:r>
    </w:p>
    <w:p w:rsidR="005E1670" w:rsidRPr="00755AB0" w:rsidRDefault="005E1670" w:rsidP="005E1670">
      <w:pPr>
        <w:tabs>
          <w:tab w:val="left" w:pos="993"/>
        </w:tabs>
        <w:autoSpaceDN w:val="0"/>
        <w:adjustRightInd w:val="0"/>
        <w:ind w:firstLine="709"/>
        <w:jc w:val="both"/>
      </w:pPr>
      <w:r w:rsidRPr="00755AB0">
        <w:lastRenderedPageBreak/>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5E1670" w:rsidRPr="00755AB0" w:rsidRDefault="005E1670" w:rsidP="005E1670">
      <w:pPr>
        <w:tabs>
          <w:tab w:val="left" w:pos="993"/>
        </w:tabs>
        <w:autoSpaceDN w:val="0"/>
        <w:adjustRightInd w:val="0"/>
        <w:ind w:firstLine="709"/>
        <w:jc w:val="both"/>
      </w:pPr>
      <w:r w:rsidRPr="00755AB0">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5E1670" w:rsidRPr="00755AB0" w:rsidRDefault="005E1670" w:rsidP="005E1670">
      <w:pPr>
        <w:tabs>
          <w:tab w:val="left" w:pos="993"/>
        </w:tabs>
        <w:autoSpaceDN w:val="0"/>
        <w:adjustRightInd w:val="0"/>
        <w:ind w:firstLine="709"/>
        <w:jc w:val="both"/>
      </w:pPr>
      <w:r w:rsidRPr="00755AB0">
        <w:t xml:space="preserve">- понимание значения нравственности, веры и религии в жизни человека, семьи и общества; </w:t>
      </w:r>
    </w:p>
    <w:p w:rsidR="005E1670" w:rsidRPr="00755AB0" w:rsidRDefault="005E1670" w:rsidP="005E1670">
      <w:pPr>
        <w:tabs>
          <w:tab w:val="left" w:pos="993"/>
        </w:tabs>
        <w:autoSpaceDN w:val="0"/>
        <w:adjustRightInd w:val="0"/>
        <w:ind w:firstLine="709"/>
        <w:jc w:val="both"/>
      </w:pPr>
      <w:r w:rsidRPr="00755AB0">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p w:rsidR="005E1670" w:rsidRPr="00755AB0" w:rsidRDefault="005E1670" w:rsidP="005E1670">
      <w:pPr>
        <w:tabs>
          <w:tab w:val="left" w:pos="993"/>
        </w:tabs>
        <w:autoSpaceDN w:val="0"/>
        <w:adjustRightInd w:val="0"/>
        <w:ind w:firstLine="709"/>
        <w:jc w:val="both"/>
      </w:pPr>
      <w:r w:rsidRPr="00755AB0">
        <w:rPr>
          <w:b/>
        </w:rPr>
        <w:t>Выпускник научится:</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формировать основы российской гражданской идентичности, чувства гордости за свою Родину; </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развивать этические чувства как регуляторов морального поведения; </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5E1670" w:rsidRPr="00755AB0" w:rsidRDefault="005E1670" w:rsidP="005E1670">
      <w:pPr>
        <w:tabs>
          <w:tab w:val="left" w:pos="993"/>
        </w:tabs>
        <w:autoSpaceDN w:val="0"/>
        <w:adjustRightInd w:val="0"/>
        <w:ind w:firstLine="709"/>
        <w:jc w:val="both"/>
      </w:pPr>
      <w:r w:rsidRPr="00755AB0">
        <w:sym w:font="Symbol" w:char="F0B7"/>
      </w:r>
      <w:r w:rsidRPr="00755AB0">
        <w:t xml:space="preserve"> наличие мотивации к труду, работе на результат, бережному отношению к материальным и духовным ценностям. </w:t>
      </w:r>
    </w:p>
    <w:p w:rsidR="005E1670" w:rsidRPr="00755AB0" w:rsidRDefault="005E1670" w:rsidP="005E1670">
      <w:pPr>
        <w:tabs>
          <w:tab w:val="left" w:pos="993"/>
        </w:tabs>
        <w:autoSpaceDN w:val="0"/>
        <w:adjustRightInd w:val="0"/>
        <w:ind w:firstLine="709"/>
        <w:jc w:val="both"/>
      </w:pPr>
      <w:r w:rsidRPr="00755AB0">
        <w:rPr>
          <w:b/>
        </w:rPr>
        <w:t>Выпускник получит возможность научиться:</w:t>
      </w:r>
    </w:p>
    <w:p w:rsidR="005E1670" w:rsidRPr="00755AB0" w:rsidRDefault="005E1670" w:rsidP="005E1670">
      <w:pPr>
        <w:tabs>
          <w:tab w:val="left" w:pos="993"/>
        </w:tabs>
        <w:autoSpaceDN w:val="0"/>
        <w:adjustRightInd w:val="0"/>
        <w:ind w:firstLine="709"/>
        <w:jc w:val="both"/>
        <w:rPr>
          <w:i/>
        </w:rPr>
      </w:pPr>
      <w:r w:rsidRPr="00755AB0">
        <w:rPr>
          <w:i/>
        </w:rPr>
        <w:sym w:font="Symbol" w:char="F0B7"/>
      </w:r>
      <w:r w:rsidRPr="00755AB0">
        <w:rPr>
          <w:i/>
        </w:rPr>
        <w:t xml:space="preserve">овладевать способностью принимать и сохранять цели и задачи учебной деятельности, а также находить средства её осуществления; </w:t>
      </w:r>
    </w:p>
    <w:p w:rsidR="005E1670" w:rsidRPr="00755AB0" w:rsidRDefault="005E1670" w:rsidP="005E1670">
      <w:pPr>
        <w:tabs>
          <w:tab w:val="left" w:pos="993"/>
        </w:tabs>
        <w:autoSpaceDN w:val="0"/>
        <w:adjustRightInd w:val="0"/>
        <w:ind w:firstLine="709"/>
        <w:jc w:val="both"/>
        <w:rPr>
          <w:i/>
        </w:rPr>
      </w:pPr>
      <w:r w:rsidRPr="00755AB0">
        <w:rPr>
          <w:i/>
        </w:rPr>
        <w:sym w:font="Symbol" w:char="F0B7"/>
      </w:r>
      <w:r w:rsidRPr="00755AB0">
        <w:rPr>
          <w:i/>
        </w:rPr>
        <w:t xml:space="preserve"> 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5E1670" w:rsidRPr="00755AB0" w:rsidRDefault="005E1670" w:rsidP="005E1670">
      <w:pPr>
        <w:tabs>
          <w:tab w:val="left" w:pos="993"/>
        </w:tabs>
        <w:autoSpaceDN w:val="0"/>
        <w:adjustRightInd w:val="0"/>
        <w:ind w:firstLine="709"/>
        <w:jc w:val="both"/>
        <w:rPr>
          <w:i/>
        </w:rPr>
      </w:pPr>
      <w:r w:rsidRPr="00755AB0">
        <w:rPr>
          <w:i/>
        </w:rPr>
        <w:sym w:font="Symbol" w:char="F0B7"/>
      </w:r>
      <w:r w:rsidRPr="00755AB0">
        <w:rPr>
          <w:i/>
        </w:rPr>
        <w:t xml:space="preserve"> адекватно использовать речевые средства и средства информационно- коммуникационных технологий для решения различных коммуникативных и познавательных задач; </w:t>
      </w:r>
    </w:p>
    <w:p w:rsidR="005E1670" w:rsidRPr="00755AB0" w:rsidRDefault="005E1670" w:rsidP="005E1670">
      <w:pPr>
        <w:tabs>
          <w:tab w:val="left" w:pos="993"/>
        </w:tabs>
        <w:autoSpaceDN w:val="0"/>
        <w:adjustRightInd w:val="0"/>
        <w:ind w:firstLine="709"/>
        <w:jc w:val="both"/>
        <w:rPr>
          <w:i/>
        </w:rPr>
      </w:pPr>
      <w:r w:rsidRPr="00755AB0">
        <w:rPr>
          <w:i/>
        </w:rPr>
        <w:sym w:font="Symbol" w:char="F0B7"/>
      </w:r>
      <w:r w:rsidRPr="00755AB0">
        <w:rPr>
          <w:i/>
        </w:rPr>
        <w:t xml:space="preserve"> уметь осуществлять информационный поиск для выполнения учебных заданий; </w:t>
      </w:r>
    </w:p>
    <w:p w:rsidR="005E1670" w:rsidRPr="00755AB0" w:rsidRDefault="005E1670" w:rsidP="005E1670">
      <w:pPr>
        <w:tabs>
          <w:tab w:val="left" w:pos="993"/>
        </w:tabs>
        <w:autoSpaceDN w:val="0"/>
        <w:adjustRightInd w:val="0"/>
        <w:ind w:firstLine="709"/>
        <w:jc w:val="both"/>
        <w:rPr>
          <w:i/>
        </w:rPr>
      </w:pPr>
      <w:r w:rsidRPr="00755AB0">
        <w:rPr>
          <w:i/>
        </w:rPr>
        <w:sym w:font="Symbol" w:char="F0B7"/>
      </w:r>
      <w:r w:rsidRPr="00755AB0">
        <w:rPr>
          <w:i/>
        </w:rPr>
        <w:t xml:space="preserve">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5E1670" w:rsidRPr="00755AB0" w:rsidRDefault="005E1670" w:rsidP="005E1670">
      <w:pPr>
        <w:tabs>
          <w:tab w:val="left" w:pos="993"/>
        </w:tabs>
        <w:autoSpaceDN w:val="0"/>
        <w:adjustRightInd w:val="0"/>
        <w:ind w:firstLine="709"/>
        <w:jc w:val="both"/>
      </w:pPr>
      <w:r w:rsidRPr="00755AB0">
        <w:rPr>
          <w:i/>
        </w:rPr>
        <w:sym w:font="Symbol" w:char="F0B7"/>
      </w:r>
      <w:r w:rsidRPr="00755AB0">
        <w:rPr>
          <w:i/>
        </w:rPr>
        <w:t xml:space="preserve">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E1670" w:rsidRPr="00755AB0" w:rsidRDefault="005E1670" w:rsidP="005E1670">
      <w:pPr>
        <w:tabs>
          <w:tab w:val="left" w:pos="993"/>
        </w:tabs>
        <w:autoSpaceDN w:val="0"/>
        <w:adjustRightInd w:val="0"/>
        <w:ind w:firstLine="709"/>
        <w:jc w:val="both"/>
        <w:rPr>
          <w:i/>
        </w:rPr>
      </w:pPr>
      <w:r w:rsidRPr="00755AB0">
        <w:rPr>
          <w:i/>
        </w:rPr>
        <w:sym w:font="Symbol" w:char="F0B7"/>
      </w:r>
      <w:r w:rsidRPr="00755AB0">
        <w:rPr>
          <w:i/>
        </w:rPr>
        <w:t xml:space="preserve">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5E1670" w:rsidRPr="00755AB0" w:rsidRDefault="005E1670" w:rsidP="005E1670">
      <w:pPr>
        <w:tabs>
          <w:tab w:val="left" w:pos="993"/>
        </w:tabs>
        <w:autoSpaceDN w:val="0"/>
        <w:adjustRightInd w:val="0"/>
        <w:ind w:firstLine="709"/>
        <w:jc w:val="both"/>
        <w:rPr>
          <w:rFonts w:eastAsia="Calibri"/>
          <w:i/>
          <w:lang w:eastAsia="en-US"/>
        </w:rPr>
      </w:pPr>
      <w:r w:rsidRPr="00755AB0">
        <w:rPr>
          <w:i/>
        </w:rPr>
        <w:sym w:font="Symbol" w:char="F0B7"/>
      </w:r>
      <w:r w:rsidRPr="00755AB0">
        <w:rPr>
          <w:i/>
        </w:rPr>
        <w:t xml:space="preserve"> 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5E1670" w:rsidRPr="00755AB0" w:rsidRDefault="005E1670" w:rsidP="005E1670">
      <w:pPr>
        <w:ind w:firstLine="720"/>
        <w:jc w:val="both"/>
      </w:pPr>
      <w:r w:rsidRPr="00755AB0">
        <w:t>Планируемые предметные результаты подробно изложены в рабочих программах по предметам, которые являются приложением к данной образовательной программе.</w:t>
      </w:r>
    </w:p>
    <w:p w:rsidR="00C03289" w:rsidRPr="00755AB0" w:rsidRDefault="00C03289" w:rsidP="002022F0">
      <w:pPr>
        <w:jc w:val="both"/>
      </w:pPr>
    </w:p>
    <w:p w:rsidR="00437308" w:rsidRPr="00755AB0" w:rsidRDefault="00437308" w:rsidP="007F157C">
      <w:pPr>
        <w:autoSpaceDE w:val="0"/>
        <w:autoSpaceDN w:val="0"/>
        <w:adjustRightInd w:val="0"/>
        <w:jc w:val="both"/>
        <w:rPr>
          <w:bCs/>
          <w:color w:val="FF0000"/>
          <w:sz w:val="16"/>
          <w:szCs w:val="16"/>
        </w:rPr>
      </w:pPr>
    </w:p>
    <w:p w:rsidR="007F157C" w:rsidRPr="00755AB0" w:rsidRDefault="007F157C" w:rsidP="007F157C">
      <w:pPr>
        <w:autoSpaceDE w:val="0"/>
        <w:autoSpaceDN w:val="0"/>
        <w:adjustRightInd w:val="0"/>
        <w:jc w:val="both"/>
        <w:rPr>
          <w:rFonts w:eastAsia="@Arial Unicode MS"/>
        </w:rPr>
      </w:pPr>
      <w:r w:rsidRPr="00755AB0">
        <w:rPr>
          <w:bCs/>
        </w:rPr>
        <w:t xml:space="preserve">       В качестве главного целевого ориентира в учебно-воспитательной работе с </w:t>
      </w:r>
      <w:r w:rsidRPr="00755AB0">
        <w:rPr>
          <w:rStyle w:val="Zag11"/>
          <w:rFonts w:eastAsia="@Arial Unicode MS"/>
        </w:rPr>
        <w:t>учащимися</w:t>
      </w:r>
      <w:r w:rsidR="004B55D5" w:rsidRPr="00755AB0">
        <w:rPr>
          <w:rStyle w:val="Zag11"/>
          <w:rFonts w:eastAsia="@Arial Unicode MS"/>
        </w:rPr>
        <w:t>, осваивающие ООП ООО,</w:t>
      </w:r>
      <w:r w:rsidR="005D6CF5" w:rsidRPr="00755AB0">
        <w:rPr>
          <w:rStyle w:val="Zag11"/>
          <w:rFonts w:eastAsia="@Arial Unicode MS"/>
        </w:rPr>
        <w:t xml:space="preserve"> </w:t>
      </w:r>
      <w:r w:rsidRPr="00755AB0">
        <w:t>определен  </w:t>
      </w:r>
      <w:r w:rsidRPr="00755AB0">
        <w:rPr>
          <w:b/>
          <w:bCs/>
          <w:i/>
        </w:rPr>
        <w:t>«портрет» выпускника  основной школы</w:t>
      </w:r>
      <w:r w:rsidR="008F2CE1" w:rsidRPr="00755AB0">
        <w:rPr>
          <w:bCs/>
        </w:rPr>
        <w:t xml:space="preserve">, </w:t>
      </w:r>
      <w:r w:rsidR="00A47A8F" w:rsidRPr="00755AB0">
        <w:rPr>
          <w:bCs/>
        </w:rPr>
        <w:t>это ученик</w:t>
      </w:r>
      <w:r w:rsidRPr="00755AB0">
        <w:rPr>
          <w:bCs/>
        </w:rPr>
        <w:t>:</w:t>
      </w:r>
    </w:p>
    <w:p w:rsidR="008F2CE1" w:rsidRPr="00755AB0" w:rsidRDefault="008F2CE1" w:rsidP="007F157C">
      <w:pPr>
        <w:autoSpaceDE w:val="0"/>
        <w:autoSpaceDN w:val="0"/>
        <w:adjustRightInd w:val="0"/>
        <w:jc w:val="both"/>
        <w:rPr>
          <w:rFonts w:eastAsia="TimesNewRoman,Bold"/>
          <w:bCs/>
        </w:rPr>
      </w:pPr>
      <w:r w:rsidRPr="00755AB0">
        <w:rPr>
          <w:bCs/>
        </w:rPr>
        <w:t xml:space="preserve">- </w:t>
      </w:r>
      <w:r w:rsidR="00A47A8F" w:rsidRPr="00755AB0">
        <w:rPr>
          <w:bCs/>
        </w:rPr>
        <w:t>обладающий</w:t>
      </w:r>
      <w:r w:rsidR="005D6CF5" w:rsidRPr="00755AB0">
        <w:rPr>
          <w:bCs/>
        </w:rPr>
        <w:t xml:space="preserve"> </w:t>
      </w:r>
      <w:r w:rsidR="00A47A8F" w:rsidRPr="00755AB0">
        <w:t>способностью   к самоопределению,  необходимые компоненты которого –   определение  своей культурной идентичности, гражданской позиции, послешкольных образовательных планов, ценностных установок;</w:t>
      </w:r>
    </w:p>
    <w:p w:rsidR="007F157C" w:rsidRPr="00755AB0" w:rsidRDefault="007F157C" w:rsidP="007F157C">
      <w:pPr>
        <w:autoSpaceDE w:val="0"/>
        <w:autoSpaceDN w:val="0"/>
        <w:adjustRightInd w:val="0"/>
        <w:jc w:val="both"/>
        <w:rPr>
          <w:rFonts w:eastAsia="TimesNewRoman,Bold"/>
        </w:rPr>
      </w:pPr>
      <w:r w:rsidRPr="00755AB0">
        <w:rPr>
          <w:rFonts w:eastAsia="TimesNewRoman,Bold"/>
        </w:rPr>
        <w:t xml:space="preserve">-  </w:t>
      </w:r>
      <w:r w:rsidRPr="00755AB0">
        <w:rPr>
          <w:rFonts w:eastAsia="TimesNewRoman"/>
        </w:rPr>
        <w:t xml:space="preserve">успешно овладевший предметами учебного плана  в соответствии с учебным планом и </w:t>
      </w:r>
      <w:r w:rsidRPr="00755AB0">
        <w:t xml:space="preserve">федеральными  </w:t>
      </w:r>
      <w:r w:rsidRPr="00755AB0">
        <w:rPr>
          <w:rFonts w:eastAsia="TimesNewRoman"/>
        </w:rPr>
        <w:t>государственными образовательными стандартами</w:t>
      </w:r>
      <w:r w:rsidRPr="00755AB0">
        <w:rPr>
          <w:rFonts w:eastAsia="TimesNewRoman,Bold"/>
        </w:rPr>
        <w:t>;</w:t>
      </w:r>
    </w:p>
    <w:p w:rsidR="007F157C" w:rsidRPr="00755AB0" w:rsidRDefault="007F157C" w:rsidP="007F157C">
      <w:pPr>
        <w:autoSpaceDE w:val="0"/>
        <w:autoSpaceDN w:val="0"/>
        <w:adjustRightInd w:val="0"/>
        <w:jc w:val="both"/>
        <w:rPr>
          <w:rFonts w:eastAsia="TimesNewRoman,Bold"/>
        </w:rPr>
      </w:pPr>
      <w:r w:rsidRPr="00755AB0">
        <w:rPr>
          <w:rFonts w:eastAsia="TimesNewRoman"/>
        </w:rPr>
        <w:t>- достигший уровня учебной самостоятельности для продолжения образования в профильных классах по программам</w:t>
      </w:r>
      <w:r w:rsidRPr="00755AB0">
        <w:rPr>
          <w:rFonts w:eastAsia="TimesNewRoman,Bold"/>
        </w:rPr>
        <w:t xml:space="preserve">, </w:t>
      </w:r>
      <w:r w:rsidRPr="00755AB0">
        <w:rPr>
          <w:rFonts w:eastAsia="TimesNewRoman"/>
        </w:rPr>
        <w:t>обеспечивающим углубленную подготовку учащихся по предметам выбранного  профиля</w:t>
      </w:r>
      <w:r w:rsidRPr="00755AB0">
        <w:rPr>
          <w:rFonts w:eastAsia="TimesNewRoman,Bold"/>
        </w:rPr>
        <w:t>;</w:t>
      </w:r>
    </w:p>
    <w:p w:rsidR="007F157C" w:rsidRPr="00755AB0" w:rsidRDefault="007F157C" w:rsidP="007F157C">
      <w:pPr>
        <w:autoSpaceDE w:val="0"/>
        <w:autoSpaceDN w:val="0"/>
        <w:adjustRightInd w:val="0"/>
        <w:jc w:val="both"/>
        <w:rPr>
          <w:rFonts w:eastAsia="TimesNewRoman,Bold"/>
        </w:rPr>
      </w:pPr>
      <w:r w:rsidRPr="00755AB0">
        <w:rPr>
          <w:rFonts w:eastAsia="TimesNewRoman,Bold"/>
        </w:rPr>
        <w:t xml:space="preserve">-  </w:t>
      </w:r>
      <w:r w:rsidRPr="00755AB0">
        <w:rPr>
          <w:rFonts w:eastAsia="TimesNewRoman"/>
        </w:rPr>
        <w:t>обладающий устойчивой мотивацией к продолжению обучения</w:t>
      </w:r>
      <w:r w:rsidR="008F2CE1" w:rsidRPr="00755AB0">
        <w:rPr>
          <w:rFonts w:eastAsia="TimesNewRoman,Bold"/>
        </w:rPr>
        <w:t>;</w:t>
      </w:r>
    </w:p>
    <w:p w:rsidR="007F157C" w:rsidRPr="00755AB0" w:rsidRDefault="007F157C" w:rsidP="007F157C">
      <w:pPr>
        <w:spacing w:before="25" w:after="25"/>
        <w:jc w:val="both"/>
        <w:rPr>
          <w:spacing w:val="-3"/>
        </w:rPr>
      </w:pPr>
      <w:r w:rsidRPr="00755AB0">
        <w:rPr>
          <w:b/>
          <w:bCs/>
        </w:rPr>
        <w:t xml:space="preserve">- </w:t>
      </w:r>
      <w:r w:rsidRPr="00755AB0">
        <w:rPr>
          <w:bCs/>
        </w:rPr>
        <w:t>это ученик, у которого</w:t>
      </w:r>
      <w:r w:rsidRPr="00755AB0">
        <w:rPr>
          <w:b/>
          <w:bCs/>
        </w:rPr>
        <w:t xml:space="preserve"> с</w:t>
      </w:r>
      <w:r w:rsidRPr="00755AB0">
        <w:t xml:space="preserve">формирован индивидуальный стиль учебной деятельности, устойчивы </w:t>
      </w:r>
      <w:r w:rsidRPr="00755AB0">
        <w:rPr>
          <w:spacing w:val="-1"/>
        </w:rPr>
        <w:t xml:space="preserve">учебные интересы и склонности, умеющий развивать и управлять познавательными </w:t>
      </w:r>
      <w:r w:rsidRPr="00755AB0">
        <w:t xml:space="preserve">процессами личности, способен адекватно действовать в ситуации выбора на </w:t>
      </w:r>
      <w:r w:rsidRPr="00755AB0">
        <w:rPr>
          <w:spacing w:val="-3"/>
        </w:rPr>
        <w:t>уроке</w:t>
      </w:r>
      <w:r w:rsidR="00333C71" w:rsidRPr="00755AB0">
        <w:rPr>
          <w:spacing w:val="-3"/>
        </w:rPr>
        <w:t>, в нестандартной ситуации</w:t>
      </w:r>
      <w:r w:rsidRPr="00755AB0">
        <w:rPr>
          <w:spacing w:val="-3"/>
        </w:rPr>
        <w:t>;</w:t>
      </w:r>
    </w:p>
    <w:p w:rsidR="007F157C" w:rsidRPr="00755AB0" w:rsidRDefault="007F157C" w:rsidP="007F157C">
      <w:pPr>
        <w:autoSpaceDE w:val="0"/>
        <w:autoSpaceDN w:val="0"/>
        <w:adjustRightInd w:val="0"/>
        <w:jc w:val="both"/>
        <w:rPr>
          <w:rFonts w:eastAsia="TimesNewRoman"/>
        </w:rPr>
      </w:pPr>
      <w:r w:rsidRPr="00755AB0">
        <w:rPr>
          <w:rFonts w:eastAsia="TimesNewRoman,Bold"/>
        </w:rPr>
        <w:t xml:space="preserve">-  </w:t>
      </w:r>
      <w:r w:rsidRPr="00755AB0">
        <w:rPr>
          <w:rFonts w:eastAsia="TimesNewRoman"/>
        </w:rPr>
        <w:t>с активной гражданской позицией</w:t>
      </w:r>
      <w:r w:rsidRPr="00755AB0">
        <w:rPr>
          <w:rFonts w:eastAsia="TimesNewRoman,Bold"/>
        </w:rPr>
        <w:t xml:space="preserve">, </w:t>
      </w:r>
      <w:r w:rsidRPr="00755AB0">
        <w:rPr>
          <w:rFonts w:eastAsia="TimesNewRoman"/>
        </w:rPr>
        <w:t xml:space="preserve">способный проявлять сильные стороны своей личности в жизнедеятельности </w:t>
      </w:r>
      <w:r w:rsidR="008F2CE1" w:rsidRPr="00755AB0">
        <w:rPr>
          <w:rFonts w:eastAsia="TimesNewRoman"/>
        </w:rPr>
        <w:t xml:space="preserve">класса, </w:t>
      </w:r>
      <w:r w:rsidRPr="00755AB0">
        <w:rPr>
          <w:rFonts w:eastAsia="TimesNewRoman"/>
        </w:rPr>
        <w:t>школы</w:t>
      </w:r>
      <w:r w:rsidR="008F2CE1" w:rsidRPr="00755AB0">
        <w:rPr>
          <w:rFonts w:eastAsia="TimesNewRoman"/>
        </w:rPr>
        <w:t xml:space="preserve">, </w:t>
      </w:r>
      <w:r w:rsidR="00034FB1" w:rsidRPr="00755AB0">
        <w:rPr>
          <w:rFonts w:eastAsia="TimesNewRoman"/>
        </w:rPr>
        <w:t>села</w:t>
      </w:r>
      <w:r w:rsidRPr="00755AB0">
        <w:rPr>
          <w:rFonts w:eastAsia="TimesNewRoman"/>
        </w:rPr>
        <w:t>;</w:t>
      </w:r>
    </w:p>
    <w:p w:rsidR="007F157C" w:rsidRPr="00755AB0" w:rsidRDefault="007F157C" w:rsidP="007F157C">
      <w:pPr>
        <w:spacing w:before="25" w:after="25"/>
        <w:jc w:val="both"/>
      </w:pPr>
      <w:r w:rsidRPr="00755AB0">
        <w:rPr>
          <w:spacing w:val="-3"/>
        </w:rPr>
        <w:t xml:space="preserve">- </w:t>
      </w:r>
      <w:r w:rsidRPr="00755AB0">
        <w:rPr>
          <w:spacing w:val="-1"/>
        </w:rPr>
        <w:t>умеющий высказывать и отстаивать свою точку зрения; овладевший  навыками неконфликтного общения, с</w:t>
      </w:r>
      <w:r w:rsidRPr="00755AB0">
        <w:t xml:space="preserve">пособный строить и вести общение в различных ситуациях и с людьми, </w:t>
      </w:r>
      <w:r w:rsidRPr="00755AB0">
        <w:rPr>
          <w:spacing w:val="-1"/>
        </w:rPr>
        <w:t xml:space="preserve">отличающимися друг от друга по возрасту, ценностным ориентациям и другим </w:t>
      </w:r>
      <w:r w:rsidRPr="00755AB0">
        <w:rPr>
          <w:spacing w:val="-2"/>
        </w:rPr>
        <w:t>признакам;</w:t>
      </w:r>
    </w:p>
    <w:p w:rsidR="007F157C" w:rsidRPr="00755AB0" w:rsidRDefault="007F157C" w:rsidP="007F157C">
      <w:pPr>
        <w:shd w:val="clear" w:color="auto" w:fill="FFFFFF"/>
        <w:jc w:val="both"/>
      </w:pPr>
      <w:r w:rsidRPr="00755AB0">
        <w:rPr>
          <w:b/>
          <w:bCs/>
          <w:spacing w:val="-1"/>
        </w:rPr>
        <w:t xml:space="preserve">- </w:t>
      </w:r>
      <w:r w:rsidRPr="00755AB0">
        <w:rPr>
          <w:bCs/>
        </w:rPr>
        <w:t>это ученик,</w:t>
      </w:r>
      <w:r w:rsidRPr="00755AB0">
        <w:rPr>
          <w:b/>
          <w:bCs/>
        </w:rPr>
        <w:t xml:space="preserve"> с</w:t>
      </w:r>
      <w:r w:rsidRPr="00755AB0">
        <w:rPr>
          <w:spacing w:val="-1"/>
        </w:rPr>
        <w:t xml:space="preserve">пособный видеть и понимать гармонию и красоту, знание выдающихся деятелей и </w:t>
      </w:r>
      <w:r w:rsidRPr="00755AB0">
        <w:t>произведений литературы и искусства;</w:t>
      </w:r>
    </w:p>
    <w:p w:rsidR="007F157C" w:rsidRPr="00755AB0" w:rsidRDefault="007F157C" w:rsidP="007F157C">
      <w:pPr>
        <w:autoSpaceDE w:val="0"/>
        <w:autoSpaceDN w:val="0"/>
        <w:adjustRightInd w:val="0"/>
        <w:jc w:val="both"/>
        <w:rPr>
          <w:rFonts w:eastAsia="TimesNewRoman"/>
        </w:rPr>
      </w:pPr>
      <w:r w:rsidRPr="00755AB0">
        <w:rPr>
          <w:rFonts w:eastAsia="TimesNewRoman,Bold"/>
        </w:rPr>
        <w:t xml:space="preserve">-  </w:t>
      </w:r>
      <w:r w:rsidRPr="00755AB0">
        <w:rPr>
          <w:rFonts w:eastAsia="TimesNewRoman"/>
        </w:rPr>
        <w:t>знающий и соблюдающий режим занятий физическими упражнениями</w:t>
      </w:r>
      <w:r w:rsidRPr="00755AB0">
        <w:rPr>
          <w:rFonts w:eastAsia="TimesNewRoman,Bold"/>
        </w:rPr>
        <w:t xml:space="preserve">, </w:t>
      </w:r>
      <w:r w:rsidRPr="00755AB0">
        <w:rPr>
          <w:rFonts w:eastAsia="TimesNewRoman"/>
        </w:rPr>
        <w:t>способный</w:t>
      </w:r>
    </w:p>
    <w:p w:rsidR="007F157C" w:rsidRPr="00755AB0" w:rsidRDefault="007F157C" w:rsidP="007F157C">
      <w:pPr>
        <w:autoSpaceDE w:val="0"/>
        <w:autoSpaceDN w:val="0"/>
        <w:adjustRightInd w:val="0"/>
        <w:jc w:val="both"/>
        <w:rPr>
          <w:rFonts w:eastAsia="TimesNewRoman,Bold"/>
        </w:rPr>
      </w:pPr>
      <w:r w:rsidRPr="00755AB0">
        <w:rPr>
          <w:rFonts w:eastAsia="TimesNewRoman"/>
        </w:rPr>
        <w:t>разработать и реализовать индивидуальную программу физического совершенствования</w:t>
      </w:r>
      <w:r w:rsidRPr="00755AB0">
        <w:rPr>
          <w:rFonts w:eastAsia="TimesNewRoman,Bold"/>
        </w:rPr>
        <w:t>.</w:t>
      </w:r>
    </w:p>
    <w:p w:rsidR="00333C71" w:rsidRPr="00755AB0" w:rsidRDefault="00333C71" w:rsidP="008A1356">
      <w:pPr>
        <w:jc w:val="both"/>
      </w:pPr>
      <w:r w:rsidRPr="00755AB0">
        <w:rPr>
          <w:rFonts w:eastAsia="TimesNewRoman,Bold"/>
        </w:rPr>
        <w:t xml:space="preserve">- </w:t>
      </w:r>
      <w:r w:rsidR="008A1356" w:rsidRPr="00755AB0">
        <w:t>способный</w:t>
      </w:r>
      <w:r w:rsidR="005D6CF5" w:rsidRPr="00755AB0">
        <w:t xml:space="preserve"> </w:t>
      </w:r>
      <w:r w:rsidRPr="00755AB0">
        <w:t>решать познавательные, аксиологические и практические проблемы: у</w:t>
      </w:r>
      <w:r w:rsidRPr="00755AB0">
        <w:rPr>
          <w:iCs/>
        </w:rPr>
        <w:t>мение учиться, умение объяснять явления действительности, умение ориентироваться в мире ценностей, умение решать проблемы, связанные с выполнением человеком опре</w:t>
      </w:r>
      <w:r w:rsidRPr="00755AB0">
        <w:rPr>
          <w:iCs/>
        </w:rPr>
        <w:softHyphen/>
        <w:t xml:space="preserve">делённой социальной роли,  умение  решать </w:t>
      </w:r>
      <w:r w:rsidRPr="00755AB0">
        <w:t xml:space="preserve"> нестандартные проблемы,  </w:t>
      </w:r>
      <w:r w:rsidRPr="00755AB0">
        <w:rPr>
          <w:iCs/>
        </w:rPr>
        <w:t xml:space="preserve">способность ориентироваться в мире профессий, ситуации на рынке труда и образовательных услуг в сфере профессионального образования. </w:t>
      </w:r>
    </w:p>
    <w:p w:rsidR="00333C71" w:rsidRPr="00755AB0" w:rsidRDefault="00333C71" w:rsidP="00333C71">
      <w:pPr>
        <w:shd w:val="clear" w:color="auto" w:fill="FFFFFF"/>
        <w:autoSpaceDE w:val="0"/>
        <w:autoSpaceDN w:val="0"/>
        <w:adjustRightInd w:val="0"/>
        <w:ind w:firstLine="567"/>
        <w:jc w:val="both"/>
      </w:pPr>
    </w:p>
    <w:p w:rsidR="00637844" w:rsidRPr="00755AB0" w:rsidRDefault="00637844" w:rsidP="00333C71">
      <w:pPr>
        <w:shd w:val="clear" w:color="auto" w:fill="FFFFFF"/>
        <w:autoSpaceDE w:val="0"/>
        <w:autoSpaceDN w:val="0"/>
        <w:adjustRightInd w:val="0"/>
        <w:ind w:firstLine="567"/>
        <w:jc w:val="both"/>
      </w:pPr>
    </w:p>
    <w:p w:rsidR="00DD74BD" w:rsidRPr="00755AB0" w:rsidRDefault="00381009" w:rsidP="00DD74BD">
      <w:pPr>
        <w:tabs>
          <w:tab w:val="num" w:pos="0"/>
        </w:tabs>
        <w:suppressAutoHyphens/>
        <w:ind w:left="426"/>
        <w:jc w:val="both"/>
        <w:rPr>
          <w:b/>
        </w:rPr>
      </w:pPr>
      <w:r w:rsidRPr="00755AB0">
        <w:rPr>
          <w:b/>
          <w:bCs/>
          <w:sz w:val="28"/>
          <w:szCs w:val="28"/>
        </w:rPr>
        <w:t>1</w:t>
      </w:r>
      <w:r w:rsidR="00FB3C00" w:rsidRPr="00755AB0">
        <w:rPr>
          <w:b/>
          <w:bCs/>
          <w:sz w:val="28"/>
          <w:szCs w:val="28"/>
        </w:rPr>
        <w:t>.3.</w:t>
      </w:r>
      <w:r w:rsidR="00DD74BD" w:rsidRPr="00755AB0">
        <w:rPr>
          <w:b/>
        </w:rPr>
        <w:t>Система оценки достижения планируемых результатов освоения основной образовательной программы основного общего образования.</w:t>
      </w:r>
    </w:p>
    <w:p w:rsidR="004534F9" w:rsidRPr="00755AB0" w:rsidRDefault="004534F9" w:rsidP="00A73F79">
      <w:pPr>
        <w:autoSpaceDE w:val="0"/>
        <w:autoSpaceDN w:val="0"/>
        <w:adjustRightInd w:val="0"/>
        <w:jc w:val="both"/>
        <w:rPr>
          <w:b/>
          <w:sz w:val="16"/>
          <w:szCs w:val="16"/>
        </w:rPr>
      </w:pPr>
    </w:p>
    <w:p w:rsidR="00381009" w:rsidRPr="00755AB0" w:rsidRDefault="00381009" w:rsidP="00381009">
      <w:pPr>
        <w:ind w:firstLine="454"/>
        <w:jc w:val="center"/>
        <w:outlineLvl w:val="0"/>
        <w:rPr>
          <w:b/>
        </w:rPr>
      </w:pPr>
      <w:r w:rsidRPr="00755AB0">
        <w:rPr>
          <w:b/>
        </w:rPr>
        <w:t>1.3.1. Общие положения</w:t>
      </w:r>
    </w:p>
    <w:p w:rsidR="004534F9" w:rsidRPr="00755AB0" w:rsidRDefault="004534F9" w:rsidP="00A73F79">
      <w:pPr>
        <w:ind w:firstLine="720"/>
        <w:jc w:val="both"/>
        <w:rPr>
          <w:sz w:val="10"/>
          <w:szCs w:val="10"/>
        </w:rPr>
      </w:pPr>
    </w:p>
    <w:p w:rsidR="00C36EAD" w:rsidRPr="00755AB0" w:rsidRDefault="00C36EAD" w:rsidP="00C36EAD">
      <w:pPr>
        <w:pStyle w:val="a5"/>
        <w:overflowPunct w:val="0"/>
        <w:ind w:firstLine="720"/>
        <w:jc w:val="both"/>
        <w:textAlignment w:val="baseline"/>
      </w:pPr>
      <w:r w:rsidRPr="00755AB0">
        <w:t>Система оценки МБОУ «Основная общеобразовательная Архангельская школа»  является механизмом по формированию современной системы оценки качества образования на основе принципов открытости, объективности, прозрачности, общественного участия.</w:t>
      </w:r>
    </w:p>
    <w:p w:rsidR="00C36EAD" w:rsidRPr="00755AB0" w:rsidRDefault="00C36EAD" w:rsidP="00C36EAD">
      <w:pPr>
        <w:pStyle w:val="a5"/>
        <w:overflowPunct w:val="0"/>
        <w:ind w:firstLine="720"/>
        <w:jc w:val="both"/>
        <w:textAlignment w:val="baseline"/>
      </w:pPr>
      <w:r w:rsidRPr="00755AB0">
        <w:t>Основными направлениями и целями оценочной деятельности в образовательной организации в соответствии с требованиями ФГОС ООО являются:</w:t>
      </w:r>
    </w:p>
    <w:p w:rsidR="00C36EAD" w:rsidRPr="00755AB0" w:rsidRDefault="00C36EAD" w:rsidP="00C36EAD">
      <w:pPr>
        <w:pStyle w:val="a5"/>
        <w:overflowPunct w:val="0"/>
        <w:ind w:firstLine="720"/>
        <w:jc w:val="both"/>
        <w:textAlignment w:val="baseline"/>
      </w:pPr>
      <w:r w:rsidRPr="00755AB0">
        <w:t>1)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36EAD" w:rsidRPr="00755AB0" w:rsidRDefault="00C36EAD" w:rsidP="00C36EAD">
      <w:pPr>
        <w:pStyle w:val="a5"/>
        <w:overflowPunct w:val="0"/>
        <w:ind w:firstLine="720"/>
        <w:jc w:val="both"/>
        <w:textAlignment w:val="baseline"/>
        <w:rPr>
          <w:rFonts w:eastAsia="@Arial Unicode MS"/>
        </w:rPr>
      </w:pPr>
      <w:r w:rsidRPr="00755AB0">
        <w:rPr>
          <w:rFonts w:eastAsia="@Arial Unicode MS"/>
        </w:rPr>
        <w:t>2) оценка результатов деятельности педагогических кадров как основа аттестационных процедур;</w:t>
      </w:r>
    </w:p>
    <w:p w:rsidR="00C36EAD" w:rsidRPr="00755AB0" w:rsidRDefault="00C36EAD" w:rsidP="00C36EAD">
      <w:pPr>
        <w:pStyle w:val="a5"/>
        <w:overflowPunct w:val="0"/>
        <w:ind w:firstLine="720"/>
        <w:jc w:val="both"/>
        <w:textAlignment w:val="baseline"/>
      </w:pPr>
      <w:r w:rsidRPr="00755AB0">
        <w:t>3) оценка результатов деятельности МБОУ «Основная общеобразовательная Архангельская школа» как основа аккредитационных процедур.</w:t>
      </w:r>
    </w:p>
    <w:p w:rsidR="00C36EAD" w:rsidRPr="00755AB0" w:rsidRDefault="00C36EAD" w:rsidP="00C36EAD">
      <w:pPr>
        <w:pStyle w:val="a5"/>
        <w:overflowPunct w:val="0"/>
        <w:ind w:firstLine="720"/>
        <w:jc w:val="both"/>
        <w:textAlignment w:val="baseline"/>
      </w:pPr>
      <w:r w:rsidRPr="00755AB0">
        <w:lastRenderedPageBreak/>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учащимися основной образовательной программы </w:t>
      </w:r>
      <w:r w:rsidR="004C42FC" w:rsidRPr="00755AB0">
        <w:t>МБОУ «Основная общеобразовательная Архангельская школа</w:t>
      </w:r>
      <w:r w:rsidRPr="00755AB0">
        <w:t>».</w:t>
      </w:r>
    </w:p>
    <w:p w:rsidR="00C36EAD" w:rsidRPr="00755AB0" w:rsidRDefault="00C36EAD" w:rsidP="00C36EAD">
      <w:pPr>
        <w:pStyle w:val="a5"/>
        <w:overflowPunct w:val="0"/>
        <w:ind w:firstLine="720"/>
        <w:jc w:val="both"/>
        <w:textAlignment w:val="baseline"/>
      </w:pPr>
      <w:r w:rsidRPr="00755AB0">
        <w:t>Система оценки включает процедуры внутренней и внешней оценки.</w:t>
      </w:r>
    </w:p>
    <w:p w:rsidR="00C36EAD" w:rsidRPr="00755AB0" w:rsidRDefault="00C36EAD" w:rsidP="00C36EAD">
      <w:pPr>
        <w:pStyle w:val="a5"/>
        <w:overflowPunct w:val="0"/>
        <w:ind w:firstLine="720"/>
        <w:jc w:val="both"/>
        <w:textAlignment w:val="baseline"/>
      </w:pPr>
      <w:r w:rsidRPr="00755AB0">
        <w:t>Внутренняя оценка включает:</w:t>
      </w:r>
    </w:p>
    <w:p w:rsidR="00C36EAD" w:rsidRPr="00755AB0" w:rsidRDefault="0058720B" w:rsidP="0058720B">
      <w:pPr>
        <w:pStyle w:val="a5"/>
        <w:overflowPunct w:val="0"/>
        <w:ind w:firstLine="720"/>
        <w:textAlignment w:val="baseline"/>
      </w:pPr>
      <w:r w:rsidRPr="00755AB0">
        <w:t xml:space="preserve"> •  </w:t>
      </w:r>
      <w:r w:rsidR="00C36EAD" w:rsidRPr="00755AB0">
        <w:t>входной контроль,</w:t>
      </w:r>
    </w:p>
    <w:p w:rsidR="00C36EAD" w:rsidRPr="00755AB0" w:rsidRDefault="0058720B" w:rsidP="0058720B">
      <w:pPr>
        <w:pStyle w:val="a5"/>
        <w:overflowPunct w:val="0"/>
        <w:ind w:firstLine="720"/>
        <w:textAlignment w:val="baseline"/>
      </w:pPr>
      <w:r w:rsidRPr="00755AB0">
        <w:t xml:space="preserve">• </w:t>
      </w:r>
      <w:r w:rsidR="00C36EAD" w:rsidRPr="00755AB0">
        <w:t>текущую и тематическую оценку,</w:t>
      </w:r>
    </w:p>
    <w:p w:rsidR="00C36EAD" w:rsidRPr="00755AB0" w:rsidRDefault="0058720B" w:rsidP="0058720B">
      <w:pPr>
        <w:pStyle w:val="a5"/>
        <w:overflowPunct w:val="0"/>
        <w:ind w:firstLine="720"/>
        <w:textAlignment w:val="baseline"/>
      </w:pPr>
      <w:r w:rsidRPr="00755AB0">
        <w:t xml:space="preserve">• </w:t>
      </w:r>
      <w:r w:rsidR="00C36EAD" w:rsidRPr="00755AB0">
        <w:t>портф</w:t>
      </w:r>
      <w:r w:rsidRPr="00755AB0">
        <w:t xml:space="preserve">ель достижений учащегося </w:t>
      </w:r>
    </w:p>
    <w:p w:rsidR="00C36EAD" w:rsidRPr="00755AB0" w:rsidRDefault="0058720B" w:rsidP="0058720B">
      <w:pPr>
        <w:pStyle w:val="a5"/>
        <w:overflowPunct w:val="0"/>
        <w:ind w:firstLine="720"/>
        <w:textAlignment w:val="baseline"/>
      </w:pPr>
      <w:r w:rsidRPr="00755AB0">
        <w:t xml:space="preserve">• </w:t>
      </w:r>
      <w:r w:rsidR="00C36EAD" w:rsidRPr="00755AB0">
        <w:t>внутришкольный мониторинг образовательных достижений,</w:t>
      </w:r>
    </w:p>
    <w:p w:rsidR="00C36EAD" w:rsidRPr="00755AB0" w:rsidRDefault="0058720B" w:rsidP="0058720B">
      <w:pPr>
        <w:pStyle w:val="a5"/>
        <w:overflowPunct w:val="0"/>
        <w:ind w:firstLine="720"/>
        <w:textAlignment w:val="baseline"/>
      </w:pPr>
      <w:r w:rsidRPr="00755AB0">
        <w:t xml:space="preserve">• </w:t>
      </w:r>
      <w:r w:rsidR="00C36EAD" w:rsidRPr="00755AB0">
        <w:t>промежуточную и итоговую аттестацию обучающихся.</w:t>
      </w:r>
    </w:p>
    <w:p w:rsidR="00C36EAD" w:rsidRPr="00755AB0" w:rsidRDefault="00C36EAD" w:rsidP="0058720B">
      <w:pPr>
        <w:pStyle w:val="a5"/>
        <w:overflowPunct w:val="0"/>
        <w:ind w:firstLine="720"/>
        <w:textAlignment w:val="baseline"/>
      </w:pPr>
      <w:r w:rsidRPr="00755AB0">
        <w:t>К внешним процедурам относятся:</w:t>
      </w:r>
    </w:p>
    <w:p w:rsidR="00C36EAD" w:rsidRPr="00755AB0" w:rsidRDefault="0058720B" w:rsidP="0058720B">
      <w:pPr>
        <w:pStyle w:val="a5"/>
        <w:overflowPunct w:val="0"/>
        <w:ind w:firstLine="720"/>
        <w:textAlignment w:val="baseline"/>
      </w:pPr>
      <w:r w:rsidRPr="00755AB0">
        <w:t xml:space="preserve">• </w:t>
      </w:r>
      <w:r w:rsidR="00C36EAD" w:rsidRPr="00755AB0">
        <w:t>государственная итоговая аттестация,</w:t>
      </w:r>
    </w:p>
    <w:p w:rsidR="00C36EAD" w:rsidRPr="00755AB0" w:rsidRDefault="0058720B" w:rsidP="0058720B">
      <w:pPr>
        <w:pStyle w:val="a5"/>
        <w:overflowPunct w:val="0"/>
        <w:ind w:firstLine="720"/>
        <w:textAlignment w:val="baseline"/>
      </w:pPr>
      <w:r w:rsidRPr="00755AB0">
        <w:t xml:space="preserve">• </w:t>
      </w:r>
      <w:r w:rsidR="00C36EAD" w:rsidRPr="00755AB0">
        <w:t>независимая оценка качества образования,</w:t>
      </w:r>
    </w:p>
    <w:p w:rsidR="00C36EAD" w:rsidRPr="00755AB0" w:rsidRDefault="00C36EAD" w:rsidP="00C36EAD">
      <w:pPr>
        <w:pStyle w:val="a5"/>
        <w:overflowPunct w:val="0"/>
        <w:ind w:firstLine="720"/>
        <w:jc w:val="both"/>
        <w:textAlignment w:val="baseline"/>
      </w:pPr>
      <w:r w:rsidRPr="00755AB0">
        <w:t>•</w:t>
      </w:r>
      <w:r w:rsidRPr="00755AB0">
        <w:tab/>
        <w:t>мониторинговые исследования  муниципального, регионального и федерального уровней.</w:t>
      </w:r>
    </w:p>
    <w:p w:rsidR="00C36EAD" w:rsidRPr="00755AB0" w:rsidRDefault="00C36EAD" w:rsidP="00C36EAD">
      <w:pPr>
        <w:pStyle w:val="a5"/>
        <w:tabs>
          <w:tab w:val="right" w:pos="9830"/>
        </w:tabs>
        <w:overflowPunct w:val="0"/>
        <w:ind w:firstLine="720"/>
        <w:jc w:val="both"/>
        <w:textAlignment w:val="baseline"/>
      </w:pPr>
      <w:r w:rsidRPr="00755AB0">
        <w:t>Особенности каждой из указанных процедур описаны в п.1.3.3 настоящего документа.</w:t>
      </w:r>
      <w:r w:rsidRPr="00755AB0">
        <w:tab/>
      </w:r>
    </w:p>
    <w:p w:rsidR="00C36EAD" w:rsidRPr="00755AB0" w:rsidRDefault="00C36EAD" w:rsidP="00C36EAD">
      <w:pPr>
        <w:pStyle w:val="a5"/>
        <w:overflowPunct w:val="0"/>
        <w:ind w:firstLine="720"/>
        <w:jc w:val="both"/>
        <w:textAlignment w:val="baseline"/>
      </w:pPr>
      <w:r w:rsidRPr="00755AB0">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36EAD" w:rsidRPr="00755AB0" w:rsidRDefault="00C36EAD" w:rsidP="00C36EAD">
      <w:pPr>
        <w:pStyle w:val="a5"/>
        <w:overflowPunct w:val="0"/>
        <w:ind w:firstLine="720"/>
        <w:jc w:val="both"/>
        <w:textAlignment w:val="baseline"/>
      </w:pPr>
      <w:r w:rsidRPr="00755AB0">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36EAD" w:rsidRPr="00755AB0" w:rsidRDefault="00C36EAD" w:rsidP="00C36EAD">
      <w:pPr>
        <w:pStyle w:val="a5"/>
        <w:overflowPunct w:val="0"/>
        <w:ind w:firstLine="720"/>
        <w:jc w:val="both"/>
        <w:textAlignment w:val="baseline"/>
      </w:pPr>
      <w:r w:rsidRPr="00755AB0">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36EAD" w:rsidRPr="00755AB0" w:rsidRDefault="00C36EAD" w:rsidP="00C36EAD">
      <w:pPr>
        <w:pStyle w:val="a5"/>
        <w:overflowPunct w:val="0"/>
        <w:ind w:firstLine="720"/>
        <w:jc w:val="both"/>
        <w:textAlignment w:val="baseline"/>
      </w:pPr>
      <w:r w:rsidRPr="00755AB0">
        <w:t>Уровневый подход к содержанию оценки обеспечивается структурой планируемых результатов, в которых выделены блоки «Выпускник научится» и «Выпускник получит возможность научиться».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 этих блоках.</w:t>
      </w:r>
    </w:p>
    <w:p w:rsidR="00C36EAD" w:rsidRPr="00755AB0" w:rsidRDefault="00C36EAD" w:rsidP="00C36EAD">
      <w:pPr>
        <w:pStyle w:val="a5"/>
        <w:overflowPunct w:val="0"/>
        <w:ind w:firstLine="720"/>
        <w:jc w:val="both"/>
        <w:textAlignment w:val="baseline"/>
      </w:pPr>
      <w:r w:rsidRPr="00755AB0">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образовательной деятельности. Овладение базовым уровнем является достаточным для продолжения обучения и усвоения последующего материала.</w:t>
      </w:r>
    </w:p>
    <w:p w:rsidR="00C36EAD" w:rsidRPr="00755AB0" w:rsidRDefault="00C36EAD" w:rsidP="00C36EAD">
      <w:pPr>
        <w:pStyle w:val="a5"/>
        <w:overflowPunct w:val="0"/>
        <w:ind w:firstLine="720"/>
        <w:jc w:val="both"/>
        <w:textAlignment w:val="baseline"/>
      </w:pPr>
      <w:r w:rsidRPr="00755AB0">
        <w:t>Комплексный подход к оценке образовательных достижений реализуется путём:</w:t>
      </w:r>
    </w:p>
    <w:p w:rsidR="00C36EAD" w:rsidRPr="00755AB0" w:rsidRDefault="00C36EAD" w:rsidP="00C36EAD">
      <w:pPr>
        <w:pStyle w:val="a5"/>
        <w:overflowPunct w:val="0"/>
        <w:ind w:firstLine="720"/>
        <w:jc w:val="both"/>
        <w:textAlignment w:val="baseline"/>
      </w:pPr>
      <w:r w:rsidRPr="00755AB0">
        <w:t>•</w:t>
      </w:r>
      <w:r w:rsidRPr="00755AB0">
        <w:tab/>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36EAD" w:rsidRPr="00755AB0" w:rsidRDefault="00C36EAD" w:rsidP="00C36EAD">
      <w:pPr>
        <w:pStyle w:val="a5"/>
        <w:overflowPunct w:val="0"/>
        <w:ind w:firstLine="720"/>
        <w:jc w:val="both"/>
        <w:textAlignment w:val="baseline"/>
      </w:pPr>
      <w:r w:rsidRPr="00755AB0">
        <w:t>•</w:t>
      </w:r>
      <w:r w:rsidRPr="00755AB0">
        <w:tab/>
        <w:t>использования комплекса оценочных процедур (входной,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36EAD" w:rsidRPr="00755AB0" w:rsidRDefault="00C36EAD" w:rsidP="00C36EAD">
      <w:pPr>
        <w:pStyle w:val="a5"/>
        <w:overflowPunct w:val="0"/>
        <w:ind w:firstLine="720"/>
        <w:jc w:val="both"/>
        <w:textAlignment w:val="baseline"/>
      </w:pPr>
      <w:r w:rsidRPr="00755AB0">
        <w:t>•</w:t>
      </w:r>
      <w:r w:rsidRPr="00755AB0">
        <w:tab/>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36EAD" w:rsidRPr="00755AB0" w:rsidRDefault="00C36EAD" w:rsidP="00C36EAD">
      <w:pPr>
        <w:pStyle w:val="a5"/>
        <w:overflowPunct w:val="0"/>
        <w:ind w:firstLine="720"/>
        <w:jc w:val="both"/>
        <w:textAlignment w:val="baseline"/>
      </w:pPr>
      <w:r w:rsidRPr="00755AB0">
        <w:lastRenderedPageBreak/>
        <w:t>•</w:t>
      </w:r>
      <w:r w:rsidRPr="00755AB0">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D5898" w:rsidRPr="00755AB0" w:rsidRDefault="000D5898" w:rsidP="00132FDD">
      <w:pPr>
        <w:pStyle w:val="Default"/>
        <w:tabs>
          <w:tab w:val="left" w:pos="284"/>
        </w:tabs>
        <w:jc w:val="both"/>
        <w:rPr>
          <w:bCs/>
          <w:color w:val="auto"/>
          <w:sz w:val="16"/>
          <w:szCs w:val="16"/>
        </w:rPr>
      </w:pPr>
    </w:p>
    <w:p w:rsidR="00637844" w:rsidRPr="00755AB0" w:rsidRDefault="00637844" w:rsidP="006B288F">
      <w:pPr>
        <w:pStyle w:val="Default"/>
        <w:jc w:val="center"/>
        <w:rPr>
          <w:b/>
          <w:bCs/>
          <w:color w:val="auto"/>
        </w:rPr>
      </w:pPr>
    </w:p>
    <w:p w:rsidR="000D5898" w:rsidRPr="00755AB0" w:rsidRDefault="00381009" w:rsidP="00095978">
      <w:pPr>
        <w:jc w:val="center"/>
        <w:outlineLvl w:val="0"/>
        <w:rPr>
          <w:b/>
          <w:sz w:val="16"/>
          <w:szCs w:val="16"/>
        </w:rPr>
      </w:pPr>
      <w:r w:rsidRPr="00755AB0">
        <w:rPr>
          <w:b/>
        </w:rPr>
        <w:t>1.3.2. </w:t>
      </w:r>
      <w:r w:rsidR="000D5898" w:rsidRPr="00755AB0">
        <w:rPr>
          <w:b/>
        </w:rPr>
        <w:t>Особенности оценки личностных, метапредметных и предметных  резул</w:t>
      </w:r>
      <w:r w:rsidR="00095978" w:rsidRPr="00755AB0">
        <w:rPr>
          <w:b/>
        </w:rPr>
        <w:t>ь</w:t>
      </w:r>
      <w:r w:rsidR="000D5898" w:rsidRPr="00755AB0">
        <w:rPr>
          <w:b/>
        </w:rPr>
        <w:t>т</w:t>
      </w:r>
      <w:r w:rsidR="00095978" w:rsidRPr="00755AB0">
        <w:rPr>
          <w:b/>
        </w:rPr>
        <w:t>а</w:t>
      </w:r>
      <w:r w:rsidR="000D5898" w:rsidRPr="00755AB0">
        <w:rPr>
          <w:b/>
        </w:rPr>
        <w:t>тов</w:t>
      </w:r>
    </w:p>
    <w:p w:rsidR="00095978" w:rsidRPr="00755AB0" w:rsidRDefault="00095978" w:rsidP="00095978">
      <w:pPr>
        <w:jc w:val="center"/>
        <w:outlineLvl w:val="0"/>
        <w:rPr>
          <w:b/>
          <w:sz w:val="10"/>
          <w:szCs w:val="10"/>
        </w:rPr>
      </w:pPr>
    </w:p>
    <w:p w:rsidR="008F602D" w:rsidRPr="00755AB0" w:rsidRDefault="000D5898" w:rsidP="00693FEE">
      <w:pPr>
        <w:ind w:firstLine="454"/>
        <w:jc w:val="center"/>
        <w:outlineLvl w:val="0"/>
        <w:rPr>
          <w:b/>
        </w:rPr>
      </w:pPr>
      <w:r w:rsidRPr="00755AB0">
        <w:rPr>
          <w:b/>
        </w:rPr>
        <w:t>Особенности оценки</w:t>
      </w:r>
      <w:r w:rsidR="00381009" w:rsidRPr="00755AB0">
        <w:rPr>
          <w:b/>
        </w:rPr>
        <w:t xml:space="preserve"> личностных результатов</w:t>
      </w:r>
    </w:p>
    <w:p w:rsidR="008F602D" w:rsidRPr="00755AB0" w:rsidRDefault="008F602D" w:rsidP="008F602D">
      <w:pPr>
        <w:pStyle w:val="affb"/>
        <w:spacing w:line="240" w:lineRule="auto"/>
        <w:ind w:firstLine="709"/>
        <w:rPr>
          <w:rFonts w:ascii="Times New Roman" w:hAnsi="Times New Roman"/>
          <w:sz w:val="24"/>
        </w:rPr>
      </w:pPr>
      <w:r w:rsidRPr="00755AB0">
        <w:rPr>
          <w:rFonts w:ascii="Times New Roman" w:hAnsi="Times New Roman"/>
          <w:color w:val="000000" w:themeColor="text1"/>
          <w:sz w:val="24"/>
        </w:rPr>
        <w:t xml:space="preserve">Формирование личностных результатов обеспечивается в ходе реализации всех компонентов </w:t>
      </w:r>
      <w:r w:rsidR="006635A5" w:rsidRPr="00755AB0">
        <w:rPr>
          <w:rFonts w:ascii="Times New Roman" w:hAnsi="Times New Roman"/>
          <w:color w:val="000000" w:themeColor="text1"/>
          <w:sz w:val="24"/>
        </w:rPr>
        <w:t>при обучении</w:t>
      </w:r>
      <w:r w:rsidRPr="00755AB0">
        <w:rPr>
          <w:rFonts w:ascii="Times New Roman" w:hAnsi="Times New Roman"/>
          <w:color w:val="000000" w:themeColor="text1"/>
          <w:sz w:val="24"/>
        </w:rPr>
        <w:t>,</w:t>
      </w:r>
      <w:r w:rsidRPr="00755AB0">
        <w:rPr>
          <w:rFonts w:ascii="Times New Roman" w:hAnsi="Times New Roman"/>
          <w:sz w:val="24"/>
        </w:rPr>
        <w:t xml:space="preserve"> включая внеурочную деятельность.</w:t>
      </w:r>
    </w:p>
    <w:p w:rsidR="00143557" w:rsidRPr="00755AB0" w:rsidRDefault="00143557" w:rsidP="008F602D">
      <w:pPr>
        <w:pStyle w:val="affb"/>
        <w:spacing w:line="240" w:lineRule="auto"/>
        <w:ind w:firstLine="709"/>
        <w:rPr>
          <w:rFonts w:ascii="Times New Roman" w:hAnsi="Times New Roman"/>
          <w:sz w:val="22"/>
        </w:rPr>
      </w:pPr>
      <w:r w:rsidRPr="00755AB0">
        <w:rPr>
          <w:rFonts w:ascii="Times New Roman" w:hAnsi="Times New Roman"/>
          <w:sz w:val="24"/>
        </w:rPr>
        <w:t>Цель: оценка сформированности личностных</w:t>
      </w:r>
      <w:r w:rsidRPr="00755AB0">
        <w:rPr>
          <w:rFonts w:ascii="Times New Roman" w:hAnsi="Times New Roman"/>
          <w:bCs/>
          <w:sz w:val="24"/>
        </w:rPr>
        <w:t>УУД</w:t>
      </w:r>
      <w:r w:rsidRPr="00755AB0">
        <w:rPr>
          <w:rFonts w:ascii="Times New Roman" w:hAnsi="Times New Roman"/>
          <w:sz w:val="24"/>
        </w:rPr>
        <w:t xml:space="preserve"> на данном этапе обучения в соответствии с требованиями к планируемым личностным результатам.  </w:t>
      </w:r>
    </w:p>
    <w:p w:rsidR="00381009" w:rsidRPr="00755AB0" w:rsidRDefault="00381009" w:rsidP="00381009">
      <w:pPr>
        <w:ind w:firstLine="454"/>
        <w:jc w:val="both"/>
        <w:rPr>
          <w:bCs/>
          <w:iCs/>
        </w:rPr>
      </w:pPr>
      <w:r w:rsidRPr="00755AB0">
        <w:rPr>
          <w:bCs/>
          <w:iCs/>
        </w:rPr>
        <w:t xml:space="preserve">Объектом  оценки личностных результатов служит сформированность </w:t>
      </w:r>
      <w:r w:rsidRPr="00755AB0">
        <w:t>универсальных учебных действий, включаемых в следующие три основных</w:t>
      </w:r>
      <w:r w:rsidRPr="00755AB0">
        <w:rPr>
          <w:bCs/>
          <w:iCs/>
        </w:rPr>
        <w:t xml:space="preserve"> блока:</w:t>
      </w:r>
    </w:p>
    <w:p w:rsidR="00381009" w:rsidRPr="00755AB0" w:rsidRDefault="00381009" w:rsidP="00381009">
      <w:pPr>
        <w:ind w:firstLine="454"/>
        <w:jc w:val="both"/>
        <w:rPr>
          <w:iCs/>
        </w:rPr>
      </w:pPr>
      <w:r w:rsidRPr="00755AB0">
        <w:t xml:space="preserve">1) сформированность </w:t>
      </w:r>
      <w:r w:rsidRPr="00755AB0">
        <w:rPr>
          <w:i/>
        </w:rPr>
        <w:t>основ гражданской идентичности</w:t>
      </w:r>
      <w:r w:rsidRPr="00755AB0">
        <w:t xml:space="preserve"> личности;</w:t>
      </w:r>
    </w:p>
    <w:p w:rsidR="00381009" w:rsidRPr="00755AB0" w:rsidRDefault="00381009" w:rsidP="00381009">
      <w:pPr>
        <w:ind w:firstLine="454"/>
        <w:jc w:val="both"/>
        <w:rPr>
          <w:iCs/>
        </w:rPr>
      </w:pPr>
      <w:r w:rsidRPr="00755AB0">
        <w:t xml:space="preserve">2) готовность к переходу к </w:t>
      </w:r>
      <w:r w:rsidRPr="00755AB0">
        <w:rPr>
          <w:i/>
        </w:rPr>
        <w:t>самообразованиюна основе учебно-познавательной мотивации</w:t>
      </w:r>
      <w:r w:rsidRPr="00755AB0">
        <w:t xml:space="preserve">, в том числе готовность к </w:t>
      </w:r>
      <w:r w:rsidRPr="00755AB0">
        <w:rPr>
          <w:i/>
        </w:rPr>
        <w:t>выбору направления профильного образования</w:t>
      </w:r>
      <w:r w:rsidRPr="00755AB0">
        <w:t>;</w:t>
      </w:r>
    </w:p>
    <w:p w:rsidR="00381009" w:rsidRPr="00755AB0" w:rsidRDefault="00381009" w:rsidP="00381009">
      <w:pPr>
        <w:ind w:firstLine="454"/>
        <w:jc w:val="both"/>
      </w:pPr>
      <w:r w:rsidRPr="00755AB0">
        <w:rPr>
          <w:rStyle w:val="dash041e005f0431005f044b005f0447005f043d005f044b005f0439005f005fchar1char1"/>
        </w:rPr>
        <w:t>3) </w:t>
      </w:r>
      <w:r w:rsidRPr="00755AB0">
        <w:t xml:space="preserve">сформированность </w:t>
      </w:r>
      <w:r w:rsidRPr="00755AB0">
        <w:rPr>
          <w:rStyle w:val="dash041e005f0431005f044b005f0447005f043d005f044b005f0439005f005fchar1char1"/>
          <w:i/>
        </w:rPr>
        <w:t>социальных компетенций</w:t>
      </w:r>
      <w:r w:rsidRPr="00755AB0">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755AB0">
        <w:t>.</w:t>
      </w:r>
    </w:p>
    <w:p w:rsidR="000D5898" w:rsidRPr="00755AB0" w:rsidRDefault="00381009" w:rsidP="00693FEE">
      <w:pPr>
        <w:ind w:firstLine="454"/>
        <w:jc w:val="both"/>
      </w:pPr>
      <w:r w:rsidRPr="00755AB0">
        <w:t xml:space="preserve">В соответствии с требованиями Стандарта достижение личностных результатов не выносится на итоговую оценку обучающихся.  </w:t>
      </w:r>
    </w:p>
    <w:p w:rsidR="00693FEE" w:rsidRPr="00755AB0" w:rsidRDefault="00693FEE" w:rsidP="00693FEE">
      <w:pPr>
        <w:ind w:firstLine="454"/>
        <w:jc w:val="both"/>
        <w:rPr>
          <w:sz w:val="16"/>
          <w:szCs w:val="16"/>
        </w:rPr>
      </w:pPr>
    </w:p>
    <w:p w:rsidR="00143557" w:rsidRPr="00755AB0" w:rsidRDefault="00143557" w:rsidP="00143557">
      <w:pPr>
        <w:ind w:firstLine="454"/>
        <w:jc w:val="center"/>
        <w:rPr>
          <w:b/>
          <w:sz w:val="22"/>
        </w:rPr>
      </w:pPr>
      <w:r w:rsidRPr="00755AB0">
        <w:rPr>
          <w:b/>
          <w:sz w:val="22"/>
        </w:rPr>
        <w:t>Направления мониторинга личностных результатов</w:t>
      </w:r>
    </w:p>
    <w:p w:rsidR="00693FEE" w:rsidRPr="00755AB0" w:rsidRDefault="00693FEE" w:rsidP="00143557">
      <w:pPr>
        <w:ind w:firstLine="454"/>
        <w:jc w:val="center"/>
        <w:rPr>
          <w:b/>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9"/>
        <w:gridCol w:w="1560"/>
        <w:gridCol w:w="2269"/>
        <w:gridCol w:w="1983"/>
        <w:gridCol w:w="2018"/>
      </w:tblGrid>
      <w:tr w:rsidR="006D7F9F" w:rsidRPr="00755AB0" w:rsidTr="00B00BDE">
        <w:tc>
          <w:tcPr>
            <w:tcW w:w="540" w:type="dxa"/>
            <w:tcBorders>
              <w:top w:val="single" w:sz="4" w:space="0" w:color="000000"/>
              <w:left w:val="single" w:sz="4" w:space="0" w:color="000000"/>
              <w:bottom w:val="single" w:sz="4" w:space="0" w:color="000000"/>
              <w:right w:val="single" w:sz="4" w:space="0" w:color="000000"/>
            </w:tcBorders>
            <w:hideMark/>
          </w:tcPr>
          <w:p w:rsidR="006D7F9F" w:rsidRPr="00755AB0" w:rsidRDefault="006D7F9F">
            <w:pPr>
              <w:pStyle w:val="af"/>
              <w:jc w:val="center"/>
              <w:rPr>
                <w:rFonts w:ascii="Times New Roman" w:eastAsia="Times New Roman" w:hAnsi="Times New Roman"/>
                <w:i/>
                <w:iCs/>
              </w:rPr>
            </w:pPr>
            <w:r w:rsidRPr="00755AB0">
              <w:rPr>
                <w:rFonts w:ascii="Times New Roman" w:hAnsi="Times New Roman"/>
                <w:i/>
                <w:iCs/>
              </w:rPr>
              <w:t>№</w:t>
            </w:r>
          </w:p>
          <w:p w:rsidR="006D7F9F" w:rsidRPr="00755AB0" w:rsidRDefault="006D7F9F">
            <w:pPr>
              <w:pStyle w:val="af"/>
              <w:jc w:val="center"/>
              <w:rPr>
                <w:rFonts w:ascii="Times New Roman" w:hAnsi="Times New Roman"/>
                <w:i/>
                <w:iCs/>
              </w:rPr>
            </w:pPr>
            <w:r w:rsidRPr="00755AB0">
              <w:rPr>
                <w:rFonts w:ascii="Times New Roman" w:hAnsi="Times New Roman"/>
                <w:i/>
                <w:iCs/>
              </w:rPr>
              <w:t>п/п</w:t>
            </w:r>
          </w:p>
        </w:tc>
        <w:tc>
          <w:tcPr>
            <w:tcW w:w="1269" w:type="dxa"/>
            <w:tcBorders>
              <w:top w:val="single" w:sz="4" w:space="0" w:color="000000"/>
              <w:left w:val="single" w:sz="4" w:space="0" w:color="000000"/>
              <w:bottom w:val="single" w:sz="4" w:space="0" w:color="000000"/>
              <w:right w:val="single" w:sz="4" w:space="0" w:color="000000"/>
            </w:tcBorders>
          </w:tcPr>
          <w:p w:rsidR="006D7F9F" w:rsidRPr="00755AB0" w:rsidRDefault="00A31C4D">
            <w:pPr>
              <w:pStyle w:val="af"/>
              <w:jc w:val="center"/>
              <w:rPr>
                <w:rFonts w:ascii="Times New Roman" w:hAnsi="Times New Roman"/>
                <w:i/>
              </w:rPr>
            </w:pPr>
            <w:r w:rsidRPr="00755AB0">
              <w:rPr>
                <w:rFonts w:ascii="Times New Roman" w:hAnsi="Times New Roman"/>
                <w:i/>
              </w:rPr>
              <w:t xml:space="preserve">Вид оценки </w:t>
            </w:r>
          </w:p>
        </w:tc>
        <w:tc>
          <w:tcPr>
            <w:tcW w:w="1560" w:type="dxa"/>
            <w:tcBorders>
              <w:top w:val="single" w:sz="4" w:space="0" w:color="000000"/>
              <w:left w:val="single" w:sz="4" w:space="0" w:color="000000"/>
              <w:bottom w:val="single" w:sz="4" w:space="0" w:color="000000"/>
              <w:right w:val="single" w:sz="4" w:space="0" w:color="000000"/>
            </w:tcBorders>
            <w:hideMark/>
          </w:tcPr>
          <w:p w:rsidR="006D7F9F" w:rsidRPr="00755AB0" w:rsidRDefault="006D7F9F">
            <w:pPr>
              <w:jc w:val="center"/>
              <w:rPr>
                <w:i/>
                <w:sz w:val="22"/>
                <w:szCs w:val="22"/>
              </w:rPr>
            </w:pPr>
            <w:r w:rsidRPr="00755AB0">
              <w:rPr>
                <w:i/>
                <w:sz w:val="22"/>
                <w:szCs w:val="22"/>
              </w:rPr>
              <w:t xml:space="preserve">Процедура </w:t>
            </w:r>
          </w:p>
          <w:p w:rsidR="006D7F9F" w:rsidRPr="00755AB0" w:rsidRDefault="004C42FC">
            <w:pPr>
              <w:jc w:val="center"/>
              <w:rPr>
                <w:i/>
                <w:sz w:val="22"/>
                <w:szCs w:val="22"/>
              </w:rPr>
            </w:pPr>
            <w:r w:rsidRPr="00755AB0">
              <w:rPr>
                <w:i/>
                <w:sz w:val="22"/>
                <w:szCs w:val="22"/>
              </w:rPr>
              <w:t>О</w:t>
            </w:r>
            <w:r w:rsidR="006D7F9F" w:rsidRPr="00755AB0">
              <w:rPr>
                <w:i/>
                <w:sz w:val="22"/>
                <w:szCs w:val="22"/>
              </w:rPr>
              <w:t>ценивания</w:t>
            </w:r>
          </w:p>
        </w:tc>
        <w:tc>
          <w:tcPr>
            <w:tcW w:w="2269" w:type="dxa"/>
            <w:tcBorders>
              <w:top w:val="single" w:sz="4" w:space="0" w:color="000000"/>
              <w:left w:val="single" w:sz="4" w:space="0" w:color="000000"/>
              <w:bottom w:val="single" w:sz="4" w:space="0" w:color="000000"/>
              <w:right w:val="single" w:sz="4" w:space="0" w:color="000000"/>
            </w:tcBorders>
            <w:hideMark/>
          </w:tcPr>
          <w:p w:rsidR="006D7F9F" w:rsidRPr="00755AB0" w:rsidRDefault="006D7F9F">
            <w:pPr>
              <w:pStyle w:val="af"/>
              <w:jc w:val="center"/>
              <w:rPr>
                <w:rFonts w:ascii="Times New Roman" w:hAnsi="Times New Roman"/>
                <w:i/>
                <w:iCs/>
              </w:rPr>
            </w:pPr>
            <w:r w:rsidRPr="00755AB0">
              <w:rPr>
                <w:rFonts w:ascii="Times New Roman" w:hAnsi="Times New Roman"/>
                <w:i/>
              </w:rPr>
              <w:t>Кто оценивает</w:t>
            </w:r>
          </w:p>
        </w:tc>
        <w:tc>
          <w:tcPr>
            <w:tcW w:w="1983" w:type="dxa"/>
            <w:tcBorders>
              <w:top w:val="single" w:sz="4" w:space="0" w:color="000000"/>
              <w:left w:val="single" w:sz="4" w:space="0" w:color="000000"/>
              <w:bottom w:val="single" w:sz="4" w:space="0" w:color="000000"/>
              <w:right w:val="single" w:sz="4" w:space="0" w:color="000000"/>
            </w:tcBorders>
          </w:tcPr>
          <w:p w:rsidR="006D7F9F" w:rsidRPr="00755AB0" w:rsidRDefault="00F42266">
            <w:pPr>
              <w:pStyle w:val="af"/>
              <w:jc w:val="center"/>
              <w:rPr>
                <w:rFonts w:ascii="Times New Roman" w:hAnsi="Times New Roman"/>
                <w:i/>
              </w:rPr>
            </w:pPr>
            <w:r w:rsidRPr="00755AB0">
              <w:rPr>
                <w:rFonts w:ascii="Times New Roman" w:hAnsi="Times New Roman"/>
                <w:i/>
              </w:rPr>
              <w:t xml:space="preserve">Использование результатов </w:t>
            </w:r>
          </w:p>
        </w:tc>
        <w:tc>
          <w:tcPr>
            <w:tcW w:w="2018" w:type="dxa"/>
            <w:tcBorders>
              <w:top w:val="single" w:sz="4" w:space="0" w:color="000000"/>
              <w:left w:val="single" w:sz="4" w:space="0" w:color="000000"/>
              <w:bottom w:val="single" w:sz="4" w:space="0" w:color="000000"/>
              <w:right w:val="single" w:sz="4" w:space="0" w:color="000000"/>
            </w:tcBorders>
            <w:hideMark/>
          </w:tcPr>
          <w:p w:rsidR="006D7F9F" w:rsidRPr="00755AB0" w:rsidRDefault="00F42266">
            <w:pPr>
              <w:pStyle w:val="af"/>
              <w:jc w:val="center"/>
              <w:rPr>
                <w:rFonts w:ascii="Times New Roman" w:hAnsi="Times New Roman"/>
                <w:i/>
                <w:iCs/>
              </w:rPr>
            </w:pPr>
            <w:r w:rsidRPr="00755AB0">
              <w:rPr>
                <w:rFonts w:ascii="Times New Roman" w:hAnsi="Times New Roman"/>
                <w:i/>
                <w:iCs/>
              </w:rPr>
              <w:t>И</w:t>
            </w:r>
            <w:r w:rsidR="006D7F9F" w:rsidRPr="00755AB0">
              <w:rPr>
                <w:rFonts w:ascii="Times New Roman" w:hAnsi="Times New Roman"/>
                <w:i/>
                <w:iCs/>
              </w:rPr>
              <w:t>нструментарий</w:t>
            </w:r>
          </w:p>
        </w:tc>
      </w:tr>
      <w:tr w:rsidR="006D7F9F" w:rsidRPr="00755AB0" w:rsidTr="00B00BDE">
        <w:tc>
          <w:tcPr>
            <w:tcW w:w="540" w:type="dxa"/>
            <w:tcBorders>
              <w:top w:val="single" w:sz="4" w:space="0" w:color="000000"/>
              <w:left w:val="single" w:sz="4" w:space="0" w:color="000000"/>
              <w:bottom w:val="single" w:sz="4" w:space="0" w:color="000000"/>
              <w:right w:val="single" w:sz="4" w:space="0" w:color="000000"/>
            </w:tcBorders>
            <w:hideMark/>
          </w:tcPr>
          <w:p w:rsidR="006D7F9F" w:rsidRPr="00755AB0" w:rsidRDefault="006D7F9F">
            <w:pPr>
              <w:pStyle w:val="af"/>
              <w:jc w:val="both"/>
              <w:rPr>
                <w:rFonts w:ascii="Times New Roman" w:hAnsi="Times New Roman"/>
                <w:iCs/>
              </w:rPr>
            </w:pPr>
            <w:r w:rsidRPr="00755AB0">
              <w:rPr>
                <w:rFonts w:ascii="Times New Roman" w:hAnsi="Times New Roman"/>
                <w:iCs/>
              </w:rPr>
              <w:t>1</w:t>
            </w:r>
          </w:p>
        </w:tc>
        <w:tc>
          <w:tcPr>
            <w:tcW w:w="1269" w:type="dxa"/>
            <w:tcBorders>
              <w:top w:val="single" w:sz="4" w:space="0" w:color="000000"/>
              <w:left w:val="single" w:sz="4" w:space="0" w:color="000000"/>
              <w:bottom w:val="single" w:sz="4" w:space="0" w:color="000000"/>
              <w:right w:val="single" w:sz="4" w:space="0" w:color="000000"/>
            </w:tcBorders>
          </w:tcPr>
          <w:p w:rsidR="006D7F9F" w:rsidRPr="00755AB0" w:rsidRDefault="00A31C4D" w:rsidP="00A31C4D">
            <w:pPr>
              <w:autoSpaceDE w:val="0"/>
              <w:autoSpaceDN w:val="0"/>
              <w:adjustRightInd w:val="0"/>
              <w:rPr>
                <w:sz w:val="22"/>
                <w:szCs w:val="22"/>
              </w:rPr>
            </w:pPr>
            <w:r w:rsidRPr="00755AB0">
              <w:rPr>
                <w:sz w:val="22"/>
                <w:szCs w:val="22"/>
              </w:rPr>
              <w:t>Д</w:t>
            </w:r>
            <w:r w:rsidR="006D7F9F" w:rsidRPr="00755AB0">
              <w:rPr>
                <w:sz w:val="22"/>
                <w:szCs w:val="22"/>
              </w:rPr>
              <w:t>инамик</w:t>
            </w:r>
            <w:r w:rsidRPr="00755AB0">
              <w:rPr>
                <w:sz w:val="22"/>
                <w:szCs w:val="22"/>
              </w:rPr>
              <w:t xml:space="preserve">а </w:t>
            </w:r>
            <w:r w:rsidR="006D7F9F" w:rsidRPr="00755AB0">
              <w:rPr>
                <w:sz w:val="22"/>
                <w:szCs w:val="22"/>
              </w:rPr>
              <w:t xml:space="preserve"> формирования личностных результатов</w:t>
            </w:r>
          </w:p>
        </w:tc>
        <w:tc>
          <w:tcPr>
            <w:tcW w:w="1560" w:type="dxa"/>
            <w:tcBorders>
              <w:top w:val="single" w:sz="4" w:space="0" w:color="000000"/>
              <w:left w:val="single" w:sz="4" w:space="0" w:color="000000"/>
              <w:bottom w:val="single" w:sz="4" w:space="0" w:color="000000"/>
              <w:right w:val="single" w:sz="4" w:space="0" w:color="000000"/>
            </w:tcBorders>
            <w:hideMark/>
          </w:tcPr>
          <w:p w:rsidR="006D7F9F" w:rsidRPr="00755AB0" w:rsidRDefault="00A31C4D" w:rsidP="006D7F9F">
            <w:pPr>
              <w:pStyle w:val="Standard"/>
              <w:rPr>
                <w:sz w:val="22"/>
                <w:szCs w:val="22"/>
              </w:rPr>
            </w:pPr>
            <w:r w:rsidRPr="00755AB0">
              <w:rPr>
                <w:sz w:val="22"/>
                <w:szCs w:val="22"/>
              </w:rPr>
              <w:t>В</w:t>
            </w:r>
            <w:r w:rsidR="006D7F9F" w:rsidRPr="00755AB0">
              <w:rPr>
                <w:sz w:val="22"/>
                <w:szCs w:val="22"/>
              </w:rPr>
              <w:t xml:space="preserve">нешние неперсонифицированные мониторинговые исследования   </w:t>
            </w:r>
          </w:p>
        </w:tc>
        <w:tc>
          <w:tcPr>
            <w:tcW w:w="2269" w:type="dxa"/>
            <w:tcBorders>
              <w:top w:val="single" w:sz="4" w:space="0" w:color="000000"/>
              <w:left w:val="single" w:sz="4" w:space="0" w:color="000000"/>
              <w:bottom w:val="single" w:sz="4" w:space="0" w:color="000000"/>
              <w:right w:val="single" w:sz="4" w:space="0" w:color="000000"/>
            </w:tcBorders>
            <w:hideMark/>
          </w:tcPr>
          <w:p w:rsidR="006D7F9F" w:rsidRPr="00755AB0" w:rsidRDefault="00A31C4D">
            <w:pPr>
              <w:jc w:val="both"/>
              <w:rPr>
                <w:sz w:val="22"/>
                <w:szCs w:val="22"/>
              </w:rPr>
            </w:pPr>
            <w:r w:rsidRPr="00755AB0">
              <w:rPr>
                <w:sz w:val="22"/>
                <w:szCs w:val="22"/>
              </w:rPr>
              <w:t>С</w:t>
            </w:r>
            <w:r w:rsidR="006D7F9F" w:rsidRPr="00755AB0">
              <w:rPr>
                <w:sz w:val="22"/>
                <w:szCs w:val="22"/>
              </w:rPr>
              <w:t xml:space="preserve">пециалисты, не работающие в </w:t>
            </w:r>
            <w:r w:rsidR="004C42FC" w:rsidRPr="00755AB0">
              <w:rPr>
                <w:sz w:val="22"/>
                <w:szCs w:val="22"/>
              </w:rPr>
              <w:t xml:space="preserve"> ОО</w:t>
            </w:r>
            <w:r w:rsidR="006D7F9F" w:rsidRPr="00755AB0">
              <w:rPr>
                <w:sz w:val="22"/>
                <w:szCs w:val="22"/>
              </w:rPr>
              <w:t xml:space="preserve"> и обладающие необходимой компетентностью в сфере психологической диагностики развития личности в детском и подростковом возрасте.</w:t>
            </w:r>
          </w:p>
        </w:tc>
        <w:tc>
          <w:tcPr>
            <w:tcW w:w="1983" w:type="dxa"/>
            <w:tcBorders>
              <w:top w:val="single" w:sz="4" w:space="0" w:color="000000"/>
              <w:left w:val="single" w:sz="4" w:space="0" w:color="000000"/>
              <w:bottom w:val="single" w:sz="4" w:space="0" w:color="000000"/>
              <w:right w:val="single" w:sz="4" w:space="0" w:color="000000"/>
            </w:tcBorders>
          </w:tcPr>
          <w:p w:rsidR="006D7F9F" w:rsidRPr="00755AB0" w:rsidRDefault="006D7F9F" w:rsidP="00030CF8">
            <w:pPr>
              <w:jc w:val="both"/>
              <w:rPr>
                <w:sz w:val="22"/>
                <w:szCs w:val="22"/>
              </w:rPr>
            </w:pPr>
            <w:r w:rsidRPr="00755AB0">
              <w:rPr>
                <w:sz w:val="22"/>
                <w:szCs w:val="22"/>
              </w:rPr>
              <w:t xml:space="preserve">Результаты мониторинговых исследований являются основанием для принятия различных управленческих решений. </w:t>
            </w:r>
          </w:p>
          <w:p w:rsidR="006D7F9F" w:rsidRPr="00755AB0" w:rsidRDefault="006D7F9F">
            <w:pPr>
              <w:autoSpaceDE w:val="0"/>
              <w:autoSpaceDN w:val="0"/>
              <w:adjustRightInd w:val="0"/>
              <w:rPr>
                <w:sz w:val="22"/>
                <w:szCs w:val="22"/>
              </w:rPr>
            </w:pPr>
          </w:p>
        </w:tc>
        <w:tc>
          <w:tcPr>
            <w:tcW w:w="2018" w:type="dxa"/>
            <w:tcBorders>
              <w:top w:val="single" w:sz="4" w:space="0" w:color="000000"/>
              <w:left w:val="single" w:sz="4" w:space="0" w:color="000000"/>
              <w:bottom w:val="single" w:sz="4" w:space="0" w:color="000000"/>
              <w:right w:val="single" w:sz="4" w:space="0" w:color="000000"/>
            </w:tcBorders>
            <w:hideMark/>
          </w:tcPr>
          <w:p w:rsidR="006D7F9F" w:rsidRPr="00755AB0" w:rsidRDefault="00030CF8" w:rsidP="00030CF8">
            <w:pPr>
              <w:pStyle w:val="af"/>
              <w:jc w:val="both"/>
              <w:rPr>
                <w:rFonts w:ascii="Times New Roman" w:hAnsi="Times New Roman"/>
                <w:iCs/>
              </w:rPr>
            </w:pPr>
            <w:r w:rsidRPr="00755AB0">
              <w:rPr>
                <w:rFonts w:ascii="Times New Roman" w:hAnsi="Times New Roman"/>
              </w:rPr>
              <w:t>Ц</w:t>
            </w:r>
            <w:r w:rsidR="006D7F9F" w:rsidRPr="00755AB0">
              <w:rPr>
                <w:rFonts w:ascii="Times New Roman" w:hAnsi="Times New Roman"/>
              </w:rPr>
              <w:t>ентрализованно разработанн</w:t>
            </w:r>
            <w:r w:rsidRPr="00755AB0">
              <w:rPr>
                <w:rFonts w:ascii="Times New Roman" w:hAnsi="Times New Roman"/>
              </w:rPr>
              <w:t xml:space="preserve">ый </w:t>
            </w:r>
            <w:r w:rsidR="006D7F9F" w:rsidRPr="00755AB0">
              <w:rPr>
                <w:rFonts w:ascii="Times New Roman" w:hAnsi="Times New Roman"/>
              </w:rPr>
              <w:t xml:space="preserve"> инструментари</w:t>
            </w:r>
            <w:r w:rsidRPr="00755AB0">
              <w:rPr>
                <w:rFonts w:ascii="Times New Roman" w:hAnsi="Times New Roman"/>
              </w:rPr>
              <w:t>й</w:t>
            </w:r>
            <w:r w:rsidR="00F42266" w:rsidRPr="00755AB0">
              <w:rPr>
                <w:rFonts w:ascii="Times New Roman" w:hAnsi="Times New Roman"/>
              </w:rPr>
              <w:t>.</w:t>
            </w:r>
          </w:p>
        </w:tc>
      </w:tr>
      <w:tr w:rsidR="006D7F9F" w:rsidRPr="00755AB0" w:rsidTr="00B00BDE">
        <w:tc>
          <w:tcPr>
            <w:tcW w:w="540" w:type="dxa"/>
            <w:tcBorders>
              <w:top w:val="single" w:sz="4" w:space="0" w:color="000000"/>
              <w:left w:val="single" w:sz="4" w:space="0" w:color="000000"/>
              <w:bottom w:val="single" w:sz="4" w:space="0" w:color="000000"/>
              <w:right w:val="single" w:sz="4" w:space="0" w:color="000000"/>
            </w:tcBorders>
          </w:tcPr>
          <w:p w:rsidR="006D7F9F" w:rsidRPr="00755AB0" w:rsidRDefault="006D7F9F">
            <w:pPr>
              <w:pStyle w:val="af"/>
              <w:jc w:val="both"/>
              <w:rPr>
                <w:rFonts w:ascii="Times New Roman" w:hAnsi="Times New Roman"/>
                <w:iCs/>
              </w:rPr>
            </w:pPr>
            <w:r w:rsidRPr="00755AB0">
              <w:rPr>
                <w:rFonts w:ascii="Times New Roman" w:hAnsi="Times New Roman"/>
                <w:iCs/>
              </w:rPr>
              <w:t>2.</w:t>
            </w:r>
          </w:p>
        </w:tc>
        <w:tc>
          <w:tcPr>
            <w:tcW w:w="1269" w:type="dxa"/>
            <w:tcBorders>
              <w:top w:val="single" w:sz="4" w:space="0" w:color="000000"/>
              <w:left w:val="single" w:sz="4" w:space="0" w:color="000000"/>
              <w:bottom w:val="single" w:sz="4" w:space="0" w:color="000000"/>
              <w:right w:val="single" w:sz="4" w:space="0" w:color="000000"/>
            </w:tcBorders>
          </w:tcPr>
          <w:p w:rsidR="006D7F9F" w:rsidRPr="00755AB0" w:rsidRDefault="008F602D" w:rsidP="008F602D">
            <w:pPr>
              <w:pStyle w:val="Standard"/>
              <w:rPr>
                <w:sz w:val="22"/>
                <w:szCs w:val="22"/>
              </w:rPr>
            </w:pPr>
            <w:r w:rsidRPr="00755AB0">
              <w:rPr>
                <w:sz w:val="22"/>
                <w:szCs w:val="22"/>
              </w:rPr>
              <w:t>С</w:t>
            </w:r>
            <w:r w:rsidR="006D7F9F" w:rsidRPr="00755AB0">
              <w:rPr>
                <w:sz w:val="22"/>
                <w:szCs w:val="22"/>
              </w:rPr>
              <w:t>формированност</w:t>
            </w:r>
            <w:r w:rsidRPr="00755AB0">
              <w:rPr>
                <w:sz w:val="22"/>
                <w:szCs w:val="22"/>
              </w:rPr>
              <w:t xml:space="preserve">ь </w:t>
            </w:r>
            <w:r w:rsidR="006D7F9F" w:rsidRPr="00755AB0">
              <w:rPr>
                <w:sz w:val="22"/>
                <w:szCs w:val="22"/>
              </w:rPr>
              <w:t xml:space="preserve"> отдельных личностных результатов</w:t>
            </w:r>
          </w:p>
        </w:tc>
        <w:tc>
          <w:tcPr>
            <w:tcW w:w="1560" w:type="dxa"/>
            <w:tcBorders>
              <w:top w:val="single" w:sz="4" w:space="0" w:color="000000"/>
              <w:left w:val="single" w:sz="4" w:space="0" w:color="000000"/>
              <w:bottom w:val="single" w:sz="4" w:space="0" w:color="000000"/>
              <w:right w:val="single" w:sz="4" w:space="0" w:color="000000"/>
            </w:tcBorders>
          </w:tcPr>
          <w:p w:rsidR="006D7F9F" w:rsidRPr="00755AB0" w:rsidRDefault="008F602D" w:rsidP="008F602D">
            <w:pPr>
              <w:pStyle w:val="Standard"/>
              <w:ind w:left="-74"/>
              <w:rPr>
                <w:sz w:val="22"/>
                <w:szCs w:val="22"/>
              </w:rPr>
            </w:pPr>
            <w:r w:rsidRPr="00755AB0">
              <w:rPr>
                <w:sz w:val="22"/>
                <w:szCs w:val="22"/>
              </w:rPr>
              <w:t xml:space="preserve">Внутришкольный мониторинг  </w:t>
            </w:r>
            <w:r w:rsidR="006B288F" w:rsidRPr="00755AB0">
              <w:rPr>
                <w:sz w:val="22"/>
                <w:szCs w:val="22"/>
              </w:rPr>
              <w:t>образовательных достижений учащихся</w:t>
            </w:r>
          </w:p>
          <w:p w:rsidR="006D7F9F" w:rsidRPr="00755AB0" w:rsidRDefault="006D7F9F" w:rsidP="008F602D">
            <w:pPr>
              <w:pStyle w:val="Standard"/>
              <w:ind w:left="-74"/>
              <w:rPr>
                <w:sz w:val="22"/>
                <w:szCs w:val="22"/>
              </w:rPr>
            </w:pPr>
          </w:p>
        </w:tc>
        <w:tc>
          <w:tcPr>
            <w:tcW w:w="2269" w:type="dxa"/>
            <w:tcBorders>
              <w:top w:val="single" w:sz="4" w:space="0" w:color="000000"/>
              <w:left w:val="single" w:sz="4" w:space="0" w:color="000000"/>
              <w:bottom w:val="single" w:sz="4" w:space="0" w:color="000000"/>
              <w:right w:val="single" w:sz="4" w:space="0" w:color="000000"/>
            </w:tcBorders>
          </w:tcPr>
          <w:p w:rsidR="006D7F9F" w:rsidRPr="00755AB0" w:rsidRDefault="006D7F9F">
            <w:pPr>
              <w:jc w:val="both"/>
              <w:rPr>
                <w:sz w:val="22"/>
                <w:szCs w:val="22"/>
              </w:rPr>
            </w:pPr>
            <w:r w:rsidRPr="00755AB0">
              <w:rPr>
                <w:sz w:val="22"/>
                <w:szCs w:val="22"/>
              </w:rPr>
              <w:t xml:space="preserve">Классный руководитель </w:t>
            </w:r>
          </w:p>
        </w:tc>
        <w:tc>
          <w:tcPr>
            <w:tcW w:w="1983" w:type="dxa"/>
            <w:tcBorders>
              <w:top w:val="single" w:sz="4" w:space="0" w:color="000000"/>
              <w:left w:val="single" w:sz="4" w:space="0" w:color="000000"/>
              <w:bottom w:val="single" w:sz="4" w:space="0" w:color="000000"/>
              <w:right w:val="single" w:sz="4" w:space="0" w:color="000000"/>
            </w:tcBorders>
          </w:tcPr>
          <w:p w:rsidR="006D7F9F" w:rsidRPr="00755AB0" w:rsidRDefault="006D7F9F" w:rsidP="006D7F9F">
            <w:pPr>
              <w:pStyle w:val="affb"/>
              <w:spacing w:line="240" w:lineRule="auto"/>
              <w:ind w:firstLine="0"/>
              <w:rPr>
                <w:rFonts w:ascii="Times New Roman" w:hAnsi="Times New Roman"/>
                <w:sz w:val="22"/>
                <w:szCs w:val="22"/>
              </w:rPr>
            </w:pPr>
            <w:r w:rsidRPr="00755AB0">
              <w:rPr>
                <w:rFonts w:ascii="Times New Roman" w:hAnsi="Times New Roman"/>
                <w:sz w:val="22"/>
                <w:szCs w:val="22"/>
              </w:rPr>
              <w:t>Результаты использ</w:t>
            </w:r>
            <w:r w:rsidR="00030CF8" w:rsidRPr="00755AB0">
              <w:rPr>
                <w:rFonts w:ascii="Times New Roman" w:hAnsi="Times New Roman"/>
                <w:sz w:val="22"/>
                <w:szCs w:val="22"/>
              </w:rPr>
              <w:t xml:space="preserve">уются </w:t>
            </w:r>
            <w:r w:rsidRPr="00755AB0">
              <w:rPr>
                <w:rFonts w:ascii="Times New Roman" w:hAnsi="Times New Roman"/>
                <w:sz w:val="22"/>
                <w:szCs w:val="22"/>
              </w:rPr>
              <w:t xml:space="preserve">исключительно в целях оптимизации личностного развития </w:t>
            </w:r>
            <w:r w:rsidR="006B288F" w:rsidRPr="00755AB0">
              <w:rPr>
                <w:rFonts w:ascii="Times New Roman" w:hAnsi="Times New Roman"/>
                <w:sz w:val="22"/>
                <w:szCs w:val="22"/>
              </w:rPr>
              <w:t>учащихся</w:t>
            </w:r>
            <w:r w:rsidRPr="00755AB0">
              <w:rPr>
                <w:rFonts w:ascii="Times New Roman" w:hAnsi="Times New Roman"/>
                <w:sz w:val="22"/>
                <w:szCs w:val="22"/>
              </w:rPr>
              <w:t>.</w:t>
            </w:r>
          </w:p>
          <w:p w:rsidR="006D7F9F" w:rsidRPr="00755AB0" w:rsidRDefault="006D7F9F">
            <w:pPr>
              <w:autoSpaceDE w:val="0"/>
              <w:autoSpaceDN w:val="0"/>
              <w:adjustRightInd w:val="0"/>
              <w:rPr>
                <w:sz w:val="22"/>
                <w:szCs w:val="22"/>
              </w:rPr>
            </w:pPr>
          </w:p>
        </w:tc>
        <w:tc>
          <w:tcPr>
            <w:tcW w:w="2018" w:type="dxa"/>
            <w:tcBorders>
              <w:top w:val="single" w:sz="4" w:space="0" w:color="000000"/>
              <w:left w:val="single" w:sz="4" w:space="0" w:color="000000"/>
              <w:bottom w:val="single" w:sz="4" w:space="0" w:color="000000"/>
              <w:right w:val="single" w:sz="4" w:space="0" w:color="000000"/>
            </w:tcBorders>
          </w:tcPr>
          <w:p w:rsidR="00AF51AE" w:rsidRPr="00755AB0" w:rsidRDefault="005C3F47" w:rsidP="007F14A6">
            <w:pPr>
              <w:jc w:val="both"/>
              <w:rPr>
                <w:sz w:val="22"/>
                <w:szCs w:val="22"/>
              </w:rPr>
            </w:pPr>
            <w:r w:rsidRPr="00755AB0">
              <w:rPr>
                <w:spacing w:val="-1"/>
                <w:sz w:val="22"/>
                <w:szCs w:val="22"/>
              </w:rPr>
              <w:t>Анкетирование разных</w:t>
            </w:r>
            <w:r w:rsidR="005D6CF5" w:rsidRPr="00755AB0">
              <w:rPr>
                <w:spacing w:val="-1"/>
                <w:sz w:val="22"/>
                <w:szCs w:val="22"/>
              </w:rPr>
              <w:t xml:space="preserve"> </w:t>
            </w:r>
            <w:r w:rsidRPr="00755AB0">
              <w:rPr>
                <w:spacing w:val="-1"/>
                <w:sz w:val="22"/>
                <w:szCs w:val="22"/>
              </w:rPr>
              <w:t>субъектов</w:t>
            </w:r>
            <w:r w:rsidR="005D6CF5" w:rsidRPr="00755AB0">
              <w:rPr>
                <w:spacing w:val="-1"/>
                <w:sz w:val="22"/>
                <w:szCs w:val="22"/>
              </w:rPr>
              <w:t xml:space="preserve"> </w:t>
            </w:r>
            <w:r w:rsidRPr="00755AB0">
              <w:rPr>
                <w:spacing w:val="-1"/>
                <w:sz w:val="22"/>
                <w:szCs w:val="22"/>
              </w:rPr>
              <w:t>образовательн</w:t>
            </w:r>
            <w:r w:rsidR="007F14A6" w:rsidRPr="00755AB0">
              <w:rPr>
                <w:spacing w:val="-1"/>
                <w:sz w:val="22"/>
                <w:szCs w:val="22"/>
              </w:rPr>
              <w:t>ых отношений</w:t>
            </w:r>
            <w:r w:rsidRPr="00755AB0">
              <w:rPr>
                <w:spacing w:val="-1"/>
                <w:sz w:val="22"/>
                <w:szCs w:val="22"/>
              </w:rPr>
              <w:t>,</w:t>
            </w:r>
            <w:r w:rsidR="005D6CF5" w:rsidRPr="00755AB0">
              <w:rPr>
                <w:spacing w:val="-1"/>
                <w:sz w:val="22"/>
                <w:szCs w:val="22"/>
              </w:rPr>
              <w:t xml:space="preserve"> </w:t>
            </w:r>
            <w:r w:rsidRPr="00755AB0">
              <w:rPr>
                <w:spacing w:val="-1"/>
                <w:sz w:val="22"/>
                <w:szCs w:val="22"/>
              </w:rPr>
              <w:t>наблюдени</w:t>
            </w:r>
            <w:r w:rsidR="00F42266" w:rsidRPr="00755AB0">
              <w:rPr>
                <w:spacing w:val="-1"/>
                <w:sz w:val="22"/>
                <w:szCs w:val="22"/>
              </w:rPr>
              <w:t>е</w:t>
            </w:r>
            <w:r w:rsidRPr="00755AB0">
              <w:rPr>
                <w:spacing w:val="-1"/>
                <w:sz w:val="22"/>
                <w:szCs w:val="22"/>
              </w:rPr>
              <w:t>,</w:t>
            </w:r>
            <w:r w:rsidR="00F42266" w:rsidRPr="00755AB0">
              <w:rPr>
                <w:spacing w:val="-1"/>
                <w:sz w:val="22"/>
                <w:szCs w:val="22"/>
              </w:rPr>
              <w:t xml:space="preserve"> анализ показателей</w:t>
            </w:r>
            <w:r w:rsidR="005D6CF5" w:rsidRPr="00755AB0">
              <w:rPr>
                <w:spacing w:val="-1"/>
                <w:sz w:val="22"/>
                <w:szCs w:val="22"/>
              </w:rPr>
              <w:t xml:space="preserve"> </w:t>
            </w:r>
            <w:r w:rsidR="00F42266" w:rsidRPr="00755AB0">
              <w:rPr>
                <w:spacing w:val="-1"/>
                <w:sz w:val="22"/>
                <w:szCs w:val="22"/>
              </w:rPr>
              <w:t xml:space="preserve">деятельности,  анализ </w:t>
            </w:r>
            <w:r w:rsidR="00AF51AE" w:rsidRPr="00755AB0">
              <w:rPr>
                <w:spacing w:val="-1"/>
                <w:sz w:val="22"/>
                <w:szCs w:val="22"/>
              </w:rPr>
              <w:t>статистически</w:t>
            </w:r>
            <w:r w:rsidR="005D6CF5" w:rsidRPr="00755AB0">
              <w:rPr>
                <w:spacing w:val="-1"/>
                <w:sz w:val="22"/>
                <w:szCs w:val="22"/>
              </w:rPr>
              <w:t xml:space="preserve">х </w:t>
            </w:r>
            <w:r w:rsidR="00AF51AE" w:rsidRPr="00755AB0">
              <w:rPr>
                <w:sz w:val="22"/>
                <w:szCs w:val="22"/>
              </w:rPr>
              <w:t>данных</w:t>
            </w:r>
          </w:p>
        </w:tc>
      </w:tr>
      <w:tr w:rsidR="006D7F9F" w:rsidRPr="00755AB0" w:rsidTr="00B00BDE">
        <w:tc>
          <w:tcPr>
            <w:tcW w:w="540" w:type="dxa"/>
            <w:tcBorders>
              <w:top w:val="single" w:sz="4" w:space="0" w:color="000000"/>
              <w:left w:val="single" w:sz="4" w:space="0" w:color="000000"/>
              <w:bottom w:val="single" w:sz="4" w:space="0" w:color="000000"/>
              <w:right w:val="single" w:sz="4" w:space="0" w:color="000000"/>
            </w:tcBorders>
          </w:tcPr>
          <w:p w:rsidR="006D7F9F" w:rsidRPr="00755AB0" w:rsidRDefault="006D7F9F">
            <w:pPr>
              <w:pStyle w:val="af"/>
              <w:jc w:val="both"/>
              <w:rPr>
                <w:rFonts w:ascii="Times New Roman" w:hAnsi="Times New Roman"/>
                <w:iCs/>
              </w:rPr>
            </w:pPr>
            <w:r w:rsidRPr="00755AB0">
              <w:rPr>
                <w:rFonts w:ascii="Times New Roman" w:hAnsi="Times New Roman"/>
                <w:iCs/>
              </w:rPr>
              <w:t>3</w:t>
            </w:r>
          </w:p>
        </w:tc>
        <w:tc>
          <w:tcPr>
            <w:tcW w:w="1269" w:type="dxa"/>
            <w:tcBorders>
              <w:top w:val="single" w:sz="4" w:space="0" w:color="000000"/>
              <w:left w:val="single" w:sz="4" w:space="0" w:color="000000"/>
              <w:bottom w:val="single" w:sz="4" w:space="0" w:color="000000"/>
              <w:right w:val="single" w:sz="4" w:space="0" w:color="000000"/>
            </w:tcBorders>
          </w:tcPr>
          <w:p w:rsidR="006D7F9F" w:rsidRPr="00755AB0" w:rsidRDefault="00030CF8" w:rsidP="008F602D">
            <w:pPr>
              <w:pStyle w:val="Standard"/>
              <w:rPr>
                <w:sz w:val="22"/>
                <w:szCs w:val="22"/>
              </w:rPr>
            </w:pPr>
            <w:r w:rsidRPr="00755AB0">
              <w:rPr>
                <w:sz w:val="22"/>
                <w:szCs w:val="22"/>
              </w:rPr>
              <w:t xml:space="preserve">Сформированность личностных результатов </w:t>
            </w:r>
          </w:p>
        </w:tc>
        <w:tc>
          <w:tcPr>
            <w:tcW w:w="1560" w:type="dxa"/>
            <w:tcBorders>
              <w:top w:val="single" w:sz="4" w:space="0" w:color="000000"/>
              <w:left w:val="single" w:sz="4" w:space="0" w:color="000000"/>
              <w:bottom w:val="single" w:sz="4" w:space="0" w:color="000000"/>
              <w:right w:val="single" w:sz="4" w:space="0" w:color="000000"/>
            </w:tcBorders>
          </w:tcPr>
          <w:p w:rsidR="006D7F9F" w:rsidRPr="00755AB0" w:rsidRDefault="00053643" w:rsidP="00053643">
            <w:pPr>
              <w:pStyle w:val="Standard"/>
              <w:rPr>
                <w:sz w:val="22"/>
                <w:szCs w:val="22"/>
              </w:rPr>
            </w:pPr>
            <w:r w:rsidRPr="00755AB0">
              <w:rPr>
                <w:sz w:val="22"/>
                <w:szCs w:val="22"/>
              </w:rPr>
              <w:t xml:space="preserve">Анализ  документов </w:t>
            </w:r>
            <w:r w:rsidR="00030CF8" w:rsidRPr="00755AB0">
              <w:rPr>
                <w:sz w:val="22"/>
                <w:szCs w:val="22"/>
              </w:rPr>
              <w:t>Портфел</w:t>
            </w:r>
            <w:r w:rsidRPr="00755AB0">
              <w:rPr>
                <w:sz w:val="22"/>
                <w:szCs w:val="22"/>
              </w:rPr>
              <w:t>я</w:t>
            </w:r>
            <w:r w:rsidR="00030CF8" w:rsidRPr="00755AB0">
              <w:rPr>
                <w:sz w:val="22"/>
                <w:szCs w:val="22"/>
              </w:rPr>
              <w:t xml:space="preserve"> достижений</w:t>
            </w:r>
          </w:p>
        </w:tc>
        <w:tc>
          <w:tcPr>
            <w:tcW w:w="2269" w:type="dxa"/>
            <w:tcBorders>
              <w:top w:val="single" w:sz="4" w:space="0" w:color="000000"/>
              <w:left w:val="single" w:sz="4" w:space="0" w:color="000000"/>
              <w:bottom w:val="single" w:sz="4" w:space="0" w:color="000000"/>
              <w:right w:val="single" w:sz="4" w:space="0" w:color="000000"/>
            </w:tcBorders>
          </w:tcPr>
          <w:p w:rsidR="006D7F9F" w:rsidRPr="00755AB0" w:rsidRDefault="00F42266">
            <w:pPr>
              <w:jc w:val="both"/>
              <w:rPr>
                <w:sz w:val="22"/>
                <w:szCs w:val="22"/>
              </w:rPr>
            </w:pPr>
            <w:r w:rsidRPr="00755AB0">
              <w:rPr>
                <w:sz w:val="22"/>
                <w:szCs w:val="22"/>
              </w:rPr>
              <w:t>Классный руководитель</w:t>
            </w:r>
          </w:p>
        </w:tc>
        <w:tc>
          <w:tcPr>
            <w:tcW w:w="1983" w:type="dxa"/>
            <w:tcBorders>
              <w:top w:val="single" w:sz="4" w:space="0" w:color="000000"/>
              <w:left w:val="single" w:sz="4" w:space="0" w:color="000000"/>
              <w:bottom w:val="single" w:sz="4" w:space="0" w:color="000000"/>
              <w:right w:val="single" w:sz="4" w:space="0" w:color="000000"/>
            </w:tcBorders>
          </w:tcPr>
          <w:p w:rsidR="006D7F9F" w:rsidRPr="00755AB0" w:rsidRDefault="00030CF8" w:rsidP="006D7F9F">
            <w:pPr>
              <w:pStyle w:val="affb"/>
              <w:spacing w:line="240" w:lineRule="auto"/>
              <w:ind w:firstLine="0"/>
              <w:rPr>
                <w:rFonts w:ascii="Times New Roman" w:hAnsi="Times New Roman"/>
                <w:sz w:val="22"/>
                <w:szCs w:val="22"/>
              </w:rPr>
            </w:pPr>
            <w:r w:rsidRPr="00755AB0">
              <w:rPr>
                <w:rFonts w:ascii="Times New Roman" w:hAnsi="Times New Roman"/>
                <w:sz w:val="22"/>
                <w:szCs w:val="22"/>
              </w:rPr>
              <w:t>Результаты использоваться исключительно в целях оптимизации личност</w:t>
            </w:r>
            <w:r w:rsidR="006B288F" w:rsidRPr="00755AB0">
              <w:rPr>
                <w:rFonts w:ascii="Times New Roman" w:hAnsi="Times New Roman"/>
                <w:sz w:val="22"/>
                <w:szCs w:val="22"/>
              </w:rPr>
              <w:t>ного развития учащихся</w:t>
            </w:r>
          </w:p>
        </w:tc>
        <w:tc>
          <w:tcPr>
            <w:tcW w:w="2018" w:type="dxa"/>
            <w:tcBorders>
              <w:top w:val="single" w:sz="4" w:space="0" w:color="000000"/>
              <w:left w:val="single" w:sz="4" w:space="0" w:color="000000"/>
              <w:bottom w:val="single" w:sz="4" w:space="0" w:color="000000"/>
              <w:right w:val="single" w:sz="4" w:space="0" w:color="000000"/>
            </w:tcBorders>
          </w:tcPr>
          <w:p w:rsidR="006D7F9F" w:rsidRPr="00755AB0" w:rsidRDefault="00655705" w:rsidP="00655705">
            <w:pPr>
              <w:jc w:val="both"/>
              <w:rPr>
                <w:spacing w:val="-1"/>
                <w:sz w:val="22"/>
                <w:szCs w:val="22"/>
              </w:rPr>
            </w:pPr>
            <w:r w:rsidRPr="00755AB0">
              <w:rPr>
                <w:sz w:val="22"/>
                <w:szCs w:val="22"/>
              </w:rPr>
              <w:t>С</w:t>
            </w:r>
            <w:r w:rsidR="00AF51AE" w:rsidRPr="00755AB0">
              <w:rPr>
                <w:sz w:val="22"/>
                <w:szCs w:val="22"/>
              </w:rPr>
              <w:t>одержательны</w:t>
            </w:r>
            <w:r w:rsidRPr="00755AB0">
              <w:rPr>
                <w:sz w:val="22"/>
                <w:szCs w:val="22"/>
              </w:rPr>
              <w:t xml:space="preserve">е </w:t>
            </w:r>
            <w:r w:rsidR="00AF51AE" w:rsidRPr="00755AB0">
              <w:rPr>
                <w:spacing w:val="-1"/>
                <w:sz w:val="22"/>
                <w:szCs w:val="22"/>
              </w:rPr>
              <w:t>характеристик</w:t>
            </w:r>
            <w:r w:rsidRPr="00755AB0">
              <w:rPr>
                <w:spacing w:val="-1"/>
                <w:sz w:val="22"/>
                <w:szCs w:val="22"/>
              </w:rPr>
              <w:t>и</w:t>
            </w:r>
            <w:r w:rsidR="00F42266" w:rsidRPr="00755AB0">
              <w:rPr>
                <w:spacing w:val="-1"/>
                <w:sz w:val="22"/>
                <w:szCs w:val="22"/>
              </w:rPr>
              <w:t>.</w:t>
            </w:r>
          </w:p>
          <w:p w:rsidR="00053643" w:rsidRPr="00755AB0" w:rsidRDefault="00053643" w:rsidP="00655705">
            <w:pPr>
              <w:jc w:val="both"/>
              <w:rPr>
                <w:sz w:val="22"/>
                <w:szCs w:val="22"/>
              </w:rPr>
            </w:pPr>
            <w:r w:rsidRPr="00755AB0">
              <w:rPr>
                <w:sz w:val="22"/>
                <w:szCs w:val="22"/>
              </w:rPr>
              <w:t>Портфель достижений</w:t>
            </w:r>
          </w:p>
        </w:tc>
      </w:tr>
    </w:tbl>
    <w:p w:rsidR="00755670" w:rsidRPr="00755AB0" w:rsidRDefault="00755670" w:rsidP="00381009">
      <w:pPr>
        <w:ind w:firstLine="454"/>
        <w:jc w:val="both"/>
        <w:rPr>
          <w:b/>
          <w:i/>
        </w:rPr>
      </w:pPr>
    </w:p>
    <w:p w:rsidR="00381009" w:rsidRPr="00755AB0" w:rsidRDefault="004A5220" w:rsidP="00381009">
      <w:pPr>
        <w:ind w:firstLine="454"/>
        <w:jc w:val="both"/>
      </w:pPr>
      <w:r w:rsidRPr="00755AB0">
        <w:t xml:space="preserve">Внутришкольный мониторинг  предусматривает оценку </w:t>
      </w:r>
      <w:r w:rsidR="00381009" w:rsidRPr="00755AB0">
        <w:t>сформированности отдельных личностных результатов, проявляющихся в:</w:t>
      </w:r>
    </w:p>
    <w:p w:rsidR="00381009" w:rsidRPr="00755AB0" w:rsidRDefault="00381009" w:rsidP="00381009">
      <w:pPr>
        <w:pStyle w:val="affb"/>
        <w:spacing w:line="240" w:lineRule="auto"/>
        <w:rPr>
          <w:rFonts w:ascii="Times New Roman" w:hAnsi="Times New Roman"/>
          <w:sz w:val="24"/>
          <w:szCs w:val="24"/>
        </w:rPr>
      </w:pPr>
      <w:r w:rsidRPr="00755AB0">
        <w:rPr>
          <w:rFonts w:ascii="Times New Roman" w:hAnsi="Times New Roman"/>
          <w:sz w:val="24"/>
          <w:szCs w:val="24"/>
        </w:rPr>
        <w:t>1) соблюдении</w:t>
      </w:r>
      <w:r w:rsidR="005D6CF5" w:rsidRPr="00755AB0">
        <w:rPr>
          <w:rFonts w:ascii="Times New Roman" w:hAnsi="Times New Roman"/>
          <w:sz w:val="24"/>
          <w:szCs w:val="24"/>
        </w:rPr>
        <w:t xml:space="preserve"> </w:t>
      </w:r>
      <w:r w:rsidRPr="00755AB0">
        <w:rPr>
          <w:rFonts w:ascii="Times New Roman" w:hAnsi="Times New Roman"/>
          <w:i/>
          <w:sz w:val="24"/>
          <w:szCs w:val="24"/>
        </w:rPr>
        <w:t>норм и правил поведения</w:t>
      </w:r>
      <w:r w:rsidRPr="00755AB0">
        <w:rPr>
          <w:rFonts w:ascii="Times New Roman" w:hAnsi="Times New Roman"/>
          <w:sz w:val="24"/>
          <w:szCs w:val="24"/>
        </w:rPr>
        <w:t>, принятых в образовательном учреждении;</w:t>
      </w:r>
    </w:p>
    <w:p w:rsidR="00381009" w:rsidRPr="00755AB0" w:rsidRDefault="00381009" w:rsidP="00381009">
      <w:pPr>
        <w:pStyle w:val="affb"/>
        <w:spacing w:line="240" w:lineRule="auto"/>
        <w:rPr>
          <w:rFonts w:ascii="Times New Roman" w:hAnsi="Times New Roman"/>
          <w:sz w:val="24"/>
          <w:szCs w:val="24"/>
        </w:rPr>
      </w:pPr>
      <w:r w:rsidRPr="00755AB0">
        <w:rPr>
          <w:rFonts w:ascii="Times New Roman" w:hAnsi="Times New Roman"/>
          <w:sz w:val="24"/>
          <w:szCs w:val="24"/>
        </w:rPr>
        <w:lastRenderedPageBreak/>
        <w:t>2) участи</w:t>
      </w:r>
      <w:r w:rsidR="00030CF8" w:rsidRPr="00755AB0">
        <w:rPr>
          <w:rFonts w:ascii="Times New Roman" w:hAnsi="Times New Roman"/>
          <w:sz w:val="24"/>
          <w:szCs w:val="24"/>
        </w:rPr>
        <w:t>е</w:t>
      </w:r>
      <w:r w:rsidRPr="00755AB0">
        <w:rPr>
          <w:rFonts w:ascii="Times New Roman" w:hAnsi="Times New Roman"/>
          <w:sz w:val="24"/>
          <w:szCs w:val="24"/>
        </w:rPr>
        <w:t xml:space="preserve"> в </w:t>
      </w:r>
      <w:r w:rsidRPr="00755AB0">
        <w:rPr>
          <w:rFonts w:ascii="Times New Roman" w:hAnsi="Times New Roman"/>
          <w:i/>
          <w:sz w:val="24"/>
          <w:szCs w:val="24"/>
        </w:rPr>
        <w:t>общественной жизни</w:t>
      </w:r>
      <w:r w:rsidRPr="00755AB0">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381009" w:rsidRPr="00755AB0" w:rsidRDefault="00381009" w:rsidP="00381009">
      <w:pPr>
        <w:pStyle w:val="affb"/>
        <w:spacing w:line="240" w:lineRule="auto"/>
        <w:rPr>
          <w:rFonts w:ascii="Times New Roman" w:hAnsi="Times New Roman"/>
          <w:sz w:val="24"/>
          <w:szCs w:val="24"/>
        </w:rPr>
      </w:pPr>
      <w:r w:rsidRPr="00755AB0">
        <w:rPr>
          <w:rFonts w:ascii="Times New Roman" w:hAnsi="Times New Roman"/>
          <w:i/>
          <w:sz w:val="24"/>
          <w:szCs w:val="24"/>
        </w:rPr>
        <w:t>3)  ответственности</w:t>
      </w:r>
      <w:r w:rsidRPr="00755AB0">
        <w:rPr>
          <w:rFonts w:ascii="Times New Roman" w:hAnsi="Times New Roman"/>
          <w:sz w:val="24"/>
          <w:szCs w:val="24"/>
        </w:rPr>
        <w:t xml:space="preserve"> за результаты обучения;</w:t>
      </w:r>
    </w:p>
    <w:p w:rsidR="00381009" w:rsidRPr="00755AB0" w:rsidRDefault="00381009" w:rsidP="00381009">
      <w:pPr>
        <w:pStyle w:val="affb"/>
        <w:spacing w:line="240" w:lineRule="auto"/>
        <w:rPr>
          <w:rFonts w:ascii="Times New Roman" w:hAnsi="Times New Roman"/>
          <w:sz w:val="24"/>
          <w:szCs w:val="24"/>
        </w:rPr>
      </w:pPr>
      <w:r w:rsidRPr="00755AB0">
        <w:rPr>
          <w:rFonts w:ascii="Times New Roman" w:hAnsi="Times New Roman"/>
          <w:sz w:val="24"/>
          <w:szCs w:val="24"/>
        </w:rPr>
        <w:t xml:space="preserve">4) готовности и способности делать </w:t>
      </w:r>
      <w:r w:rsidRPr="00755AB0">
        <w:rPr>
          <w:rFonts w:ascii="Times New Roman" w:hAnsi="Times New Roman"/>
          <w:i/>
          <w:sz w:val="24"/>
          <w:szCs w:val="24"/>
        </w:rPr>
        <w:t>осознанный выбор</w:t>
      </w:r>
      <w:r w:rsidRPr="00755AB0">
        <w:rPr>
          <w:rFonts w:ascii="Times New Roman" w:hAnsi="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w:t>
      </w:r>
      <w:r w:rsidR="007F14A6" w:rsidRPr="00755AB0">
        <w:rPr>
          <w:rFonts w:ascii="Times New Roman" w:hAnsi="Times New Roman"/>
          <w:sz w:val="24"/>
          <w:szCs w:val="24"/>
        </w:rPr>
        <w:t>уровне среднего</w:t>
      </w:r>
      <w:r w:rsidRPr="00755AB0">
        <w:rPr>
          <w:rFonts w:ascii="Times New Roman" w:hAnsi="Times New Roman"/>
          <w:sz w:val="24"/>
          <w:szCs w:val="24"/>
        </w:rPr>
        <w:t xml:space="preserve"> общего образования;</w:t>
      </w:r>
    </w:p>
    <w:p w:rsidR="00381009" w:rsidRPr="00755AB0" w:rsidRDefault="00381009" w:rsidP="00381009">
      <w:pPr>
        <w:pStyle w:val="affb"/>
        <w:spacing w:line="240" w:lineRule="auto"/>
        <w:rPr>
          <w:rFonts w:ascii="Times New Roman" w:hAnsi="Times New Roman"/>
          <w:b/>
          <w:sz w:val="24"/>
          <w:szCs w:val="24"/>
        </w:rPr>
      </w:pPr>
      <w:r w:rsidRPr="00755AB0">
        <w:rPr>
          <w:rFonts w:ascii="Times New Roman" w:hAnsi="Times New Roman"/>
          <w:sz w:val="24"/>
          <w:szCs w:val="24"/>
        </w:rPr>
        <w:t>5) </w:t>
      </w:r>
      <w:r w:rsidRPr="00755AB0">
        <w:rPr>
          <w:rFonts w:ascii="Times New Roman" w:hAnsi="Times New Roman"/>
          <w:i/>
          <w:sz w:val="24"/>
          <w:szCs w:val="24"/>
        </w:rPr>
        <w:t>ценностно-смысловых установках</w:t>
      </w:r>
      <w:r w:rsidR="007A78D6" w:rsidRPr="00755AB0">
        <w:rPr>
          <w:rFonts w:ascii="Times New Roman" w:hAnsi="Times New Roman"/>
          <w:sz w:val="24"/>
          <w:szCs w:val="24"/>
        </w:rPr>
        <w:t xml:space="preserve"> учащихся</w:t>
      </w:r>
      <w:r w:rsidRPr="00755AB0">
        <w:rPr>
          <w:rFonts w:ascii="Times New Roman" w:hAnsi="Times New Roman"/>
          <w:sz w:val="24"/>
          <w:szCs w:val="24"/>
        </w:rPr>
        <w:t>, формируемых средствами различных предметов в рамках системы общего образования.</w:t>
      </w:r>
    </w:p>
    <w:p w:rsidR="00693FEE" w:rsidRPr="00755AB0" w:rsidRDefault="006D7F9F" w:rsidP="00381009">
      <w:pPr>
        <w:pStyle w:val="affb"/>
        <w:spacing w:line="240" w:lineRule="auto"/>
        <w:rPr>
          <w:rFonts w:ascii="Times New Roman" w:hAnsi="Times New Roman"/>
          <w:sz w:val="24"/>
          <w:szCs w:val="24"/>
        </w:rPr>
      </w:pPr>
      <w:r w:rsidRPr="00755AB0">
        <w:rPr>
          <w:rFonts w:ascii="Times New Roman" w:hAnsi="Times New Roman"/>
          <w:sz w:val="24"/>
          <w:szCs w:val="24"/>
        </w:rPr>
        <w:t>И</w:t>
      </w:r>
      <w:r w:rsidR="00381009" w:rsidRPr="00755AB0">
        <w:rPr>
          <w:rFonts w:ascii="Times New Roman" w:hAnsi="Times New Roman"/>
          <w:sz w:val="24"/>
          <w:szCs w:val="24"/>
        </w:rPr>
        <w:t>спользование</w:t>
      </w:r>
      <w:r w:rsidRPr="00755AB0">
        <w:rPr>
          <w:rFonts w:ascii="Times New Roman" w:hAnsi="Times New Roman"/>
          <w:sz w:val="24"/>
          <w:szCs w:val="24"/>
        </w:rPr>
        <w:t xml:space="preserve"> результатов оценки личностных достижений</w:t>
      </w:r>
      <w:r w:rsidR="00381009" w:rsidRPr="00755AB0">
        <w:rPr>
          <w:rFonts w:ascii="Times New Roman" w:hAnsi="Times New Roman"/>
          <w:sz w:val="24"/>
          <w:szCs w:val="24"/>
        </w:rPr>
        <w:t xml:space="preserve"> (в том числе в целях аккредитации образовательного учреждения) возможно только в соответствии с</w:t>
      </w:r>
      <w:r w:rsidR="005D6CF5" w:rsidRPr="00755AB0">
        <w:rPr>
          <w:rFonts w:ascii="Times New Roman" w:hAnsi="Times New Roman"/>
          <w:sz w:val="24"/>
          <w:szCs w:val="24"/>
        </w:rPr>
        <w:t xml:space="preserve"> </w:t>
      </w:r>
      <w:r w:rsidR="00381009" w:rsidRPr="00755AB0">
        <w:rPr>
          <w:rFonts w:ascii="Times New Roman" w:hAnsi="Times New Roman"/>
          <w:bCs/>
          <w:sz w:val="24"/>
          <w:szCs w:val="24"/>
        </w:rPr>
        <w:t>Федеральным</w:t>
      </w:r>
      <w:r w:rsidR="005D6CF5" w:rsidRPr="00755AB0">
        <w:rPr>
          <w:rFonts w:ascii="Times New Roman" w:hAnsi="Times New Roman"/>
          <w:bCs/>
          <w:sz w:val="24"/>
          <w:szCs w:val="24"/>
        </w:rPr>
        <w:t xml:space="preserve"> </w:t>
      </w:r>
      <w:r w:rsidR="00381009" w:rsidRPr="00755AB0">
        <w:rPr>
          <w:rFonts w:ascii="Times New Roman" w:hAnsi="Times New Roman"/>
          <w:sz w:val="24"/>
          <w:szCs w:val="24"/>
        </w:rPr>
        <w:t xml:space="preserve">законом от 17.07.2006 №152-ФЗ «О персональных данных». </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3"/>
        <w:gridCol w:w="2521"/>
        <w:gridCol w:w="2222"/>
      </w:tblGrid>
      <w:tr w:rsidR="008A1F07" w:rsidRPr="00755AB0" w:rsidTr="00637844">
        <w:trPr>
          <w:jc w:val="center"/>
        </w:trPr>
        <w:tc>
          <w:tcPr>
            <w:tcW w:w="5223" w:type="dxa"/>
            <w:tcBorders>
              <w:top w:val="single" w:sz="4" w:space="0" w:color="auto"/>
              <w:left w:val="single" w:sz="4" w:space="0" w:color="auto"/>
              <w:bottom w:val="single" w:sz="4" w:space="0" w:color="auto"/>
              <w:right w:val="single" w:sz="4" w:space="0" w:color="auto"/>
            </w:tcBorders>
            <w:vAlign w:val="center"/>
            <w:hideMark/>
          </w:tcPr>
          <w:p w:rsidR="008A1F07" w:rsidRPr="00755AB0" w:rsidRDefault="008A1F07">
            <w:pPr>
              <w:autoSpaceDN w:val="0"/>
              <w:jc w:val="center"/>
              <w:rPr>
                <w:b/>
                <w:sz w:val="21"/>
                <w:szCs w:val="21"/>
              </w:rPr>
            </w:pPr>
            <w:r w:rsidRPr="00755AB0">
              <w:rPr>
                <w:b/>
                <w:sz w:val="21"/>
                <w:szCs w:val="21"/>
              </w:rPr>
              <w:t>УУД</w:t>
            </w:r>
          </w:p>
        </w:tc>
        <w:tc>
          <w:tcPr>
            <w:tcW w:w="2521" w:type="dxa"/>
            <w:tcBorders>
              <w:top w:val="single" w:sz="4" w:space="0" w:color="auto"/>
              <w:left w:val="single" w:sz="4" w:space="0" w:color="auto"/>
              <w:bottom w:val="single" w:sz="4" w:space="0" w:color="auto"/>
              <w:right w:val="single" w:sz="4" w:space="0" w:color="auto"/>
            </w:tcBorders>
            <w:vAlign w:val="center"/>
            <w:hideMark/>
          </w:tcPr>
          <w:p w:rsidR="008A1F07" w:rsidRPr="00755AB0" w:rsidRDefault="008A1F07">
            <w:pPr>
              <w:autoSpaceDN w:val="0"/>
              <w:jc w:val="center"/>
              <w:rPr>
                <w:b/>
                <w:sz w:val="21"/>
                <w:szCs w:val="21"/>
              </w:rPr>
            </w:pPr>
            <w:r w:rsidRPr="00755AB0">
              <w:rPr>
                <w:b/>
                <w:sz w:val="21"/>
                <w:szCs w:val="21"/>
              </w:rPr>
              <w:t>Формы и способы развития УУД</w:t>
            </w:r>
          </w:p>
        </w:tc>
        <w:tc>
          <w:tcPr>
            <w:tcW w:w="2222" w:type="dxa"/>
            <w:tcBorders>
              <w:top w:val="single" w:sz="4" w:space="0" w:color="auto"/>
              <w:left w:val="single" w:sz="4" w:space="0" w:color="auto"/>
              <w:bottom w:val="single" w:sz="4" w:space="0" w:color="auto"/>
              <w:right w:val="single" w:sz="4" w:space="0" w:color="auto"/>
            </w:tcBorders>
            <w:vAlign w:val="center"/>
            <w:hideMark/>
          </w:tcPr>
          <w:p w:rsidR="008A1F07" w:rsidRPr="00755AB0" w:rsidRDefault="008A1F07">
            <w:pPr>
              <w:autoSpaceDN w:val="0"/>
              <w:ind w:right="-138"/>
              <w:jc w:val="center"/>
              <w:rPr>
                <w:b/>
                <w:sz w:val="21"/>
                <w:szCs w:val="21"/>
              </w:rPr>
            </w:pPr>
            <w:r w:rsidRPr="00755AB0">
              <w:rPr>
                <w:b/>
                <w:sz w:val="21"/>
                <w:szCs w:val="21"/>
              </w:rPr>
              <w:t>Диагностический инструментарий для сформированности УУД</w:t>
            </w:r>
          </w:p>
        </w:tc>
      </w:tr>
      <w:tr w:rsidR="008A1F07" w:rsidRPr="00755AB0" w:rsidTr="00637844">
        <w:trPr>
          <w:jc w:val="center"/>
        </w:trPr>
        <w:tc>
          <w:tcPr>
            <w:tcW w:w="9966" w:type="dxa"/>
            <w:gridSpan w:val="3"/>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center"/>
              <w:rPr>
                <w:sz w:val="21"/>
                <w:szCs w:val="21"/>
              </w:rPr>
            </w:pPr>
            <w:r w:rsidRPr="00755AB0">
              <w:rPr>
                <w:b/>
                <w:sz w:val="21"/>
                <w:szCs w:val="21"/>
              </w:rPr>
              <w:t xml:space="preserve">Личностные УУД: </w:t>
            </w:r>
          </w:p>
          <w:p w:rsidR="008A1F07" w:rsidRPr="00755AB0" w:rsidRDefault="008A1F07">
            <w:pPr>
              <w:autoSpaceDN w:val="0"/>
              <w:jc w:val="center"/>
              <w:rPr>
                <w:sz w:val="21"/>
                <w:szCs w:val="21"/>
              </w:rPr>
            </w:pPr>
            <w:r w:rsidRPr="00755AB0">
              <w:rPr>
                <w:sz w:val="21"/>
                <w:szCs w:val="21"/>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8A1F07" w:rsidRPr="00755AB0" w:rsidTr="00637844">
        <w:trPr>
          <w:jc w:val="center"/>
        </w:trPr>
        <w:tc>
          <w:tcPr>
            <w:tcW w:w="5223"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b/>
                <w:sz w:val="21"/>
                <w:szCs w:val="21"/>
              </w:rPr>
            </w:pPr>
            <w:r w:rsidRPr="00755AB0">
              <w:rPr>
                <w:b/>
                <w:sz w:val="21"/>
                <w:szCs w:val="21"/>
              </w:rPr>
              <w:t>5 класс:</w:t>
            </w:r>
          </w:p>
          <w:p w:rsidR="008A1F07" w:rsidRPr="00755AB0" w:rsidRDefault="008A1F07" w:rsidP="005A2C26">
            <w:pPr>
              <w:numPr>
                <w:ilvl w:val="0"/>
                <w:numId w:val="19"/>
              </w:numPr>
              <w:tabs>
                <w:tab w:val="num" w:pos="252"/>
              </w:tabs>
              <w:autoSpaceDN w:val="0"/>
              <w:ind w:left="0" w:firstLine="0"/>
              <w:jc w:val="both"/>
              <w:rPr>
                <w:sz w:val="21"/>
                <w:szCs w:val="21"/>
              </w:rPr>
            </w:pPr>
            <w:r w:rsidRPr="00755AB0">
              <w:rPr>
                <w:sz w:val="21"/>
                <w:szCs w:val="21"/>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8A1F07" w:rsidRPr="00755AB0" w:rsidRDefault="008A1F07" w:rsidP="005A2C26">
            <w:pPr>
              <w:numPr>
                <w:ilvl w:val="0"/>
                <w:numId w:val="19"/>
              </w:numPr>
              <w:tabs>
                <w:tab w:val="num" w:pos="252"/>
              </w:tabs>
              <w:autoSpaceDN w:val="0"/>
              <w:ind w:left="0" w:firstLine="0"/>
              <w:jc w:val="both"/>
              <w:rPr>
                <w:sz w:val="21"/>
                <w:szCs w:val="21"/>
              </w:rPr>
            </w:pPr>
            <w:r w:rsidRPr="00755AB0">
              <w:rPr>
                <w:sz w:val="21"/>
                <w:szCs w:val="21"/>
              </w:rPr>
              <w:t>уважение  к своему народу, развитие толерантности;</w:t>
            </w:r>
          </w:p>
          <w:p w:rsidR="008A1F07" w:rsidRPr="00755AB0" w:rsidRDefault="008A1F07" w:rsidP="005A2C26">
            <w:pPr>
              <w:numPr>
                <w:ilvl w:val="0"/>
                <w:numId w:val="19"/>
              </w:numPr>
              <w:tabs>
                <w:tab w:val="num" w:pos="252"/>
              </w:tabs>
              <w:autoSpaceDN w:val="0"/>
              <w:ind w:left="0" w:firstLine="0"/>
              <w:jc w:val="both"/>
              <w:rPr>
                <w:sz w:val="21"/>
                <w:szCs w:val="21"/>
              </w:rPr>
            </w:pPr>
            <w:r w:rsidRPr="00755AB0">
              <w:rPr>
                <w:sz w:val="21"/>
                <w:szCs w:val="21"/>
              </w:rPr>
              <w:t>освоения личностного смысла учения, выбор дальнейшего образовательного маршрута;</w:t>
            </w:r>
          </w:p>
          <w:p w:rsidR="008A1F07" w:rsidRPr="00755AB0" w:rsidRDefault="008A1F07" w:rsidP="005A2C26">
            <w:pPr>
              <w:numPr>
                <w:ilvl w:val="0"/>
                <w:numId w:val="19"/>
              </w:numPr>
              <w:tabs>
                <w:tab w:val="num" w:pos="252"/>
              </w:tabs>
              <w:autoSpaceDN w:val="0"/>
              <w:ind w:left="0" w:firstLine="0"/>
              <w:jc w:val="both"/>
              <w:rPr>
                <w:sz w:val="21"/>
                <w:szCs w:val="21"/>
              </w:rPr>
            </w:pPr>
            <w:r w:rsidRPr="00755AB0">
              <w:rPr>
                <w:sz w:val="21"/>
                <w:szCs w:val="21"/>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8A1F07" w:rsidRPr="00755AB0" w:rsidRDefault="008A1F07" w:rsidP="005A2C26">
            <w:pPr>
              <w:numPr>
                <w:ilvl w:val="0"/>
                <w:numId w:val="19"/>
              </w:numPr>
              <w:tabs>
                <w:tab w:val="num" w:pos="252"/>
              </w:tabs>
              <w:autoSpaceDN w:val="0"/>
              <w:ind w:left="0" w:firstLine="0"/>
              <w:jc w:val="both"/>
              <w:rPr>
                <w:sz w:val="21"/>
                <w:szCs w:val="21"/>
              </w:rPr>
            </w:pPr>
            <w:r w:rsidRPr="00755AB0">
              <w:rPr>
                <w:sz w:val="21"/>
                <w:szCs w:val="21"/>
              </w:rPr>
              <w:t>выполнение норм и требований школьной жизни и обязанностей ученика; знание прав учащихся и умение ими пользоваться.</w:t>
            </w:r>
          </w:p>
        </w:tc>
        <w:tc>
          <w:tcPr>
            <w:tcW w:w="2521"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sz w:val="21"/>
                <w:szCs w:val="21"/>
              </w:rPr>
            </w:pPr>
            <w:r w:rsidRPr="00755AB0">
              <w:rPr>
                <w:sz w:val="21"/>
                <w:szCs w:val="21"/>
              </w:rPr>
              <w:t>- урочная и внеурочная деятельность;</w:t>
            </w:r>
          </w:p>
          <w:p w:rsidR="008A1F07" w:rsidRPr="00755AB0" w:rsidRDefault="008A1F07">
            <w:pPr>
              <w:autoSpaceDN w:val="0"/>
              <w:jc w:val="both"/>
              <w:rPr>
                <w:sz w:val="21"/>
                <w:szCs w:val="21"/>
              </w:rPr>
            </w:pPr>
            <w:r w:rsidRPr="00755AB0">
              <w:rPr>
                <w:sz w:val="21"/>
                <w:szCs w:val="21"/>
              </w:rPr>
              <w:t>- этические беседы, лекции, диспуты;</w:t>
            </w:r>
          </w:p>
          <w:p w:rsidR="008A1F07" w:rsidRPr="00755AB0" w:rsidRDefault="008A1F07">
            <w:pPr>
              <w:autoSpaceDN w:val="0"/>
              <w:jc w:val="both"/>
              <w:rPr>
                <w:sz w:val="21"/>
                <w:szCs w:val="21"/>
              </w:rPr>
            </w:pPr>
            <w:r w:rsidRPr="00755AB0">
              <w:rPr>
                <w:sz w:val="21"/>
                <w:szCs w:val="21"/>
              </w:rPr>
              <w:t>- тематические вечера, турниры знатоков этики;</w:t>
            </w:r>
          </w:p>
          <w:p w:rsidR="008A1F07" w:rsidRPr="00755AB0" w:rsidRDefault="008A1F07">
            <w:pPr>
              <w:autoSpaceDN w:val="0"/>
              <w:jc w:val="both"/>
              <w:rPr>
                <w:sz w:val="21"/>
                <w:szCs w:val="21"/>
              </w:rPr>
            </w:pPr>
            <w:r w:rsidRPr="00755AB0">
              <w:rPr>
                <w:sz w:val="21"/>
                <w:szCs w:val="21"/>
              </w:rPr>
              <w:t>-совместная деятельность, сотрудничество.</w:t>
            </w:r>
          </w:p>
        </w:tc>
        <w:tc>
          <w:tcPr>
            <w:tcW w:w="2222" w:type="dxa"/>
            <w:tcBorders>
              <w:top w:val="single" w:sz="4" w:space="0" w:color="auto"/>
              <w:left w:val="single" w:sz="4" w:space="0" w:color="auto"/>
              <w:bottom w:val="single" w:sz="4" w:space="0" w:color="auto"/>
              <w:right w:val="single" w:sz="4" w:space="0" w:color="auto"/>
            </w:tcBorders>
            <w:hideMark/>
          </w:tcPr>
          <w:p w:rsidR="008A1F07" w:rsidRPr="00755AB0" w:rsidRDefault="00C4272F" w:rsidP="005A2C26">
            <w:pPr>
              <w:numPr>
                <w:ilvl w:val="0"/>
                <w:numId w:val="20"/>
              </w:numPr>
              <w:tabs>
                <w:tab w:val="clear" w:pos="720"/>
                <w:tab w:val="num" w:pos="269"/>
              </w:tabs>
              <w:autoSpaceDN w:val="0"/>
              <w:ind w:left="0" w:hanging="13"/>
              <w:rPr>
                <w:sz w:val="21"/>
                <w:szCs w:val="21"/>
              </w:rPr>
            </w:pPr>
            <w:r w:rsidRPr="00755AB0">
              <w:rPr>
                <w:sz w:val="21"/>
                <w:szCs w:val="21"/>
              </w:rPr>
              <w:t xml:space="preserve"> «Методика самооценки и уровня притязаний Дембо-Рубинштейн» </w:t>
            </w:r>
          </w:p>
        </w:tc>
      </w:tr>
      <w:tr w:rsidR="008A1F07" w:rsidRPr="00755AB0" w:rsidTr="00637844">
        <w:trPr>
          <w:jc w:val="center"/>
        </w:trPr>
        <w:tc>
          <w:tcPr>
            <w:tcW w:w="5223"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b/>
                <w:sz w:val="21"/>
                <w:szCs w:val="21"/>
              </w:rPr>
            </w:pPr>
            <w:r w:rsidRPr="00755AB0">
              <w:rPr>
                <w:b/>
                <w:sz w:val="21"/>
                <w:szCs w:val="21"/>
              </w:rPr>
              <w:t>6 класс:</w:t>
            </w:r>
          </w:p>
          <w:p w:rsidR="008A1F07" w:rsidRPr="00755AB0" w:rsidRDefault="008A1F07" w:rsidP="005A2C26">
            <w:pPr>
              <w:numPr>
                <w:ilvl w:val="0"/>
                <w:numId w:val="21"/>
              </w:numPr>
              <w:tabs>
                <w:tab w:val="num" w:pos="252"/>
              </w:tabs>
              <w:autoSpaceDN w:val="0"/>
              <w:ind w:left="0" w:firstLine="0"/>
              <w:jc w:val="both"/>
              <w:rPr>
                <w:sz w:val="21"/>
                <w:szCs w:val="21"/>
              </w:rPr>
            </w:pPr>
            <w:r w:rsidRPr="00755AB0">
              <w:rPr>
                <w:sz w:val="21"/>
                <w:szCs w:val="21"/>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8A1F07" w:rsidRPr="00755AB0" w:rsidRDefault="008A1F07" w:rsidP="005A2C26">
            <w:pPr>
              <w:numPr>
                <w:ilvl w:val="0"/>
                <w:numId w:val="21"/>
              </w:numPr>
              <w:tabs>
                <w:tab w:val="num" w:pos="252"/>
              </w:tabs>
              <w:autoSpaceDN w:val="0"/>
              <w:ind w:left="0" w:firstLine="0"/>
              <w:jc w:val="both"/>
              <w:rPr>
                <w:sz w:val="21"/>
                <w:szCs w:val="21"/>
              </w:rPr>
            </w:pPr>
            <w:r w:rsidRPr="00755AB0">
              <w:rPr>
                <w:sz w:val="21"/>
                <w:szCs w:val="21"/>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8A1F07" w:rsidRPr="00755AB0" w:rsidRDefault="008A1F07" w:rsidP="005A2C26">
            <w:pPr>
              <w:numPr>
                <w:ilvl w:val="0"/>
                <w:numId w:val="21"/>
              </w:numPr>
              <w:tabs>
                <w:tab w:val="num" w:pos="252"/>
              </w:tabs>
              <w:autoSpaceDN w:val="0"/>
              <w:ind w:left="0" w:firstLine="0"/>
              <w:jc w:val="both"/>
              <w:rPr>
                <w:sz w:val="21"/>
                <w:szCs w:val="21"/>
              </w:rPr>
            </w:pPr>
            <w:r w:rsidRPr="00755AB0">
              <w:rPr>
                <w:sz w:val="21"/>
                <w:szCs w:val="21"/>
              </w:rPr>
              <w:t>уважение и принятие других народов России и мира, межэтническая толерантность, готовность к равноправному сотрудничеству;</w:t>
            </w:r>
          </w:p>
          <w:p w:rsidR="008A1F07" w:rsidRPr="00755AB0" w:rsidRDefault="008A1F07" w:rsidP="005A2C26">
            <w:pPr>
              <w:numPr>
                <w:ilvl w:val="0"/>
                <w:numId w:val="21"/>
              </w:numPr>
              <w:tabs>
                <w:tab w:val="num" w:pos="252"/>
              </w:tabs>
              <w:autoSpaceDN w:val="0"/>
              <w:ind w:left="0" w:firstLine="0"/>
              <w:jc w:val="both"/>
              <w:rPr>
                <w:sz w:val="21"/>
                <w:szCs w:val="21"/>
              </w:rPr>
            </w:pPr>
            <w:r w:rsidRPr="00755AB0">
              <w:rPr>
                <w:sz w:val="21"/>
                <w:szCs w:val="21"/>
              </w:rPr>
              <w:t>гражданский патриотизм, любовь к Родине, чувство гордости за свою страну;</w:t>
            </w:r>
          </w:p>
          <w:p w:rsidR="008A1F07" w:rsidRPr="00755AB0" w:rsidRDefault="008A1F07" w:rsidP="005A2C26">
            <w:pPr>
              <w:numPr>
                <w:ilvl w:val="0"/>
                <w:numId w:val="21"/>
              </w:numPr>
              <w:tabs>
                <w:tab w:val="num" w:pos="252"/>
              </w:tabs>
              <w:autoSpaceDN w:val="0"/>
              <w:ind w:left="0" w:firstLine="0"/>
              <w:jc w:val="both"/>
              <w:rPr>
                <w:sz w:val="21"/>
                <w:szCs w:val="21"/>
              </w:rPr>
            </w:pPr>
            <w:r w:rsidRPr="00755AB0">
              <w:rPr>
                <w:sz w:val="21"/>
                <w:szCs w:val="21"/>
              </w:rPr>
              <w:t>участие в школьном самоуправлении в пределах возраста (дежурство в классе и в школе, участие в детских общественных организациях, школьных и внешкольных мероприятиях).</w:t>
            </w:r>
          </w:p>
        </w:tc>
        <w:tc>
          <w:tcPr>
            <w:tcW w:w="2521"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sz w:val="21"/>
                <w:szCs w:val="21"/>
              </w:rPr>
            </w:pPr>
            <w:r w:rsidRPr="00755AB0">
              <w:rPr>
                <w:sz w:val="21"/>
                <w:szCs w:val="21"/>
              </w:rPr>
              <w:t>- урочная и внеурочная деятельность;</w:t>
            </w:r>
          </w:p>
          <w:p w:rsidR="008A1F07" w:rsidRPr="00755AB0" w:rsidRDefault="008A1F07">
            <w:pPr>
              <w:autoSpaceDN w:val="0"/>
              <w:jc w:val="both"/>
              <w:rPr>
                <w:sz w:val="21"/>
                <w:szCs w:val="21"/>
              </w:rPr>
            </w:pPr>
            <w:r w:rsidRPr="00755AB0">
              <w:rPr>
                <w:sz w:val="21"/>
                <w:szCs w:val="21"/>
              </w:rPr>
              <w:t>- этические беседы, лекции, диспуты;</w:t>
            </w:r>
          </w:p>
          <w:p w:rsidR="008A1F07" w:rsidRPr="00755AB0" w:rsidRDefault="008A1F07">
            <w:pPr>
              <w:autoSpaceDN w:val="0"/>
              <w:jc w:val="both"/>
              <w:rPr>
                <w:sz w:val="21"/>
                <w:szCs w:val="21"/>
              </w:rPr>
            </w:pPr>
            <w:r w:rsidRPr="00755AB0">
              <w:rPr>
                <w:sz w:val="21"/>
                <w:szCs w:val="21"/>
              </w:rPr>
              <w:t>- тематические вечера, турниры знатоков этики;</w:t>
            </w:r>
          </w:p>
          <w:p w:rsidR="008A1F07" w:rsidRPr="00755AB0" w:rsidRDefault="008A1F07">
            <w:pPr>
              <w:autoSpaceDN w:val="0"/>
              <w:jc w:val="both"/>
              <w:rPr>
                <w:sz w:val="21"/>
                <w:szCs w:val="21"/>
              </w:rPr>
            </w:pPr>
            <w:r w:rsidRPr="00755AB0">
              <w:rPr>
                <w:sz w:val="21"/>
                <w:szCs w:val="21"/>
              </w:rPr>
              <w:t>-совместная деятельность, сотрудничество;</w:t>
            </w:r>
          </w:p>
          <w:p w:rsidR="008A1F07" w:rsidRPr="00755AB0" w:rsidRDefault="008A1F07">
            <w:pPr>
              <w:autoSpaceDN w:val="0"/>
              <w:jc w:val="both"/>
              <w:rPr>
                <w:sz w:val="21"/>
                <w:szCs w:val="21"/>
              </w:rPr>
            </w:pPr>
            <w:r w:rsidRPr="00755AB0">
              <w:rPr>
                <w:sz w:val="21"/>
                <w:szCs w:val="21"/>
              </w:rPr>
              <w:t>- психологические тренинги</w:t>
            </w:r>
          </w:p>
        </w:tc>
        <w:tc>
          <w:tcPr>
            <w:tcW w:w="2222" w:type="dxa"/>
            <w:tcBorders>
              <w:top w:val="single" w:sz="4" w:space="0" w:color="auto"/>
              <w:left w:val="single" w:sz="4" w:space="0" w:color="auto"/>
              <w:bottom w:val="single" w:sz="4" w:space="0" w:color="auto"/>
              <w:right w:val="single" w:sz="4" w:space="0" w:color="auto"/>
            </w:tcBorders>
            <w:hideMark/>
          </w:tcPr>
          <w:p w:rsidR="008A1F07" w:rsidRPr="00755AB0" w:rsidRDefault="008A1F07" w:rsidP="005A2C26">
            <w:pPr>
              <w:numPr>
                <w:ilvl w:val="0"/>
                <w:numId w:val="22"/>
              </w:numPr>
              <w:tabs>
                <w:tab w:val="clear" w:pos="720"/>
                <w:tab w:val="num" w:pos="72"/>
                <w:tab w:val="num" w:pos="269"/>
              </w:tabs>
              <w:autoSpaceDN w:val="0"/>
              <w:ind w:left="0" w:firstLine="0"/>
              <w:rPr>
                <w:sz w:val="21"/>
                <w:szCs w:val="21"/>
              </w:rPr>
            </w:pPr>
            <w:r w:rsidRPr="00755AB0">
              <w:rPr>
                <w:sz w:val="21"/>
                <w:szCs w:val="21"/>
              </w:rPr>
              <w:t>Диагностический опросник «Личностный рост»</w:t>
            </w:r>
          </w:p>
          <w:p w:rsidR="008A1F07" w:rsidRPr="00755AB0" w:rsidRDefault="008A1F07" w:rsidP="005A2C26">
            <w:pPr>
              <w:numPr>
                <w:ilvl w:val="0"/>
                <w:numId w:val="22"/>
              </w:numPr>
              <w:tabs>
                <w:tab w:val="clear" w:pos="720"/>
                <w:tab w:val="num" w:pos="72"/>
                <w:tab w:val="num" w:pos="269"/>
              </w:tabs>
              <w:autoSpaceDN w:val="0"/>
              <w:ind w:left="0" w:firstLine="0"/>
              <w:rPr>
                <w:sz w:val="21"/>
                <w:szCs w:val="21"/>
              </w:rPr>
            </w:pPr>
            <w:r w:rsidRPr="00755AB0">
              <w:rPr>
                <w:sz w:val="21"/>
                <w:szCs w:val="21"/>
              </w:rPr>
              <w:t>Методика «Психологическая культура личности» (Т.А.Огнева, О.И.Мотков)</w:t>
            </w:r>
          </w:p>
        </w:tc>
      </w:tr>
      <w:tr w:rsidR="008A1F07" w:rsidRPr="00755AB0" w:rsidTr="00637844">
        <w:trPr>
          <w:jc w:val="center"/>
        </w:trPr>
        <w:tc>
          <w:tcPr>
            <w:tcW w:w="5223"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b/>
                <w:sz w:val="22"/>
                <w:szCs w:val="22"/>
              </w:rPr>
            </w:pPr>
            <w:r w:rsidRPr="00755AB0">
              <w:rPr>
                <w:b/>
                <w:sz w:val="22"/>
                <w:szCs w:val="22"/>
              </w:rPr>
              <w:t>7 класс:</w:t>
            </w:r>
          </w:p>
          <w:p w:rsidR="008A1F07" w:rsidRPr="00755AB0" w:rsidRDefault="008A1F07" w:rsidP="005A2C26">
            <w:pPr>
              <w:numPr>
                <w:ilvl w:val="0"/>
                <w:numId w:val="23"/>
              </w:numPr>
              <w:tabs>
                <w:tab w:val="num" w:pos="252"/>
              </w:tabs>
              <w:autoSpaceDN w:val="0"/>
              <w:ind w:left="0" w:firstLine="0"/>
              <w:jc w:val="both"/>
              <w:rPr>
                <w:sz w:val="22"/>
                <w:szCs w:val="22"/>
              </w:rPr>
            </w:pPr>
            <w:r w:rsidRPr="00755AB0">
              <w:rPr>
                <w:sz w:val="22"/>
                <w:szCs w:val="22"/>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8A1F07" w:rsidRPr="00755AB0" w:rsidRDefault="008A1F07" w:rsidP="005A2C26">
            <w:pPr>
              <w:numPr>
                <w:ilvl w:val="0"/>
                <w:numId w:val="23"/>
              </w:numPr>
              <w:tabs>
                <w:tab w:val="num" w:pos="252"/>
              </w:tabs>
              <w:autoSpaceDN w:val="0"/>
              <w:ind w:left="0" w:firstLine="0"/>
              <w:jc w:val="both"/>
              <w:rPr>
                <w:sz w:val="22"/>
                <w:szCs w:val="22"/>
              </w:rPr>
            </w:pPr>
            <w:r w:rsidRPr="00755AB0">
              <w:rPr>
                <w:sz w:val="22"/>
                <w:szCs w:val="22"/>
              </w:rPr>
              <w:lastRenderedPageBreak/>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8A1F07" w:rsidRPr="00755AB0" w:rsidRDefault="008A1F07" w:rsidP="005A2C26">
            <w:pPr>
              <w:numPr>
                <w:ilvl w:val="0"/>
                <w:numId w:val="23"/>
              </w:numPr>
              <w:tabs>
                <w:tab w:val="num" w:pos="252"/>
              </w:tabs>
              <w:autoSpaceDN w:val="0"/>
              <w:ind w:left="0" w:firstLine="0"/>
              <w:jc w:val="both"/>
              <w:rPr>
                <w:sz w:val="22"/>
                <w:szCs w:val="22"/>
              </w:rPr>
            </w:pPr>
            <w:r w:rsidRPr="00755AB0">
              <w:rPr>
                <w:sz w:val="22"/>
                <w:szCs w:val="22"/>
              </w:rPr>
              <w:t>уважение ценностей семьи, любовь к природе, признание ценности здоровья своего и других людей, оптимизм в восприятии мира;</w:t>
            </w:r>
          </w:p>
          <w:p w:rsidR="008A1F07" w:rsidRPr="00755AB0" w:rsidRDefault="008A1F07" w:rsidP="005A2C26">
            <w:pPr>
              <w:numPr>
                <w:ilvl w:val="0"/>
                <w:numId w:val="23"/>
              </w:numPr>
              <w:tabs>
                <w:tab w:val="num" w:pos="252"/>
              </w:tabs>
              <w:autoSpaceDN w:val="0"/>
              <w:ind w:left="0" w:firstLine="0"/>
              <w:jc w:val="both"/>
              <w:rPr>
                <w:sz w:val="22"/>
                <w:szCs w:val="22"/>
              </w:rPr>
            </w:pPr>
            <w:r w:rsidRPr="00755AB0">
              <w:rPr>
                <w:sz w:val="22"/>
                <w:szCs w:val="22"/>
              </w:rPr>
              <w:t>умение вести диалог на основе равноправных отношений и взаимного уважения, конструктивное разрешение конфликтов.</w:t>
            </w:r>
          </w:p>
        </w:tc>
        <w:tc>
          <w:tcPr>
            <w:tcW w:w="2521"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sz w:val="22"/>
                <w:szCs w:val="22"/>
              </w:rPr>
            </w:pPr>
            <w:r w:rsidRPr="00755AB0">
              <w:rPr>
                <w:sz w:val="22"/>
                <w:szCs w:val="22"/>
              </w:rPr>
              <w:lastRenderedPageBreak/>
              <w:t>- урочная и внеурочная деятельность;</w:t>
            </w:r>
          </w:p>
          <w:p w:rsidR="008A1F07" w:rsidRPr="00755AB0" w:rsidRDefault="008A1F07">
            <w:pPr>
              <w:autoSpaceDN w:val="0"/>
              <w:jc w:val="both"/>
              <w:rPr>
                <w:sz w:val="22"/>
                <w:szCs w:val="22"/>
              </w:rPr>
            </w:pPr>
            <w:r w:rsidRPr="00755AB0">
              <w:rPr>
                <w:sz w:val="22"/>
                <w:szCs w:val="22"/>
              </w:rPr>
              <w:t>- этические беседы, лекции, диспуты;</w:t>
            </w:r>
          </w:p>
          <w:p w:rsidR="008A1F07" w:rsidRPr="00755AB0" w:rsidRDefault="008A1F07">
            <w:pPr>
              <w:autoSpaceDN w:val="0"/>
              <w:jc w:val="both"/>
              <w:rPr>
                <w:sz w:val="22"/>
                <w:szCs w:val="22"/>
              </w:rPr>
            </w:pPr>
            <w:r w:rsidRPr="00755AB0">
              <w:rPr>
                <w:sz w:val="22"/>
                <w:szCs w:val="22"/>
              </w:rPr>
              <w:t>- тематические вечера, турниры знатоков эти</w:t>
            </w:r>
            <w:r w:rsidRPr="00755AB0">
              <w:rPr>
                <w:sz w:val="22"/>
                <w:szCs w:val="22"/>
              </w:rPr>
              <w:lastRenderedPageBreak/>
              <w:t>ки;</w:t>
            </w:r>
          </w:p>
          <w:p w:rsidR="008A1F07" w:rsidRPr="00755AB0" w:rsidRDefault="008A1F07">
            <w:pPr>
              <w:autoSpaceDN w:val="0"/>
              <w:jc w:val="both"/>
              <w:rPr>
                <w:sz w:val="22"/>
                <w:szCs w:val="22"/>
              </w:rPr>
            </w:pPr>
            <w:r w:rsidRPr="00755AB0">
              <w:rPr>
                <w:sz w:val="22"/>
                <w:szCs w:val="22"/>
              </w:rPr>
              <w:t>-совместная деятельность, сотрудничество;</w:t>
            </w:r>
          </w:p>
          <w:p w:rsidR="008A1F07" w:rsidRPr="00755AB0" w:rsidRDefault="008A1F07">
            <w:pPr>
              <w:autoSpaceDN w:val="0"/>
              <w:jc w:val="both"/>
              <w:rPr>
                <w:sz w:val="22"/>
                <w:szCs w:val="22"/>
              </w:rPr>
            </w:pPr>
            <w:r w:rsidRPr="00755AB0">
              <w:rPr>
                <w:sz w:val="22"/>
                <w:szCs w:val="22"/>
              </w:rPr>
              <w:t>- психологические практикумы</w:t>
            </w:r>
          </w:p>
        </w:tc>
        <w:tc>
          <w:tcPr>
            <w:tcW w:w="2222" w:type="dxa"/>
            <w:tcBorders>
              <w:top w:val="single" w:sz="4" w:space="0" w:color="auto"/>
              <w:left w:val="single" w:sz="4" w:space="0" w:color="auto"/>
              <w:bottom w:val="single" w:sz="4" w:space="0" w:color="auto"/>
              <w:right w:val="single" w:sz="4" w:space="0" w:color="auto"/>
            </w:tcBorders>
            <w:hideMark/>
          </w:tcPr>
          <w:p w:rsidR="008A1F07" w:rsidRPr="00755AB0" w:rsidRDefault="008A1F07" w:rsidP="005A2C26">
            <w:pPr>
              <w:numPr>
                <w:ilvl w:val="0"/>
                <w:numId w:val="24"/>
              </w:numPr>
              <w:tabs>
                <w:tab w:val="clear" w:pos="720"/>
                <w:tab w:val="num" w:pos="72"/>
                <w:tab w:val="num" w:pos="269"/>
              </w:tabs>
              <w:autoSpaceDN w:val="0"/>
              <w:ind w:left="0" w:firstLine="0"/>
              <w:rPr>
                <w:sz w:val="22"/>
                <w:szCs w:val="22"/>
              </w:rPr>
            </w:pPr>
            <w:r w:rsidRPr="00755AB0">
              <w:rPr>
                <w:sz w:val="22"/>
                <w:szCs w:val="22"/>
              </w:rPr>
              <w:lastRenderedPageBreak/>
              <w:t>Диагностический опросник «Личностный рост»</w:t>
            </w:r>
          </w:p>
          <w:p w:rsidR="008A1F07" w:rsidRPr="00755AB0" w:rsidRDefault="008A1F07" w:rsidP="005A2C26">
            <w:pPr>
              <w:numPr>
                <w:ilvl w:val="0"/>
                <w:numId w:val="24"/>
              </w:numPr>
              <w:tabs>
                <w:tab w:val="clear" w:pos="720"/>
                <w:tab w:val="num" w:pos="72"/>
                <w:tab w:val="num" w:pos="269"/>
              </w:tabs>
              <w:autoSpaceDN w:val="0"/>
              <w:ind w:left="0" w:firstLine="0"/>
              <w:rPr>
                <w:sz w:val="22"/>
                <w:szCs w:val="22"/>
              </w:rPr>
            </w:pPr>
            <w:r w:rsidRPr="00755AB0">
              <w:rPr>
                <w:sz w:val="22"/>
                <w:szCs w:val="22"/>
              </w:rPr>
              <w:t>Анкета «Ценности образования»</w:t>
            </w:r>
          </w:p>
          <w:p w:rsidR="008A1F07" w:rsidRPr="00755AB0" w:rsidRDefault="008A1F07" w:rsidP="005A2C26">
            <w:pPr>
              <w:numPr>
                <w:ilvl w:val="0"/>
                <w:numId w:val="24"/>
              </w:numPr>
              <w:tabs>
                <w:tab w:val="clear" w:pos="720"/>
                <w:tab w:val="num" w:pos="72"/>
                <w:tab w:val="num" w:pos="269"/>
              </w:tabs>
              <w:autoSpaceDN w:val="0"/>
              <w:ind w:left="0" w:firstLine="0"/>
              <w:rPr>
                <w:sz w:val="22"/>
                <w:szCs w:val="22"/>
              </w:rPr>
            </w:pPr>
            <w:r w:rsidRPr="00755AB0">
              <w:rPr>
                <w:sz w:val="22"/>
                <w:szCs w:val="22"/>
              </w:rPr>
              <w:t>Анкета «Субъек</w:t>
            </w:r>
            <w:r w:rsidRPr="00755AB0">
              <w:rPr>
                <w:sz w:val="22"/>
                <w:szCs w:val="22"/>
              </w:rPr>
              <w:lastRenderedPageBreak/>
              <w:t>тивность учащихся в образовательном процессе»</w:t>
            </w:r>
          </w:p>
        </w:tc>
      </w:tr>
      <w:tr w:rsidR="008A1F07" w:rsidRPr="00755AB0" w:rsidTr="00637844">
        <w:trPr>
          <w:jc w:val="center"/>
        </w:trPr>
        <w:tc>
          <w:tcPr>
            <w:tcW w:w="5223"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b/>
                <w:sz w:val="22"/>
                <w:szCs w:val="22"/>
              </w:rPr>
            </w:pPr>
            <w:r w:rsidRPr="00755AB0">
              <w:rPr>
                <w:b/>
                <w:sz w:val="22"/>
                <w:szCs w:val="22"/>
              </w:rPr>
              <w:lastRenderedPageBreak/>
              <w:t>8 класс:</w:t>
            </w:r>
          </w:p>
          <w:p w:rsidR="008A1F07" w:rsidRPr="00755AB0" w:rsidRDefault="008A1F07" w:rsidP="005A2C26">
            <w:pPr>
              <w:numPr>
                <w:ilvl w:val="0"/>
                <w:numId w:val="25"/>
              </w:numPr>
              <w:tabs>
                <w:tab w:val="num" w:pos="252"/>
              </w:tabs>
              <w:autoSpaceDN w:val="0"/>
              <w:ind w:left="0" w:firstLine="0"/>
              <w:jc w:val="both"/>
              <w:rPr>
                <w:sz w:val="22"/>
                <w:szCs w:val="22"/>
              </w:rPr>
            </w:pPr>
            <w:r w:rsidRPr="00755AB0">
              <w:rPr>
                <w:sz w:val="22"/>
                <w:szCs w:val="22"/>
              </w:rPr>
              <w:t>освоение общекультурного наследия России и общемирового культурного наследия;</w:t>
            </w:r>
          </w:p>
          <w:p w:rsidR="008A1F07" w:rsidRPr="00755AB0" w:rsidRDefault="008A1F07" w:rsidP="005A2C26">
            <w:pPr>
              <w:numPr>
                <w:ilvl w:val="0"/>
                <w:numId w:val="25"/>
              </w:numPr>
              <w:tabs>
                <w:tab w:val="num" w:pos="252"/>
              </w:tabs>
              <w:autoSpaceDN w:val="0"/>
              <w:ind w:left="0" w:firstLine="0"/>
              <w:jc w:val="both"/>
              <w:rPr>
                <w:sz w:val="22"/>
                <w:szCs w:val="22"/>
              </w:rPr>
            </w:pPr>
            <w:r w:rsidRPr="00755AB0">
              <w:rPr>
                <w:sz w:val="22"/>
                <w:szCs w:val="22"/>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A1F07" w:rsidRPr="00755AB0" w:rsidRDefault="008A1F07" w:rsidP="005A2C26">
            <w:pPr>
              <w:numPr>
                <w:ilvl w:val="0"/>
                <w:numId w:val="25"/>
              </w:numPr>
              <w:tabs>
                <w:tab w:val="num" w:pos="252"/>
              </w:tabs>
              <w:autoSpaceDN w:val="0"/>
              <w:ind w:left="0" w:firstLine="0"/>
              <w:jc w:val="both"/>
              <w:rPr>
                <w:sz w:val="22"/>
                <w:szCs w:val="22"/>
              </w:rPr>
            </w:pPr>
            <w:r w:rsidRPr="00755AB0">
              <w:rPr>
                <w:sz w:val="22"/>
                <w:szCs w:val="22"/>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8A1F07" w:rsidRPr="00755AB0" w:rsidRDefault="008A1F07" w:rsidP="005A2C26">
            <w:pPr>
              <w:numPr>
                <w:ilvl w:val="0"/>
                <w:numId w:val="25"/>
              </w:numPr>
              <w:tabs>
                <w:tab w:val="num" w:pos="252"/>
              </w:tabs>
              <w:autoSpaceDN w:val="0"/>
              <w:ind w:left="0" w:firstLine="0"/>
              <w:jc w:val="both"/>
              <w:rPr>
                <w:b/>
                <w:sz w:val="22"/>
                <w:szCs w:val="22"/>
              </w:rPr>
            </w:pPr>
            <w:r w:rsidRPr="00755AB0">
              <w:rPr>
                <w:sz w:val="22"/>
                <w:szCs w:val="22"/>
              </w:rPr>
              <w:t>устойчивый познавательный интерес и становление смыслообразующей функции познавательного мотива;</w:t>
            </w:r>
          </w:p>
          <w:p w:rsidR="008A1F07" w:rsidRPr="00755AB0" w:rsidRDefault="008A1F07" w:rsidP="005A2C26">
            <w:pPr>
              <w:numPr>
                <w:ilvl w:val="0"/>
                <w:numId w:val="25"/>
              </w:numPr>
              <w:tabs>
                <w:tab w:val="num" w:pos="252"/>
              </w:tabs>
              <w:autoSpaceDN w:val="0"/>
              <w:ind w:left="0" w:firstLine="0"/>
              <w:jc w:val="both"/>
              <w:rPr>
                <w:b/>
                <w:sz w:val="22"/>
                <w:szCs w:val="22"/>
              </w:rPr>
            </w:pPr>
            <w:r w:rsidRPr="00755AB0">
              <w:rPr>
                <w:sz w:val="22"/>
                <w:szCs w:val="22"/>
              </w:rPr>
              <w:t>участие в общественной жизни на уровне школы и социума.</w:t>
            </w:r>
          </w:p>
        </w:tc>
        <w:tc>
          <w:tcPr>
            <w:tcW w:w="2521" w:type="dxa"/>
            <w:tcBorders>
              <w:top w:val="single" w:sz="4" w:space="0" w:color="auto"/>
              <w:left w:val="single" w:sz="4" w:space="0" w:color="auto"/>
              <w:bottom w:val="single" w:sz="4" w:space="0" w:color="auto"/>
              <w:right w:val="single" w:sz="4" w:space="0" w:color="auto"/>
            </w:tcBorders>
          </w:tcPr>
          <w:p w:rsidR="008A1F07" w:rsidRPr="00755AB0" w:rsidRDefault="008A1F07">
            <w:pPr>
              <w:autoSpaceDN w:val="0"/>
              <w:jc w:val="both"/>
              <w:rPr>
                <w:sz w:val="22"/>
                <w:szCs w:val="22"/>
              </w:rPr>
            </w:pPr>
            <w:r w:rsidRPr="00755AB0">
              <w:rPr>
                <w:sz w:val="22"/>
                <w:szCs w:val="22"/>
              </w:rPr>
              <w:t>- урочная и внеурочная деятельность;</w:t>
            </w:r>
          </w:p>
          <w:p w:rsidR="008A1F07" w:rsidRPr="00755AB0" w:rsidRDefault="008A1F07">
            <w:pPr>
              <w:autoSpaceDN w:val="0"/>
              <w:jc w:val="both"/>
              <w:rPr>
                <w:sz w:val="22"/>
                <w:szCs w:val="22"/>
              </w:rPr>
            </w:pPr>
            <w:r w:rsidRPr="00755AB0">
              <w:rPr>
                <w:sz w:val="22"/>
                <w:szCs w:val="22"/>
              </w:rPr>
              <w:t>- этические беседы, лекции, диспуты;</w:t>
            </w:r>
          </w:p>
          <w:p w:rsidR="008A1F07" w:rsidRPr="00755AB0" w:rsidRDefault="008A1F07">
            <w:pPr>
              <w:autoSpaceDN w:val="0"/>
              <w:jc w:val="both"/>
              <w:rPr>
                <w:sz w:val="22"/>
                <w:szCs w:val="22"/>
              </w:rPr>
            </w:pPr>
            <w:r w:rsidRPr="00755AB0">
              <w:rPr>
                <w:sz w:val="22"/>
                <w:szCs w:val="22"/>
              </w:rPr>
              <w:t>- тематические вечера, турниры знатоков этики;</w:t>
            </w:r>
          </w:p>
          <w:p w:rsidR="008A1F07" w:rsidRPr="00755AB0" w:rsidRDefault="008A1F07">
            <w:pPr>
              <w:autoSpaceDN w:val="0"/>
              <w:jc w:val="both"/>
              <w:rPr>
                <w:sz w:val="22"/>
                <w:szCs w:val="22"/>
              </w:rPr>
            </w:pPr>
            <w:r w:rsidRPr="00755AB0">
              <w:rPr>
                <w:sz w:val="22"/>
                <w:szCs w:val="22"/>
              </w:rPr>
              <w:t>-совместная деятельность, сотрудничество</w:t>
            </w:r>
          </w:p>
          <w:p w:rsidR="008A1F07" w:rsidRPr="00755AB0" w:rsidRDefault="008A1F07">
            <w:pPr>
              <w:autoSpaceDN w:val="0"/>
              <w:jc w:val="both"/>
              <w:rPr>
                <w:sz w:val="22"/>
                <w:szCs w:val="22"/>
              </w:rPr>
            </w:pPr>
            <w:r w:rsidRPr="00755AB0">
              <w:rPr>
                <w:sz w:val="22"/>
                <w:szCs w:val="22"/>
              </w:rPr>
              <w:t>- участие в социальном проектировании</w:t>
            </w:r>
          </w:p>
          <w:p w:rsidR="008A1F07" w:rsidRPr="00755AB0" w:rsidRDefault="008A1F07">
            <w:pPr>
              <w:autoSpaceDN w:val="0"/>
              <w:jc w:val="both"/>
              <w:rPr>
                <w:sz w:val="22"/>
                <w:szCs w:val="22"/>
              </w:rPr>
            </w:pPr>
          </w:p>
        </w:tc>
        <w:tc>
          <w:tcPr>
            <w:tcW w:w="2222" w:type="dxa"/>
            <w:tcBorders>
              <w:top w:val="single" w:sz="4" w:space="0" w:color="auto"/>
              <w:left w:val="single" w:sz="4" w:space="0" w:color="auto"/>
              <w:bottom w:val="single" w:sz="4" w:space="0" w:color="auto"/>
              <w:right w:val="single" w:sz="4" w:space="0" w:color="auto"/>
            </w:tcBorders>
            <w:hideMark/>
          </w:tcPr>
          <w:p w:rsidR="008A1F07" w:rsidRPr="00755AB0" w:rsidRDefault="008A1F07" w:rsidP="005A2C26">
            <w:pPr>
              <w:numPr>
                <w:ilvl w:val="0"/>
                <w:numId w:val="26"/>
              </w:numPr>
              <w:tabs>
                <w:tab w:val="clear" w:pos="720"/>
                <w:tab w:val="num" w:pos="269"/>
              </w:tabs>
              <w:autoSpaceDN w:val="0"/>
              <w:ind w:left="0" w:firstLine="0"/>
              <w:rPr>
                <w:sz w:val="22"/>
                <w:szCs w:val="22"/>
              </w:rPr>
            </w:pPr>
            <w:r w:rsidRPr="00755AB0">
              <w:rPr>
                <w:sz w:val="22"/>
                <w:szCs w:val="22"/>
              </w:rPr>
              <w:t>Диагностический опросник «Личностный рост»</w:t>
            </w:r>
          </w:p>
          <w:p w:rsidR="008A1F07" w:rsidRPr="00755AB0" w:rsidRDefault="008A1F07" w:rsidP="005A2C26">
            <w:pPr>
              <w:numPr>
                <w:ilvl w:val="0"/>
                <w:numId w:val="26"/>
              </w:numPr>
              <w:tabs>
                <w:tab w:val="clear" w:pos="720"/>
                <w:tab w:val="num" w:pos="269"/>
              </w:tabs>
              <w:autoSpaceDN w:val="0"/>
              <w:ind w:left="0" w:firstLine="0"/>
              <w:rPr>
                <w:sz w:val="22"/>
                <w:szCs w:val="22"/>
              </w:rPr>
            </w:pPr>
            <w:r w:rsidRPr="00755AB0">
              <w:rPr>
                <w:sz w:val="22"/>
                <w:szCs w:val="22"/>
              </w:rPr>
              <w:t>Опросник профильно-ориентационной компетенции (ОПОК) С.Л.Братченко</w:t>
            </w:r>
          </w:p>
          <w:p w:rsidR="008A1F07" w:rsidRPr="00755AB0" w:rsidRDefault="008A1F07" w:rsidP="005A2C26">
            <w:pPr>
              <w:numPr>
                <w:ilvl w:val="0"/>
                <w:numId w:val="26"/>
              </w:numPr>
              <w:tabs>
                <w:tab w:val="clear" w:pos="720"/>
                <w:tab w:val="num" w:pos="269"/>
              </w:tabs>
              <w:autoSpaceDN w:val="0"/>
              <w:ind w:left="0" w:firstLine="0"/>
              <w:rPr>
                <w:sz w:val="22"/>
                <w:szCs w:val="22"/>
              </w:rPr>
            </w:pPr>
            <w:r w:rsidRPr="00755AB0">
              <w:rPr>
                <w:sz w:val="22"/>
                <w:szCs w:val="22"/>
              </w:rPr>
              <w:t>Определение направленности личности (ориентационная анкета)</w:t>
            </w:r>
          </w:p>
        </w:tc>
      </w:tr>
      <w:tr w:rsidR="008A1F07" w:rsidRPr="00755AB0" w:rsidTr="00637844">
        <w:trPr>
          <w:jc w:val="center"/>
        </w:trPr>
        <w:tc>
          <w:tcPr>
            <w:tcW w:w="5223"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b/>
                <w:sz w:val="22"/>
                <w:szCs w:val="22"/>
              </w:rPr>
            </w:pPr>
            <w:r w:rsidRPr="00755AB0">
              <w:rPr>
                <w:b/>
                <w:sz w:val="22"/>
                <w:szCs w:val="22"/>
              </w:rPr>
              <w:t>9 класс:</w:t>
            </w:r>
          </w:p>
          <w:p w:rsidR="008A1F07" w:rsidRPr="00755AB0" w:rsidRDefault="008A1F07" w:rsidP="005A2C26">
            <w:pPr>
              <w:numPr>
                <w:ilvl w:val="0"/>
                <w:numId w:val="27"/>
              </w:numPr>
              <w:tabs>
                <w:tab w:val="num" w:pos="252"/>
              </w:tabs>
              <w:autoSpaceDN w:val="0"/>
              <w:ind w:left="0" w:firstLine="0"/>
              <w:jc w:val="both"/>
              <w:rPr>
                <w:b/>
                <w:sz w:val="22"/>
                <w:szCs w:val="22"/>
              </w:rPr>
            </w:pPr>
            <w:r w:rsidRPr="00755AB0">
              <w:rPr>
                <w:sz w:val="22"/>
                <w:szCs w:val="22"/>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A1F07" w:rsidRPr="00755AB0" w:rsidRDefault="008A1F07" w:rsidP="005A2C26">
            <w:pPr>
              <w:numPr>
                <w:ilvl w:val="0"/>
                <w:numId w:val="27"/>
              </w:numPr>
              <w:tabs>
                <w:tab w:val="num" w:pos="252"/>
              </w:tabs>
              <w:autoSpaceDN w:val="0"/>
              <w:ind w:left="0" w:firstLine="0"/>
              <w:jc w:val="both"/>
              <w:rPr>
                <w:b/>
                <w:sz w:val="22"/>
                <w:szCs w:val="22"/>
              </w:rPr>
            </w:pPr>
            <w:r w:rsidRPr="00755AB0">
              <w:rPr>
                <w:sz w:val="22"/>
                <w:szCs w:val="22"/>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8A1F07" w:rsidRPr="00755AB0" w:rsidRDefault="008A1F07" w:rsidP="005A2C26">
            <w:pPr>
              <w:numPr>
                <w:ilvl w:val="0"/>
                <w:numId w:val="27"/>
              </w:numPr>
              <w:tabs>
                <w:tab w:val="num" w:pos="252"/>
              </w:tabs>
              <w:autoSpaceDN w:val="0"/>
              <w:ind w:left="0" w:firstLine="0"/>
              <w:jc w:val="both"/>
              <w:rPr>
                <w:b/>
                <w:sz w:val="22"/>
                <w:szCs w:val="22"/>
              </w:rPr>
            </w:pPr>
            <w:r w:rsidRPr="00755AB0">
              <w:rPr>
                <w:sz w:val="22"/>
                <w:szCs w:val="22"/>
              </w:rPr>
              <w:t>ориентация в системе моральных норм и ценностей и их иерархии, понимание конвенционального характера морали;</w:t>
            </w:r>
          </w:p>
          <w:p w:rsidR="008A1F07" w:rsidRPr="00755AB0" w:rsidRDefault="008A1F07" w:rsidP="005A2C26">
            <w:pPr>
              <w:numPr>
                <w:ilvl w:val="0"/>
                <w:numId w:val="27"/>
              </w:numPr>
              <w:tabs>
                <w:tab w:val="num" w:pos="252"/>
              </w:tabs>
              <w:autoSpaceDN w:val="0"/>
              <w:ind w:left="0" w:firstLine="0"/>
              <w:jc w:val="both"/>
              <w:rPr>
                <w:b/>
                <w:sz w:val="22"/>
                <w:szCs w:val="22"/>
              </w:rPr>
            </w:pPr>
            <w:r w:rsidRPr="00755AB0">
              <w:rPr>
                <w:sz w:val="22"/>
                <w:szCs w:val="22"/>
              </w:rPr>
              <w:t>сформированность потребности в самовыражении и самореализации, социальном признании;</w:t>
            </w:r>
          </w:p>
          <w:p w:rsidR="008A1F07" w:rsidRPr="00755AB0" w:rsidRDefault="008A1F07" w:rsidP="005A2C26">
            <w:pPr>
              <w:numPr>
                <w:ilvl w:val="0"/>
                <w:numId w:val="27"/>
              </w:numPr>
              <w:tabs>
                <w:tab w:val="num" w:pos="252"/>
              </w:tabs>
              <w:autoSpaceDN w:val="0"/>
              <w:ind w:left="0" w:firstLine="0"/>
              <w:jc w:val="both"/>
              <w:rPr>
                <w:b/>
                <w:sz w:val="22"/>
                <w:szCs w:val="22"/>
              </w:rPr>
            </w:pPr>
            <w:r w:rsidRPr="00755AB0">
              <w:rPr>
                <w:sz w:val="22"/>
                <w:szCs w:val="22"/>
              </w:rPr>
              <w:t>готовность к выбору профильного образования;</w:t>
            </w:r>
          </w:p>
          <w:p w:rsidR="00115DF4" w:rsidRPr="00755AB0" w:rsidRDefault="00115DF4" w:rsidP="00115DF4">
            <w:pPr>
              <w:autoSpaceDN w:val="0"/>
              <w:jc w:val="both"/>
              <w:rPr>
                <w:b/>
                <w:sz w:val="22"/>
                <w:szCs w:val="22"/>
              </w:rPr>
            </w:pPr>
          </w:p>
          <w:p w:rsidR="008A1F07" w:rsidRPr="00755AB0" w:rsidRDefault="008A1F07" w:rsidP="005A2C26">
            <w:pPr>
              <w:numPr>
                <w:ilvl w:val="0"/>
                <w:numId w:val="27"/>
              </w:numPr>
              <w:tabs>
                <w:tab w:val="num" w:pos="252"/>
              </w:tabs>
              <w:autoSpaceDN w:val="0"/>
              <w:ind w:left="0" w:firstLine="0"/>
              <w:jc w:val="both"/>
              <w:rPr>
                <w:b/>
                <w:sz w:val="22"/>
                <w:szCs w:val="22"/>
              </w:rPr>
            </w:pPr>
            <w:r w:rsidRPr="00755AB0">
              <w:rPr>
                <w:sz w:val="22"/>
                <w:szCs w:val="22"/>
              </w:rPr>
              <w:t>умение строить жизненные планы с учетом конкретных социально-исторических, политических и экономических условий.</w:t>
            </w:r>
          </w:p>
        </w:tc>
        <w:tc>
          <w:tcPr>
            <w:tcW w:w="2521" w:type="dxa"/>
            <w:tcBorders>
              <w:top w:val="single" w:sz="4" w:space="0" w:color="auto"/>
              <w:left w:val="single" w:sz="4" w:space="0" w:color="auto"/>
              <w:bottom w:val="single" w:sz="4" w:space="0" w:color="auto"/>
              <w:right w:val="single" w:sz="4" w:space="0" w:color="auto"/>
            </w:tcBorders>
            <w:hideMark/>
          </w:tcPr>
          <w:p w:rsidR="008A1F07" w:rsidRPr="00755AB0" w:rsidRDefault="008A1F07">
            <w:pPr>
              <w:autoSpaceDN w:val="0"/>
              <w:jc w:val="both"/>
              <w:rPr>
                <w:sz w:val="22"/>
                <w:szCs w:val="22"/>
              </w:rPr>
            </w:pPr>
            <w:r w:rsidRPr="00755AB0">
              <w:rPr>
                <w:sz w:val="22"/>
                <w:szCs w:val="22"/>
              </w:rPr>
              <w:t>- урочная и внеурочная деятельность;</w:t>
            </w:r>
          </w:p>
          <w:p w:rsidR="008A1F07" w:rsidRPr="00755AB0" w:rsidRDefault="008A1F07">
            <w:pPr>
              <w:autoSpaceDN w:val="0"/>
              <w:jc w:val="both"/>
              <w:rPr>
                <w:sz w:val="22"/>
                <w:szCs w:val="22"/>
              </w:rPr>
            </w:pPr>
            <w:r w:rsidRPr="00755AB0">
              <w:rPr>
                <w:sz w:val="22"/>
                <w:szCs w:val="22"/>
              </w:rPr>
              <w:t>- этические беседы, лекции, диспуты;</w:t>
            </w:r>
          </w:p>
          <w:p w:rsidR="008A1F07" w:rsidRPr="00755AB0" w:rsidRDefault="008A1F07">
            <w:pPr>
              <w:autoSpaceDN w:val="0"/>
              <w:jc w:val="both"/>
              <w:rPr>
                <w:sz w:val="22"/>
                <w:szCs w:val="22"/>
              </w:rPr>
            </w:pPr>
            <w:r w:rsidRPr="00755AB0">
              <w:rPr>
                <w:sz w:val="22"/>
                <w:szCs w:val="22"/>
              </w:rPr>
              <w:t>- тематические вечера, турниры знатоков этики;</w:t>
            </w:r>
          </w:p>
          <w:p w:rsidR="008A1F07" w:rsidRPr="00755AB0" w:rsidRDefault="008A1F07">
            <w:pPr>
              <w:autoSpaceDN w:val="0"/>
              <w:jc w:val="both"/>
              <w:rPr>
                <w:sz w:val="22"/>
                <w:szCs w:val="22"/>
              </w:rPr>
            </w:pPr>
            <w:r w:rsidRPr="00755AB0">
              <w:rPr>
                <w:sz w:val="22"/>
                <w:szCs w:val="22"/>
              </w:rPr>
              <w:t>-совместная деятельность, сотрудничество;</w:t>
            </w:r>
          </w:p>
          <w:p w:rsidR="008A1F07" w:rsidRPr="00755AB0" w:rsidRDefault="008A1F07">
            <w:pPr>
              <w:autoSpaceDN w:val="0"/>
              <w:jc w:val="both"/>
              <w:rPr>
                <w:sz w:val="22"/>
                <w:szCs w:val="22"/>
              </w:rPr>
            </w:pPr>
            <w:r w:rsidRPr="00755AB0">
              <w:rPr>
                <w:sz w:val="22"/>
                <w:szCs w:val="22"/>
              </w:rPr>
              <w:t>- участие в социальном проектировании</w:t>
            </w:r>
          </w:p>
        </w:tc>
        <w:tc>
          <w:tcPr>
            <w:tcW w:w="2222" w:type="dxa"/>
            <w:tcBorders>
              <w:top w:val="single" w:sz="4" w:space="0" w:color="auto"/>
              <w:left w:val="single" w:sz="4" w:space="0" w:color="auto"/>
              <w:bottom w:val="single" w:sz="4" w:space="0" w:color="auto"/>
              <w:right w:val="single" w:sz="4" w:space="0" w:color="auto"/>
            </w:tcBorders>
            <w:hideMark/>
          </w:tcPr>
          <w:p w:rsidR="008A1F07" w:rsidRPr="00755AB0" w:rsidRDefault="008A1F07" w:rsidP="005A2C26">
            <w:pPr>
              <w:numPr>
                <w:ilvl w:val="0"/>
                <w:numId w:val="20"/>
              </w:numPr>
              <w:tabs>
                <w:tab w:val="clear" w:pos="720"/>
                <w:tab w:val="num" w:pos="269"/>
              </w:tabs>
              <w:autoSpaceDN w:val="0"/>
              <w:ind w:left="0" w:firstLine="0"/>
              <w:rPr>
                <w:sz w:val="22"/>
                <w:szCs w:val="22"/>
              </w:rPr>
            </w:pPr>
            <w:r w:rsidRPr="00755AB0">
              <w:rPr>
                <w:sz w:val="22"/>
                <w:szCs w:val="22"/>
              </w:rPr>
              <w:t>Диагностический опросник «Личностный рост»</w:t>
            </w:r>
          </w:p>
          <w:p w:rsidR="008A1F07" w:rsidRPr="00755AB0" w:rsidRDefault="008A1F07" w:rsidP="005A2C26">
            <w:pPr>
              <w:numPr>
                <w:ilvl w:val="0"/>
                <w:numId w:val="20"/>
              </w:numPr>
              <w:tabs>
                <w:tab w:val="clear" w:pos="720"/>
                <w:tab w:val="num" w:pos="269"/>
              </w:tabs>
              <w:autoSpaceDN w:val="0"/>
              <w:ind w:left="0" w:firstLine="0"/>
              <w:rPr>
                <w:sz w:val="22"/>
                <w:szCs w:val="22"/>
              </w:rPr>
            </w:pPr>
            <w:r w:rsidRPr="00755AB0">
              <w:rPr>
                <w:sz w:val="22"/>
                <w:szCs w:val="22"/>
              </w:rPr>
              <w:t>Карта самодиагностики степени готовности к выбору профиля обучения</w:t>
            </w:r>
          </w:p>
          <w:p w:rsidR="008A1F07" w:rsidRPr="00755AB0" w:rsidRDefault="008A1F07" w:rsidP="005A2C26">
            <w:pPr>
              <w:numPr>
                <w:ilvl w:val="0"/>
                <w:numId w:val="20"/>
              </w:numPr>
              <w:tabs>
                <w:tab w:val="clear" w:pos="720"/>
                <w:tab w:val="num" w:pos="269"/>
              </w:tabs>
              <w:autoSpaceDN w:val="0"/>
              <w:ind w:left="0" w:firstLine="0"/>
              <w:rPr>
                <w:sz w:val="22"/>
                <w:szCs w:val="22"/>
              </w:rPr>
            </w:pPr>
            <w:r w:rsidRPr="00755AB0">
              <w:rPr>
                <w:sz w:val="22"/>
                <w:szCs w:val="22"/>
              </w:rPr>
              <w:t>Анкета «Ценности образования»</w:t>
            </w:r>
          </w:p>
          <w:p w:rsidR="008A1F07" w:rsidRPr="00755AB0" w:rsidRDefault="008A1F07" w:rsidP="005A2C26">
            <w:pPr>
              <w:numPr>
                <w:ilvl w:val="0"/>
                <w:numId w:val="20"/>
              </w:numPr>
              <w:tabs>
                <w:tab w:val="clear" w:pos="720"/>
                <w:tab w:val="num" w:pos="269"/>
              </w:tabs>
              <w:autoSpaceDN w:val="0"/>
              <w:ind w:left="0" w:firstLine="0"/>
              <w:rPr>
                <w:sz w:val="22"/>
                <w:szCs w:val="22"/>
              </w:rPr>
            </w:pPr>
            <w:r w:rsidRPr="00755AB0">
              <w:rPr>
                <w:sz w:val="22"/>
                <w:szCs w:val="22"/>
              </w:rPr>
              <w:t>Модифицированный вариант «Самоактуализационного теста»</w:t>
            </w:r>
          </w:p>
        </w:tc>
      </w:tr>
    </w:tbl>
    <w:p w:rsidR="002022F0" w:rsidRPr="00755AB0" w:rsidRDefault="002022F0" w:rsidP="005D6CF5">
      <w:pPr>
        <w:outlineLvl w:val="0"/>
        <w:rPr>
          <w:b/>
          <w:szCs w:val="28"/>
        </w:rPr>
      </w:pPr>
    </w:p>
    <w:p w:rsidR="0003290F" w:rsidRPr="00755AB0" w:rsidRDefault="000D5898" w:rsidP="0003290F">
      <w:pPr>
        <w:ind w:firstLine="454"/>
        <w:jc w:val="center"/>
        <w:outlineLvl w:val="0"/>
        <w:rPr>
          <w:b/>
          <w:szCs w:val="28"/>
        </w:rPr>
      </w:pPr>
      <w:r w:rsidRPr="00755AB0">
        <w:rPr>
          <w:b/>
        </w:rPr>
        <w:t>Особенности оценки</w:t>
      </w:r>
      <w:r w:rsidR="0003290F" w:rsidRPr="00755AB0">
        <w:rPr>
          <w:b/>
          <w:szCs w:val="28"/>
        </w:rPr>
        <w:t xml:space="preserve"> метапредметных результатов</w:t>
      </w:r>
    </w:p>
    <w:p w:rsidR="00A9202D" w:rsidRPr="00755AB0" w:rsidRDefault="00A9202D" w:rsidP="0003290F">
      <w:pPr>
        <w:ind w:firstLine="454"/>
        <w:jc w:val="both"/>
        <w:rPr>
          <w:sz w:val="10"/>
          <w:szCs w:val="10"/>
        </w:rPr>
      </w:pPr>
    </w:p>
    <w:p w:rsidR="0003290F" w:rsidRPr="00755AB0" w:rsidRDefault="0003290F" w:rsidP="0003290F">
      <w:pPr>
        <w:ind w:firstLine="454"/>
        <w:jc w:val="both"/>
      </w:pPr>
      <w:r w:rsidRPr="00755AB0">
        <w:t xml:space="preserve"> Оценка метапредметных результатов</w:t>
      </w:r>
      <w:r w:rsidR="005D6CF5" w:rsidRPr="00755AB0">
        <w:t xml:space="preserve"> </w:t>
      </w:r>
      <w:r w:rsidRPr="00755AB0">
        <w:rPr>
          <w:bCs/>
        </w:rPr>
        <w:t xml:space="preserve">представляет собой оценку достижения </w:t>
      </w:r>
      <w:r w:rsidRPr="00755AB0">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3290F" w:rsidRPr="00755AB0" w:rsidRDefault="0003290F" w:rsidP="0003290F">
      <w:pPr>
        <w:ind w:firstLine="454"/>
        <w:jc w:val="both"/>
      </w:pPr>
      <w:r w:rsidRPr="00755AB0">
        <w:t xml:space="preserve">Формирование метапредметных результатов обеспечивается за счёт основных компонентов </w:t>
      </w:r>
      <w:r w:rsidR="006635A5" w:rsidRPr="00755AB0">
        <w:rPr>
          <w:color w:val="000000" w:themeColor="text1"/>
        </w:rPr>
        <w:t>обучения</w:t>
      </w:r>
      <w:r w:rsidRPr="00755AB0">
        <w:t>— учебных предметов.</w:t>
      </w:r>
    </w:p>
    <w:p w:rsidR="0003290F" w:rsidRPr="00755AB0" w:rsidRDefault="0003290F" w:rsidP="0003290F">
      <w:pPr>
        <w:ind w:firstLine="454"/>
        <w:jc w:val="both"/>
      </w:pPr>
      <w:r w:rsidRPr="00755AB0">
        <w:rPr>
          <w:bCs/>
          <w:iCs/>
        </w:rPr>
        <w:lastRenderedPageBreak/>
        <w:t>Основным объектом оценки метапредметных результатов является</w:t>
      </w:r>
      <w:r w:rsidRPr="00755AB0">
        <w:t>:</w:t>
      </w:r>
    </w:p>
    <w:p w:rsidR="0003290F" w:rsidRPr="00755AB0" w:rsidRDefault="0003290F" w:rsidP="006952EB">
      <w:pPr>
        <w:pStyle w:val="affb"/>
        <w:tabs>
          <w:tab w:val="left" w:pos="284"/>
        </w:tabs>
        <w:spacing w:line="240" w:lineRule="auto"/>
        <w:ind w:firstLine="0"/>
        <w:rPr>
          <w:rFonts w:ascii="Times New Roman" w:hAnsi="Times New Roman"/>
          <w:sz w:val="24"/>
          <w:szCs w:val="24"/>
        </w:rPr>
      </w:pPr>
      <w:r w:rsidRPr="00755AB0">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6952EB" w:rsidRPr="00755AB0" w:rsidRDefault="006952EB" w:rsidP="00876CBB">
      <w:pPr>
        <w:numPr>
          <w:ilvl w:val="0"/>
          <w:numId w:val="13"/>
        </w:numPr>
        <w:tabs>
          <w:tab w:val="left" w:pos="284"/>
          <w:tab w:val="left" w:pos="1134"/>
        </w:tabs>
        <w:ind w:left="0" w:firstLine="0"/>
        <w:jc w:val="both"/>
        <w:rPr>
          <w:szCs w:val="28"/>
        </w:rPr>
      </w:pPr>
      <w:r w:rsidRPr="00755AB0">
        <w:rPr>
          <w:szCs w:val="28"/>
        </w:rPr>
        <w:t>способность работать с информацией;</w:t>
      </w:r>
    </w:p>
    <w:p w:rsidR="0003290F" w:rsidRPr="00755AB0" w:rsidRDefault="0003290F" w:rsidP="006952EB">
      <w:pPr>
        <w:pStyle w:val="affb"/>
        <w:tabs>
          <w:tab w:val="left" w:pos="284"/>
        </w:tabs>
        <w:spacing w:line="240" w:lineRule="auto"/>
        <w:ind w:firstLine="0"/>
        <w:rPr>
          <w:rFonts w:ascii="Times New Roman" w:hAnsi="Times New Roman"/>
          <w:sz w:val="24"/>
          <w:szCs w:val="24"/>
        </w:rPr>
      </w:pPr>
      <w:r w:rsidRPr="00755AB0">
        <w:rPr>
          <w:rFonts w:ascii="Times New Roman" w:hAnsi="Times New Roman"/>
          <w:iCs/>
          <w:sz w:val="24"/>
          <w:szCs w:val="24"/>
        </w:rPr>
        <w:t>• </w:t>
      </w:r>
      <w:r w:rsidRPr="00755AB0">
        <w:rPr>
          <w:rFonts w:ascii="Times New Roman" w:hAnsi="Times New Roman"/>
          <w:sz w:val="24"/>
          <w:szCs w:val="24"/>
        </w:rPr>
        <w:t>способность к сотрудничеству и коммуникации;</w:t>
      </w:r>
    </w:p>
    <w:p w:rsidR="0003290F" w:rsidRPr="00755AB0" w:rsidRDefault="0003290F" w:rsidP="006952EB">
      <w:pPr>
        <w:pStyle w:val="affb"/>
        <w:tabs>
          <w:tab w:val="left" w:pos="284"/>
        </w:tabs>
        <w:spacing w:line="240" w:lineRule="auto"/>
        <w:ind w:firstLine="0"/>
        <w:rPr>
          <w:rFonts w:ascii="Times New Roman" w:hAnsi="Times New Roman"/>
          <w:sz w:val="24"/>
          <w:szCs w:val="24"/>
        </w:rPr>
      </w:pPr>
      <w:r w:rsidRPr="00755AB0">
        <w:rPr>
          <w:rFonts w:ascii="Times New Roman" w:hAnsi="Times New Roman"/>
          <w:iCs/>
          <w:sz w:val="24"/>
          <w:szCs w:val="24"/>
        </w:rPr>
        <w:t>• </w:t>
      </w:r>
      <w:r w:rsidRPr="00755AB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03290F" w:rsidRPr="00755AB0" w:rsidRDefault="0003290F" w:rsidP="006952EB">
      <w:pPr>
        <w:pStyle w:val="affb"/>
        <w:tabs>
          <w:tab w:val="left" w:pos="284"/>
        </w:tabs>
        <w:spacing w:line="240" w:lineRule="auto"/>
        <w:ind w:firstLine="0"/>
        <w:rPr>
          <w:rFonts w:ascii="Times New Roman" w:hAnsi="Times New Roman"/>
          <w:sz w:val="24"/>
          <w:szCs w:val="24"/>
        </w:rPr>
      </w:pPr>
      <w:r w:rsidRPr="00755AB0">
        <w:rPr>
          <w:rFonts w:ascii="Times New Roman" w:hAnsi="Times New Roman"/>
          <w:iCs/>
          <w:sz w:val="24"/>
          <w:szCs w:val="24"/>
        </w:rPr>
        <w:t>• </w:t>
      </w:r>
      <w:r w:rsidRPr="00755AB0">
        <w:rPr>
          <w:rFonts w:ascii="Times New Roman" w:hAnsi="Times New Roman"/>
          <w:sz w:val="24"/>
          <w:szCs w:val="24"/>
        </w:rPr>
        <w:t>способность и готовность к использованию ИКТ в целях обучения и развития;</w:t>
      </w:r>
    </w:p>
    <w:p w:rsidR="0003290F" w:rsidRPr="00755AB0" w:rsidRDefault="0003290F" w:rsidP="006952EB">
      <w:pPr>
        <w:pStyle w:val="affb"/>
        <w:tabs>
          <w:tab w:val="left" w:pos="284"/>
        </w:tabs>
        <w:spacing w:line="240" w:lineRule="auto"/>
        <w:ind w:firstLine="0"/>
        <w:rPr>
          <w:rFonts w:ascii="Times New Roman" w:hAnsi="Times New Roman"/>
          <w:sz w:val="24"/>
          <w:szCs w:val="24"/>
        </w:rPr>
      </w:pPr>
      <w:r w:rsidRPr="00755AB0">
        <w:rPr>
          <w:rFonts w:ascii="Times New Roman" w:hAnsi="Times New Roman"/>
          <w:iCs/>
          <w:sz w:val="24"/>
          <w:szCs w:val="24"/>
        </w:rPr>
        <w:t>• </w:t>
      </w:r>
      <w:r w:rsidRPr="00755AB0">
        <w:rPr>
          <w:rFonts w:ascii="Times New Roman" w:hAnsi="Times New Roman"/>
          <w:sz w:val="24"/>
          <w:szCs w:val="24"/>
        </w:rPr>
        <w:t>способность к самоорганизации, саморегуляции и рефлексии.</w:t>
      </w:r>
    </w:p>
    <w:p w:rsidR="0003290F" w:rsidRPr="00755AB0" w:rsidRDefault="0003290F" w:rsidP="0003290F">
      <w:pPr>
        <w:pStyle w:val="affb"/>
        <w:spacing w:line="240" w:lineRule="auto"/>
        <w:rPr>
          <w:rFonts w:ascii="Times New Roman" w:hAnsi="Times New Roman"/>
          <w:sz w:val="14"/>
        </w:rPr>
      </w:pPr>
    </w:p>
    <w:p w:rsidR="002022F0" w:rsidRPr="00755AB0" w:rsidRDefault="002022F0" w:rsidP="007B33AC">
      <w:pPr>
        <w:pStyle w:val="affb"/>
        <w:spacing w:line="240" w:lineRule="auto"/>
        <w:jc w:val="center"/>
        <w:rPr>
          <w:rFonts w:ascii="Times New Roman" w:hAnsi="Times New Roman"/>
          <w:b/>
          <w:sz w:val="16"/>
          <w:szCs w:val="16"/>
        </w:rPr>
      </w:pPr>
    </w:p>
    <w:p w:rsidR="006952EB" w:rsidRPr="00755AB0" w:rsidRDefault="006952EB" w:rsidP="007B33AC">
      <w:pPr>
        <w:pStyle w:val="affb"/>
        <w:spacing w:line="240" w:lineRule="auto"/>
        <w:jc w:val="center"/>
        <w:rPr>
          <w:rFonts w:ascii="Times New Roman" w:hAnsi="Times New Roman"/>
          <w:b/>
          <w:sz w:val="24"/>
        </w:rPr>
      </w:pPr>
      <w:r w:rsidRPr="00755AB0">
        <w:rPr>
          <w:rFonts w:ascii="Times New Roman" w:hAnsi="Times New Roman"/>
          <w:b/>
          <w:sz w:val="24"/>
        </w:rPr>
        <w:t>Внутришкольный  мониторинг</w:t>
      </w:r>
    </w:p>
    <w:p w:rsidR="00053643" w:rsidRPr="00755AB0" w:rsidRDefault="006952EB" w:rsidP="007B33AC">
      <w:pPr>
        <w:pStyle w:val="affb"/>
        <w:spacing w:line="240" w:lineRule="auto"/>
        <w:jc w:val="center"/>
        <w:rPr>
          <w:rFonts w:ascii="Times New Roman" w:hAnsi="Times New Roman"/>
          <w:b/>
          <w:sz w:val="22"/>
        </w:rPr>
      </w:pPr>
      <w:r w:rsidRPr="00755AB0">
        <w:rPr>
          <w:rFonts w:ascii="Times New Roman" w:hAnsi="Times New Roman"/>
          <w:b/>
          <w:sz w:val="24"/>
        </w:rPr>
        <w:t xml:space="preserve"> оценки достижения метапредметных результатов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12"/>
        <w:gridCol w:w="1712"/>
        <w:gridCol w:w="2540"/>
        <w:gridCol w:w="1832"/>
      </w:tblGrid>
      <w:tr w:rsidR="003345BE" w:rsidRPr="00755AB0" w:rsidTr="00637844">
        <w:tc>
          <w:tcPr>
            <w:tcW w:w="2093" w:type="dxa"/>
          </w:tcPr>
          <w:p w:rsidR="003345BE" w:rsidRPr="00755AB0" w:rsidRDefault="003345BE" w:rsidP="001171E1">
            <w:pPr>
              <w:pStyle w:val="affb"/>
              <w:spacing w:line="240" w:lineRule="auto"/>
              <w:ind w:firstLine="0"/>
              <w:rPr>
                <w:rFonts w:ascii="Times New Roman" w:hAnsi="Times New Roman"/>
                <w:i/>
                <w:sz w:val="22"/>
                <w:szCs w:val="22"/>
              </w:rPr>
            </w:pPr>
            <w:r w:rsidRPr="00755AB0">
              <w:rPr>
                <w:rFonts w:ascii="Times New Roman" w:hAnsi="Times New Roman"/>
                <w:bCs/>
                <w:i/>
                <w:iCs/>
                <w:sz w:val="22"/>
                <w:szCs w:val="22"/>
              </w:rPr>
              <w:t>Объект  оценки метапредметных результатов</w:t>
            </w:r>
          </w:p>
        </w:tc>
        <w:tc>
          <w:tcPr>
            <w:tcW w:w="1712" w:type="dxa"/>
          </w:tcPr>
          <w:p w:rsidR="003345BE" w:rsidRPr="00755AB0" w:rsidRDefault="003345BE" w:rsidP="001171E1">
            <w:pPr>
              <w:pStyle w:val="affb"/>
              <w:spacing w:line="240" w:lineRule="auto"/>
              <w:ind w:firstLine="0"/>
              <w:rPr>
                <w:rFonts w:ascii="Times New Roman" w:hAnsi="Times New Roman"/>
                <w:i/>
                <w:sz w:val="22"/>
                <w:szCs w:val="22"/>
              </w:rPr>
            </w:pPr>
            <w:r w:rsidRPr="00755AB0">
              <w:rPr>
                <w:rFonts w:ascii="Times New Roman" w:hAnsi="Times New Roman"/>
                <w:i/>
                <w:sz w:val="22"/>
                <w:szCs w:val="22"/>
              </w:rPr>
              <w:t xml:space="preserve">Критерий </w:t>
            </w:r>
          </w:p>
        </w:tc>
        <w:tc>
          <w:tcPr>
            <w:tcW w:w="1712" w:type="dxa"/>
          </w:tcPr>
          <w:p w:rsidR="003345BE" w:rsidRPr="00755AB0" w:rsidRDefault="003345BE" w:rsidP="001171E1">
            <w:pPr>
              <w:pStyle w:val="affb"/>
              <w:spacing w:line="240" w:lineRule="auto"/>
              <w:ind w:firstLine="0"/>
              <w:rPr>
                <w:rFonts w:ascii="Times New Roman" w:hAnsi="Times New Roman"/>
                <w:i/>
                <w:sz w:val="22"/>
                <w:szCs w:val="22"/>
              </w:rPr>
            </w:pPr>
            <w:r w:rsidRPr="00755AB0">
              <w:rPr>
                <w:rFonts w:ascii="Times New Roman" w:hAnsi="Times New Roman"/>
                <w:i/>
                <w:sz w:val="22"/>
                <w:szCs w:val="22"/>
              </w:rPr>
              <w:t xml:space="preserve">  Процедура  </w:t>
            </w:r>
          </w:p>
        </w:tc>
        <w:tc>
          <w:tcPr>
            <w:tcW w:w="2540" w:type="dxa"/>
          </w:tcPr>
          <w:p w:rsidR="003345BE" w:rsidRPr="00755AB0" w:rsidRDefault="003345BE" w:rsidP="001171E1">
            <w:pPr>
              <w:pStyle w:val="affb"/>
              <w:spacing w:line="240" w:lineRule="auto"/>
              <w:ind w:firstLine="0"/>
              <w:rPr>
                <w:rFonts w:ascii="Times New Roman" w:hAnsi="Times New Roman"/>
                <w:i/>
                <w:sz w:val="22"/>
                <w:szCs w:val="22"/>
              </w:rPr>
            </w:pPr>
            <w:r w:rsidRPr="00755AB0">
              <w:rPr>
                <w:rFonts w:ascii="Times New Roman" w:hAnsi="Times New Roman"/>
                <w:i/>
                <w:sz w:val="22"/>
                <w:szCs w:val="22"/>
              </w:rPr>
              <w:t xml:space="preserve">Методы оценивания   </w:t>
            </w:r>
          </w:p>
        </w:tc>
        <w:tc>
          <w:tcPr>
            <w:tcW w:w="1832" w:type="dxa"/>
          </w:tcPr>
          <w:p w:rsidR="003345BE" w:rsidRPr="00755AB0" w:rsidRDefault="003345BE" w:rsidP="001171E1">
            <w:pPr>
              <w:pStyle w:val="affb"/>
              <w:spacing w:line="240" w:lineRule="auto"/>
              <w:ind w:firstLine="0"/>
              <w:rPr>
                <w:rFonts w:ascii="Times New Roman" w:hAnsi="Times New Roman"/>
                <w:i/>
                <w:sz w:val="22"/>
                <w:szCs w:val="22"/>
              </w:rPr>
            </w:pPr>
            <w:r w:rsidRPr="00755AB0">
              <w:rPr>
                <w:rFonts w:ascii="Times New Roman" w:hAnsi="Times New Roman"/>
                <w:i/>
                <w:sz w:val="22"/>
                <w:szCs w:val="22"/>
              </w:rPr>
              <w:t>Фиксация результатов</w:t>
            </w:r>
          </w:p>
        </w:tc>
      </w:tr>
      <w:tr w:rsidR="001171E1" w:rsidRPr="00755AB0" w:rsidTr="00637844">
        <w:trPr>
          <w:trHeight w:val="680"/>
        </w:trPr>
        <w:tc>
          <w:tcPr>
            <w:tcW w:w="2093" w:type="dxa"/>
            <w:vMerge w:val="restart"/>
          </w:tcPr>
          <w:p w:rsidR="001171E1" w:rsidRPr="00755AB0" w:rsidRDefault="001171E1"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Способность  и готовность к освоению систематических знаний, их самостоятельному пополнению, переносу и интеграции</w:t>
            </w:r>
          </w:p>
        </w:tc>
        <w:tc>
          <w:tcPr>
            <w:tcW w:w="1712" w:type="dxa"/>
            <w:vMerge w:val="restart"/>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Уровень освоения предметных результатов</w:t>
            </w:r>
          </w:p>
        </w:tc>
        <w:tc>
          <w:tcPr>
            <w:tcW w:w="1712" w:type="dxa"/>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Стартовая  диагностика</w:t>
            </w:r>
          </w:p>
          <w:p w:rsidR="001171E1" w:rsidRPr="00755AB0" w:rsidRDefault="001171E1" w:rsidP="001171E1">
            <w:pPr>
              <w:pStyle w:val="affb"/>
              <w:spacing w:line="240" w:lineRule="auto"/>
              <w:ind w:firstLine="0"/>
              <w:rPr>
                <w:rFonts w:ascii="Times New Roman" w:hAnsi="Times New Roman"/>
                <w:b/>
                <w:sz w:val="22"/>
                <w:szCs w:val="22"/>
              </w:rPr>
            </w:pPr>
          </w:p>
        </w:tc>
        <w:tc>
          <w:tcPr>
            <w:tcW w:w="2540" w:type="dxa"/>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Тестирование</w:t>
            </w:r>
          </w:p>
          <w:p w:rsidR="001171E1" w:rsidRPr="00755AB0" w:rsidRDefault="001171E1" w:rsidP="001171E1">
            <w:pPr>
              <w:pStyle w:val="affb"/>
              <w:spacing w:line="240" w:lineRule="auto"/>
              <w:ind w:firstLine="0"/>
              <w:rPr>
                <w:rFonts w:ascii="Times New Roman" w:hAnsi="Times New Roman"/>
                <w:sz w:val="22"/>
                <w:szCs w:val="22"/>
              </w:rPr>
            </w:pPr>
          </w:p>
          <w:p w:rsidR="001171E1" w:rsidRPr="00755AB0" w:rsidRDefault="001171E1" w:rsidP="001171E1">
            <w:pPr>
              <w:pStyle w:val="affb"/>
              <w:spacing w:line="240" w:lineRule="auto"/>
              <w:ind w:firstLine="0"/>
              <w:rPr>
                <w:rFonts w:ascii="Times New Roman" w:hAnsi="Times New Roman"/>
                <w:b/>
                <w:sz w:val="22"/>
                <w:szCs w:val="22"/>
              </w:rPr>
            </w:pPr>
          </w:p>
        </w:tc>
        <w:tc>
          <w:tcPr>
            <w:tcW w:w="1832" w:type="dxa"/>
            <w:vMerge w:val="restart"/>
          </w:tcPr>
          <w:p w:rsidR="001171E1" w:rsidRPr="00755AB0" w:rsidRDefault="001171E1" w:rsidP="00B00BDE">
            <w:pPr>
              <w:tabs>
                <w:tab w:val="left" w:pos="298"/>
              </w:tabs>
              <w:ind w:left="-14"/>
              <w:jc w:val="both"/>
            </w:pPr>
            <w:r w:rsidRPr="00755AB0">
              <w:t>1.Журнал.</w:t>
            </w:r>
          </w:p>
          <w:p w:rsidR="001171E1" w:rsidRPr="00755AB0" w:rsidRDefault="001171E1" w:rsidP="00B00BDE">
            <w:pPr>
              <w:tabs>
                <w:tab w:val="left" w:pos="298"/>
                <w:tab w:val="left" w:pos="343"/>
              </w:tabs>
              <w:ind w:left="-14"/>
              <w:jc w:val="both"/>
            </w:pPr>
            <w:r w:rsidRPr="00755AB0">
              <w:t xml:space="preserve">2. Электронный </w:t>
            </w:r>
            <w:r w:rsidR="00034FB1" w:rsidRPr="00755AB0">
              <w:t xml:space="preserve">классный </w:t>
            </w:r>
            <w:r w:rsidRPr="00755AB0">
              <w:t>журнал.</w:t>
            </w:r>
          </w:p>
          <w:p w:rsidR="001171E1" w:rsidRPr="00755AB0" w:rsidRDefault="001171E1" w:rsidP="001171E1">
            <w:pPr>
              <w:pStyle w:val="affb"/>
              <w:spacing w:line="240" w:lineRule="auto"/>
              <w:ind w:firstLine="0"/>
              <w:rPr>
                <w:rFonts w:ascii="Times New Roman" w:hAnsi="Times New Roman"/>
                <w:b/>
                <w:sz w:val="22"/>
                <w:szCs w:val="22"/>
              </w:rPr>
            </w:pPr>
          </w:p>
        </w:tc>
      </w:tr>
      <w:tr w:rsidR="001171E1" w:rsidRPr="00755AB0" w:rsidTr="00637844">
        <w:trPr>
          <w:trHeight w:val="921"/>
        </w:trPr>
        <w:tc>
          <w:tcPr>
            <w:tcW w:w="2093" w:type="dxa"/>
            <w:vMerge/>
          </w:tcPr>
          <w:p w:rsidR="001171E1" w:rsidRPr="00755AB0" w:rsidRDefault="001171E1" w:rsidP="001171E1">
            <w:pPr>
              <w:pStyle w:val="affb"/>
              <w:spacing w:line="240" w:lineRule="auto"/>
              <w:ind w:firstLine="0"/>
              <w:rPr>
                <w:rFonts w:ascii="Times New Roman" w:hAnsi="Times New Roman"/>
                <w:sz w:val="22"/>
                <w:szCs w:val="22"/>
              </w:rPr>
            </w:pPr>
          </w:p>
        </w:tc>
        <w:tc>
          <w:tcPr>
            <w:tcW w:w="1712" w:type="dxa"/>
            <w:vMerge/>
          </w:tcPr>
          <w:p w:rsidR="001171E1" w:rsidRPr="00755AB0" w:rsidRDefault="001171E1" w:rsidP="001171E1">
            <w:pPr>
              <w:pStyle w:val="affb"/>
              <w:spacing w:line="240" w:lineRule="auto"/>
              <w:ind w:firstLine="0"/>
              <w:rPr>
                <w:rFonts w:ascii="Times New Roman" w:hAnsi="Times New Roman"/>
                <w:sz w:val="22"/>
                <w:szCs w:val="22"/>
              </w:rPr>
            </w:pPr>
          </w:p>
        </w:tc>
        <w:tc>
          <w:tcPr>
            <w:tcW w:w="1712" w:type="dxa"/>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 Текущий контроль</w:t>
            </w:r>
          </w:p>
          <w:p w:rsidR="001171E1" w:rsidRPr="00755AB0" w:rsidRDefault="001171E1" w:rsidP="00B00BDE">
            <w:pPr>
              <w:pStyle w:val="affb"/>
              <w:spacing w:line="240" w:lineRule="auto"/>
              <w:ind w:firstLine="0"/>
              <w:rPr>
                <w:rFonts w:ascii="Times New Roman" w:hAnsi="Times New Roman"/>
                <w:sz w:val="22"/>
                <w:szCs w:val="22"/>
              </w:rPr>
            </w:pPr>
          </w:p>
        </w:tc>
        <w:tc>
          <w:tcPr>
            <w:tcW w:w="2540" w:type="dxa"/>
          </w:tcPr>
          <w:p w:rsidR="001171E1" w:rsidRPr="00755AB0" w:rsidRDefault="001171E1" w:rsidP="00B00BDE">
            <w:pPr>
              <w:pStyle w:val="affb"/>
              <w:spacing w:line="240" w:lineRule="auto"/>
              <w:ind w:firstLine="0"/>
              <w:rPr>
                <w:rFonts w:ascii="Times New Roman" w:hAnsi="Times New Roman"/>
                <w:sz w:val="22"/>
                <w:szCs w:val="22"/>
              </w:rPr>
            </w:pPr>
            <w:r w:rsidRPr="00755AB0">
              <w:rPr>
                <w:rFonts w:ascii="Times New Roman" w:hAnsi="Times New Roman"/>
                <w:sz w:val="22"/>
                <w:szCs w:val="22"/>
              </w:rPr>
              <w:t>Решение   задач  творческого  и  поискового  характера</w:t>
            </w:r>
          </w:p>
        </w:tc>
        <w:tc>
          <w:tcPr>
            <w:tcW w:w="1832" w:type="dxa"/>
            <w:vMerge/>
          </w:tcPr>
          <w:p w:rsidR="001171E1" w:rsidRPr="00755AB0" w:rsidRDefault="001171E1" w:rsidP="001171E1">
            <w:pPr>
              <w:pStyle w:val="affb"/>
              <w:spacing w:line="240" w:lineRule="auto"/>
              <w:ind w:firstLine="0"/>
              <w:rPr>
                <w:rFonts w:ascii="Times New Roman" w:hAnsi="Times New Roman"/>
                <w:b/>
                <w:sz w:val="22"/>
                <w:szCs w:val="22"/>
              </w:rPr>
            </w:pPr>
          </w:p>
        </w:tc>
      </w:tr>
      <w:tr w:rsidR="001171E1" w:rsidRPr="00755AB0" w:rsidTr="00637844">
        <w:trPr>
          <w:trHeight w:val="1547"/>
        </w:trPr>
        <w:tc>
          <w:tcPr>
            <w:tcW w:w="2093" w:type="dxa"/>
            <w:vMerge/>
          </w:tcPr>
          <w:p w:rsidR="001171E1" w:rsidRPr="00755AB0" w:rsidRDefault="001171E1" w:rsidP="001171E1">
            <w:pPr>
              <w:pStyle w:val="affb"/>
              <w:spacing w:line="240" w:lineRule="auto"/>
              <w:ind w:firstLine="0"/>
              <w:rPr>
                <w:rFonts w:ascii="Times New Roman" w:hAnsi="Times New Roman"/>
                <w:sz w:val="22"/>
                <w:szCs w:val="22"/>
              </w:rPr>
            </w:pPr>
          </w:p>
        </w:tc>
        <w:tc>
          <w:tcPr>
            <w:tcW w:w="1712" w:type="dxa"/>
            <w:vMerge/>
          </w:tcPr>
          <w:p w:rsidR="001171E1" w:rsidRPr="00755AB0" w:rsidRDefault="001171E1" w:rsidP="001171E1">
            <w:pPr>
              <w:pStyle w:val="affb"/>
              <w:spacing w:line="240" w:lineRule="auto"/>
              <w:ind w:firstLine="0"/>
              <w:rPr>
                <w:rFonts w:ascii="Times New Roman" w:hAnsi="Times New Roman"/>
                <w:sz w:val="22"/>
                <w:szCs w:val="22"/>
              </w:rPr>
            </w:pPr>
          </w:p>
        </w:tc>
        <w:tc>
          <w:tcPr>
            <w:tcW w:w="1712" w:type="dxa"/>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 Промежуточная аттестация </w:t>
            </w:r>
          </w:p>
          <w:p w:rsidR="001171E1" w:rsidRPr="00755AB0" w:rsidRDefault="001171E1" w:rsidP="001171E1">
            <w:pPr>
              <w:pStyle w:val="affb"/>
              <w:spacing w:line="240" w:lineRule="auto"/>
              <w:ind w:firstLine="0"/>
              <w:rPr>
                <w:rFonts w:ascii="Times New Roman" w:hAnsi="Times New Roman"/>
                <w:sz w:val="22"/>
                <w:szCs w:val="22"/>
              </w:rPr>
            </w:pPr>
          </w:p>
          <w:p w:rsidR="001171E1" w:rsidRPr="00755AB0" w:rsidRDefault="001171E1" w:rsidP="001171E1">
            <w:pPr>
              <w:pStyle w:val="affb"/>
              <w:spacing w:line="240" w:lineRule="auto"/>
              <w:ind w:firstLine="0"/>
              <w:rPr>
                <w:rFonts w:ascii="Times New Roman" w:hAnsi="Times New Roman"/>
                <w:sz w:val="22"/>
                <w:szCs w:val="22"/>
              </w:rPr>
            </w:pPr>
          </w:p>
          <w:p w:rsidR="001171E1" w:rsidRPr="00755AB0" w:rsidRDefault="001171E1" w:rsidP="001171E1">
            <w:pPr>
              <w:pStyle w:val="affb"/>
              <w:spacing w:line="240" w:lineRule="auto"/>
              <w:ind w:firstLine="0"/>
              <w:rPr>
                <w:rFonts w:ascii="Times New Roman" w:hAnsi="Times New Roman"/>
                <w:sz w:val="22"/>
                <w:szCs w:val="22"/>
              </w:rPr>
            </w:pPr>
          </w:p>
          <w:p w:rsidR="001171E1" w:rsidRPr="00755AB0" w:rsidRDefault="001171E1" w:rsidP="00B00BDE">
            <w:pPr>
              <w:pStyle w:val="affb"/>
              <w:spacing w:line="240" w:lineRule="auto"/>
              <w:ind w:firstLine="0"/>
              <w:rPr>
                <w:rFonts w:ascii="Times New Roman" w:hAnsi="Times New Roman"/>
                <w:sz w:val="22"/>
                <w:szCs w:val="22"/>
              </w:rPr>
            </w:pPr>
          </w:p>
        </w:tc>
        <w:tc>
          <w:tcPr>
            <w:tcW w:w="2540" w:type="dxa"/>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Выполнение тематических  проверочных работ   по всем предметам.</w:t>
            </w:r>
          </w:p>
          <w:p w:rsidR="001171E1" w:rsidRPr="00755AB0" w:rsidRDefault="001171E1" w:rsidP="00B00BDE">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Текущее  выполнение  учебных исследований и учебных проектов  </w:t>
            </w:r>
          </w:p>
        </w:tc>
        <w:tc>
          <w:tcPr>
            <w:tcW w:w="1832" w:type="dxa"/>
            <w:vMerge/>
          </w:tcPr>
          <w:p w:rsidR="001171E1" w:rsidRPr="00755AB0" w:rsidRDefault="001171E1" w:rsidP="001171E1">
            <w:pPr>
              <w:pStyle w:val="affb"/>
              <w:spacing w:line="240" w:lineRule="auto"/>
              <w:ind w:firstLine="0"/>
              <w:rPr>
                <w:rFonts w:ascii="Times New Roman" w:hAnsi="Times New Roman"/>
                <w:b/>
                <w:sz w:val="22"/>
                <w:szCs w:val="22"/>
              </w:rPr>
            </w:pPr>
          </w:p>
        </w:tc>
      </w:tr>
      <w:tr w:rsidR="003345BE" w:rsidRPr="00755AB0" w:rsidTr="00637844">
        <w:trPr>
          <w:trHeight w:val="1633"/>
        </w:trPr>
        <w:tc>
          <w:tcPr>
            <w:tcW w:w="2093" w:type="dxa"/>
            <w:vMerge/>
          </w:tcPr>
          <w:p w:rsidR="003345BE" w:rsidRPr="00755AB0" w:rsidRDefault="003345BE" w:rsidP="001171E1">
            <w:pPr>
              <w:pStyle w:val="affb"/>
              <w:spacing w:line="240" w:lineRule="auto"/>
              <w:ind w:firstLine="0"/>
              <w:rPr>
                <w:rFonts w:ascii="Times New Roman" w:hAnsi="Times New Roman"/>
                <w:sz w:val="22"/>
                <w:szCs w:val="22"/>
              </w:rPr>
            </w:pPr>
          </w:p>
        </w:tc>
        <w:tc>
          <w:tcPr>
            <w:tcW w:w="1712" w:type="dxa"/>
          </w:tcPr>
          <w:p w:rsidR="003345BE"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С</w:t>
            </w:r>
            <w:r w:rsidR="003345BE" w:rsidRPr="00755AB0">
              <w:rPr>
                <w:rFonts w:ascii="Times New Roman" w:hAnsi="Times New Roman"/>
                <w:sz w:val="22"/>
                <w:szCs w:val="22"/>
              </w:rPr>
              <w:t xml:space="preserve">формированность метпредметных результатов </w:t>
            </w:r>
          </w:p>
        </w:tc>
        <w:tc>
          <w:tcPr>
            <w:tcW w:w="1712" w:type="dxa"/>
          </w:tcPr>
          <w:p w:rsidR="003345BE"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Итоговая аттестация</w:t>
            </w:r>
          </w:p>
        </w:tc>
        <w:tc>
          <w:tcPr>
            <w:tcW w:w="2540" w:type="dxa"/>
          </w:tcPr>
          <w:p w:rsidR="003345BE"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 Комплексные работы на межпредметной основе</w:t>
            </w:r>
          </w:p>
          <w:p w:rsidR="003345BE" w:rsidRPr="00755AB0" w:rsidRDefault="003345BE" w:rsidP="001171E1">
            <w:pPr>
              <w:pStyle w:val="affb"/>
              <w:spacing w:line="240" w:lineRule="auto"/>
              <w:ind w:firstLine="0"/>
              <w:rPr>
                <w:rFonts w:ascii="Times New Roman" w:hAnsi="Times New Roman"/>
                <w:sz w:val="22"/>
                <w:szCs w:val="22"/>
              </w:rPr>
            </w:pPr>
          </w:p>
          <w:p w:rsidR="003345BE"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Защита итогового индивидуального проекта</w:t>
            </w:r>
          </w:p>
          <w:p w:rsidR="003345BE" w:rsidRPr="00755AB0" w:rsidRDefault="003345BE" w:rsidP="001171E1">
            <w:pPr>
              <w:pStyle w:val="affb"/>
              <w:spacing w:line="240" w:lineRule="auto"/>
              <w:rPr>
                <w:rFonts w:ascii="Times New Roman" w:hAnsi="Times New Roman"/>
                <w:sz w:val="22"/>
                <w:szCs w:val="22"/>
              </w:rPr>
            </w:pPr>
          </w:p>
        </w:tc>
        <w:tc>
          <w:tcPr>
            <w:tcW w:w="1832" w:type="dxa"/>
          </w:tcPr>
          <w:p w:rsidR="001171E1" w:rsidRPr="00755AB0" w:rsidRDefault="001171E1" w:rsidP="001171E1">
            <w:pPr>
              <w:ind w:left="-14"/>
              <w:jc w:val="both"/>
              <w:rPr>
                <w:sz w:val="22"/>
              </w:rPr>
            </w:pPr>
            <w:r w:rsidRPr="00755AB0">
              <w:rPr>
                <w:sz w:val="22"/>
              </w:rPr>
              <w:t>1.Журнал.</w:t>
            </w:r>
          </w:p>
          <w:p w:rsidR="001171E1" w:rsidRPr="00755AB0" w:rsidRDefault="001171E1" w:rsidP="001171E1">
            <w:pPr>
              <w:ind w:left="-14"/>
              <w:jc w:val="both"/>
              <w:rPr>
                <w:sz w:val="22"/>
              </w:rPr>
            </w:pPr>
            <w:r w:rsidRPr="00755AB0">
              <w:rPr>
                <w:sz w:val="22"/>
              </w:rPr>
              <w:t xml:space="preserve">2. Электронный </w:t>
            </w:r>
            <w:r w:rsidR="00034FB1" w:rsidRPr="00755AB0">
              <w:rPr>
                <w:sz w:val="22"/>
              </w:rPr>
              <w:t xml:space="preserve"> классный </w:t>
            </w:r>
            <w:r w:rsidRPr="00755AB0">
              <w:rPr>
                <w:sz w:val="22"/>
              </w:rPr>
              <w:t>журнал.</w:t>
            </w:r>
          </w:p>
          <w:p w:rsidR="003345BE" w:rsidRPr="00755AB0" w:rsidRDefault="001171E1" w:rsidP="00B00BDE">
            <w:pPr>
              <w:jc w:val="both"/>
              <w:rPr>
                <w:sz w:val="22"/>
              </w:rPr>
            </w:pPr>
            <w:r w:rsidRPr="00755AB0">
              <w:rPr>
                <w:sz w:val="22"/>
              </w:rPr>
              <w:t>3.Портфель достижений</w:t>
            </w:r>
            <w:r w:rsidR="0028753F" w:rsidRPr="00755AB0">
              <w:rPr>
                <w:sz w:val="22"/>
              </w:rPr>
              <w:t>(портфолио)</w:t>
            </w:r>
          </w:p>
        </w:tc>
      </w:tr>
      <w:tr w:rsidR="003345BE" w:rsidRPr="00755AB0" w:rsidTr="00637844">
        <w:tc>
          <w:tcPr>
            <w:tcW w:w="2093" w:type="dxa"/>
          </w:tcPr>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Способность  работать с информацией</w:t>
            </w:r>
          </w:p>
        </w:tc>
        <w:tc>
          <w:tcPr>
            <w:tcW w:w="1712" w:type="dxa"/>
          </w:tcPr>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Уровень  читательской грамотности</w:t>
            </w:r>
          </w:p>
        </w:tc>
        <w:tc>
          <w:tcPr>
            <w:tcW w:w="1712" w:type="dxa"/>
          </w:tcPr>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Промежуточная аттестация</w:t>
            </w:r>
          </w:p>
        </w:tc>
        <w:tc>
          <w:tcPr>
            <w:tcW w:w="2540" w:type="dxa"/>
          </w:tcPr>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Письменная  работа на межпредметной основе</w:t>
            </w:r>
          </w:p>
        </w:tc>
        <w:tc>
          <w:tcPr>
            <w:tcW w:w="1832" w:type="dxa"/>
          </w:tcPr>
          <w:p w:rsidR="003345BE" w:rsidRPr="00755AB0" w:rsidRDefault="001171E1" w:rsidP="005D6CF5">
            <w:pPr>
              <w:jc w:val="both"/>
              <w:rPr>
                <w:sz w:val="22"/>
              </w:rPr>
            </w:pPr>
            <w:r w:rsidRPr="00755AB0">
              <w:rPr>
                <w:sz w:val="22"/>
              </w:rPr>
              <w:t>Портфель достижений</w:t>
            </w:r>
            <w:r w:rsidR="0028753F" w:rsidRPr="00755AB0">
              <w:rPr>
                <w:sz w:val="22"/>
              </w:rPr>
              <w:t>(портфолио).</w:t>
            </w:r>
          </w:p>
        </w:tc>
      </w:tr>
      <w:tr w:rsidR="003345BE" w:rsidRPr="00755AB0" w:rsidTr="00637844">
        <w:tc>
          <w:tcPr>
            <w:tcW w:w="2093" w:type="dxa"/>
          </w:tcPr>
          <w:p w:rsidR="003345BE"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С</w:t>
            </w:r>
            <w:r w:rsidR="003345BE" w:rsidRPr="00755AB0">
              <w:rPr>
                <w:rFonts w:ascii="Times New Roman" w:hAnsi="Times New Roman"/>
                <w:sz w:val="22"/>
                <w:szCs w:val="22"/>
              </w:rPr>
              <w:t>пособность и готовность к использованию ИКТ в целях обучения и развития</w:t>
            </w:r>
          </w:p>
        </w:tc>
        <w:tc>
          <w:tcPr>
            <w:tcW w:w="1712" w:type="dxa"/>
          </w:tcPr>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Оценка ИКТ-компетентности</w:t>
            </w:r>
          </w:p>
        </w:tc>
        <w:tc>
          <w:tcPr>
            <w:tcW w:w="1712" w:type="dxa"/>
          </w:tcPr>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Промежуточная аттестация</w:t>
            </w:r>
          </w:p>
        </w:tc>
        <w:tc>
          <w:tcPr>
            <w:tcW w:w="2540" w:type="dxa"/>
          </w:tcPr>
          <w:p w:rsidR="003345BE"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Практическая  работа в сочетании с письменной</w:t>
            </w:r>
          </w:p>
          <w:p w:rsidR="003345BE" w:rsidRPr="00755AB0" w:rsidRDefault="003345BE"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t xml:space="preserve"> (компьютеризованной) частью</w:t>
            </w:r>
          </w:p>
        </w:tc>
        <w:tc>
          <w:tcPr>
            <w:tcW w:w="1832" w:type="dxa"/>
          </w:tcPr>
          <w:p w:rsidR="001171E1" w:rsidRPr="00755AB0" w:rsidRDefault="001171E1" w:rsidP="001171E1">
            <w:pPr>
              <w:ind w:left="-14"/>
              <w:jc w:val="both"/>
              <w:rPr>
                <w:sz w:val="22"/>
              </w:rPr>
            </w:pPr>
            <w:r w:rsidRPr="00755AB0">
              <w:rPr>
                <w:sz w:val="22"/>
              </w:rPr>
              <w:t>Журнал.</w:t>
            </w:r>
          </w:p>
          <w:p w:rsidR="001171E1" w:rsidRPr="00755AB0" w:rsidRDefault="001171E1" w:rsidP="001171E1">
            <w:pPr>
              <w:ind w:left="-14"/>
              <w:jc w:val="both"/>
              <w:rPr>
                <w:sz w:val="22"/>
              </w:rPr>
            </w:pPr>
            <w:r w:rsidRPr="00755AB0">
              <w:rPr>
                <w:sz w:val="22"/>
              </w:rPr>
              <w:t xml:space="preserve">2. Электронный </w:t>
            </w:r>
            <w:r w:rsidR="00034FB1" w:rsidRPr="00755AB0">
              <w:rPr>
                <w:sz w:val="22"/>
              </w:rPr>
              <w:t xml:space="preserve">классный </w:t>
            </w:r>
            <w:r w:rsidRPr="00755AB0">
              <w:rPr>
                <w:sz w:val="22"/>
              </w:rPr>
              <w:t>журнал.</w:t>
            </w:r>
          </w:p>
          <w:p w:rsidR="001171E1" w:rsidRPr="00755AB0" w:rsidRDefault="001171E1" w:rsidP="00B00BDE">
            <w:pPr>
              <w:tabs>
                <w:tab w:val="left" w:pos="268"/>
              </w:tabs>
              <w:jc w:val="both"/>
              <w:rPr>
                <w:sz w:val="22"/>
              </w:rPr>
            </w:pPr>
            <w:r w:rsidRPr="00755AB0">
              <w:rPr>
                <w:sz w:val="22"/>
              </w:rPr>
              <w:t>3. Портфель достижений</w:t>
            </w:r>
          </w:p>
          <w:p w:rsidR="003345BE" w:rsidRPr="00755AB0" w:rsidRDefault="0028753F" w:rsidP="0028753F">
            <w:pPr>
              <w:jc w:val="both"/>
              <w:rPr>
                <w:b/>
                <w:sz w:val="22"/>
                <w:szCs w:val="22"/>
              </w:rPr>
            </w:pPr>
            <w:r w:rsidRPr="00755AB0">
              <w:rPr>
                <w:sz w:val="22"/>
              </w:rPr>
              <w:t>(портфолио).</w:t>
            </w:r>
          </w:p>
        </w:tc>
      </w:tr>
      <w:tr w:rsidR="003345BE" w:rsidRPr="00755AB0" w:rsidTr="00637844">
        <w:tc>
          <w:tcPr>
            <w:tcW w:w="2093" w:type="dxa"/>
          </w:tcPr>
          <w:p w:rsidR="001171E1" w:rsidRPr="00755AB0" w:rsidRDefault="001171E1"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С</w:t>
            </w:r>
            <w:r w:rsidR="003345BE" w:rsidRPr="00755AB0">
              <w:rPr>
                <w:rFonts w:ascii="Times New Roman" w:hAnsi="Times New Roman"/>
                <w:sz w:val="22"/>
                <w:szCs w:val="22"/>
              </w:rPr>
              <w:t>пособность к сотрудничеству и коммуникации</w:t>
            </w:r>
            <w:r w:rsidRPr="00755AB0">
              <w:rPr>
                <w:rFonts w:ascii="Times New Roman" w:hAnsi="Times New Roman"/>
                <w:sz w:val="22"/>
                <w:szCs w:val="22"/>
              </w:rPr>
              <w:t>,</w:t>
            </w:r>
          </w:p>
          <w:p w:rsidR="001171E1"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способность к самоорганизации, саморегуляции и рефлексии</w:t>
            </w:r>
            <w:r w:rsidR="001171E1" w:rsidRPr="00755AB0">
              <w:rPr>
                <w:rFonts w:ascii="Times New Roman" w:hAnsi="Times New Roman"/>
                <w:sz w:val="22"/>
                <w:szCs w:val="22"/>
              </w:rPr>
              <w:t>,</w:t>
            </w:r>
          </w:p>
          <w:p w:rsidR="003345BE"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способность к решению личностно и социально значимых проблем и воплощению найден</w:t>
            </w:r>
            <w:r w:rsidRPr="00755AB0">
              <w:rPr>
                <w:rFonts w:ascii="Times New Roman" w:hAnsi="Times New Roman"/>
                <w:sz w:val="22"/>
                <w:szCs w:val="22"/>
              </w:rPr>
              <w:lastRenderedPageBreak/>
              <w:t>ных решений в практику</w:t>
            </w:r>
          </w:p>
        </w:tc>
        <w:tc>
          <w:tcPr>
            <w:tcW w:w="1712" w:type="dxa"/>
          </w:tcPr>
          <w:p w:rsidR="003345BE" w:rsidRPr="00755AB0" w:rsidRDefault="001171E1" w:rsidP="001171E1">
            <w:pPr>
              <w:pStyle w:val="affb"/>
              <w:spacing w:line="240" w:lineRule="auto"/>
              <w:ind w:firstLine="0"/>
              <w:rPr>
                <w:rFonts w:ascii="Times New Roman" w:hAnsi="Times New Roman"/>
                <w:b/>
                <w:sz w:val="22"/>
                <w:szCs w:val="22"/>
              </w:rPr>
            </w:pPr>
            <w:r w:rsidRPr="00755AB0">
              <w:rPr>
                <w:rFonts w:ascii="Times New Roman" w:hAnsi="Times New Roman"/>
                <w:sz w:val="22"/>
                <w:szCs w:val="22"/>
              </w:rPr>
              <w:lastRenderedPageBreak/>
              <w:t>С</w:t>
            </w:r>
            <w:r w:rsidR="003345BE" w:rsidRPr="00755AB0">
              <w:rPr>
                <w:rFonts w:ascii="Times New Roman" w:hAnsi="Times New Roman"/>
                <w:sz w:val="22"/>
                <w:szCs w:val="22"/>
              </w:rPr>
              <w:t>формирова</w:t>
            </w:r>
            <w:r w:rsidRPr="00755AB0">
              <w:rPr>
                <w:rFonts w:ascii="Times New Roman" w:hAnsi="Times New Roman"/>
                <w:sz w:val="22"/>
                <w:szCs w:val="22"/>
              </w:rPr>
              <w:t>нно</w:t>
            </w:r>
            <w:r w:rsidR="003345BE" w:rsidRPr="00755AB0">
              <w:rPr>
                <w:rFonts w:ascii="Times New Roman" w:hAnsi="Times New Roman"/>
                <w:sz w:val="22"/>
                <w:szCs w:val="22"/>
              </w:rPr>
              <w:t>сть   регулятивных, коммуникативных и познавательных учебных действий</w:t>
            </w:r>
          </w:p>
        </w:tc>
        <w:tc>
          <w:tcPr>
            <w:tcW w:w="1712" w:type="dxa"/>
          </w:tcPr>
          <w:p w:rsidR="003345BE" w:rsidRPr="00755AB0" w:rsidRDefault="003345BE" w:rsidP="001171E1">
            <w:pPr>
              <w:pStyle w:val="affb"/>
              <w:spacing w:line="240" w:lineRule="auto"/>
              <w:ind w:firstLine="0"/>
              <w:rPr>
                <w:rFonts w:ascii="Times New Roman" w:hAnsi="Times New Roman"/>
                <w:sz w:val="22"/>
                <w:szCs w:val="22"/>
              </w:rPr>
            </w:pPr>
            <w:r w:rsidRPr="00755AB0">
              <w:rPr>
                <w:rFonts w:ascii="Times New Roman" w:hAnsi="Times New Roman"/>
                <w:sz w:val="22"/>
                <w:szCs w:val="22"/>
              </w:rPr>
              <w:t>Текущий контроль</w:t>
            </w:r>
          </w:p>
          <w:p w:rsidR="003345BE" w:rsidRPr="00755AB0" w:rsidRDefault="003345BE" w:rsidP="001171E1">
            <w:pPr>
              <w:pStyle w:val="affb"/>
              <w:spacing w:line="240" w:lineRule="auto"/>
              <w:ind w:firstLine="0"/>
              <w:rPr>
                <w:rFonts w:ascii="Times New Roman" w:hAnsi="Times New Roman"/>
                <w:sz w:val="22"/>
                <w:szCs w:val="22"/>
              </w:rPr>
            </w:pPr>
          </w:p>
          <w:p w:rsidR="003345BE" w:rsidRPr="00755AB0" w:rsidRDefault="003345BE" w:rsidP="001171E1">
            <w:pPr>
              <w:pStyle w:val="affb"/>
              <w:tabs>
                <w:tab w:val="left" w:pos="1134"/>
              </w:tabs>
              <w:spacing w:line="240" w:lineRule="auto"/>
              <w:ind w:firstLine="0"/>
              <w:rPr>
                <w:rFonts w:ascii="Times New Roman" w:hAnsi="Times New Roman"/>
                <w:b/>
                <w:sz w:val="22"/>
                <w:szCs w:val="22"/>
              </w:rPr>
            </w:pPr>
          </w:p>
        </w:tc>
        <w:tc>
          <w:tcPr>
            <w:tcW w:w="2540" w:type="dxa"/>
          </w:tcPr>
          <w:p w:rsidR="003345BE" w:rsidRPr="00755AB0" w:rsidRDefault="003345BE" w:rsidP="001171E1">
            <w:pPr>
              <w:pStyle w:val="affb"/>
              <w:tabs>
                <w:tab w:val="left" w:pos="1134"/>
              </w:tabs>
              <w:spacing w:line="240" w:lineRule="auto"/>
              <w:ind w:firstLine="0"/>
              <w:rPr>
                <w:rFonts w:ascii="Times New Roman" w:hAnsi="Times New Roman"/>
                <w:sz w:val="22"/>
                <w:szCs w:val="22"/>
              </w:rPr>
            </w:pPr>
            <w:r w:rsidRPr="00755AB0">
              <w:rPr>
                <w:rFonts w:ascii="Times New Roman" w:hAnsi="Times New Roman"/>
                <w:sz w:val="22"/>
                <w:szCs w:val="22"/>
              </w:rPr>
              <w:t>Наблюдение за ходом выполнения групповых и индивидуальных учебных исследований и проектов.</w:t>
            </w:r>
          </w:p>
          <w:p w:rsidR="003345BE" w:rsidRPr="00755AB0" w:rsidRDefault="003345BE" w:rsidP="001171E1">
            <w:pPr>
              <w:pStyle w:val="affb"/>
              <w:spacing w:line="240" w:lineRule="auto"/>
              <w:ind w:firstLine="0"/>
              <w:rPr>
                <w:rFonts w:ascii="Times New Roman" w:hAnsi="Times New Roman"/>
                <w:b/>
                <w:sz w:val="22"/>
                <w:szCs w:val="22"/>
              </w:rPr>
            </w:pPr>
          </w:p>
        </w:tc>
        <w:tc>
          <w:tcPr>
            <w:tcW w:w="1832" w:type="dxa"/>
          </w:tcPr>
          <w:p w:rsidR="001171E1" w:rsidRPr="00755AB0" w:rsidRDefault="001171E1" w:rsidP="001171E1">
            <w:pPr>
              <w:jc w:val="both"/>
              <w:rPr>
                <w:sz w:val="22"/>
              </w:rPr>
            </w:pPr>
            <w:r w:rsidRPr="00755AB0">
              <w:rPr>
                <w:sz w:val="22"/>
              </w:rPr>
              <w:t>Портфель достижений</w:t>
            </w:r>
            <w:r w:rsidR="0028753F" w:rsidRPr="00755AB0">
              <w:rPr>
                <w:sz w:val="22"/>
              </w:rPr>
              <w:t xml:space="preserve"> (портфолио).</w:t>
            </w:r>
          </w:p>
          <w:p w:rsidR="003345BE" w:rsidRPr="00755AB0" w:rsidRDefault="003345BE" w:rsidP="001171E1">
            <w:pPr>
              <w:pStyle w:val="affb"/>
              <w:spacing w:line="240" w:lineRule="auto"/>
              <w:ind w:firstLine="0"/>
              <w:rPr>
                <w:rFonts w:ascii="Times New Roman" w:hAnsi="Times New Roman"/>
                <w:b/>
                <w:sz w:val="22"/>
                <w:szCs w:val="22"/>
              </w:rPr>
            </w:pPr>
          </w:p>
        </w:tc>
      </w:tr>
    </w:tbl>
    <w:p w:rsidR="001171E1" w:rsidRPr="00755AB0" w:rsidRDefault="001171E1" w:rsidP="001171E1">
      <w:pPr>
        <w:pStyle w:val="affb"/>
        <w:tabs>
          <w:tab w:val="left" w:pos="142"/>
        </w:tabs>
        <w:spacing w:line="240" w:lineRule="auto"/>
        <w:ind w:firstLine="0"/>
        <w:rPr>
          <w:rFonts w:ascii="Times New Roman" w:hAnsi="Times New Roman"/>
          <w:sz w:val="24"/>
        </w:rPr>
      </w:pPr>
      <w:r w:rsidRPr="00755AB0">
        <w:rPr>
          <w:rFonts w:ascii="Times New Roman" w:hAnsi="Times New Roman"/>
          <w:sz w:val="24"/>
        </w:rPr>
        <w:lastRenderedPageBreak/>
        <w:t xml:space="preserve">  О  формировании  у  учащихся  собственного  опыта  решения  проблем,  связанных  с образовательной  деятельностью,  судят  по  охвату  учащихся  различными  видами деятельности. Используется следующий набор показателей формирования у учащихся опыта социально значимой деятельности: </w:t>
      </w:r>
    </w:p>
    <w:p w:rsidR="001171E1" w:rsidRPr="00755AB0" w:rsidRDefault="001171E1" w:rsidP="00876CBB">
      <w:pPr>
        <w:pStyle w:val="affb"/>
        <w:numPr>
          <w:ilvl w:val="0"/>
          <w:numId w:val="15"/>
        </w:numPr>
        <w:tabs>
          <w:tab w:val="left" w:pos="142"/>
        </w:tabs>
        <w:spacing w:line="240" w:lineRule="auto"/>
        <w:rPr>
          <w:rFonts w:ascii="Times New Roman" w:hAnsi="Times New Roman"/>
          <w:sz w:val="24"/>
        </w:rPr>
      </w:pPr>
      <w:r w:rsidRPr="00755AB0">
        <w:rPr>
          <w:rFonts w:ascii="Times New Roman" w:hAnsi="Times New Roman"/>
          <w:sz w:val="24"/>
        </w:rPr>
        <w:t>охват де</w:t>
      </w:r>
      <w:r w:rsidR="00951154" w:rsidRPr="00755AB0">
        <w:rPr>
          <w:rFonts w:ascii="Times New Roman" w:hAnsi="Times New Roman"/>
          <w:sz w:val="24"/>
        </w:rPr>
        <w:t>тей дополнительным образованием;</w:t>
      </w:r>
    </w:p>
    <w:p w:rsidR="001171E1" w:rsidRPr="00755AB0" w:rsidRDefault="001171E1" w:rsidP="00876CBB">
      <w:pPr>
        <w:pStyle w:val="affb"/>
        <w:numPr>
          <w:ilvl w:val="0"/>
          <w:numId w:val="15"/>
        </w:numPr>
        <w:tabs>
          <w:tab w:val="left" w:pos="142"/>
        </w:tabs>
        <w:spacing w:line="240" w:lineRule="auto"/>
        <w:rPr>
          <w:rFonts w:ascii="Times New Roman" w:hAnsi="Times New Roman"/>
          <w:sz w:val="24"/>
        </w:rPr>
      </w:pPr>
      <w:r w:rsidRPr="00755AB0">
        <w:rPr>
          <w:rFonts w:ascii="Times New Roman" w:hAnsi="Times New Roman"/>
          <w:sz w:val="24"/>
        </w:rPr>
        <w:t xml:space="preserve"> охват  учащихся  школы  дополнительным  образованием  в  учреждениях дополнительно</w:t>
      </w:r>
      <w:r w:rsidR="00951154" w:rsidRPr="00755AB0">
        <w:rPr>
          <w:rFonts w:ascii="Times New Roman" w:hAnsi="Times New Roman"/>
          <w:sz w:val="24"/>
        </w:rPr>
        <w:t>го  образования;</w:t>
      </w:r>
    </w:p>
    <w:p w:rsidR="001171E1" w:rsidRPr="00755AB0" w:rsidRDefault="001171E1" w:rsidP="00876CBB">
      <w:pPr>
        <w:pStyle w:val="affb"/>
        <w:numPr>
          <w:ilvl w:val="0"/>
          <w:numId w:val="15"/>
        </w:numPr>
        <w:tabs>
          <w:tab w:val="left" w:pos="142"/>
        </w:tabs>
        <w:spacing w:line="240" w:lineRule="auto"/>
        <w:rPr>
          <w:rFonts w:ascii="Times New Roman" w:hAnsi="Times New Roman"/>
          <w:sz w:val="24"/>
        </w:rPr>
      </w:pPr>
      <w:r w:rsidRPr="00755AB0">
        <w:rPr>
          <w:rFonts w:ascii="Times New Roman" w:hAnsi="Times New Roman"/>
          <w:sz w:val="24"/>
        </w:rPr>
        <w:t xml:space="preserve">сведения  о  мерах  стимулирования  дополнительного образования детей. </w:t>
      </w:r>
    </w:p>
    <w:p w:rsidR="001171E1" w:rsidRPr="00755AB0" w:rsidRDefault="001171E1" w:rsidP="00876CBB">
      <w:pPr>
        <w:pStyle w:val="affb"/>
        <w:numPr>
          <w:ilvl w:val="0"/>
          <w:numId w:val="15"/>
        </w:numPr>
        <w:tabs>
          <w:tab w:val="left" w:pos="142"/>
        </w:tabs>
        <w:spacing w:line="240" w:lineRule="auto"/>
        <w:rPr>
          <w:rFonts w:ascii="Times New Roman" w:hAnsi="Times New Roman"/>
          <w:sz w:val="24"/>
        </w:rPr>
      </w:pPr>
      <w:r w:rsidRPr="00755AB0">
        <w:rPr>
          <w:rFonts w:ascii="Times New Roman" w:hAnsi="Times New Roman"/>
          <w:sz w:val="24"/>
        </w:rPr>
        <w:t xml:space="preserve"> сведения о видах внеурочной, социально-творческой деятельности детей в школе и об охвате детей этими видами деятельности. </w:t>
      </w:r>
    </w:p>
    <w:p w:rsidR="001171E1" w:rsidRPr="00755AB0" w:rsidRDefault="001171E1" w:rsidP="001171E1">
      <w:pPr>
        <w:pStyle w:val="affb"/>
        <w:tabs>
          <w:tab w:val="left" w:pos="142"/>
        </w:tabs>
        <w:spacing w:line="240" w:lineRule="auto"/>
        <w:ind w:firstLine="0"/>
        <w:rPr>
          <w:rFonts w:ascii="Times New Roman" w:hAnsi="Times New Roman"/>
          <w:sz w:val="24"/>
        </w:rPr>
      </w:pPr>
      <w:r w:rsidRPr="00755AB0">
        <w:rPr>
          <w:rFonts w:ascii="Times New Roman" w:hAnsi="Times New Roman"/>
          <w:sz w:val="24"/>
        </w:rPr>
        <w:t xml:space="preserve">Об умении учиться судят по следующим показателям: </w:t>
      </w:r>
    </w:p>
    <w:p w:rsidR="001171E1" w:rsidRPr="00755AB0" w:rsidRDefault="001171E1" w:rsidP="00876CBB">
      <w:pPr>
        <w:pStyle w:val="affb"/>
        <w:numPr>
          <w:ilvl w:val="0"/>
          <w:numId w:val="14"/>
        </w:numPr>
        <w:tabs>
          <w:tab w:val="left" w:pos="142"/>
        </w:tabs>
        <w:spacing w:line="240" w:lineRule="auto"/>
        <w:rPr>
          <w:rFonts w:ascii="Times New Roman" w:hAnsi="Times New Roman"/>
          <w:sz w:val="24"/>
        </w:rPr>
      </w:pPr>
      <w:r w:rsidRPr="00755AB0">
        <w:rPr>
          <w:rFonts w:ascii="Times New Roman" w:hAnsi="Times New Roman"/>
          <w:sz w:val="24"/>
        </w:rPr>
        <w:t xml:space="preserve">успешная  учеба    на  следующем  уровне    образования  или  в    системе профессионального образования; </w:t>
      </w:r>
    </w:p>
    <w:p w:rsidR="001171E1" w:rsidRPr="00755AB0" w:rsidRDefault="001171E1" w:rsidP="00876CBB">
      <w:pPr>
        <w:pStyle w:val="affb"/>
        <w:numPr>
          <w:ilvl w:val="0"/>
          <w:numId w:val="14"/>
        </w:numPr>
        <w:tabs>
          <w:tab w:val="left" w:pos="142"/>
        </w:tabs>
        <w:spacing w:line="240" w:lineRule="auto"/>
        <w:rPr>
          <w:rFonts w:ascii="Times New Roman" w:hAnsi="Times New Roman"/>
          <w:sz w:val="24"/>
        </w:rPr>
      </w:pPr>
      <w:r w:rsidRPr="00755AB0">
        <w:rPr>
          <w:rFonts w:ascii="Times New Roman" w:hAnsi="Times New Roman"/>
          <w:sz w:val="24"/>
        </w:rPr>
        <w:t xml:space="preserve">динамика успеваемости учащихся;  </w:t>
      </w:r>
    </w:p>
    <w:p w:rsidR="001171E1" w:rsidRPr="00755AB0" w:rsidRDefault="001171E1" w:rsidP="00876CBB">
      <w:pPr>
        <w:pStyle w:val="affb"/>
        <w:numPr>
          <w:ilvl w:val="0"/>
          <w:numId w:val="14"/>
        </w:numPr>
        <w:tabs>
          <w:tab w:val="left" w:pos="142"/>
        </w:tabs>
        <w:spacing w:line="240" w:lineRule="auto"/>
        <w:rPr>
          <w:rFonts w:ascii="Times New Roman" w:hAnsi="Times New Roman"/>
          <w:sz w:val="24"/>
        </w:rPr>
      </w:pPr>
      <w:r w:rsidRPr="00755AB0">
        <w:rPr>
          <w:rFonts w:ascii="Times New Roman" w:hAnsi="Times New Roman"/>
          <w:sz w:val="24"/>
        </w:rPr>
        <w:t xml:space="preserve">результаты ОГЭ;  </w:t>
      </w:r>
    </w:p>
    <w:p w:rsidR="001171E1" w:rsidRPr="00755AB0" w:rsidRDefault="001171E1" w:rsidP="00876CBB">
      <w:pPr>
        <w:pStyle w:val="affb"/>
        <w:numPr>
          <w:ilvl w:val="0"/>
          <w:numId w:val="14"/>
        </w:numPr>
        <w:tabs>
          <w:tab w:val="left" w:pos="142"/>
        </w:tabs>
        <w:spacing w:line="240" w:lineRule="auto"/>
        <w:rPr>
          <w:rFonts w:ascii="Times New Roman" w:hAnsi="Times New Roman"/>
          <w:sz w:val="24"/>
        </w:rPr>
      </w:pPr>
      <w:r w:rsidRPr="00755AB0">
        <w:rPr>
          <w:rFonts w:ascii="Times New Roman" w:hAnsi="Times New Roman"/>
          <w:sz w:val="24"/>
        </w:rPr>
        <w:t xml:space="preserve">выполнение  заданий,  предусмотренных  программой  формирования универсальных учебных действий; </w:t>
      </w:r>
    </w:p>
    <w:p w:rsidR="001171E1" w:rsidRPr="00755AB0" w:rsidRDefault="001171E1" w:rsidP="00876CBB">
      <w:pPr>
        <w:pStyle w:val="affb"/>
        <w:numPr>
          <w:ilvl w:val="0"/>
          <w:numId w:val="14"/>
        </w:numPr>
        <w:tabs>
          <w:tab w:val="left" w:pos="142"/>
        </w:tabs>
        <w:spacing w:line="240" w:lineRule="auto"/>
        <w:rPr>
          <w:rFonts w:ascii="Times New Roman" w:hAnsi="Times New Roman"/>
          <w:sz w:val="24"/>
        </w:rPr>
      </w:pPr>
      <w:r w:rsidRPr="00755AB0">
        <w:rPr>
          <w:rFonts w:ascii="Times New Roman" w:hAnsi="Times New Roman"/>
          <w:sz w:val="24"/>
        </w:rPr>
        <w:t xml:space="preserve">данные об участии в олимпиадах, творческих конкурсах; </w:t>
      </w:r>
    </w:p>
    <w:p w:rsidR="001171E1" w:rsidRPr="00755AB0" w:rsidRDefault="001171E1" w:rsidP="00876CBB">
      <w:pPr>
        <w:pStyle w:val="affb"/>
        <w:numPr>
          <w:ilvl w:val="0"/>
          <w:numId w:val="14"/>
        </w:numPr>
        <w:tabs>
          <w:tab w:val="left" w:pos="142"/>
        </w:tabs>
        <w:spacing w:line="240" w:lineRule="auto"/>
        <w:rPr>
          <w:rFonts w:ascii="Times New Roman" w:hAnsi="Times New Roman"/>
          <w:sz w:val="24"/>
          <w:szCs w:val="24"/>
        </w:rPr>
      </w:pPr>
      <w:r w:rsidRPr="00755AB0">
        <w:rPr>
          <w:rFonts w:ascii="Times New Roman" w:hAnsi="Times New Roman"/>
          <w:sz w:val="24"/>
        </w:rPr>
        <w:t xml:space="preserve">результаты проверочных работ, которые проводили независимые эксперты (в связи с </w:t>
      </w:r>
      <w:r w:rsidRPr="00755AB0">
        <w:rPr>
          <w:rFonts w:ascii="Times New Roman" w:hAnsi="Times New Roman"/>
          <w:sz w:val="24"/>
          <w:szCs w:val="24"/>
        </w:rPr>
        <w:t xml:space="preserve">аттестацией школы или в связи с какими-то другими обстоятельствами); </w:t>
      </w:r>
    </w:p>
    <w:p w:rsidR="009721FF" w:rsidRPr="00755AB0" w:rsidRDefault="001171E1" w:rsidP="00876CBB">
      <w:pPr>
        <w:pStyle w:val="affb"/>
        <w:numPr>
          <w:ilvl w:val="0"/>
          <w:numId w:val="14"/>
        </w:numPr>
        <w:tabs>
          <w:tab w:val="left" w:pos="142"/>
        </w:tabs>
        <w:spacing w:line="240" w:lineRule="auto"/>
        <w:rPr>
          <w:rFonts w:ascii="Times New Roman" w:hAnsi="Times New Roman"/>
          <w:sz w:val="24"/>
        </w:rPr>
      </w:pPr>
      <w:r w:rsidRPr="00755AB0">
        <w:rPr>
          <w:rFonts w:ascii="Times New Roman" w:hAnsi="Times New Roman"/>
          <w:sz w:val="24"/>
          <w:szCs w:val="24"/>
        </w:rPr>
        <w:t>самооценка учащимися своих достижений (состав портфеля достижений).</w:t>
      </w:r>
      <w:r w:rsidRPr="00755AB0">
        <w:rPr>
          <w:rFonts w:ascii="Times New Roman" w:hAnsi="Times New Roman"/>
        </w:rPr>
        <w:cr/>
      </w:r>
    </w:p>
    <w:p w:rsidR="009721FF" w:rsidRPr="00755AB0" w:rsidRDefault="009721FF" w:rsidP="009721FF">
      <w:pPr>
        <w:ind w:firstLine="567"/>
        <w:jc w:val="center"/>
        <w:rPr>
          <w:rStyle w:val="Zag11"/>
          <w:rFonts w:eastAsia="@Arial Unicode MS"/>
          <w:b/>
        </w:rPr>
      </w:pPr>
      <w:r w:rsidRPr="00755AB0">
        <w:rPr>
          <w:rStyle w:val="Zag11"/>
          <w:rFonts w:eastAsia="@Arial Unicode MS"/>
          <w:b/>
        </w:rPr>
        <w:t xml:space="preserve">Оценка </w:t>
      </w:r>
      <w:r w:rsidRPr="00755AB0">
        <w:rPr>
          <w:b/>
        </w:rPr>
        <w:t>метапредметных</w:t>
      </w:r>
      <w:r w:rsidRPr="00755AB0">
        <w:rPr>
          <w:rStyle w:val="Zag11"/>
          <w:rFonts w:eastAsia="@Arial Unicode MS"/>
          <w:b/>
        </w:rPr>
        <w:t xml:space="preserve"> результатов</w:t>
      </w:r>
    </w:p>
    <w:p w:rsidR="009721FF" w:rsidRPr="00755AB0" w:rsidRDefault="009721FF" w:rsidP="00B00BDE">
      <w:pPr>
        <w:pStyle w:val="affb"/>
        <w:tabs>
          <w:tab w:val="left" w:pos="142"/>
        </w:tabs>
        <w:spacing w:line="240" w:lineRule="auto"/>
        <w:ind w:left="720" w:firstLine="0"/>
        <w:rPr>
          <w:rFonts w:ascii="Times New Roman" w:hAnsi="Times New Roman"/>
          <w:sz w:val="16"/>
          <w:szCs w:val="16"/>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8"/>
        <w:gridCol w:w="2520"/>
        <w:gridCol w:w="2009"/>
      </w:tblGrid>
      <w:tr w:rsidR="009721FF" w:rsidRPr="00755AB0" w:rsidTr="002022F0">
        <w:trPr>
          <w:jc w:val="center"/>
        </w:trPr>
        <w:tc>
          <w:tcPr>
            <w:tcW w:w="5788" w:type="dxa"/>
            <w:shd w:val="clear" w:color="auto" w:fill="auto"/>
            <w:vAlign w:val="center"/>
          </w:tcPr>
          <w:p w:rsidR="009721FF" w:rsidRPr="00755AB0" w:rsidRDefault="009721FF" w:rsidP="00E9171C">
            <w:pPr>
              <w:jc w:val="center"/>
              <w:rPr>
                <w:b/>
                <w:sz w:val="22"/>
                <w:szCs w:val="22"/>
              </w:rPr>
            </w:pPr>
            <w:r w:rsidRPr="00755AB0">
              <w:rPr>
                <w:b/>
                <w:sz w:val="22"/>
                <w:szCs w:val="22"/>
              </w:rPr>
              <w:t>УУД</w:t>
            </w:r>
          </w:p>
        </w:tc>
        <w:tc>
          <w:tcPr>
            <w:tcW w:w="2520" w:type="dxa"/>
            <w:tcBorders>
              <w:bottom w:val="single" w:sz="4" w:space="0" w:color="auto"/>
            </w:tcBorders>
            <w:shd w:val="clear" w:color="auto" w:fill="auto"/>
            <w:vAlign w:val="center"/>
          </w:tcPr>
          <w:p w:rsidR="009721FF" w:rsidRPr="00755AB0" w:rsidRDefault="009721FF" w:rsidP="00E9171C">
            <w:pPr>
              <w:jc w:val="center"/>
              <w:rPr>
                <w:b/>
                <w:sz w:val="22"/>
                <w:szCs w:val="22"/>
              </w:rPr>
            </w:pPr>
            <w:r w:rsidRPr="00755AB0">
              <w:rPr>
                <w:b/>
                <w:sz w:val="22"/>
                <w:szCs w:val="22"/>
              </w:rPr>
              <w:t>Формы и способы развития УУД</w:t>
            </w:r>
          </w:p>
        </w:tc>
        <w:tc>
          <w:tcPr>
            <w:tcW w:w="2009" w:type="dxa"/>
            <w:shd w:val="clear" w:color="auto" w:fill="auto"/>
            <w:vAlign w:val="center"/>
          </w:tcPr>
          <w:p w:rsidR="009721FF" w:rsidRPr="00755AB0" w:rsidRDefault="009721FF" w:rsidP="00E9171C">
            <w:pPr>
              <w:jc w:val="center"/>
              <w:rPr>
                <w:b/>
                <w:sz w:val="22"/>
                <w:szCs w:val="22"/>
              </w:rPr>
            </w:pPr>
            <w:r w:rsidRPr="00755AB0">
              <w:rPr>
                <w:b/>
                <w:sz w:val="22"/>
                <w:szCs w:val="22"/>
              </w:rPr>
              <w:t>Диагностический инструментарий для сформированности УУД</w:t>
            </w:r>
          </w:p>
        </w:tc>
      </w:tr>
      <w:tr w:rsidR="009721FF" w:rsidRPr="00755AB0" w:rsidTr="002022F0">
        <w:trPr>
          <w:jc w:val="center"/>
        </w:trPr>
        <w:tc>
          <w:tcPr>
            <w:tcW w:w="10317" w:type="dxa"/>
            <w:gridSpan w:val="3"/>
            <w:shd w:val="clear" w:color="auto" w:fill="auto"/>
          </w:tcPr>
          <w:p w:rsidR="009721FF" w:rsidRPr="00755AB0" w:rsidRDefault="009721FF" w:rsidP="00E9171C">
            <w:pPr>
              <w:jc w:val="center"/>
              <w:rPr>
                <w:sz w:val="22"/>
                <w:szCs w:val="22"/>
              </w:rPr>
            </w:pPr>
            <w:r w:rsidRPr="00755AB0">
              <w:rPr>
                <w:b/>
                <w:sz w:val="22"/>
                <w:szCs w:val="22"/>
              </w:rPr>
              <w:t xml:space="preserve">Регулятивные УУД: </w:t>
            </w:r>
          </w:p>
          <w:p w:rsidR="009721FF" w:rsidRPr="00755AB0" w:rsidRDefault="009721FF" w:rsidP="00E9171C">
            <w:pPr>
              <w:jc w:val="center"/>
              <w:rPr>
                <w:sz w:val="22"/>
                <w:szCs w:val="22"/>
              </w:rPr>
            </w:pPr>
            <w:r w:rsidRPr="00755AB0">
              <w:rPr>
                <w:sz w:val="22"/>
                <w:szCs w:val="22"/>
              </w:rPr>
              <w:t>умение организовывать свою учебную деятельность</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 xml:space="preserve"> 5 класс:</w:t>
            </w:r>
          </w:p>
          <w:p w:rsidR="009721FF" w:rsidRPr="00755AB0" w:rsidRDefault="009721FF" w:rsidP="005A2C26">
            <w:pPr>
              <w:numPr>
                <w:ilvl w:val="0"/>
                <w:numId w:val="28"/>
              </w:numPr>
              <w:tabs>
                <w:tab w:val="num" w:pos="252"/>
              </w:tabs>
              <w:ind w:left="0" w:firstLine="0"/>
              <w:jc w:val="both"/>
              <w:rPr>
                <w:sz w:val="22"/>
                <w:szCs w:val="22"/>
              </w:rPr>
            </w:pPr>
            <w:r w:rsidRPr="00755AB0">
              <w:rPr>
                <w:sz w:val="22"/>
                <w:szCs w:val="22"/>
              </w:rPr>
              <w:t>постановка частных задач на усвоение готовых знаний и действий (стоит задача понять, запомнить, воспроизвести)</w:t>
            </w:r>
          </w:p>
          <w:p w:rsidR="009721FF" w:rsidRPr="00755AB0" w:rsidRDefault="009721FF" w:rsidP="005A2C26">
            <w:pPr>
              <w:numPr>
                <w:ilvl w:val="0"/>
                <w:numId w:val="28"/>
              </w:numPr>
              <w:tabs>
                <w:tab w:val="num" w:pos="252"/>
              </w:tabs>
              <w:ind w:left="0" w:firstLine="0"/>
              <w:jc w:val="both"/>
              <w:rPr>
                <w:sz w:val="22"/>
                <w:szCs w:val="22"/>
              </w:rPr>
            </w:pPr>
            <w:r w:rsidRPr="00755AB0">
              <w:rPr>
                <w:sz w:val="22"/>
                <w:szCs w:val="22"/>
              </w:rPr>
              <w:t>использовать справочную литературу, ИКТ,  инструменты и приборы;</w:t>
            </w:r>
          </w:p>
          <w:p w:rsidR="009721FF" w:rsidRPr="00755AB0" w:rsidRDefault="009721FF" w:rsidP="005A2C26">
            <w:pPr>
              <w:numPr>
                <w:ilvl w:val="0"/>
                <w:numId w:val="28"/>
              </w:numPr>
              <w:tabs>
                <w:tab w:val="num" w:pos="252"/>
              </w:tabs>
              <w:ind w:left="0" w:firstLine="0"/>
              <w:jc w:val="both"/>
              <w:rPr>
                <w:sz w:val="22"/>
                <w:szCs w:val="22"/>
              </w:rPr>
            </w:pPr>
            <w:r w:rsidRPr="00755AB0">
              <w:rPr>
                <w:sz w:val="22"/>
                <w:szCs w:val="22"/>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shd w:val="clear" w:color="auto" w:fill="auto"/>
          </w:tcPr>
          <w:p w:rsidR="009721FF" w:rsidRPr="00755AB0" w:rsidRDefault="009721FF" w:rsidP="00E9171C">
            <w:pPr>
              <w:jc w:val="both"/>
              <w:rPr>
                <w:sz w:val="22"/>
                <w:szCs w:val="22"/>
              </w:rPr>
            </w:pPr>
            <w:r w:rsidRPr="00755AB0">
              <w:rPr>
                <w:b/>
                <w:sz w:val="22"/>
                <w:szCs w:val="22"/>
              </w:rPr>
              <w:t xml:space="preserve">- </w:t>
            </w:r>
            <w:r w:rsidRPr="00755AB0">
              <w:rPr>
                <w:sz w:val="22"/>
                <w:szCs w:val="22"/>
              </w:rPr>
              <w:t>творческие учебные задания, практические работы;</w:t>
            </w:r>
          </w:p>
          <w:p w:rsidR="009721FF" w:rsidRPr="00755AB0" w:rsidRDefault="009721FF" w:rsidP="00E9171C">
            <w:pPr>
              <w:jc w:val="both"/>
              <w:rPr>
                <w:sz w:val="22"/>
                <w:szCs w:val="22"/>
              </w:rPr>
            </w:pPr>
            <w:r w:rsidRPr="00755AB0">
              <w:rPr>
                <w:sz w:val="22"/>
                <w:szCs w:val="22"/>
              </w:rPr>
              <w:t>-проблемные ситуации;</w:t>
            </w:r>
          </w:p>
          <w:p w:rsidR="009721FF" w:rsidRPr="00755AB0" w:rsidRDefault="009721FF" w:rsidP="00E9171C">
            <w:pPr>
              <w:jc w:val="both"/>
              <w:rPr>
                <w:sz w:val="22"/>
                <w:szCs w:val="22"/>
              </w:rPr>
            </w:pPr>
            <w:r w:rsidRPr="00755AB0">
              <w:rPr>
                <w:sz w:val="22"/>
                <w:szCs w:val="22"/>
              </w:rPr>
              <w:t>-проектная и исследовательская деятельность.</w:t>
            </w:r>
          </w:p>
          <w:p w:rsidR="009721FF" w:rsidRPr="00755AB0" w:rsidRDefault="009721FF" w:rsidP="00E9171C">
            <w:pPr>
              <w:jc w:val="both"/>
              <w:rPr>
                <w:sz w:val="22"/>
                <w:szCs w:val="22"/>
              </w:rPr>
            </w:pPr>
          </w:p>
        </w:tc>
        <w:tc>
          <w:tcPr>
            <w:tcW w:w="2009" w:type="dxa"/>
            <w:shd w:val="clear" w:color="auto" w:fill="auto"/>
          </w:tcPr>
          <w:p w:rsidR="009721FF" w:rsidRPr="00755AB0" w:rsidRDefault="00C4272F" w:rsidP="00381F7A">
            <w:pPr>
              <w:pStyle w:val="ab"/>
              <w:numPr>
                <w:ilvl w:val="0"/>
                <w:numId w:val="81"/>
              </w:numPr>
              <w:tabs>
                <w:tab w:val="left" w:pos="227"/>
              </w:tabs>
              <w:ind w:left="0" w:firstLine="0"/>
              <w:rPr>
                <w:rFonts w:ascii="Times New Roman" w:hAnsi="Times New Roman"/>
              </w:rPr>
            </w:pPr>
            <w:r w:rsidRPr="00755AB0">
              <w:rPr>
                <w:rFonts w:ascii="Times New Roman" w:hAnsi="Times New Roman"/>
                <w:bCs/>
              </w:rPr>
              <w:t>«Личностный опросник Кеттелла» (в модификаци</w:t>
            </w:r>
            <w:r w:rsidR="007A78D6" w:rsidRPr="00755AB0">
              <w:rPr>
                <w:rFonts w:ascii="Times New Roman" w:hAnsi="Times New Roman"/>
                <w:bCs/>
              </w:rPr>
              <w:t>и</w:t>
            </w:r>
            <w:r w:rsidRPr="00755AB0">
              <w:rPr>
                <w:rFonts w:ascii="Times New Roman" w:hAnsi="Times New Roman"/>
                <w:bCs/>
              </w:rPr>
              <w:t xml:space="preserve"> Л.А. Ясюковой)</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6 класс:</w:t>
            </w:r>
          </w:p>
          <w:p w:rsidR="009721FF" w:rsidRPr="00755AB0" w:rsidRDefault="009721FF" w:rsidP="005A2C26">
            <w:pPr>
              <w:numPr>
                <w:ilvl w:val="0"/>
                <w:numId w:val="31"/>
              </w:numPr>
              <w:tabs>
                <w:tab w:val="num" w:pos="252"/>
              </w:tabs>
              <w:ind w:left="0" w:firstLine="0"/>
              <w:jc w:val="both"/>
              <w:rPr>
                <w:sz w:val="22"/>
                <w:szCs w:val="22"/>
              </w:rPr>
            </w:pPr>
            <w:r w:rsidRPr="00755AB0">
              <w:rPr>
                <w:sz w:val="22"/>
                <w:szCs w:val="22"/>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9721FF" w:rsidRPr="00755AB0" w:rsidRDefault="009721FF" w:rsidP="005A2C26">
            <w:pPr>
              <w:numPr>
                <w:ilvl w:val="0"/>
                <w:numId w:val="31"/>
              </w:numPr>
              <w:tabs>
                <w:tab w:val="num" w:pos="252"/>
              </w:tabs>
              <w:ind w:left="0" w:firstLine="0"/>
              <w:jc w:val="both"/>
              <w:rPr>
                <w:sz w:val="22"/>
                <w:szCs w:val="22"/>
              </w:rPr>
            </w:pPr>
            <w:r w:rsidRPr="00755AB0">
              <w:rPr>
                <w:sz w:val="22"/>
                <w:szCs w:val="22"/>
              </w:rPr>
              <w:t>умение планировать пути достижения намеченных целей;</w:t>
            </w:r>
          </w:p>
          <w:p w:rsidR="009721FF" w:rsidRPr="00755AB0" w:rsidRDefault="009721FF" w:rsidP="005A2C26">
            <w:pPr>
              <w:numPr>
                <w:ilvl w:val="0"/>
                <w:numId w:val="31"/>
              </w:numPr>
              <w:tabs>
                <w:tab w:val="num" w:pos="252"/>
              </w:tabs>
              <w:ind w:left="0" w:firstLine="0"/>
              <w:jc w:val="both"/>
              <w:rPr>
                <w:sz w:val="22"/>
                <w:szCs w:val="22"/>
              </w:rPr>
            </w:pPr>
            <w:r w:rsidRPr="00755AB0">
              <w:rPr>
                <w:sz w:val="22"/>
                <w:szCs w:val="22"/>
              </w:rPr>
              <w:t>умение адекватно оценить степень объективной и субъектной трудности выполнения учебной задачи;</w:t>
            </w:r>
          </w:p>
          <w:p w:rsidR="009721FF" w:rsidRPr="00755AB0" w:rsidRDefault="009721FF" w:rsidP="005A2C26">
            <w:pPr>
              <w:numPr>
                <w:ilvl w:val="0"/>
                <w:numId w:val="31"/>
              </w:numPr>
              <w:tabs>
                <w:tab w:val="num" w:pos="252"/>
              </w:tabs>
              <w:ind w:left="0" w:firstLine="0"/>
              <w:jc w:val="both"/>
              <w:rPr>
                <w:sz w:val="22"/>
                <w:szCs w:val="22"/>
              </w:rPr>
            </w:pPr>
            <w:r w:rsidRPr="00755AB0">
              <w:rPr>
                <w:sz w:val="22"/>
                <w:szCs w:val="22"/>
              </w:rPr>
              <w:t>умение обнаружить отклонение от эталонного образца и внести соответствующие коррективы в процесс выполнения учебной задачи;</w:t>
            </w:r>
          </w:p>
          <w:p w:rsidR="009721FF" w:rsidRPr="00755AB0" w:rsidRDefault="009721FF" w:rsidP="005A2C26">
            <w:pPr>
              <w:numPr>
                <w:ilvl w:val="0"/>
                <w:numId w:val="31"/>
              </w:numPr>
              <w:tabs>
                <w:tab w:val="num" w:pos="252"/>
              </w:tabs>
              <w:ind w:left="0" w:firstLine="0"/>
              <w:jc w:val="both"/>
              <w:rPr>
                <w:sz w:val="22"/>
                <w:szCs w:val="22"/>
              </w:rPr>
            </w:pPr>
            <w:r w:rsidRPr="00755AB0">
              <w:rPr>
                <w:sz w:val="22"/>
                <w:szCs w:val="22"/>
              </w:rPr>
              <w:t>принимать решения в проблемной ситуации на основе переговоров.</w:t>
            </w:r>
          </w:p>
        </w:tc>
        <w:tc>
          <w:tcPr>
            <w:tcW w:w="2520" w:type="dxa"/>
            <w:shd w:val="clear" w:color="auto" w:fill="auto"/>
          </w:tcPr>
          <w:p w:rsidR="009721FF" w:rsidRPr="00755AB0" w:rsidRDefault="009721FF" w:rsidP="00E9171C">
            <w:pPr>
              <w:jc w:val="both"/>
              <w:rPr>
                <w:sz w:val="22"/>
                <w:szCs w:val="22"/>
              </w:rPr>
            </w:pPr>
            <w:r w:rsidRPr="00755AB0">
              <w:rPr>
                <w:b/>
                <w:sz w:val="22"/>
                <w:szCs w:val="22"/>
              </w:rPr>
              <w:t xml:space="preserve">- </w:t>
            </w:r>
            <w:r w:rsidRPr="00755AB0">
              <w:rPr>
                <w:sz w:val="22"/>
                <w:szCs w:val="22"/>
              </w:rPr>
              <w:t>творческие учебные задания, практические работы;</w:t>
            </w:r>
          </w:p>
          <w:p w:rsidR="009721FF" w:rsidRPr="00755AB0" w:rsidRDefault="009721FF" w:rsidP="00E9171C">
            <w:pPr>
              <w:jc w:val="both"/>
              <w:rPr>
                <w:sz w:val="22"/>
                <w:szCs w:val="22"/>
              </w:rPr>
            </w:pPr>
            <w:r w:rsidRPr="00755AB0">
              <w:rPr>
                <w:sz w:val="22"/>
                <w:szCs w:val="22"/>
              </w:rPr>
              <w:t>-проблемные ситуации;</w:t>
            </w:r>
          </w:p>
          <w:p w:rsidR="009721FF" w:rsidRPr="00755AB0" w:rsidRDefault="009721FF" w:rsidP="00E9171C">
            <w:pPr>
              <w:jc w:val="both"/>
              <w:rPr>
                <w:sz w:val="22"/>
                <w:szCs w:val="22"/>
              </w:rPr>
            </w:pPr>
            <w:r w:rsidRPr="00755AB0">
              <w:rPr>
                <w:sz w:val="22"/>
                <w:szCs w:val="22"/>
              </w:rPr>
              <w:t>-проектная и исследовательская деятельность.</w:t>
            </w:r>
          </w:p>
          <w:p w:rsidR="009721FF" w:rsidRPr="00755AB0" w:rsidRDefault="009721FF" w:rsidP="00E9171C">
            <w:pPr>
              <w:jc w:val="both"/>
              <w:rPr>
                <w:sz w:val="22"/>
                <w:szCs w:val="22"/>
              </w:rPr>
            </w:pPr>
          </w:p>
        </w:tc>
        <w:tc>
          <w:tcPr>
            <w:tcW w:w="2009" w:type="dxa"/>
            <w:shd w:val="clear" w:color="auto" w:fill="auto"/>
          </w:tcPr>
          <w:p w:rsidR="00C4272F" w:rsidRPr="00755AB0" w:rsidRDefault="00C4272F" w:rsidP="00C4272F">
            <w:pPr>
              <w:ind w:hanging="360"/>
              <w:rPr>
                <w:bCs/>
                <w:sz w:val="22"/>
                <w:szCs w:val="22"/>
              </w:rPr>
            </w:pPr>
            <w:r w:rsidRPr="00755AB0">
              <w:rPr>
                <w:sz w:val="22"/>
                <w:szCs w:val="22"/>
              </w:rPr>
              <w:t>к</w:t>
            </w:r>
          </w:p>
          <w:p w:rsidR="00C4272F" w:rsidRPr="00755AB0" w:rsidRDefault="00C4272F" w:rsidP="005A2C26">
            <w:pPr>
              <w:numPr>
                <w:ilvl w:val="0"/>
                <w:numId w:val="43"/>
              </w:numPr>
              <w:tabs>
                <w:tab w:val="clear" w:pos="720"/>
                <w:tab w:val="num" w:pos="207"/>
              </w:tabs>
              <w:ind w:left="0" w:right="-67" w:firstLine="0"/>
              <w:rPr>
                <w:sz w:val="22"/>
                <w:szCs w:val="22"/>
              </w:rPr>
            </w:pPr>
            <w:r w:rsidRPr="00755AB0">
              <w:rPr>
                <w:bCs/>
                <w:sz w:val="22"/>
                <w:szCs w:val="22"/>
              </w:rPr>
              <w:t>«Личностный опросник Кеттелла» (в модификация Л.А. Ясюковой)</w:t>
            </w:r>
          </w:p>
          <w:p w:rsidR="009721FF" w:rsidRPr="00755AB0" w:rsidRDefault="009721FF" w:rsidP="005A2C26">
            <w:pPr>
              <w:numPr>
                <w:ilvl w:val="0"/>
                <w:numId w:val="43"/>
              </w:numPr>
              <w:tabs>
                <w:tab w:val="clear" w:pos="720"/>
                <w:tab w:val="num" w:pos="207"/>
              </w:tabs>
              <w:ind w:left="0" w:right="-67" w:firstLine="0"/>
              <w:rPr>
                <w:sz w:val="22"/>
                <w:szCs w:val="22"/>
              </w:rPr>
            </w:pPr>
            <w:r w:rsidRPr="00755AB0">
              <w:rPr>
                <w:sz w:val="22"/>
                <w:szCs w:val="22"/>
              </w:rPr>
              <w:t>Диагностика коммуникативного контроля (М.Шнайдер)</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7 класс:</w:t>
            </w:r>
          </w:p>
          <w:p w:rsidR="009721FF" w:rsidRPr="00755AB0" w:rsidRDefault="009721FF" w:rsidP="005A2C26">
            <w:pPr>
              <w:numPr>
                <w:ilvl w:val="0"/>
                <w:numId w:val="32"/>
              </w:numPr>
              <w:tabs>
                <w:tab w:val="num" w:pos="252"/>
              </w:tabs>
              <w:ind w:left="0" w:firstLine="0"/>
              <w:jc w:val="both"/>
              <w:rPr>
                <w:sz w:val="22"/>
                <w:szCs w:val="22"/>
              </w:rPr>
            </w:pPr>
            <w:r w:rsidRPr="00755AB0">
              <w:rPr>
                <w:sz w:val="22"/>
                <w:szCs w:val="22"/>
              </w:rPr>
              <w:t>формирование навыков целеполагания, включая поста</w:t>
            </w:r>
            <w:r w:rsidRPr="00755AB0">
              <w:rPr>
                <w:sz w:val="22"/>
                <w:szCs w:val="22"/>
              </w:rPr>
              <w:lastRenderedPageBreak/>
              <w:t>новку новых целей, преобразование практической задачи в познавательную;</w:t>
            </w:r>
          </w:p>
          <w:p w:rsidR="009721FF" w:rsidRPr="00755AB0" w:rsidRDefault="009721FF" w:rsidP="005A2C26">
            <w:pPr>
              <w:numPr>
                <w:ilvl w:val="0"/>
                <w:numId w:val="32"/>
              </w:numPr>
              <w:tabs>
                <w:tab w:val="num" w:pos="252"/>
              </w:tabs>
              <w:ind w:left="0" w:firstLine="0"/>
              <w:jc w:val="both"/>
              <w:rPr>
                <w:sz w:val="22"/>
                <w:szCs w:val="22"/>
              </w:rPr>
            </w:pPr>
            <w:r w:rsidRPr="00755AB0">
              <w:rPr>
                <w:sz w:val="22"/>
                <w:szCs w:val="22"/>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9721FF" w:rsidRPr="00755AB0" w:rsidRDefault="009721FF" w:rsidP="005A2C26">
            <w:pPr>
              <w:numPr>
                <w:ilvl w:val="0"/>
                <w:numId w:val="32"/>
              </w:numPr>
              <w:tabs>
                <w:tab w:val="num" w:pos="252"/>
              </w:tabs>
              <w:ind w:left="0" w:firstLine="0"/>
              <w:jc w:val="both"/>
              <w:rPr>
                <w:sz w:val="22"/>
                <w:szCs w:val="22"/>
              </w:rPr>
            </w:pPr>
            <w:r w:rsidRPr="00755AB0">
              <w:rPr>
                <w:sz w:val="22"/>
                <w:szCs w:val="22"/>
              </w:rPr>
              <w:t>адекватная оценка собственных возможностей в отношении решения поставленной задачи.</w:t>
            </w:r>
          </w:p>
        </w:tc>
        <w:tc>
          <w:tcPr>
            <w:tcW w:w="2520" w:type="dxa"/>
            <w:shd w:val="clear" w:color="auto" w:fill="auto"/>
          </w:tcPr>
          <w:p w:rsidR="009721FF" w:rsidRPr="00755AB0" w:rsidRDefault="009721FF" w:rsidP="00E9171C">
            <w:pPr>
              <w:jc w:val="both"/>
              <w:rPr>
                <w:sz w:val="22"/>
                <w:szCs w:val="22"/>
              </w:rPr>
            </w:pPr>
            <w:r w:rsidRPr="00755AB0">
              <w:rPr>
                <w:b/>
                <w:sz w:val="22"/>
                <w:szCs w:val="22"/>
              </w:rPr>
              <w:lastRenderedPageBreak/>
              <w:t xml:space="preserve">- </w:t>
            </w:r>
            <w:r w:rsidRPr="00755AB0">
              <w:rPr>
                <w:sz w:val="22"/>
                <w:szCs w:val="22"/>
              </w:rPr>
              <w:t xml:space="preserve">творческие учебные задания, практические </w:t>
            </w:r>
            <w:r w:rsidRPr="00755AB0">
              <w:rPr>
                <w:sz w:val="22"/>
                <w:szCs w:val="22"/>
              </w:rPr>
              <w:lastRenderedPageBreak/>
              <w:t>работы;</w:t>
            </w:r>
          </w:p>
          <w:p w:rsidR="009721FF" w:rsidRPr="00755AB0" w:rsidRDefault="009721FF" w:rsidP="00E9171C">
            <w:pPr>
              <w:jc w:val="both"/>
              <w:rPr>
                <w:sz w:val="22"/>
                <w:szCs w:val="22"/>
              </w:rPr>
            </w:pPr>
            <w:r w:rsidRPr="00755AB0">
              <w:rPr>
                <w:sz w:val="22"/>
                <w:szCs w:val="22"/>
              </w:rPr>
              <w:t>-проблемные ситуации;</w:t>
            </w:r>
          </w:p>
          <w:p w:rsidR="009721FF" w:rsidRPr="00755AB0" w:rsidRDefault="009721FF" w:rsidP="00E9171C">
            <w:pPr>
              <w:jc w:val="both"/>
              <w:rPr>
                <w:sz w:val="22"/>
                <w:szCs w:val="22"/>
              </w:rPr>
            </w:pPr>
            <w:r w:rsidRPr="00755AB0">
              <w:rPr>
                <w:sz w:val="22"/>
                <w:szCs w:val="22"/>
              </w:rPr>
              <w:t>-проектная и исследовательская деятельность.</w:t>
            </w:r>
          </w:p>
          <w:p w:rsidR="009721FF" w:rsidRPr="00755AB0" w:rsidRDefault="009721FF" w:rsidP="00E9171C">
            <w:pPr>
              <w:jc w:val="both"/>
              <w:rPr>
                <w:sz w:val="22"/>
                <w:szCs w:val="22"/>
              </w:rPr>
            </w:pPr>
          </w:p>
        </w:tc>
        <w:tc>
          <w:tcPr>
            <w:tcW w:w="2009" w:type="dxa"/>
            <w:shd w:val="clear" w:color="auto" w:fill="auto"/>
          </w:tcPr>
          <w:p w:rsidR="009721FF" w:rsidRPr="00755AB0" w:rsidRDefault="009721FF" w:rsidP="005A2C26">
            <w:pPr>
              <w:numPr>
                <w:ilvl w:val="0"/>
                <w:numId w:val="43"/>
              </w:numPr>
              <w:tabs>
                <w:tab w:val="clear" w:pos="720"/>
                <w:tab w:val="num" w:pos="66"/>
                <w:tab w:val="left" w:pos="241"/>
                <w:tab w:val="left" w:pos="425"/>
              </w:tabs>
              <w:ind w:left="0" w:firstLine="0"/>
              <w:rPr>
                <w:sz w:val="22"/>
                <w:szCs w:val="22"/>
              </w:rPr>
            </w:pPr>
            <w:r w:rsidRPr="00755AB0">
              <w:rPr>
                <w:sz w:val="22"/>
                <w:szCs w:val="22"/>
              </w:rPr>
              <w:lastRenderedPageBreak/>
              <w:t xml:space="preserve">Тест-опросник для определения </w:t>
            </w:r>
            <w:r w:rsidRPr="00755AB0">
              <w:rPr>
                <w:sz w:val="22"/>
                <w:szCs w:val="22"/>
              </w:rPr>
              <w:lastRenderedPageBreak/>
              <w:t>уровня самооценки (С.В.Ковалев)</w:t>
            </w:r>
          </w:p>
          <w:p w:rsidR="009721FF" w:rsidRPr="00755AB0" w:rsidRDefault="009721FF" w:rsidP="005A2C26">
            <w:pPr>
              <w:numPr>
                <w:ilvl w:val="0"/>
                <w:numId w:val="43"/>
              </w:numPr>
              <w:tabs>
                <w:tab w:val="clear" w:pos="720"/>
                <w:tab w:val="num" w:pos="66"/>
                <w:tab w:val="left" w:pos="241"/>
                <w:tab w:val="left" w:pos="425"/>
              </w:tabs>
              <w:ind w:left="0" w:right="-67" w:firstLine="0"/>
              <w:rPr>
                <w:sz w:val="22"/>
                <w:szCs w:val="22"/>
              </w:rPr>
            </w:pPr>
            <w:r w:rsidRPr="00755AB0">
              <w:rPr>
                <w:sz w:val="22"/>
                <w:szCs w:val="22"/>
              </w:rPr>
              <w:t>Диагностика коммуникативного контроля (М.Шнайдер)</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lastRenderedPageBreak/>
              <w:t>8 класс:</w:t>
            </w:r>
          </w:p>
          <w:p w:rsidR="009721FF" w:rsidRPr="00755AB0" w:rsidRDefault="009721FF" w:rsidP="005A2C26">
            <w:pPr>
              <w:numPr>
                <w:ilvl w:val="0"/>
                <w:numId w:val="33"/>
              </w:numPr>
              <w:tabs>
                <w:tab w:val="num" w:pos="252"/>
              </w:tabs>
              <w:ind w:left="0" w:firstLine="0"/>
              <w:jc w:val="both"/>
              <w:rPr>
                <w:sz w:val="22"/>
                <w:szCs w:val="22"/>
              </w:rPr>
            </w:pPr>
            <w:r w:rsidRPr="00755AB0">
              <w:rPr>
                <w:sz w:val="22"/>
                <w:szCs w:val="22"/>
              </w:rPr>
              <w:t>умение анализировать причины проблем и неудач в выполнении деятельности и находить рациональные способы их устранения;</w:t>
            </w:r>
          </w:p>
          <w:p w:rsidR="009721FF" w:rsidRPr="00755AB0" w:rsidRDefault="009721FF" w:rsidP="005A2C26">
            <w:pPr>
              <w:numPr>
                <w:ilvl w:val="0"/>
                <w:numId w:val="33"/>
              </w:numPr>
              <w:tabs>
                <w:tab w:val="num" w:pos="252"/>
              </w:tabs>
              <w:ind w:left="0" w:firstLine="0"/>
              <w:jc w:val="both"/>
              <w:rPr>
                <w:sz w:val="22"/>
                <w:szCs w:val="22"/>
              </w:rPr>
            </w:pPr>
            <w:r w:rsidRPr="00755AB0">
              <w:rPr>
                <w:sz w:val="22"/>
                <w:szCs w:val="22"/>
              </w:rPr>
              <w:t>формирование рефлексивной самооценки своих возможностей управления;</w:t>
            </w:r>
          </w:p>
          <w:p w:rsidR="009721FF" w:rsidRPr="00755AB0" w:rsidRDefault="009721FF" w:rsidP="005A2C26">
            <w:pPr>
              <w:numPr>
                <w:ilvl w:val="0"/>
                <w:numId w:val="33"/>
              </w:numPr>
              <w:tabs>
                <w:tab w:val="num" w:pos="252"/>
              </w:tabs>
              <w:ind w:left="0" w:firstLine="0"/>
              <w:jc w:val="both"/>
              <w:rPr>
                <w:sz w:val="22"/>
                <w:szCs w:val="22"/>
              </w:rPr>
            </w:pPr>
            <w:r w:rsidRPr="00755AB0">
              <w:rPr>
                <w:sz w:val="22"/>
                <w:szCs w:val="22"/>
              </w:rPr>
              <w:t>осуществлять констатирующий и предвосхищающий контроль по результату и по способу действия.</w:t>
            </w:r>
          </w:p>
        </w:tc>
        <w:tc>
          <w:tcPr>
            <w:tcW w:w="2520" w:type="dxa"/>
            <w:shd w:val="clear" w:color="auto" w:fill="auto"/>
          </w:tcPr>
          <w:p w:rsidR="009721FF" w:rsidRPr="00755AB0" w:rsidRDefault="009721FF" w:rsidP="00E9171C">
            <w:pPr>
              <w:jc w:val="both"/>
              <w:rPr>
                <w:sz w:val="22"/>
                <w:szCs w:val="22"/>
              </w:rPr>
            </w:pPr>
            <w:r w:rsidRPr="00755AB0">
              <w:rPr>
                <w:b/>
                <w:sz w:val="22"/>
                <w:szCs w:val="22"/>
              </w:rPr>
              <w:t xml:space="preserve">- </w:t>
            </w:r>
            <w:r w:rsidRPr="00755AB0">
              <w:rPr>
                <w:sz w:val="22"/>
                <w:szCs w:val="22"/>
              </w:rPr>
              <w:t>творческие учебные задания, практические работы;</w:t>
            </w:r>
          </w:p>
          <w:p w:rsidR="009721FF" w:rsidRPr="00755AB0" w:rsidRDefault="009721FF" w:rsidP="00E9171C">
            <w:pPr>
              <w:jc w:val="both"/>
              <w:rPr>
                <w:sz w:val="22"/>
                <w:szCs w:val="22"/>
              </w:rPr>
            </w:pPr>
            <w:r w:rsidRPr="00755AB0">
              <w:rPr>
                <w:sz w:val="22"/>
                <w:szCs w:val="22"/>
              </w:rPr>
              <w:t>-проблемные ситуации;</w:t>
            </w:r>
          </w:p>
          <w:p w:rsidR="009721FF" w:rsidRPr="00755AB0" w:rsidRDefault="009721FF" w:rsidP="00E9171C">
            <w:pPr>
              <w:jc w:val="both"/>
              <w:rPr>
                <w:sz w:val="22"/>
                <w:szCs w:val="22"/>
              </w:rPr>
            </w:pPr>
            <w:r w:rsidRPr="00755AB0">
              <w:rPr>
                <w:sz w:val="22"/>
                <w:szCs w:val="22"/>
              </w:rPr>
              <w:t>-проектная и исследовательская деятельность.</w:t>
            </w:r>
          </w:p>
          <w:p w:rsidR="009721FF" w:rsidRPr="00755AB0" w:rsidRDefault="009721FF" w:rsidP="00E9171C">
            <w:pPr>
              <w:jc w:val="both"/>
              <w:rPr>
                <w:sz w:val="22"/>
                <w:szCs w:val="22"/>
              </w:rPr>
            </w:pP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Тест-опросник для определения уровня самооценки (С.В.Ковалев)</w:t>
            </w:r>
          </w:p>
          <w:p w:rsidR="009721FF" w:rsidRPr="00755AB0" w:rsidRDefault="009721FF" w:rsidP="005A2C26">
            <w:pPr>
              <w:numPr>
                <w:ilvl w:val="0"/>
                <w:numId w:val="43"/>
              </w:numPr>
              <w:tabs>
                <w:tab w:val="clear" w:pos="720"/>
                <w:tab w:val="num" w:pos="207"/>
              </w:tabs>
              <w:ind w:left="0" w:right="-67" w:firstLine="0"/>
              <w:rPr>
                <w:sz w:val="22"/>
                <w:szCs w:val="22"/>
              </w:rPr>
            </w:pPr>
            <w:r w:rsidRPr="00755AB0">
              <w:rPr>
                <w:sz w:val="22"/>
                <w:szCs w:val="22"/>
              </w:rPr>
              <w:t>Диагностика коммуникативного контроля (М.Шнайдер)</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9 класс:</w:t>
            </w:r>
          </w:p>
          <w:p w:rsidR="009721FF" w:rsidRPr="00755AB0" w:rsidRDefault="009721FF" w:rsidP="005A2C26">
            <w:pPr>
              <w:numPr>
                <w:ilvl w:val="0"/>
                <w:numId w:val="34"/>
              </w:numPr>
              <w:tabs>
                <w:tab w:val="num" w:pos="252"/>
              </w:tabs>
              <w:ind w:left="0" w:firstLine="0"/>
              <w:rPr>
                <w:sz w:val="22"/>
                <w:szCs w:val="22"/>
              </w:rPr>
            </w:pPr>
            <w:r w:rsidRPr="00755AB0">
              <w:rPr>
                <w:sz w:val="22"/>
                <w:szCs w:val="22"/>
              </w:rPr>
              <w:t>умение самостоятельно вырабатывать  и применять критерии  и способы дифференцированной оценки  собственной учебной деятельности;</w:t>
            </w:r>
          </w:p>
          <w:p w:rsidR="009721FF" w:rsidRPr="00755AB0" w:rsidRDefault="009721FF" w:rsidP="005A2C26">
            <w:pPr>
              <w:numPr>
                <w:ilvl w:val="0"/>
                <w:numId w:val="34"/>
              </w:numPr>
              <w:tabs>
                <w:tab w:val="num" w:pos="252"/>
              </w:tabs>
              <w:ind w:left="0" w:firstLine="0"/>
              <w:rPr>
                <w:sz w:val="22"/>
                <w:szCs w:val="22"/>
              </w:rPr>
            </w:pPr>
            <w:r w:rsidRPr="00755AB0">
              <w:rPr>
                <w:sz w:val="22"/>
                <w:szCs w:val="22"/>
              </w:rPr>
              <w:t>самоконтроль в организации учебной и внеучебной деятельности;</w:t>
            </w:r>
          </w:p>
          <w:p w:rsidR="009721FF" w:rsidRPr="00755AB0" w:rsidRDefault="009721FF" w:rsidP="005A2C26">
            <w:pPr>
              <w:numPr>
                <w:ilvl w:val="0"/>
                <w:numId w:val="34"/>
              </w:numPr>
              <w:tabs>
                <w:tab w:val="num" w:pos="252"/>
              </w:tabs>
              <w:ind w:left="0" w:firstLine="0"/>
              <w:rPr>
                <w:sz w:val="22"/>
                <w:szCs w:val="22"/>
              </w:rPr>
            </w:pPr>
            <w:r w:rsidRPr="00755AB0">
              <w:rPr>
                <w:sz w:val="22"/>
                <w:szCs w:val="22"/>
              </w:rPr>
              <w:t>формирование навыков прогнозирования как предвидения будущих событий и развития процесса;</w:t>
            </w:r>
          </w:p>
          <w:p w:rsidR="009721FF" w:rsidRPr="00755AB0" w:rsidRDefault="009721FF" w:rsidP="005A2C26">
            <w:pPr>
              <w:numPr>
                <w:ilvl w:val="0"/>
                <w:numId w:val="34"/>
              </w:numPr>
              <w:tabs>
                <w:tab w:val="num" w:pos="252"/>
              </w:tabs>
              <w:ind w:left="0" w:firstLine="0"/>
              <w:rPr>
                <w:sz w:val="22"/>
                <w:szCs w:val="22"/>
              </w:rPr>
            </w:pPr>
            <w:r w:rsidRPr="00755AB0">
              <w:rPr>
                <w:sz w:val="22"/>
                <w:szCs w:val="22"/>
              </w:rPr>
              <w:t>принятие ответственности за свой выбор организации своей учебной деятельности.</w:t>
            </w:r>
          </w:p>
        </w:tc>
        <w:tc>
          <w:tcPr>
            <w:tcW w:w="2520" w:type="dxa"/>
            <w:shd w:val="clear" w:color="auto" w:fill="auto"/>
          </w:tcPr>
          <w:p w:rsidR="009721FF" w:rsidRPr="00755AB0" w:rsidRDefault="009721FF" w:rsidP="00E9171C">
            <w:pPr>
              <w:jc w:val="both"/>
              <w:rPr>
                <w:sz w:val="22"/>
                <w:szCs w:val="22"/>
              </w:rPr>
            </w:pPr>
            <w:r w:rsidRPr="00755AB0">
              <w:rPr>
                <w:b/>
                <w:sz w:val="22"/>
                <w:szCs w:val="22"/>
              </w:rPr>
              <w:t xml:space="preserve">- </w:t>
            </w:r>
            <w:r w:rsidRPr="00755AB0">
              <w:rPr>
                <w:sz w:val="22"/>
                <w:szCs w:val="22"/>
              </w:rPr>
              <w:t>творческие учебные задания, практические работы;</w:t>
            </w:r>
          </w:p>
          <w:p w:rsidR="009721FF" w:rsidRPr="00755AB0" w:rsidRDefault="009721FF" w:rsidP="00E9171C">
            <w:pPr>
              <w:jc w:val="both"/>
              <w:rPr>
                <w:sz w:val="22"/>
                <w:szCs w:val="22"/>
              </w:rPr>
            </w:pPr>
            <w:r w:rsidRPr="00755AB0">
              <w:rPr>
                <w:sz w:val="22"/>
                <w:szCs w:val="22"/>
              </w:rPr>
              <w:t>-проблемные ситуации;</w:t>
            </w:r>
          </w:p>
          <w:p w:rsidR="009721FF" w:rsidRPr="00755AB0" w:rsidRDefault="009721FF" w:rsidP="00E9171C">
            <w:pPr>
              <w:jc w:val="both"/>
              <w:rPr>
                <w:sz w:val="22"/>
                <w:szCs w:val="22"/>
              </w:rPr>
            </w:pPr>
            <w:r w:rsidRPr="00755AB0">
              <w:rPr>
                <w:sz w:val="22"/>
                <w:szCs w:val="22"/>
              </w:rPr>
              <w:t>-проектная и исследовательская деятельность.</w:t>
            </w:r>
          </w:p>
          <w:p w:rsidR="009721FF" w:rsidRPr="00755AB0" w:rsidRDefault="009721FF" w:rsidP="00E9171C">
            <w:pPr>
              <w:jc w:val="both"/>
              <w:rPr>
                <w:sz w:val="22"/>
                <w:szCs w:val="22"/>
              </w:rPr>
            </w:pP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Тест-опросник для определения уровня самооценки (С.В.Ковалев)</w:t>
            </w:r>
          </w:p>
          <w:p w:rsidR="009721FF" w:rsidRPr="00755AB0" w:rsidRDefault="009721FF" w:rsidP="005A2C26">
            <w:pPr>
              <w:numPr>
                <w:ilvl w:val="0"/>
                <w:numId w:val="43"/>
              </w:numPr>
              <w:tabs>
                <w:tab w:val="clear" w:pos="720"/>
                <w:tab w:val="num" w:pos="207"/>
              </w:tabs>
              <w:ind w:left="0" w:right="-67" w:firstLine="0"/>
              <w:rPr>
                <w:sz w:val="22"/>
                <w:szCs w:val="22"/>
              </w:rPr>
            </w:pPr>
            <w:r w:rsidRPr="00755AB0">
              <w:rPr>
                <w:sz w:val="22"/>
                <w:szCs w:val="22"/>
              </w:rPr>
              <w:t>Диагностика коммуникативного контроля (М.Шнайдер)</w:t>
            </w:r>
          </w:p>
        </w:tc>
      </w:tr>
      <w:tr w:rsidR="009721FF" w:rsidRPr="00755AB0" w:rsidTr="002022F0">
        <w:trPr>
          <w:jc w:val="center"/>
        </w:trPr>
        <w:tc>
          <w:tcPr>
            <w:tcW w:w="10317" w:type="dxa"/>
            <w:gridSpan w:val="3"/>
            <w:shd w:val="clear" w:color="auto" w:fill="auto"/>
          </w:tcPr>
          <w:p w:rsidR="009721FF" w:rsidRPr="00755AB0" w:rsidRDefault="009721FF" w:rsidP="00E9171C">
            <w:pPr>
              <w:jc w:val="center"/>
              <w:rPr>
                <w:sz w:val="22"/>
                <w:szCs w:val="22"/>
              </w:rPr>
            </w:pPr>
            <w:r w:rsidRPr="00755AB0">
              <w:rPr>
                <w:b/>
                <w:sz w:val="22"/>
                <w:szCs w:val="22"/>
              </w:rPr>
              <w:t xml:space="preserve">Познавательные УУД </w:t>
            </w:r>
          </w:p>
          <w:p w:rsidR="009721FF" w:rsidRPr="00755AB0" w:rsidRDefault="009721FF" w:rsidP="00E9171C">
            <w:pPr>
              <w:jc w:val="center"/>
              <w:rPr>
                <w:sz w:val="22"/>
                <w:szCs w:val="22"/>
              </w:rPr>
            </w:pPr>
            <w:r w:rsidRPr="00755AB0">
              <w:rPr>
                <w:sz w:val="22"/>
                <w:szCs w:val="22"/>
              </w:rPr>
              <w:t>включают общеучебные, логические, действия постановки и решения проблем.</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5 класс:</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самостоятельно выделять и формулировать цель;</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ориентироваться в учебных источниках;</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 xml:space="preserve">отбирать и сопоставлять необходимую информацию из разных источников; </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анализировать, сравнивать, структурировать различные объекты, явления и факты;</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самостоятельно делать выводы, перерабатывать информацию, преобразовывать ее, представлять информацию на основе схем, моделей, сообщений;</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уметь передавать содержание в сжатом, выборочном и развернутом виде;</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строить речевое высказывание в устной и письменной форме;</w:t>
            </w:r>
          </w:p>
          <w:p w:rsidR="009721FF" w:rsidRPr="00755AB0" w:rsidRDefault="009721FF" w:rsidP="005A2C26">
            <w:pPr>
              <w:numPr>
                <w:ilvl w:val="0"/>
                <w:numId w:val="29"/>
              </w:numPr>
              <w:tabs>
                <w:tab w:val="num" w:pos="252"/>
              </w:tabs>
              <w:ind w:left="0" w:firstLine="0"/>
              <w:jc w:val="both"/>
              <w:rPr>
                <w:sz w:val="22"/>
                <w:szCs w:val="22"/>
              </w:rPr>
            </w:pPr>
            <w:r w:rsidRPr="00755AB0">
              <w:rPr>
                <w:sz w:val="22"/>
                <w:szCs w:val="22"/>
              </w:rPr>
              <w:t>проводить наблюдение и эксперимент под руководством учителя.</w:t>
            </w:r>
          </w:p>
        </w:tc>
        <w:tc>
          <w:tcPr>
            <w:tcW w:w="2520" w:type="dxa"/>
            <w:shd w:val="clear" w:color="auto" w:fill="auto"/>
          </w:tcPr>
          <w:p w:rsidR="009721FF" w:rsidRPr="00755AB0" w:rsidRDefault="009721FF" w:rsidP="00E9171C">
            <w:pPr>
              <w:jc w:val="both"/>
              <w:rPr>
                <w:sz w:val="22"/>
                <w:szCs w:val="22"/>
              </w:rPr>
            </w:pPr>
            <w:r w:rsidRPr="00755AB0">
              <w:rPr>
                <w:sz w:val="22"/>
                <w:szCs w:val="22"/>
              </w:rPr>
              <w:t>- задания творческого и поискового характера (проблемные вопросы, учебные задачи или проблемные ситуации);</w:t>
            </w:r>
          </w:p>
          <w:p w:rsidR="009721FF" w:rsidRPr="00755AB0" w:rsidRDefault="009721FF" w:rsidP="00E9171C">
            <w:pPr>
              <w:jc w:val="both"/>
              <w:rPr>
                <w:sz w:val="22"/>
                <w:szCs w:val="22"/>
              </w:rPr>
            </w:pPr>
            <w:r w:rsidRPr="00755AB0">
              <w:rPr>
                <w:sz w:val="22"/>
                <w:szCs w:val="22"/>
              </w:rPr>
              <w:t>- учебные проекты и проектные задачи, моделирование;</w:t>
            </w:r>
          </w:p>
          <w:p w:rsidR="009721FF" w:rsidRPr="00755AB0" w:rsidRDefault="009721FF" w:rsidP="00E9171C">
            <w:pPr>
              <w:jc w:val="both"/>
              <w:rPr>
                <w:sz w:val="22"/>
                <w:szCs w:val="22"/>
              </w:rPr>
            </w:pPr>
            <w:r w:rsidRPr="00755AB0">
              <w:rPr>
                <w:sz w:val="22"/>
                <w:szCs w:val="22"/>
              </w:rPr>
              <w:t>- дискуссии, беседы, наблюдения, опыты, практические работы;</w:t>
            </w:r>
          </w:p>
          <w:p w:rsidR="009721FF" w:rsidRPr="00755AB0" w:rsidRDefault="009721FF" w:rsidP="00E9171C">
            <w:pPr>
              <w:jc w:val="both"/>
              <w:rPr>
                <w:sz w:val="22"/>
                <w:szCs w:val="22"/>
              </w:rPr>
            </w:pPr>
            <w:r w:rsidRPr="00755AB0">
              <w:rPr>
                <w:sz w:val="22"/>
                <w:szCs w:val="22"/>
              </w:rPr>
              <w:t>- сочинения на заданную тему и редактирование;</w:t>
            </w:r>
          </w:p>
          <w:p w:rsidR="009721FF" w:rsidRPr="00755AB0" w:rsidRDefault="009721FF" w:rsidP="00E9171C">
            <w:pPr>
              <w:jc w:val="both"/>
              <w:rPr>
                <w:sz w:val="22"/>
                <w:szCs w:val="22"/>
              </w:rPr>
            </w:pPr>
            <w:r w:rsidRPr="00755AB0">
              <w:rPr>
                <w:sz w:val="22"/>
                <w:szCs w:val="22"/>
              </w:rPr>
              <w:t>- смысловое чтение и извлечение необходимой информации.</w:t>
            </w: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Предметные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Срезовые контрольные работы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Специальные срезовые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Педагогическое наблюдение</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Контроль выполнения домашних заданий</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6 класс:</w:t>
            </w:r>
          </w:p>
          <w:p w:rsidR="009721FF" w:rsidRPr="00755AB0" w:rsidRDefault="009721FF" w:rsidP="005A2C26">
            <w:pPr>
              <w:numPr>
                <w:ilvl w:val="0"/>
                <w:numId w:val="35"/>
              </w:numPr>
              <w:ind w:left="0" w:firstLine="0"/>
              <w:jc w:val="both"/>
              <w:rPr>
                <w:sz w:val="22"/>
                <w:szCs w:val="22"/>
              </w:rPr>
            </w:pPr>
            <w:r w:rsidRPr="00755AB0">
              <w:rPr>
                <w:sz w:val="22"/>
                <w:szCs w:val="22"/>
              </w:rPr>
              <w:t>выбирать наиболее эффективных способов решения задач в зависимости от конкретных условий;</w:t>
            </w:r>
          </w:p>
          <w:p w:rsidR="009721FF" w:rsidRPr="00755AB0" w:rsidRDefault="009721FF" w:rsidP="005A2C26">
            <w:pPr>
              <w:numPr>
                <w:ilvl w:val="0"/>
                <w:numId w:val="35"/>
              </w:numPr>
              <w:tabs>
                <w:tab w:val="num" w:pos="252"/>
              </w:tabs>
              <w:ind w:left="0" w:firstLine="0"/>
              <w:jc w:val="both"/>
              <w:rPr>
                <w:sz w:val="22"/>
                <w:szCs w:val="22"/>
              </w:rPr>
            </w:pPr>
            <w:r w:rsidRPr="00755AB0">
              <w:rPr>
                <w:sz w:val="22"/>
                <w:szCs w:val="22"/>
              </w:rPr>
              <w:t>контролировать и оценивать процесс и результат деятельности;</w:t>
            </w:r>
          </w:p>
          <w:p w:rsidR="009721FF" w:rsidRPr="00755AB0" w:rsidRDefault="009721FF" w:rsidP="005A2C26">
            <w:pPr>
              <w:numPr>
                <w:ilvl w:val="0"/>
                <w:numId w:val="35"/>
              </w:numPr>
              <w:tabs>
                <w:tab w:val="num" w:pos="252"/>
              </w:tabs>
              <w:ind w:left="0" w:firstLine="0"/>
              <w:jc w:val="both"/>
              <w:rPr>
                <w:sz w:val="22"/>
                <w:szCs w:val="22"/>
              </w:rPr>
            </w:pPr>
            <w:r w:rsidRPr="00755AB0">
              <w:rPr>
                <w:sz w:val="22"/>
                <w:szCs w:val="22"/>
              </w:rPr>
              <w:t>овладеть навыками смыслового чтения как способа осмысление цели чтения и выбор вида чтения в зависимости от цели;</w:t>
            </w:r>
          </w:p>
          <w:p w:rsidR="009721FF" w:rsidRPr="00755AB0" w:rsidRDefault="009721FF" w:rsidP="005A2C26">
            <w:pPr>
              <w:numPr>
                <w:ilvl w:val="0"/>
                <w:numId w:val="35"/>
              </w:numPr>
              <w:tabs>
                <w:tab w:val="num" w:pos="252"/>
              </w:tabs>
              <w:ind w:left="0" w:firstLine="0"/>
              <w:jc w:val="both"/>
              <w:rPr>
                <w:sz w:val="22"/>
                <w:szCs w:val="22"/>
              </w:rPr>
            </w:pPr>
            <w:r w:rsidRPr="00755AB0">
              <w:rPr>
                <w:sz w:val="22"/>
                <w:szCs w:val="22"/>
              </w:rPr>
              <w:t>извлечение необходимой информации из прослушанных текстов различных жанров;</w:t>
            </w:r>
          </w:p>
          <w:p w:rsidR="009721FF" w:rsidRPr="00755AB0" w:rsidRDefault="009721FF" w:rsidP="005A2C26">
            <w:pPr>
              <w:numPr>
                <w:ilvl w:val="0"/>
                <w:numId w:val="35"/>
              </w:numPr>
              <w:tabs>
                <w:tab w:val="num" w:pos="252"/>
              </w:tabs>
              <w:ind w:left="0" w:firstLine="0"/>
              <w:jc w:val="both"/>
              <w:rPr>
                <w:sz w:val="22"/>
                <w:szCs w:val="22"/>
              </w:rPr>
            </w:pPr>
            <w:r w:rsidRPr="00755AB0">
              <w:rPr>
                <w:sz w:val="22"/>
                <w:szCs w:val="22"/>
              </w:rPr>
              <w:t>определение основной и второстепенной информации;</w:t>
            </w:r>
          </w:p>
          <w:p w:rsidR="009721FF" w:rsidRPr="00755AB0" w:rsidRDefault="009721FF" w:rsidP="005A2C26">
            <w:pPr>
              <w:numPr>
                <w:ilvl w:val="0"/>
                <w:numId w:val="35"/>
              </w:numPr>
              <w:tabs>
                <w:tab w:val="num" w:pos="252"/>
              </w:tabs>
              <w:ind w:left="0" w:firstLine="0"/>
              <w:jc w:val="both"/>
              <w:rPr>
                <w:sz w:val="22"/>
                <w:szCs w:val="22"/>
              </w:rPr>
            </w:pPr>
            <w:r w:rsidRPr="00755AB0">
              <w:rPr>
                <w:sz w:val="22"/>
                <w:szCs w:val="22"/>
              </w:rPr>
              <w:t>давать определения понятиям, устанавливать причинно-следственные связи;</w:t>
            </w:r>
          </w:p>
          <w:p w:rsidR="009721FF" w:rsidRPr="00755AB0" w:rsidRDefault="009721FF" w:rsidP="005A2C26">
            <w:pPr>
              <w:numPr>
                <w:ilvl w:val="0"/>
                <w:numId w:val="35"/>
              </w:numPr>
              <w:tabs>
                <w:tab w:val="num" w:pos="252"/>
              </w:tabs>
              <w:ind w:left="0" w:firstLine="0"/>
              <w:jc w:val="both"/>
              <w:rPr>
                <w:sz w:val="22"/>
                <w:szCs w:val="22"/>
              </w:rPr>
            </w:pPr>
            <w:r w:rsidRPr="00755AB0">
              <w:rPr>
                <w:sz w:val="22"/>
                <w:szCs w:val="22"/>
              </w:rPr>
              <w:t>осуществлять расширенный поиск информации с ис</w:t>
            </w:r>
            <w:r w:rsidRPr="00755AB0">
              <w:rPr>
                <w:sz w:val="22"/>
                <w:szCs w:val="22"/>
              </w:rPr>
              <w:lastRenderedPageBreak/>
              <w:t>пользованием ресурсов библиотек и Интернета.</w:t>
            </w:r>
          </w:p>
        </w:tc>
        <w:tc>
          <w:tcPr>
            <w:tcW w:w="2520" w:type="dxa"/>
            <w:shd w:val="clear" w:color="auto" w:fill="auto"/>
          </w:tcPr>
          <w:p w:rsidR="009721FF" w:rsidRPr="00755AB0" w:rsidRDefault="009721FF" w:rsidP="00E9171C">
            <w:pPr>
              <w:jc w:val="both"/>
              <w:rPr>
                <w:sz w:val="22"/>
                <w:szCs w:val="22"/>
              </w:rPr>
            </w:pPr>
            <w:r w:rsidRPr="00755AB0">
              <w:rPr>
                <w:sz w:val="22"/>
                <w:szCs w:val="22"/>
              </w:rPr>
              <w:lastRenderedPageBreak/>
              <w:t>- задания творческого и поискового характера (проблемные вопросы, учебные задачи или проблемные ситуации);</w:t>
            </w:r>
          </w:p>
          <w:p w:rsidR="009721FF" w:rsidRPr="00755AB0" w:rsidRDefault="009721FF" w:rsidP="00E9171C">
            <w:pPr>
              <w:jc w:val="both"/>
              <w:rPr>
                <w:sz w:val="22"/>
                <w:szCs w:val="22"/>
              </w:rPr>
            </w:pPr>
            <w:r w:rsidRPr="00755AB0">
              <w:rPr>
                <w:sz w:val="22"/>
                <w:szCs w:val="22"/>
              </w:rPr>
              <w:t>- учебные проекты и проектные задачи, моделирование;</w:t>
            </w:r>
          </w:p>
          <w:p w:rsidR="009721FF" w:rsidRPr="00755AB0" w:rsidRDefault="009721FF" w:rsidP="00E9171C">
            <w:pPr>
              <w:jc w:val="both"/>
              <w:rPr>
                <w:sz w:val="22"/>
                <w:szCs w:val="22"/>
              </w:rPr>
            </w:pPr>
            <w:r w:rsidRPr="00755AB0">
              <w:rPr>
                <w:sz w:val="22"/>
                <w:szCs w:val="22"/>
              </w:rPr>
              <w:t>- дискуссии, беседы, наблюдения, опыты, практические работы;</w:t>
            </w:r>
          </w:p>
          <w:p w:rsidR="009721FF" w:rsidRPr="00755AB0" w:rsidRDefault="009721FF" w:rsidP="00E9171C">
            <w:pPr>
              <w:jc w:val="both"/>
              <w:rPr>
                <w:sz w:val="22"/>
                <w:szCs w:val="22"/>
              </w:rPr>
            </w:pPr>
            <w:r w:rsidRPr="00755AB0">
              <w:rPr>
                <w:sz w:val="22"/>
                <w:szCs w:val="22"/>
              </w:rPr>
              <w:t>- сочинения на заданную тему и редактирование;</w:t>
            </w:r>
          </w:p>
          <w:p w:rsidR="009721FF" w:rsidRPr="00755AB0" w:rsidRDefault="009721FF" w:rsidP="00E9171C">
            <w:pPr>
              <w:jc w:val="both"/>
              <w:rPr>
                <w:sz w:val="22"/>
                <w:szCs w:val="22"/>
              </w:rPr>
            </w:pPr>
            <w:r w:rsidRPr="00755AB0">
              <w:rPr>
                <w:sz w:val="22"/>
                <w:szCs w:val="22"/>
              </w:rPr>
              <w:lastRenderedPageBreak/>
              <w:t>- смысловое чтение и извлечение необходимой информации.</w:t>
            </w: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lastRenderedPageBreak/>
              <w:t>Предметные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Срезовые контрольные работы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Специальные срезовые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Педагогическое наблюдение</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Контроль выполнения домашних заданий</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lastRenderedPageBreak/>
              <w:t>7 класс:</w:t>
            </w:r>
          </w:p>
          <w:p w:rsidR="009721FF" w:rsidRPr="00755AB0" w:rsidRDefault="009721FF" w:rsidP="005A2C26">
            <w:pPr>
              <w:numPr>
                <w:ilvl w:val="0"/>
                <w:numId w:val="36"/>
              </w:numPr>
              <w:tabs>
                <w:tab w:val="num" w:pos="252"/>
              </w:tabs>
              <w:ind w:left="0" w:firstLine="0"/>
              <w:jc w:val="both"/>
              <w:rPr>
                <w:sz w:val="22"/>
                <w:szCs w:val="22"/>
              </w:rPr>
            </w:pPr>
            <w:r w:rsidRPr="00755AB0">
              <w:rPr>
                <w:sz w:val="22"/>
                <w:szCs w:val="22"/>
              </w:rPr>
              <w:t>свободно ориентироваться и воспринимать  тексты художественного, научного, публицистического и официально-делового стилей;</w:t>
            </w:r>
          </w:p>
          <w:p w:rsidR="009721FF" w:rsidRPr="00755AB0" w:rsidRDefault="009721FF" w:rsidP="005A2C26">
            <w:pPr>
              <w:numPr>
                <w:ilvl w:val="0"/>
                <w:numId w:val="36"/>
              </w:numPr>
              <w:tabs>
                <w:tab w:val="num" w:pos="252"/>
              </w:tabs>
              <w:ind w:left="0" w:firstLine="0"/>
              <w:jc w:val="both"/>
              <w:rPr>
                <w:sz w:val="22"/>
                <w:szCs w:val="22"/>
              </w:rPr>
            </w:pPr>
            <w:r w:rsidRPr="00755AB0">
              <w:rPr>
                <w:sz w:val="22"/>
                <w:szCs w:val="22"/>
              </w:rPr>
              <w:t>понимать и адекватно оценивать язык средств массовой информации;</w:t>
            </w:r>
          </w:p>
          <w:p w:rsidR="009721FF" w:rsidRPr="00755AB0" w:rsidRDefault="009721FF" w:rsidP="005A2C26">
            <w:pPr>
              <w:numPr>
                <w:ilvl w:val="0"/>
                <w:numId w:val="36"/>
              </w:numPr>
              <w:tabs>
                <w:tab w:val="num" w:pos="252"/>
              </w:tabs>
              <w:ind w:left="0" w:firstLine="0"/>
              <w:jc w:val="both"/>
              <w:rPr>
                <w:sz w:val="22"/>
                <w:szCs w:val="22"/>
              </w:rPr>
            </w:pPr>
            <w:r w:rsidRPr="00755AB0">
              <w:rPr>
                <w:sz w:val="22"/>
                <w:szCs w:val="22"/>
              </w:rPr>
              <w:t>умение адекватно, подробно, сжато, выборочно передавать содержание текста;</w:t>
            </w:r>
          </w:p>
          <w:p w:rsidR="009721FF" w:rsidRPr="00755AB0" w:rsidRDefault="009721FF" w:rsidP="005A2C26">
            <w:pPr>
              <w:numPr>
                <w:ilvl w:val="0"/>
                <w:numId w:val="36"/>
              </w:numPr>
              <w:tabs>
                <w:tab w:val="num" w:pos="252"/>
              </w:tabs>
              <w:ind w:left="0" w:firstLine="0"/>
              <w:jc w:val="both"/>
              <w:rPr>
                <w:sz w:val="22"/>
                <w:szCs w:val="22"/>
              </w:rPr>
            </w:pPr>
            <w:r w:rsidRPr="00755AB0">
              <w:rPr>
                <w:sz w:val="22"/>
                <w:szCs w:val="22"/>
              </w:rPr>
              <w:t>составлять тексты различных жанров, соблюдая нормы построения текста (соответствие теме, жанру, стилю речи и др.);</w:t>
            </w:r>
          </w:p>
          <w:p w:rsidR="009721FF" w:rsidRPr="00755AB0" w:rsidRDefault="009721FF" w:rsidP="005A2C26">
            <w:pPr>
              <w:numPr>
                <w:ilvl w:val="0"/>
                <w:numId w:val="36"/>
              </w:numPr>
              <w:tabs>
                <w:tab w:val="num" w:pos="252"/>
              </w:tabs>
              <w:ind w:left="0" w:firstLine="0"/>
              <w:jc w:val="both"/>
              <w:rPr>
                <w:sz w:val="22"/>
                <w:szCs w:val="22"/>
              </w:rPr>
            </w:pPr>
            <w:r w:rsidRPr="00755AB0">
              <w:rPr>
                <w:sz w:val="22"/>
                <w:szCs w:val="22"/>
              </w:rPr>
              <w:t>создавать и преобразовывать модели и схемы для решения задач;</w:t>
            </w:r>
          </w:p>
          <w:p w:rsidR="009721FF" w:rsidRPr="00755AB0" w:rsidRDefault="009721FF" w:rsidP="005A2C26">
            <w:pPr>
              <w:numPr>
                <w:ilvl w:val="0"/>
                <w:numId w:val="36"/>
              </w:numPr>
              <w:tabs>
                <w:tab w:val="num" w:pos="252"/>
              </w:tabs>
              <w:ind w:left="0" w:firstLine="0"/>
              <w:jc w:val="both"/>
              <w:rPr>
                <w:sz w:val="22"/>
                <w:szCs w:val="22"/>
              </w:rPr>
            </w:pPr>
            <w:r w:rsidRPr="00755AB0">
              <w:rPr>
                <w:sz w:val="22"/>
                <w:szCs w:val="22"/>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shd w:val="clear" w:color="auto" w:fill="auto"/>
          </w:tcPr>
          <w:p w:rsidR="009721FF" w:rsidRPr="00755AB0" w:rsidRDefault="009721FF" w:rsidP="00E9171C">
            <w:pPr>
              <w:jc w:val="both"/>
              <w:rPr>
                <w:sz w:val="22"/>
                <w:szCs w:val="22"/>
              </w:rPr>
            </w:pPr>
            <w:r w:rsidRPr="00755AB0">
              <w:rPr>
                <w:sz w:val="22"/>
                <w:szCs w:val="22"/>
              </w:rPr>
              <w:t>- задания творческого и поискового характера (проблемные вопросы, учебные задачи или проблемные ситуации);</w:t>
            </w:r>
          </w:p>
          <w:p w:rsidR="009721FF" w:rsidRPr="00755AB0" w:rsidRDefault="009721FF" w:rsidP="00E9171C">
            <w:pPr>
              <w:jc w:val="both"/>
              <w:rPr>
                <w:sz w:val="22"/>
                <w:szCs w:val="22"/>
              </w:rPr>
            </w:pPr>
            <w:r w:rsidRPr="00755AB0">
              <w:rPr>
                <w:sz w:val="22"/>
                <w:szCs w:val="22"/>
              </w:rPr>
              <w:t>- учебные проекты и проектные задачи, моделирование;</w:t>
            </w:r>
          </w:p>
          <w:p w:rsidR="009721FF" w:rsidRPr="00755AB0" w:rsidRDefault="009721FF" w:rsidP="00E9171C">
            <w:pPr>
              <w:jc w:val="both"/>
              <w:rPr>
                <w:sz w:val="22"/>
                <w:szCs w:val="22"/>
              </w:rPr>
            </w:pPr>
            <w:r w:rsidRPr="00755AB0">
              <w:rPr>
                <w:sz w:val="22"/>
                <w:szCs w:val="22"/>
              </w:rPr>
              <w:t>- дискуссии, беседы, наблюдения, опыты, практические работы;</w:t>
            </w:r>
          </w:p>
          <w:p w:rsidR="009721FF" w:rsidRPr="00755AB0" w:rsidRDefault="009721FF" w:rsidP="00E9171C">
            <w:pPr>
              <w:jc w:val="both"/>
              <w:rPr>
                <w:sz w:val="22"/>
                <w:szCs w:val="22"/>
              </w:rPr>
            </w:pPr>
            <w:r w:rsidRPr="00755AB0">
              <w:rPr>
                <w:sz w:val="22"/>
                <w:szCs w:val="22"/>
              </w:rPr>
              <w:t>- сочинения на заданную тему и редактирование;</w:t>
            </w:r>
          </w:p>
          <w:p w:rsidR="009721FF" w:rsidRPr="00755AB0" w:rsidRDefault="009721FF" w:rsidP="00E9171C">
            <w:pPr>
              <w:jc w:val="both"/>
              <w:rPr>
                <w:sz w:val="22"/>
                <w:szCs w:val="22"/>
              </w:rPr>
            </w:pPr>
            <w:r w:rsidRPr="00755AB0">
              <w:rPr>
                <w:sz w:val="22"/>
                <w:szCs w:val="22"/>
              </w:rPr>
              <w:t>- смысловое чтение и извлечение необходимой информации.</w:t>
            </w: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Предметные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Срезовые контрольные работы</w:t>
            </w:r>
          </w:p>
          <w:p w:rsidR="009721FF" w:rsidRPr="00755AB0" w:rsidRDefault="009721FF" w:rsidP="005A2C26">
            <w:pPr>
              <w:numPr>
                <w:ilvl w:val="0"/>
                <w:numId w:val="43"/>
              </w:numPr>
              <w:tabs>
                <w:tab w:val="clear" w:pos="720"/>
                <w:tab w:val="num" w:pos="207"/>
              </w:tabs>
              <w:ind w:left="0" w:right="-67" w:firstLine="0"/>
              <w:rPr>
                <w:sz w:val="22"/>
                <w:szCs w:val="22"/>
              </w:rPr>
            </w:pPr>
            <w:r w:rsidRPr="00755AB0">
              <w:rPr>
                <w:sz w:val="22"/>
                <w:szCs w:val="22"/>
              </w:rPr>
              <w:t>Специальные срезовые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Педагогическое наблюдение</w:t>
            </w:r>
          </w:p>
          <w:p w:rsidR="009721FF" w:rsidRPr="00755AB0" w:rsidRDefault="009721FF" w:rsidP="005A2C26">
            <w:pPr>
              <w:numPr>
                <w:ilvl w:val="0"/>
                <w:numId w:val="43"/>
              </w:numPr>
              <w:tabs>
                <w:tab w:val="clear" w:pos="720"/>
                <w:tab w:val="num" w:pos="207"/>
              </w:tabs>
              <w:ind w:left="0" w:firstLine="0"/>
              <w:jc w:val="center"/>
              <w:rPr>
                <w:sz w:val="22"/>
                <w:szCs w:val="22"/>
              </w:rPr>
            </w:pPr>
            <w:r w:rsidRPr="00755AB0">
              <w:rPr>
                <w:sz w:val="22"/>
                <w:szCs w:val="22"/>
              </w:rPr>
              <w:t>Контроль выполнения домашних заданий</w:t>
            </w:r>
          </w:p>
        </w:tc>
      </w:tr>
      <w:tr w:rsidR="009721FF" w:rsidRPr="00755AB0" w:rsidTr="002022F0">
        <w:trPr>
          <w:jc w:val="center"/>
        </w:trPr>
        <w:tc>
          <w:tcPr>
            <w:tcW w:w="5788" w:type="dxa"/>
            <w:shd w:val="clear" w:color="auto" w:fill="auto"/>
          </w:tcPr>
          <w:p w:rsidR="009721FF" w:rsidRPr="00755AB0" w:rsidRDefault="009721FF" w:rsidP="00E9171C">
            <w:pPr>
              <w:jc w:val="both"/>
              <w:rPr>
                <w:b/>
                <w:sz w:val="21"/>
                <w:szCs w:val="21"/>
              </w:rPr>
            </w:pPr>
            <w:r w:rsidRPr="00755AB0">
              <w:rPr>
                <w:b/>
                <w:sz w:val="21"/>
                <w:szCs w:val="21"/>
              </w:rPr>
              <w:t>8 класс:</w:t>
            </w:r>
          </w:p>
          <w:p w:rsidR="009721FF" w:rsidRPr="00755AB0" w:rsidRDefault="009721FF" w:rsidP="005A2C26">
            <w:pPr>
              <w:numPr>
                <w:ilvl w:val="0"/>
                <w:numId w:val="37"/>
              </w:numPr>
              <w:tabs>
                <w:tab w:val="num" w:pos="252"/>
              </w:tabs>
              <w:ind w:left="0" w:firstLine="0"/>
              <w:jc w:val="both"/>
              <w:rPr>
                <w:sz w:val="21"/>
                <w:szCs w:val="21"/>
              </w:rPr>
            </w:pPr>
            <w:r w:rsidRPr="00755AB0">
              <w:rPr>
                <w:sz w:val="21"/>
                <w:szCs w:val="21"/>
              </w:rPr>
              <w:t>анализ объектов с целью выделения признаков (существенных, несущественных);</w:t>
            </w:r>
          </w:p>
          <w:p w:rsidR="009721FF" w:rsidRPr="00755AB0" w:rsidRDefault="009721FF" w:rsidP="005A2C26">
            <w:pPr>
              <w:numPr>
                <w:ilvl w:val="0"/>
                <w:numId w:val="37"/>
              </w:numPr>
              <w:tabs>
                <w:tab w:val="num" w:pos="252"/>
              </w:tabs>
              <w:ind w:left="0" w:firstLine="0"/>
              <w:jc w:val="both"/>
              <w:rPr>
                <w:sz w:val="21"/>
                <w:szCs w:val="21"/>
              </w:rPr>
            </w:pPr>
            <w:r w:rsidRPr="00755AB0">
              <w:rPr>
                <w:sz w:val="21"/>
                <w:szCs w:val="21"/>
              </w:rPr>
              <w:t>синтез как составление целого из частей, в том числе самостоятельно достраивая, восполняя недостающие компоненты;</w:t>
            </w:r>
          </w:p>
          <w:p w:rsidR="009721FF" w:rsidRPr="00755AB0" w:rsidRDefault="009721FF" w:rsidP="005A2C26">
            <w:pPr>
              <w:numPr>
                <w:ilvl w:val="0"/>
                <w:numId w:val="37"/>
              </w:numPr>
              <w:tabs>
                <w:tab w:val="num" w:pos="252"/>
              </w:tabs>
              <w:ind w:left="0" w:firstLine="0"/>
              <w:jc w:val="both"/>
              <w:rPr>
                <w:sz w:val="21"/>
                <w:szCs w:val="21"/>
              </w:rPr>
            </w:pPr>
            <w:r w:rsidRPr="00755AB0">
              <w:rPr>
                <w:sz w:val="21"/>
                <w:szCs w:val="21"/>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9721FF" w:rsidRPr="00755AB0" w:rsidRDefault="009721FF" w:rsidP="005A2C26">
            <w:pPr>
              <w:numPr>
                <w:ilvl w:val="0"/>
                <w:numId w:val="37"/>
              </w:numPr>
              <w:tabs>
                <w:tab w:val="num" w:pos="252"/>
              </w:tabs>
              <w:ind w:left="0" w:firstLine="0"/>
              <w:jc w:val="both"/>
              <w:rPr>
                <w:sz w:val="21"/>
                <w:szCs w:val="21"/>
              </w:rPr>
            </w:pPr>
            <w:r w:rsidRPr="00755AB0">
              <w:rPr>
                <w:sz w:val="21"/>
                <w:szCs w:val="21"/>
              </w:rPr>
              <w:t>осуществлять выбор наиболее эффективных способов решения задач в зависимости от конкретных условий;</w:t>
            </w:r>
          </w:p>
          <w:p w:rsidR="009721FF" w:rsidRPr="00755AB0" w:rsidRDefault="009721FF" w:rsidP="005A2C26">
            <w:pPr>
              <w:numPr>
                <w:ilvl w:val="0"/>
                <w:numId w:val="37"/>
              </w:numPr>
              <w:tabs>
                <w:tab w:val="num" w:pos="252"/>
              </w:tabs>
              <w:ind w:left="0" w:firstLine="0"/>
              <w:jc w:val="both"/>
              <w:rPr>
                <w:sz w:val="21"/>
                <w:szCs w:val="21"/>
              </w:rPr>
            </w:pPr>
            <w:r w:rsidRPr="00755AB0">
              <w:rPr>
                <w:sz w:val="21"/>
                <w:szCs w:val="21"/>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9721FF" w:rsidRPr="00755AB0" w:rsidRDefault="009721FF" w:rsidP="005A2C26">
            <w:pPr>
              <w:numPr>
                <w:ilvl w:val="0"/>
                <w:numId w:val="37"/>
              </w:numPr>
              <w:tabs>
                <w:tab w:val="num" w:pos="252"/>
              </w:tabs>
              <w:ind w:left="0" w:firstLine="0"/>
              <w:jc w:val="both"/>
              <w:rPr>
                <w:sz w:val="21"/>
                <w:szCs w:val="21"/>
              </w:rPr>
            </w:pPr>
            <w:r w:rsidRPr="00755AB0">
              <w:rPr>
                <w:sz w:val="21"/>
                <w:szCs w:val="21"/>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shd w:val="clear" w:color="auto" w:fill="auto"/>
          </w:tcPr>
          <w:p w:rsidR="009721FF" w:rsidRPr="00755AB0" w:rsidRDefault="009721FF" w:rsidP="00E9171C">
            <w:pPr>
              <w:jc w:val="both"/>
              <w:rPr>
                <w:sz w:val="21"/>
                <w:szCs w:val="21"/>
              </w:rPr>
            </w:pPr>
            <w:r w:rsidRPr="00755AB0">
              <w:rPr>
                <w:sz w:val="21"/>
                <w:szCs w:val="21"/>
              </w:rPr>
              <w:t>- задания творческого и поискового характера (проблемные вопросы, учебные задачи или проблемные ситуации);</w:t>
            </w:r>
          </w:p>
          <w:p w:rsidR="009721FF" w:rsidRPr="00755AB0" w:rsidRDefault="009721FF" w:rsidP="00E9171C">
            <w:pPr>
              <w:jc w:val="both"/>
              <w:rPr>
                <w:sz w:val="21"/>
                <w:szCs w:val="21"/>
              </w:rPr>
            </w:pPr>
            <w:r w:rsidRPr="00755AB0">
              <w:rPr>
                <w:sz w:val="21"/>
                <w:szCs w:val="21"/>
              </w:rPr>
              <w:t>- учебные проекты и проектные задачи, моделирование;</w:t>
            </w:r>
          </w:p>
          <w:p w:rsidR="009721FF" w:rsidRPr="00755AB0" w:rsidRDefault="009721FF" w:rsidP="00E9171C">
            <w:pPr>
              <w:jc w:val="both"/>
              <w:rPr>
                <w:sz w:val="21"/>
                <w:szCs w:val="21"/>
              </w:rPr>
            </w:pPr>
            <w:r w:rsidRPr="00755AB0">
              <w:rPr>
                <w:sz w:val="21"/>
                <w:szCs w:val="21"/>
              </w:rPr>
              <w:t>- дискуссии, беседы, наблюдения, опыты, практические работы;</w:t>
            </w:r>
          </w:p>
          <w:p w:rsidR="009721FF" w:rsidRPr="00755AB0" w:rsidRDefault="009721FF" w:rsidP="00E9171C">
            <w:pPr>
              <w:jc w:val="both"/>
              <w:rPr>
                <w:sz w:val="21"/>
                <w:szCs w:val="21"/>
              </w:rPr>
            </w:pPr>
            <w:r w:rsidRPr="00755AB0">
              <w:rPr>
                <w:sz w:val="21"/>
                <w:szCs w:val="21"/>
              </w:rPr>
              <w:t>- сочинения на заданную тему и редактирование;</w:t>
            </w:r>
          </w:p>
          <w:p w:rsidR="009721FF" w:rsidRPr="00755AB0" w:rsidRDefault="009721FF" w:rsidP="00E9171C">
            <w:pPr>
              <w:jc w:val="both"/>
              <w:rPr>
                <w:sz w:val="21"/>
                <w:szCs w:val="21"/>
              </w:rPr>
            </w:pPr>
            <w:r w:rsidRPr="00755AB0">
              <w:rPr>
                <w:sz w:val="21"/>
                <w:szCs w:val="21"/>
              </w:rPr>
              <w:t>- смысловое чтение и извлечение необходимой информации.</w:t>
            </w: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1"/>
                <w:szCs w:val="21"/>
              </w:rPr>
            </w:pPr>
            <w:r w:rsidRPr="00755AB0">
              <w:rPr>
                <w:sz w:val="21"/>
                <w:szCs w:val="21"/>
              </w:rPr>
              <w:t>Предметные тесты</w:t>
            </w:r>
          </w:p>
          <w:p w:rsidR="009721FF" w:rsidRPr="00755AB0" w:rsidRDefault="009721FF" w:rsidP="005A2C26">
            <w:pPr>
              <w:numPr>
                <w:ilvl w:val="0"/>
                <w:numId w:val="43"/>
              </w:numPr>
              <w:tabs>
                <w:tab w:val="clear" w:pos="720"/>
                <w:tab w:val="num" w:pos="207"/>
              </w:tabs>
              <w:ind w:left="0" w:firstLine="0"/>
              <w:rPr>
                <w:sz w:val="21"/>
                <w:szCs w:val="21"/>
              </w:rPr>
            </w:pPr>
            <w:r w:rsidRPr="00755AB0">
              <w:rPr>
                <w:sz w:val="21"/>
                <w:szCs w:val="21"/>
              </w:rPr>
              <w:t>Срезовые контрольные работы</w:t>
            </w:r>
          </w:p>
          <w:p w:rsidR="009721FF" w:rsidRPr="00755AB0" w:rsidRDefault="009721FF" w:rsidP="005A2C26">
            <w:pPr>
              <w:numPr>
                <w:ilvl w:val="0"/>
                <w:numId w:val="43"/>
              </w:numPr>
              <w:tabs>
                <w:tab w:val="clear" w:pos="720"/>
                <w:tab w:val="num" w:pos="207"/>
              </w:tabs>
              <w:ind w:left="0" w:firstLine="0"/>
              <w:rPr>
                <w:sz w:val="21"/>
                <w:szCs w:val="21"/>
              </w:rPr>
            </w:pPr>
            <w:r w:rsidRPr="00755AB0">
              <w:rPr>
                <w:sz w:val="21"/>
                <w:szCs w:val="21"/>
              </w:rPr>
              <w:t>Специальные срезовые тесты</w:t>
            </w:r>
          </w:p>
          <w:p w:rsidR="009721FF" w:rsidRPr="00755AB0" w:rsidRDefault="009721FF" w:rsidP="005A2C26">
            <w:pPr>
              <w:numPr>
                <w:ilvl w:val="0"/>
                <w:numId w:val="43"/>
              </w:numPr>
              <w:tabs>
                <w:tab w:val="clear" w:pos="720"/>
                <w:tab w:val="num" w:pos="207"/>
              </w:tabs>
              <w:ind w:left="0" w:firstLine="0"/>
              <w:rPr>
                <w:sz w:val="21"/>
                <w:szCs w:val="21"/>
              </w:rPr>
            </w:pPr>
            <w:r w:rsidRPr="00755AB0">
              <w:rPr>
                <w:sz w:val="21"/>
                <w:szCs w:val="21"/>
              </w:rPr>
              <w:t>Педагогическое наблюдение</w:t>
            </w:r>
          </w:p>
          <w:p w:rsidR="009721FF" w:rsidRPr="00755AB0" w:rsidRDefault="009721FF" w:rsidP="005A2C26">
            <w:pPr>
              <w:numPr>
                <w:ilvl w:val="0"/>
                <w:numId w:val="43"/>
              </w:numPr>
              <w:tabs>
                <w:tab w:val="clear" w:pos="720"/>
                <w:tab w:val="num" w:pos="207"/>
              </w:tabs>
              <w:ind w:left="0" w:firstLine="0"/>
              <w:rPr>
                <w:sz w:val="21"/>
                <w:szCs w:val="21"/>
              </w:rPr>
            </w:pPr>
            <w:r w:rsidRPr="00755AB0">
              <w:rPr>
                <w:sz w:val="21"/>
                <w:szCs w:val="21"/>
              </w:rPr>
              <w:t>Контроль выполнения домашних заданий</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9 класс:</w:t>
            </w:r>
          </w:p>
          <w:p w:rsidR="009721FF" w:rsidRPr="00755AB0" w:rsidRDefault="009721FF" w:rsidP="005A2C26">
            <w:pPr>
              <w:numPr>
                <w:ilvl w:val="0"/>
                <w:numId w:val="38"/>
              </w:numPr>
              <w:tabs>
                <w:tab w:val="num" w:pos="252"/>
              </w:tabs>
              <w:ind w:left="0" w:firstLine="0"/>
              <w:jc w:val="both"/>
              <w:rPr>
                <w:sz w:val="22"/>
                <w:szCs w:val="22"/>
              </w:rPr>
            </w:pPr>
            <w:r w:rsidRPr="00755AB0">
              <w:rPr>
                <w:sz w:val="22"/>
                <w:szCs w:val="22"/>
              </w:rPr>
              <w:t>умение строить классификацию на основе дихотомического деления (на основе отрицания);</w:t>
            </w:r>
          </w:p>
          <w:p w:rsidR="009721FF" w:rsidRPr="00755AB0" w:rsidRDefault="009721FF" w:rsidP="005A2C26">
            <w:pPr>
              <w:numPr>
                <w:ilvl w:val="0"/>
                <w:numId w:val="38"/>
              </w:numPr>
              <w:tabs>
                <w:tab w:val="num" w:pos="252"/>
              </w:tabs>
              <w:ind w:left="0" w:firstLine="0"/>
              <w:jc w:val="both"/>
              <w:rPr>
                <w:sz w:val="22"/>
                <w:szCs w:val="22"/>
              </w:rPr>
            </w:pPr>
            <w:r w:rsidRPr="00755AB0">
              <w:rPr>
                <w:sz w:val="22"/>
                <w:szCs w:val="22"/>
              </w:rPr>
              <w:t>умение устанавливать причинно-следственных связей, строить логические цепи рассуждений, доказательств;</w:t>
            </w:r>
          </w:p>
          <w:p w:rsidR="009721FF" w:rsidRPr="00755AB0" w:rsidRDefault="009721FF" w:rsidP="005A2C26">
            <w:pPr>
              <w:numPr>
                <w:ilvl w:val="0"/>
                <w:numId w:val="38"/>
              </w:numPr>
              <w:tabs>
                <w:tab w:val="num" w:pos="252"/>
              </w:tabs>
              <w:ind w:left="0" w:firstLine="0"/>
              <w:jc w:val="both"/>
              <w:rPr>
                <w:sz w:val="22"/>
                <w:szCs w:val="22"/>
              </w:rPr>
            </w:pPr>
            <w:r w:rsidRPr="00755AB0">
              <w:rPr>
                <w:sz w:val="22"/>
                <w:szCs w:val="22"/>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9721FF" w:rsidRPr="00755AB0" w:rsidRDefault="009721FF" w:rsidP="005A2C26">
            <w:pPr>
              <w:numPr>
                <w:ilvl w:val="0"/>
                <w:numId w:val="38"/>
              </w:numPr>
              <w:tabs>
                <w:tab w:val="num" w:pos="252"/>
              </w:tabs>
              <w:ind w:left="0" w:firstLine="0"/>
              <w:jc w:val="both"/>
              <w:rPr>
                <w:sz w:val="22"/>
                <w:szCs w:val="22"/>
              </w:rPr>
            </w:pPr>
            <w:r w:rsidRPr="00755AB0">
              <w:rPr>
                <w:sz w:val="22"/>
                <w:szCs w:val="22"/>
              </w:rPr>
              <w:t>объяснять явления, процессы, связи и отношения, выявляемые в ходе исследования;</w:t>
            </w:r>
          </w:p>
          <w:p w:rsidR="009721FF" w:rsidRPr="00755AB0" w:rsidRDefault="009721FF" w:rsidP="005A2C26">
            <w:pPr>
              <w:numPr>
                <w:ilvl w:val="0"/>
                <w:numId w:val="38"/>
              </w:numPr>
              <w:tabs>
                <w:tab w:val="num" w:pos="252"/>
              </w:tabs>
              <w:ind w:left="0" w:firstLine="0"/>
              <w:jc w:val="both"/>
              <w:rPr>
                <w:sz w:val="22"/>
                <w:szCs w:val="22"/>
              </w:rPr>
            </w:pPr>
            <w:r w:rsidRPr="00755AB0">
              <w:rPr>
                <w:sz w:val="22"/>
                <w:szCs w:val="22"/>
              </w:rPr>
              <w:t>овладение основами ознакомительного, изучающего, усваивающего и поискового чтения.</w:t>
            </w:r>
          </w:p>
        </w:tc>
        <w:tc>
          <w:tcPr>
            <w:tcW w:w="2520" w:type="dxa"/>
            <w:shd w:val="clear" w:color="auto" w:fill="auto"/>
          </w:tcPr>
          <w:p w:rsidR="009721FF" w:rsidRPr="00755AB0" w:rsidRDefault="009721FF" w:rsidP="00E9171C">
            <w:pPr>
              <w:jc w:val="both"/>
              <w:rPr>
                <w:sz w:val="22"/>
                <w:szCs w:val="22"/>
              </w:rPr>
            </w:pPr>
            <w:r w:rsidRPr="00755AB0">
              <w:rPr>
                <w:sz w:val="22"/>
                <w:szCs w:val="22"/>
              </w:rPr>
              <w:t>- задания творческого и поискового характера (проблемные вопросы, учебные задачи или проблемные ситуации);</w:t>
            </w:r>
          </w:p>
          <w:p w:rsidR="009721FF" w:rsidRPr="00755AB0" w:rsidRDefault="009721FF" w:rsidP="00E9171C">
            <w:pPr>
              <w:jc w:val="both"/>
              <w:rPr>
                <w:sz w:val="22"/>
                <w:szCs w:val="22"/>
              </w:rPr>
            </w:pPr>
            <w:r w:rsidRPr="00755AB0">
              <w:rPr>
                <w:sz w:val="22"/>
                <w:szCs w:val="22"/>
              </w:rPr>
              <w:t>- учебные проекты и проектные задачи, моделирование;</w:t>
            </w:r>
          </w:p>
          <w:p w:rsidR="009721FF" w:rsidRPr="00755AB0" w:rsidRDefault="009721FF" w:rsidP="00E9171C">
            <w:pPr>
              <w:jc w:val="both"/>
              <w:rPr>
                <w:sz w:val="22"/>
                <w:szCs w:val="22"/>
              </w:rPr>
            </w:pPr>
            <w:r w:rsidRPr="00755AB0">
              <w:rPr>
                <w:sz w:val="22"/>
                <w:szCs w:val="22"/>
              </w:rPr>
              <w:t>- дискуссии, беседы, наблюдения, опыты, практические работы;</w:t>
            </w:r>
          </w:p>
          <w:p w:rsidR="009721FF" w:rsidRPr="00755AB0" w:rsidRDefault="009721FF" w:rsidP="00E9171C">
            <w:pPr>
              <w:jc w:val="both"/>
              <w:rPr>
                <w:sz w:val="22"/>
                <w:szCs w:val="22"/>
              </w:rPr>
            </w:pPr>
            <w:r w:rsidRPr="00755AB0">
              <w:rPr>
                <w:sz w:val="22"/>
                <w:szCs w:val="22"/>
              </w:rPr>
              <w:t>- сочинения на заданную тему и редактирование;</w:t>
            </w:r>
          </w:p>
          <w:p w:rsidR="009721FF" w:rsidRPr="00755AB0" w:rsidRDefault="009721FF" w:rsidP="00E9171C">
            <w:pPr>
              <w:jc w:val="both"/>
              <w:rPr>
                <w:sz w:val="22"/>
                <w:szCs w:val="22"/>
              </w:rPr>
            </w:pPr>
            <w:r w:rsidRPr="00755AB0">
              <w:rPr>
                <w:sz w:val="22"/>
                <w:szCs w:val="22"/>
              </w:rPr>
              <w:t>- смысловое чтение и извлечение необходимой информации.</w:t>
            </w:r>
          </w:p>
        </w:tc>
        <w:tc>
          <w:tcPr>
            <w:tcW w:w="2009" w:type="dxa"/>
            <w:shd w:val="clear" w:color="auto" w:fill="auto"/>
          </w:tcPr>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Предметные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Срезовые контрольные работы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Специальные срезовые тесты</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Педагогическое наблюдение</w:t>
            </w:r>
          </w:p>
          <w:p w:rsidR="009721FF" w:rsidRPr="00755AB0" w:rsidRDefault="009721FF" w:rsidP="005A2C26">
            <w:pPr>
              <w:numPr>
                <w:ilvl w:val="0"/>
                <w:numId w:val="43"/>
              </w:numPr>
              <w:tabs>
                <w:tab w:val="clear" w:pos="720"/>
                <w:tab w:val="num" w:pos="207"/>
              </w:tabs>
              <w:ind w:left="0" w:firstLine="0"/>
              <w:rPr>
                <w:sz w:val="22"/>
                <w:szCs w:val="22"/>
              </w:rPr>
            </w:pPr>
            <w:r w:rsidRPr="00755AB0">
              <w:rPr>
                <w:sz w:val="22"/>
                <w:szCs w:val="22"/>
              </w:rPr>
              <w:t>Контроль выполнения домашних заданий</w:t>
            </w:r>
          </w:p>
        </w:tc>
      </w:tr>
      <w:tr w:rsidR="009721FF" w:rsidRPr="00755AB0" w:rsidTr="002022F0">
        <w:trPr>
          <w:jc w:val="center"/>
        </w:trPr>
        <w:tc>
          <w:tcPr>
            <w:tcW w:w="10317" w:type="dxa"/>
            <w:gridSpan w:val="3"/>
            <w:shd w:val="clear" w:color="auto" w:fill="auto"/>
          </w:tcPr>
          <w:p w:rsidR="009721FF" w:rsidRPr="00755AB0" w:rsidRDefault="009721FF" w:rsidP="00E9171C">
            <w:pPr>
              <w:jc w:val="center"/>
              <w:rPr>
                <w:sz w:val="22"/>
                <w:szCs w:val="22"/>
              </w:rPr>
            </w:pPr>
            <w:r w:rsidRPr="00755AB0">
              <w:rPr>
                <w:b/>
                <w:sz w:val="22"/>
                <w:szCs w:val="22"/>
              </w:rPr>
              <w:t>Коммуникативные УУД:</w:t>
            </w:r>
          </w:p>
          <w:p w:rsidR="009721FF" w:rsidRPr="00755AB0" w:rsidRDefault="009721FF" w:rsidP="00E9171C">
            <w:pPr>
              <w:jc w:val="center"/>
              <w:rPr>
                <w:sz w:val="22"/>
                <w:szCs w:val="22"/>
              </w:rPr>
            </w:pPr>
            <w:r w:rsidRPr="00755AB0">
              <w:rPr>
                <w:sz w:val="22"/>
                <w:szCs w:val="22"/>
              </w:rPr>
              <w:t>умение общаться, взаимодействовать с людьми</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 xml:space="preserve"> 5 класс:</w:t>
            </w:r>
          </w:p>
          <w:p w:rsidR="009721FF" w:rsidRPr="00755AB0" w:rsidRDefault="009721FF" w:rsidP="005A2C26">
            <w:pPr>
              <w:numPr>
                <w:ilvl w:val="0"/>
                <w:numId w:val="30"/>
              </w:numPr>
              <w:tabs>
                <w:tab w:val="num" w:pos="252"/>
              </w:tabs>
              <w:ind w:left="0" w:firstLine="0"/>
              <w:jc w:val="both"/>
              <w:rPr>
                <w:sz w:val="22"/>
                <w:szCs w:val="22"/>
              </w:rPr>
            </w:pPr>
            <w:r w:rsidRPr="00755AB0">
              <w:rPr>
                <w:sz w:val="22"/>
                <w:szCs w:val="22"/>
              </w:rPr>
              <w:t>участвовать в диалоге: слушать и понимать других, высказывать свою точку зрения на события, поступки;</w:t>
            </w:r>
          </w:p>
          <w:p w:rsidR="009721FF" w:rsidRPr="00755AB0" w:rsidRDefault="009721FF" w:rsidP="005A2C26">
            <w:pPr>
              <w:numPr>
                <w:ilvl w:val="0"/>
                <w:numId w:val="30"/>
              </w:numPr>
              <w:tabs>
                <w:tab w:val="num" w:pos="252"/>
              </w:tabs>
              <w:ind w:left="0" w:firstLine="0"/>
              <w:jc w:val="both"/>
              <w:rPr>
                <w:sz w:val="22"/>
                <w:szCs w:val="22"/>
              </w:rPr>
            </w:pPr>
            <w:r w:rsidRPr="00755AB0">
              <w:rPr>
                <w:sz w:val="22"/>
                <w:szCs w:val="22"/>
              </w:rPr>
              <w:lastRenderedPageBreak/>
              <w:t>оформлять свои мысли в устной и письменной речи;</w:t>
            </w:r>
          </w:p>
          <w:p w:rsidR="009721FF" w:rsidRPr="00755AB0" w:rsidRDefault="009721FF" w:rsidP="005A2C26">
            <w:pPr>
              <w:numPr>
                <w:ilvl w:val="0"/>
                <w:numId w:val="30"/>
              </w:numPr>
              <w:tabs>
                <w:tab w:val="num" w:pos="252"/>
              </w:tabs>
              <w:ind w:left="0" w:firstLine="0"/>
              <w:jc w:val="both"/>
              <w:rPr>
                <w:sz w:val="22"/>
                <w:szCs w:val="22"/>
              </w:rPr>
            </w:pPr>
            <w:r w:rsidRPr="00755AB0">
              <w:rPr>
                <w:sz w:val="22"/>
                <w:szCs w:val="22"/>
              </w:rPr>
              <w:t>выполнять различные роли в группе, сотрудничать в совместном решении проблемы;</w:t>
            </w:r>
          </w:p>
          <w:p w:rsidR="009721FF" w:rsidRPr="00755AB0" w:rsidRDefault="009721FF" w:rsidP="005A2C26">
            <w:pPr>
              <w:numPr>
                <w:ilvl w:val="0"/>
                <w:numId w:val="30"/>
              </w:numPr>
              <w:tabs>
                <w:tab w:val="num" w:pos="252"/>
              </w:tabs>
              <w:ind w:left="0" w:firstLine="0"/>
              <w:jc w:val="both"/>
              <w:rPr>
                <w:sz w:val="22"/>
                <w:szCs w:val="22"/>
              </w:rPr>
            </w:pPr>
            <w:r w:rsidRPr="00755AB0">
              <w:rPr>
                <w:sz w:val="22"/>
                <w:szCs w:val="22"/>
              </w:rPr>
              <w:t>отстаивать и аргументировать свою точку зрения, соблюдая правила речевого этикета;</w:t>
            </w:r>
          </w:p>
          <w:p w:rsidR="009721FF" w:rsidRPr="00755AB0" w:rsidRDefault="009721FF" w:rsidP="005A2C26">
            <w:pPr>
              <w:numPr>
                <w:ilvl w:val="0"/>
                <w:numId w:val="30"/>
              </w:numPr>
              <w:tabs>
                <w:tab w:val="num" w:pos="252"/>
              </w:tabs>
              <w:ind w:left="0" w:firstLine="0"/>
              <w:jc w:val="both"/>
              <w:rPr>
                <w:sz w:val="22"/>
                <w:szCs w:val="22"/>
              </w:rPr>
            </w:pPr>
            <w:r w:rsidRPr="00755AB0">
              <w:rPr>
                <w:sz w:val="22"/>
                <w:szCs w:val="22"/>
              </w:rPr>
              <w:t>критично относиться к своему мнению, договариваться с людьми иных позиций, понимать точку зрения другого;</w:t>
            </w:r>
          </w:p>
          <w:p w:rsidR="009721FF" w:rsidRPr="00755AB0" w:rsidRDefault="009721FF" w:rsidP="005A2C26">
            <w:pPr>
              <w:numPr>
                <w:ilvl w:val="0"/>
                <w:numId w:val="30"/>
              </w:numPr>
              <w:tabs>
                <w:tab w:val="num" w:pos="252"/>
              </w:tabs>
              <w:ind w:left="0" w:firstLine="0"/>
              <w:jc w:val="both"/>
              <w:rPr>
                <w:sz w:val="22"/>
                <w:szCs w:val="22"/>
              </w:rPr>
            </w:pPr>
            <w:r w:rsidRPr="00755AB0">
              <w:rPr>
                <w:sz w:val="22"/>
                <w:szCs w:val="22"/>
              </w:rPr>
              <w:t>предвидеть последствия коллективных решений.</w:t>
            </w:r>
          </w:p>
        </w:tc>
        <w:tc>
          <w:tcPr>
            <w:tcW w:w="2520" w:type="dxa"/>
            <w:shd w:val="clear" w:color="auto" w:fill="auto"/>
          </w:tcPr>
          <w:p w:rsidR="009721FF" w:rsidRPr="00755AB0" w:rsidRDefault="009721FF" w:rsidP="00E9171C">
            <w:pPr>
              <w:jc w:val="both"/>
              <w:rPr>
                <w:sz w:val="22"/>
                <w:szCs w:val="22"/>
              </w:rPr>
            </w:pPr>
            <w:r w:rsidRPr="00755AB0">
              <w:rPr>
                <w:sz w:val="22"/>
                <w:szCs w:val="22"/>
              </w:rPr>
              <w:lastRenderedPageBreak/>
              <w:t>- групповые формы работы;</w:t>
            </w:r>
          </w:p>
          <w:p w:rsidR="009721FF" w:rsidRPr="00755AB0" w:rsidRDefault="009721FF" w:rsidP="00E9171C">
            <w:pPr>
              <w:jc w:val="both"/>
              <w:rPr>
                <w:sz w:val="22"/>
                <w:szCs w:val="22"/>
              </w:rPr>
            </w:pPr>
            <w:r w:rsidRPr="00755AB0">
              <w:rPr>
                <w:sz w:val="22"/>
                <w:szCs w:val="22"/>
              </w:rPr>
              <w:t>- беседы, игры, сочине</w:t>
            </w:r>
            <w:r w:rsidRPr="00755AB0">
              <w:rPr>
                <w:sz w:val="22"/>
                <w:szCs w:val="22"/>
              </w:rPr>
              <w:lastRenderedPageBreak/>
              <w:t>ния;</w:t>
            </w:r>
          </w:p>
          <w:p w:rsidR="009721FF" w:rsidRPr="00755AB0" w:rsidRDefault="009721FF" w:rsidP="00E9171C">
            <w:pPr>
              <w:jc w:val="both"/>
              <w:rPr>
                <w:sz w:val="22"/>
                <w:szCs w:val="22"/>
              </w:rPr>
            </w:pPr>
            <w:r w:rsidRPr="00755AB0">
              <w:rPr>
                <w:sz w:val="22"/>
                <w:szCs w:val="22"/>
              </w:rPr>
              <w:t>-КТД, дискуссии;</w:t>
            </w:r>
          </w:p>
          <w:p w:rsidR="009721FF" w:rsidRPr="00755AB0" w:rsidRDefault="009721FF" w:rsidP="00E9171C">
            <w:pPr>
              <w:jc w:val="both"/>
              <w:rPr>
                <w:sz w:val="22"/>
                <w:szCs w:val="22"/>
              </w:rPr>
            </w:pPr>
            <w:r w:rsidRPr="00755AB0">
              <w:rPr>
                <w:sz w:val="22"/>
                <w:szCs w:val="22"/>
              </w:rPr>
              <w:t xml:space="preserve">-самоуправление;   </w:t>
            </w:r>
          </w:p>
          <w:p w:rsidR="009721FF" w:rsidRPr="00755AB0" w:rsidRDefault="009721FF" w:rsidP="00E9171C">
            <w:pPr>
              <w:jc w:val="both"/>
              <w:rPr>
                <w:sz w:val="22"/>
                <w:szCs w:val="22"/>
              </w:rPr>
            </w:pPr>
            <w:r w:rsidRPr="00755AB0">
              <w:rPr>
                <w:sz w:val="22"/>
                <w:szCs w:val="22"/>
              </w:rPr>
              <w:t>-конференции;</w:t>
            </w:r>
          </w:p>
          <w:p w:rsidR="009721FF" w:rsidRPr="00755AB0" w:rsidRDefault="009721FF" w:rsidP="00E9171C">
            <w:pPr>
              <w:jc w:val="both"/>
              <w:rPr>
                <w:sz w:val="22"/>
                <w:szCs w:val="22"/>
              </w:rPr>
            </w:pPr>
            <w:r w:rsidRPr="00755AB0">
              <w:rPr>
                <w:sz w:val="22"/>
                <w:szCs w:val="22"/>
              </w:rPr>
              <w:t>- игры – состязания, игры – конкурсы.</w:t>
            </w:r>
          </w:p>
        </w:tc>
        <w:tc>
          <w:tcPr>
            <w:tcW w:w="2009" w:type="dxa"/>
            <w:shd w:val="clear" w:color="auto" w:fill="auto"/>
          </w:tcPr>
          <w:p w:rsidR="009721FF" w:rsidRPr="00755AB0" w:rsidRDefault="00736EB1" w:rsidP="005A2C26">
            <w:pPr>
              <w:numPr>
                <w:ilvl w:val="0"/>
                <w:numId w:val="43"/>
              </w:numPr>
              <w:ind w:left="0" w:hanging="180"/>
              <w:rPr>
                <w:sz w:val="22"/>
                <w:szCs w:val="22"/>
              </w:rPr>
            </w:pPr>
            <w:r w:rsidRPr="00755AB0">
              <w:rPr>
                <w:sz w:val="22"/>
                <w:szCs w:val="22"/>
              </w:rPr>
              <w:lastRenderedPageBreak/>
              <w:t xml:space="preserve">Комплексная методика Л. Ясюковой (методика </w:t>
            </w:r>
            <w:r w:rsidRPr="00755AB0">
              <w:rPr>
                <w:sz w:val="22"/>
                <w:szCs w:val="22"/>
              </w:rPr>
              <w:lastRenderedPageBreak/>
              <w:t>Амтхауэра)</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lastRenderedPageBreak/>
              <w:t>6 класс:</w:t>
            </w:r>
          </w:p>
          <w:p w:rsidR="009721FF" w:rsidRPr="00755AB0" w:rsidRDefault="009721FF" w:rsidP="005A2C26">
            <w:pPr>
              <w:numPr>
                <w:ilvl w:val="0"/>
                <w:numId w:val="39"/>
              </w:numPr>
              <w:tabs>
                <w:tab w:val="num" w:pos="252"/>
              </w:tabs>
              <w:ind w:left="0" w:firstLine="0"/>
              <w:jc w:val="both"/>
              <w:rPr>
                <w:sz w:val="22"/>
                <w:szCs w:val="22"/>
              </w:rPr>
            </w:pPr>
            <w:r w:rsidRPr="00755AB0">
              <w:rPr>
                <w:sz w:val="22"/>
                <w:szCs w:val="22"/>
              </w:rPr>
              <w:t>понимать возможности различных точек зрения, которые не совпадают с собственной;</w:t>
            </w:r>
          </w:p>
          <w:p w:rsidR="009721FF" w:rsidRPr="00755AB0" w:rsidRDefault="009721FF" w:rsidP="005A2C26">
            <w:pPr>
              <w:numPr>
                <w:ilvl w:val="0"/>
                <w:numId w:val="39"/>
              </w:numPr>
              <w:tabs>
                <w:tab w:val="num" w:pos="252"/>
              </w:tabs>
              <w:ind w:left="0" w:firstLine="0"/>
              <w:jc w:val="both"/>
              <w:rPr>
                <w:sz w:val="22"/>
                <w:szCs w:val="22"/>
              </w:rPr>
            </w:pPr>
            <w:r w:rsidRPr="00755AB0">
              <w:rPr>
                <w:sz w:val="22"/>
                <w:szCs w:val="22"/>
              </w:rPr>
              <w:t>готовность к обсуждению разных точек зрения и выработке общей (групповой позиции);</w:t>
            </w:r>
          </w:p>
          <w:p w:rsidR="009721FF" w:rsidRPr="00755AB0" w:rsidRDefault="009721FF" w:rsidP="005A2C26">
            <w:pPr>
              <w:numPr>
                <w:ilvl w:val="0"/>
                <w:numId w:val="39"/>
              </w:numPr>
              <w:tabs>
                <w:tab w:val="num" w:pos="252"/>
              </w:tabs>
              <w:ind w:left="0" w:firstLine="0"/>
              <w:jc w:val="both"/>
              <w:rPr>
                <w:sz w:val="22"/>
                <w:szCs w:val="22"/>
              </w:rPr>
            </w:pPr>
            <w:r w:rsidRPr="00755AB0">
              <w:rPr>
                <w:sz w:val="22"/>
                <w:szCs w:val="22"/>
              </w:rPr>
              <w:t>определять цели и функции участников, способы их взаимодействия;</w:t>
            </w:r>
          </w:p>
          <w:p w:rsidR="009721FF" w:rsidRPr="00755AB0" w:rsidRDefault="009721FF" w:rsidP="005A2C26">
            <w:pPr>
              <w:numPr>
                <w:ilvl w:val="0"/>
                <w:numId w:val="39"/>
              </w:numPr>
              <w:tabs>
                <w:tab w:val="num" w:pos="252"/>
              </w:tabs>
              <w:ind w:left="0" w:firstLine="0"/>
              <w:jc w:val="both"/>
              <w:rPr>
                <w:sz w:val="22"/>
                <w:szCs w:val="22"/>
              </w:rPr>
            </w:pPr>
            <w:r w:rsidRPr="00755AB0">
              <w:rPr>
                <w:sz w:val="22"/>
                <w:szCs w:val="22"/>
              </w:rPr>
              <w:t>планировать общие способы работы группы;</w:t>
            </w:r>
          </w:p>
          <w:p w:rsidR="009721FF" w:rsidRPr="00755AB0" w:rsidRDefault="009721FF" w:rsidP="005A2C26">
            <w:pPr>
              <w:numPr>
                <w:ilvl w:val="0"/>
                <w:numId w:val="39"/>
              </w:numPr>
              <w:tabs>
                <w:tab w:val="num" w:pos="252"/>
              </w:tabs>
              <w:ind w:left="0" w:firstLine="0"/>
              <w:jc w:val="both"/>
              <w:rPr>
                <w:sz w:val="22"/>
                <w:szCs w:val="22"/>
              </w:rPr>
            </w:pPr>
            <w:r w:rsidRPr="00755AB0">
              <w:rPr>
                <w:sz w:val="22"/>
                <w:szCs w:val="22"/>
              </w:rPr>
              <w:t>обмениваться знаниями между членами группы для принятия эффективных совместных решений;</w:t>
            </w:r>
          </w:p>
          <w:p w:rsidR="009721FF" w:rsidRPr="00755AB0" w:rsidRDefault="009721FF" w:rsidP="005A2C26">
            <w:pPr>
              <w:numPr>
                <w:ilvl w:val="0"/>
                <w:numId w:val="39"/>
              </w:numPr>
              <w:tabs>
                <w:tab w:val="num" w:pos="252"/>
              </w:tabs>
              <w:ind w:left="0" w:firstLine="0"/>
              <w:jc w:val="both"/>
              <w:rPr>
                <w:sz w:val="22"/>
                <w:szCs w:val="22"/>
              </w:rPr>
            </w:pPr>
            <w:r w:rsidRPr="00755AB0">
              <w:rPr>
                <w:sz w:val="22"/>
                <w:szCs w:val="22"/>
              </w:rPr>
              <w:t>уважительное отношение к партнерам, внимание к личности другого.</w:t>
            </w:r>
          </w:p>
        </w:tc>
        <w:tc>
          <w:tcPr>
            <w:tcW w:w="2520" w:type="dxa"/>
            <w:shd w:val="clear" w:color="auto" w:fill="auto"/>
          </w:tcPr>
          <w:p w:rsidR="009721FF" w:rsidRPr="00755AB0" w:rsidRDefault="009721FF" w:rsidP="00E9171C">
            <w:pPr>
              <w:jc w:val="both"/>
              <w:rPr>
                <w:sz w:val="22"/>
                <w:szCs w:val="22"/>
              </w:rPr>
            </w:pPr>
            <w:r w:rsidRPr="00755AB0">
              <w:rPr>
                <w:sz w:val="22"/>
                <w:szCs w:val="22"/>
              </w:rPr>
              <w:t>групповые формы работы;</w:t>
            </w:r>
          </w:p>
          <w:p w:rsidR="009721FF" w:rsidRPr="00755AB0" w:rsidRDefault="009721FF" w:rsidP="00E9171C">
            <w:pPr>
              <w:jc w:val="both"/>
              <w:rPr>
                <w:sz w:val="22"/>
                <w:szCs w:val="22"/>
              </w:rPr>
            </w:pPr>
            <w:r w:rsidRPr="00755AB0">
              <w:rPr>
                <w:sz w:val="22"/>
                <w:szCs w:val="22"/>
              </w:rPr>
              <w:t>- беседы, игры, сочинения;</w:t>
            </w:r>
          </w:p>
          <w:p w:rsidR="009721FF" w:rsidRPr="00755AB0" w:rsidRDefault="009721FF" w:rsidP="00E9171C">
            <w:pPr>
              <w:jc w:val="both"/>
              <w:rPr>
                <w:sz w:val="22"/>
                <w:szCs w:val="22"/>
              </w:rPr>
            </w:pPr>
            <w:r w:rsidRPr="00755AB0">
              <w:rPr>
                <w:sz w:val="22"/>
                <w:szCs w:val="22"/>
              </w:rPr>
              <w:t>-КТД, дискуссии;</w:t>
            </w:r>
          </w:p>
          <w:p w:rsidR="009721FF" w:rsidRPr="00755AB0" w:rsidRDefault="009721FF" w:rsidP="00E9171C">
            <w:pPr>
              <w:jc w:val="both"/>
              <w:rPr>
                <w:sz w:val="22"/>
                <w:szCs w:val="22"/>
              </w:rPr>
            </w:pPr>
            <w:r w:rsidRPr="00755AB0">
              <w:rPr>
                <w:sz w:val="22"/>
                <w:szCs w:val="22"/>
              </w:rPr>
              <w:t>-самоуправление;</w:t>
            </w:r>
          </w:p>
          <w:p w:rsidR="009721FF" w:rsidRPr="00755AB0" w:rsidRDefault="009721FF" w:rsidP="00E9171C">
            <w:pPr>
              <w:jc w:val="both"/>
              <w:rPr>
                <w:sz w:val="22"/>
                <w:szCs w:val="22"/>
              </w:rPr>
            </w:pPr>
            <w:r w:rsidRPr="00755AB0">
              <w:rPr>
                <w:sz w:val="22"/>
                <w:szCs w:val="22"/>
              </w:rPr>
              <w:t>-конференции;</w:t>
            </w:r>
          </w:p>
          <w:p w:rsidR="009721FF" w:rsidRPr="00755AB0" w:rsidRDefault="009721FF" w:rsidP="00E9171C">
            <w:pPr>
              <w:jc w:val="both"/>
              <w:rPr>
                <w:sz w:val="22"/>
                <w:szCs w:val="22"/>
              </w:rPr>
            </w:pPr>
            <w:r w:rsidRPr="00755AB0">
              <w:rPr>
                <w:sz w:val="22"/>
                <w:szCs w:val="22"/>
              </w:rPr>
              <w:t>- игры – состязания, игры – конкурсы.</w:t>
            </w:r>
          </w:p>
        </w:tc>
        <w:tc>
          <w:tcPr>
            <w:tcW w:w="2009" w:type="dxa"/>
            <w:shd w:val="clear" w:color="auto" w:fill="auto"/>
          </w:tcPr>
          <w:p w:rsidR="009721FF" w:rsidRPr="00755AB0" w:rsidRDefault="009721FF" w:rsidP="00E9171C">
            <w:pPr>
              <w:jc w:val="center"/>
              <w:rPr>
                <w:b/>
                <w:sz w:val="22"/>
                <w:szCs w:val="22"/>
              </w:rPr>
            </w:pP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7 класс:</w:t>
            </w:r>
          </w:p>
          <w:p w:rsidR="009721FF" w:rsidRPr="00755AB0" w:rsidRDefault="009721FF" w:rsidP="005A2C26">
            <w:pPr>
              <w:numPr>
                <w:ilvl w:val="0"/>
                <w:numId w:val="40"/>
              </w:numPr>
              <w:tabs>
                <w:tab w:val="num" w:pos="252"/>
              </w:tabs>
              <w:ind w:left="0" w:firstLine="0"/>
              <w:jc w:val="both"/>
              <w:rPr>
                <w:sz w:val="22"/>
                <w:szCs w:val="22"/>
              </w:rPr>
            </w:pPr>
            <w:r w:rsidRPr="00755AB0">
              <w:rPr>
                <w:sz w:val="22"/>
                <w:szCs w:val="22"/>
              </w:rPr>
              <w:t>умение устанавливать и сравнивать разные точки зрения, прежде чем принимать решение и делать выбор;</w:t>
            </w:r>
          </w:p>
          <w:p w:rsidR="009721FF" w:rsidRPr="00755AB0" w:rsidRDefault="009721FF" w:rsidP="005A2C26">
            <w:pPr>
              <w:numPr>
                <w:ilvl w:val="0"/>
                <w:numId w:val="40"/>
              </w:numPr>
              <w:tabs>
                <w:tab w:val="num" w:pos="252"/>
              </w:tabs>
              <w:ind w:left="0" w:firstLine="0"/>
              <w:jc w:val="both"/>
              <w:rPr>
                <w:sz w:val="22"/>
                <w:szCs w:val="22"/>
              </w:rPr>
            </w:pPr>
            <w:r w:rsidRPr="00755AB0">
              <w:rPr>
                <w:sz w:val="22"/>
                <w:szCs w:val="22"/>
              </w:rPr>
              <w:t>способность брать на себя инициативу в организации совместного действия;</w:t>
            </w:r>
          </w:p>
          <w:p w:rsidR="009721FF" w:rsidRPr="00755AB0" w:rsidRDefault="009721FF" w:rsidP="005A2C26">
            <w:pPr>
              <w:numPr>
                <w:ilvl w:val="0"/>
                <w:numId w:val="40"/>
              </w:numPr>
              <w:tabs>
                <w:tab w:val="num" w:pos="252"/>
              </w:tabs>
              <w:ind w:left="0" w:firstLine="0"/>
              <w:jc w:val="both"/>
              <w:rPr>
                <w:sz w:val="22"/>
                <w:szCs w:val="22"/>
              </w:rPr>
            </w:pPr>
            <w:r w:rsidRPr="00755AB0">
              <w:rPr>
                <w:sz w:val="22"/>
                <w:szCs w:val="22"/>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9721FF" w:rsidRPr="00755AB0" w:rsidRDefault="009721FF" w:rsidP="005A2C26">
            <w:pPr>
              <w:numPr>
                <w:ilvl w:val="0"/>
                <w:numId w:val="40"/>
              </w:numPr>
              <w:tabs>
                <w:tab w:val="num" w:pos="252"/>
              </w:tabs>
              <w:ind w:left="0" w:firstLine="0"/>
              <w:jc w:val="both"/>
              <w:rPr>
                <w:sz w:val="22"/>
                <w:szCs w:val="22"/>
              </w:rPr>
            </w:pPr>
            <w:r w:rsidRPr="00755AB0">
              <w:rPr>
                <w:sz w:val="22"/>
                <w:szCs w:val="22"/>
              </w:rPr>
              <w:t>использовать адекватные языковые средства для отражения в форме речевых высказываний своих чувств, мыслей, побуждений.</w:t>
            </w:r>
          </w:p>
        </w:tc>
        <w:tc>
          <w:tcPr>
            <w:tcW w:w="2520" w:type="dxa"/>
            <w:shd w:val="clear" w:color="auto" w:fill="auto"/>
          </w:tcPr>
          <w:p w:rsidR="009721FF" w:rsidRPr="00755AB0" w:rsidRDefault="009721FF" w:rsidP="00E9171C">
            <w:pPr>
              <w:jc w:val="both"/>
              <w:rPr>
                <w:sz w:val="22"/>
                <w:szCs w:val="22"/>
              </w:rPr>
            </w:pPr>
            <w:r w:rsidRPr="00755AB0">
              <w:rPr>
                <w:sz w:val="22"/>
                <w:szCs w:val="22"/>
              </w:rPr>
              <w:t>групповые формы работы;</w:t>
            </w:r>
          </w:p>
          <w:p w:rsidR="009721FF" w:rsidRPr="00755AB0" w:rsidRDefault="009721FF" w:rsidP="00E9171C">
            <w:pPr>
              <w:jc w:val="both"/>
              <w:rPr>
                <w:sz w:val="22"/>
                <w:szCs w:val="22"/>
              </w:rPr>
            </w:pPr>
            <w:r w:rsidRPr="00755AB0">
              <w:rPr>
                <w:sz w:val="22"/>
                <w:szCs w:val="22"/>
              </w:rPr>
              <w:t>- беседы, игры, сочинения;</w:t>
            </w:r>
          </w:p>
          <w:p w:rsidR="009721FF" w:rsidRPr="00755AB0" w:rsidRDefault="009721FF" w:rsidP="00E9171C">
            <w:pPr>
              <w:jc w:val="both"/>
              <w:rPr>
                <w:sz w:val="22"/>
                <w:szCs w:val="22"/>
              </w:rPr>
            </w:pPr>
            <w:r w:rsidRPr="00755AB0">
              <w:rPr>
                <w:sz w:val="22"/>
                <w:szCs w:val="22"/>
              </w:rPr>
              <w:t>-КТД, дискуссии;</w:t>
            </w:r>
          </w:p>
          <w:p w:rsidR="009721FF" w:rsidRPr="00755AB0" w:rsidRDefault="009721FF" w:rsidP="00E9171C">
            <w:pPr>
              <w:jc w:val="both"/>
              <w:rPr>
                <w:sz w:val="22"/>
                <w:szCs w:val="22"/>
              </w:rPr>
            </w:pPr>
            <w:r w:rsidRPr="00755AB0">
              <w:rPr>
                <w:sz w:val="22"/>
                <w:szCs w:val="22"/>
              </w:rPr>
              <w:t xml:space="preserve">-самоуправление;   </w:t>
            </w:r>
          </w:p>
          <w:p w:rsidR="009721FF" w:rsidRPr="00755AB0" w:rsidRDefault="009721FF" w:rsidP="00E9171C">
            <w:pPr>
              <w:jc w:val="both"/>
              <w:rPr>
                <w:sz w:val="22"/>
                <w:szCs w:val="22"/>
              </w:rPr>
            </w:pPr>
            <w:r w:rsidRPr="00755AB0">
              <w:rPr>
                <w:sz w:val="22"/>
                <w:szCs w:val="22"/>
              </w:rPr>
              <w:t>-конференции;</w:t>
            </w:r>
          </w:p>
          <w:p w:rsidR="009721FF" w:rsidRPr="00755AB0" w:rsidRDefault="009721FF" w:rsidP="00E9171C">
            <w:pPr>
              <w:jc w:val="both"/>
              <w:rPr>
                <w:sz w:val="22"/>
                <w:szCs w:val="22"/>
              </w:rPr>
            </w:pPr>
            <w:r w:rsidRPr="00755AB0">
              <w:rPr>
                <w:sz w:val="22"/>
                <w:szCs w:val="22"/>
              </w:rPr>
              <w:t>- игры – состязания, игры – конкурсы;</w:t>
            </w:r>
          </w:p>
          <w:p w:rsidR="009721FF" w:rsidRPr="00755AB0" w:rsidRDefault="009721FF" w:rsidP="00E9171C">
            <w:pPr>
              <w:jc w:val="both"/>
              <w:rPr>
                <w:sz w:val="22"/>
                <w:szCs w:val="22"/>
              </w:rPr>
            </w:pPr>
            <w:r w:rsidRPr="00755AB0">
              <w:rPr>
                <w:sz w:val="22"/>
                <w:szCs w:val="22"/>
              </w:rPr>
              <w:t>- психологические практикумы и тренинги.</w:t>
            </w:r>
          </w:p>
        </w:tc>
        <w:tc>
          <w:tcPr>
            <w:tcW w:w="2009" w:type="dxa"/>
            <w:shd w:val="clear" w:color="auto" w:fill="auto"/>
          </w:tcPr>
          <w:p w:rsidR="009721FF" w:rsidRPr="00755AB0" w:rsidRDefault="00736EB1" w:rsidP="00E9171C">
            <w:pPr>
              <w:jc w:val="center"/>
              <w:rPr>
                <w:b/>
                <w:sz w:val="22"/>
                <w:szCs w:val="22"/>
              </w:rPr>
            </w:pPr>
            <w:r w:rsidRPr="00755AB0">
              <w:rPr>
                <w:sz w:val="22"/>
                <w:szCs w:val="22"/>
              </w:rPr>
              <w:t>Комплексная методика Л. Ясюковой (методика Амтхауэра)</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8 класс:</w:t>
            </w:r>
          </w:p>
          <w:p w:rsidR="009721FF" w:rsidRPr="00755AB0" w:rsidRDefault="009721FF" w:rsidP="005A2C26">
            <w:pPr>
              <w:numPr>
                <w:ilvl w:val="0"/>
                <w:numId w:val="41"/>
              </w:numPr>
              <w:tabs>
                <w:tab w:val="num" w:pos="252"/>
              </w:tabs>
              <w:ind w:left="0" w:firstLine="0"/>
              <w:jc w:val="both"/>
              <w:rPr>
                <w:sz w:val="22"/>
                <w:szCs w:val="22"/>
              </w:rPr>
            </w:pPr>
            <w:r w:rsidRPr="00755AB0">
              <w:rPr>
                <w:sz w:val="22"/>
                <w:szCs w:val="22"/>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9721FF" w:rsidRPr="00755AB0" w:rsidRDefault="009721FF" w:rsidP="005A2C26">
            <w:pPr>
              <w:numPr>
                <w:ilvl w:val="0"/>
                <w:numId w:val="41"/>
              </w:numPr>
              <w:tabs>
                <w:tab w:val="num" w:pos="252"/>
              </w:tabs>
              <w:ind w:left="0" w:firstLine="0"/>
              <w:jc w:val="both"/>
              <w:rPr>
                <w:sz w:val="22"/>
                <w:szCs w:val="22"/>
              </w:rPr>
            </w:pPr>
            <w:r w:rsidRPr="00755AB0">
              <w:rPr>
                <w:sz w:val="22"/>
                <w:szCs w:val="22"/>
              </w:rPr>
              <w:t>умение аргументировать свою точку зрения, спорить и отстаивать свою позицию невраждебным для оппонентов способом;</w:t>
            </w:r>
          </w:p>
          <w:p w:rsidR="009721FF" w:rsidRPr="00755AB0" w:rsidRDefault="009721FF" w:rsidP="005A2C26">
            <w:pPr>
              <w:numPr>
                <w:ilvl w:val="0"/>
                <w:numId w:val="41"/>
              </w:numPr>
              <w:ind w:left="0" w:firstLine="0"/>
              <w:jc w:val="both"/>
              <w:rPr>
                <w:sz w:val="22"/>
                <w:szCs w:val="22"/>
              </w:rPr>
            </w:pPr>
            <w:r w:rsidRPr="00755AB0">
              <w:rPr>
                <w:sz w:val="22"/>
                <w:szCs w:val="22"/>
              </w:rPr>
              <w:t>способность с помощью вопросов добывать недостающую информацию (познавательная инициативность);</w:t>
            </w:r>
          </w:p>
          <w:p w:rsidR="009721FF" w:rsidRPr="00755AB0" w:rsidRDefault="009721FF" w:rsidP="005A2C26">
            <w:pPr>
              <w:numPr>
                <w:ilvl w:val="0"/>
                <w:numId w:val="41"/>
              </w:numPr>
              <w:tabs>
                <w:tab w:val="num" w:pos="252"/>
              </w:tabs>
              <w:ind w:left="0" w:firstLine="0"/>
              <w:jc w:val="both"/>
              <w:rPr>
                <w:sz w:val="22"/>
                <w:szCs w:val="22"/>
              </w:rPr>
            </w:pPr>
            <w:r w:rsidRPr="00755AB0">
              <w:rPr>
                <w:sz w:val="22"/>
                <w:szCs w:val="22"/>
              </w:rPr>
              <w:t>устанавливать рабочие отношения, эффективно сотрудничать и способствовать продуктивной кооперации;</w:t>
            </w:r>
          </w:p>
          <w:p w:rsidR="009721FF" w:rsidRPr="00755AB0" w:rsidRDefault="009721FF" w:rsidP="005A2C26">
            <w:pPr>
              <w:numPr>
                <w:ilvl w:val="0"/>
                <w:numId w:val="41"/>
              </w:numPr>
              <w:tabs>
                <w:tab w:val="num" w:pos="252"/>
              </w:tabs>
              <w:ind w:left="0" w:firstLine="0"/>
              <w:jc w:val="both"/>
              <w:rPr>
                <w:sz w:val="22"/>
                <w:szCs w:val="22"/>
              </w:rPr>
            </w:pPr>
            <w:r w:rsidRPr="00755AB0">
              <w:rPr>
                <w:sz w:val="22"/>
                <w:szCs w:val="22"/>
              </w:rPr>
              <w:t>адекватное межличностное восприятие партнера.</w:t>
            </w:r>
          </w:p>
        </w:tc>
        <w:tc>
          <w:tcPr>
            <w:tcW w:w="2520" w:type="dxa"/>
            <w:shd w:val="clear" w:color="auto" w:fill="auto"/>
          </w:tcPr>
          <w:p w:rsidR="009721FF" w:rsidRPr="00755AB0" w:rsidRDefault="009721FF" w:rsidP="00E9171C">
            <w:pPr>
              <w:jc w:val="both"/>
              <w:rPr>
                <w:sz w:val="22"/>
                <w:szCs w:val="22"/>
              </w:rPr>
            </w:pPr>
            <w:r w:rsidRPr="00755AB0">
              <w:rPr>
                <w:sz w:val="22"/>
                <w:szCs w:val="22"/>
              </w:rPr>
              <w:t>групповые формы работы;</w:t>
            </w:r>
          </w:p>
          <w:p w:rsidR="009721FF" w:rsidRPr="00755AB0" w:rsidRDefault="009721FF" w:rsidP="00E9171C">
            <w:pPr>
              <w:jc w:val="both"/>
              <w:rPr>
                <w:sz w:val="22"/>
                <w:szCs w:val="22"/>
              </w:rPr>
            </w:pPr>
            <w:r w:rsidRPr="00755AB0">
              <w:rPr>
                <w:sz w:val="22"/>
                <w:szCs w:val="22"/>
              </w:rPr>
              <w:t>- беседы, игры, сочинения;</w:t>
            </w:r>
          </w:p>
          <w:p w:rsidR="009721FF" w:rsidRPr="00755AB0" w:rsidRDefault="009721FF" w:rsidP="00E9171C">
            <w:pPr>
              <w:jc w:val="both"/>
              <w:rPr>
                <w:sz w:val="22"/>
                <w:szCs w:val="22"/>
              </w:rPr>
            </w:pPr>
            <w:r w:rsidRPr="00755AB0">
              <w:rPr>
                <w:sz w:val="22"/>
                <w:szCs w:val="22"/>
              </w:rPr>
              <w:t>-КТД, дискуссии;</w:t>
            </w:r>
          </w:p>
          <w:p w:rsidR="009721FF" w:rsidRPr="00755AB0" w:rsidRDefault="009721FF" w:rsidP="00E9171C">
            <w:pPr>
              <w:jc w:val="both"/>
              <w:rPr>
                <w:sz w:val="22"/>
                <w:szCs w:val="22"/>
              </w:rPr>
            </w:pPr>
            <w:r w:rsidRPr="00755AB0">
              <w:rPr>
                <w:sz w:val="22"/>
                <w:szCs w:val="22"/>
              </w:rPr>
              <w:t xml:space="preserve">-самоуправление;   </w:t>
            </w:r>
          </w:p>
          <w:p w:rsidR="009721FF" w:rsidRPr="00755AB0" w:rsidRDefault="009721FF" w:rsidP="00E9171C">
            <w:pPr>
              <w:jc w:val="both"/>
              <w:rPr>
                <w:sz w:val="22"/>
                <w:szCs w:val="22"/>
              </w:rPr>
            </w:pPr>
            <w:r w:rsidRPr="00755AB0">
              <w:rPr>
                <w:sz w:val="22"/>
                <w:szCs w:val="22"/>
              </w:rPr>
              <w:t>-конференции;</w:t>
            </w:r>
          </w:p>
          <w:p w:rsidR="009721FF" w:rsidRPr="00755AB0" w:rsidRDefault="009721FF" w:rsidP="00E9171C">
            <w:pPr>
              <w:jc w:val="both"/>
              <w:rPr>
                <w:sz w:val="22"/>
                <w:szCs w:val="22"/>
              </w:rPr>
            </w:pPr>
            <w:r w:rsidRPr="00755AB0">
              <w:rPr>
                <w:sz w:val="22"/>
                <w:szCs w:val="22"/>
              </w:rPr>
              <w:t>- игры – состязания, игры – конкурсы.</w:t>
            </w:r>
          </w:p>
        </w:tc>
        <w:tc>
          <w:tcPr>
            <w:tcW w:w="2009" w:type="dxa"/>
            <w:shd w:val="clear" w:color="auto" w:fill="auto"/>
          </w:tcPr>
          <w:p w:rsidR="009721FF" w:rsidRPr="00755AB0" w:rsidRDefault="00736EB1" w:rsidP="00E9171C">
            <w:pPr>
              <w:jc w:val="center"/>
              <w:rPr>
                <w:b/>
                <w:sz w:val="22"/>
                <w:szCs w:val="22"/>
              </w:rPr>
            </w:pPr>
            <w:r w:rsidRPr="00755AB0">
              <w:rPr>
                <w:sz w:val="22"/>
                <w:szCs w:val="22"/>
              </w:rPr>
              <w:t>Комплексная методика Л. Ясюковой (методика Амтхауэра)</w:t>
            </w:r>
          </w:p>
        </w:tc>
      </w:tr>
      <w:tr w:rsidR="009721FF" w:rsidRPr="00755AB0" w:rsidTr="002022F0">
        <w:trPr>
          <w:jc w:val="center"/>
        </w:trPr>
        <w:tc>
          <w:tcPr>
            <w:tcW w:w="5788" w:type="dxa"/>
            <w:shd w:val="clear" w:color="auto" w:fill="auto"/>
          </w:tcPr>
          <w:p w:rsidR="009721FF" w:rsidRPr="00755AB0" w:rsidRDefault="009721FF" w:rsidP="00E9171C">
            <w:pPr>
              <w:jc w:val="both"/>
              <w:rPr>
                <w:b/>
                <w:sz w:val="22"/>
                <w:szCs w:val="22"/>
              </w:rPr>
            </w:pPr>
            <w:r w:rsidRPr="00755AB0">
              <w:rPr>
                <w:b/>
                <w:sz w:val="22"/>
                <w:szCs w:val="22"/>
              </w:rPr>
              <w:t>9 класс:</w:t>
            </w:r>
          </w:p>
          <w:p w:rsidR="009721FF" w:rsidRPr="00755AB0" w:rsidRDefault="009721FF" w:rsidP="005A2C26">
            <w:pPr>
              <w:numPr>
                <w:ilvl w:val="0"/>
                <w:numId w:val="42"/>
              </w:numPr>
              <w:tabs>
                <w:tab w:val="num" w:pos="252"/>
              </w:tabs>
              <w:ind w:left="0" w:firstLine="0"/>
              <w:jc w:val="both"/>
              <w:rPr>
                <w:sz w:val="22"/>
                <w:szCs w:val="22"/>
              </w:rPr>
            </w:pPr>
            <w:r w:rsidRPr="00755AB0">
              <w:rPr>
                <w:sz w:val="22"/>
                <w:szCs w:val="22"/>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9721FF" w:rsidRPr="00755AB0" w:rsidRDefault="009721FF" w:rsidP="005A2C26">
            <w:pPr>
              <w:numPr>
                <w:ilvl w:val="0"/>
                <w:numId w:val="42"/>
              </w:numPr>
              <w:tabs>
                <w:tab w:val="num" w:pos="252"/>
              </w:tabs>
              <w:ind w:left="0" w:firstLine="0"/>
              <w:jc w:val="both"/>
              <w:rPr>
                <w:sz w:val="22"/>
                <w:szCs w:val="22"/>
              </w:rPr>
            </w:pPr>
            <w:r w:rsidRPr="00755AB0">
              <w:rPr>
                <w:sz w:val="22"/>
                <w:szCs w:val="22"/>
              </w:rPr>
              <w:t>управлять поведением партнера через контроль, коррекцию, оценку действий, умение убеждать;</w:t>
            </w:r>
          </w:p>
          <w:p w:rsidR="009721FF" w:rsidRPr="00755AB0" w:rsidRDefault="009721FF" w:rsidP="005A2C26">
            <w:pPr>
              <w:numPr>
                <w:ilvl w:val="0"/>
                <w:numId w:val="42"/>
              </w:numPr>
              <w:tabs>
                <w:tab w:val="num" w:pos="252"/>
              </w:tabs>
              <w:ind w:left="0" w:firstLine="0"/>
              <w:jc w:val="both"/>
              <w:rPr>
                <w:sz w:val="22"/>
                <w:szCs w:val="22"/>
              </w:rPr>
            </w:pPr>
            <w:r w:rsidRPr="00755AB0">
              <w:rPr>
                <w:sz w:val="22"/>
                <w:szCs w:val="22"/>
              </w:rPr>
              <w:t>интегрироваться в группу сверстников и строить продуктивное взаимодействие с людьми разных возрастных категорий;</w:t>
            </w:r>
          </w:p>
          <w:p w:rsidR="009721FF" w:rsidRPr="00755AB0" w:rsidRDefault="009721FF" w:rsidP="005A2C26">
            <w:pPr>
              <w:numPr>
                <w:ilvl w:val="0"/>
                <w:numId w:val="42"/>
              </w:numPr>
              <w:tabs>
                <w:tab w:val="num" w:pos="252"/>
              </w:tabs>
              <w:ind w:left="0" w:firstLine="0"/>
              <w:jc w:val="both"/>
              <w:rPr>
                <w:sz w:val="22"/>
                <w:szCs w:val="22"/>
              </w:rPr>
            </w:pPr>
            <w:r w:rsidRPr="00755AB0">
              <w:rPr>
                <w:sz w:val="22"/>
                <w:szCs w:val="22"/>
              </w:rPr>
              <w:t>переводить конфликтную ситуацию в логический план и разрешать ее как задачу через анализ ее условий;</w:t>
            </w:r>
          </w:p>
          <w:p w:rsidR="009721FF" w:rsidRPr="00755AB0" w:rsidRDefault="009721FF" w:rsidP="005A2C26">
            <w:pPr>
              <w:numPr>
                <w:ilvl w:val="0"/>
                <w:numId w:val="42"/>
              </w:numPr>
              <w:tabs>
                <w:tab w:val="num" w:pos="252"/>
              </w:tabs>
              <w:ind w:left="0" w:firstLine="0"/>
              <w:jc w:val="both"/>
              <w:rPr>
                <w:sz w:val="22"/>
                <w:szCs w:val="22"/>
              </w:rPr>
            </w:pPr>
            <w:r w:rsidRPr="00755AB0">
              <w:rPr>
                <w:sz w:val="22"/>
                <w:szCs w:val="22"/>
              </w:rPr>
              <w:t>стремиться устанавливать доверительные отношения взаимопонимания, способность к эмпатии;</w:t>
            </w:r>
          </w:p>
          <w:p w:rsidR="009721FF" w:rsidRPr="00755AB0" w:rsidRDefault="009721FF" w:rsidP="005A2C26">
            <w:pPr>
              <w:numPr>
                <w:ilvl w:val="0"/>
                <w:numId w:val="42"/>
              </w:numPr>
              <w:tabs>
                <w:tab w:val="num" w:pos="252"/>
              </w:tabs>
              <w:ind w:left="0" w:firstLine="0"/>
              <w:jc w:val="both"/>
              <w:rPr>
                <w:sz w:val="22"/>
                <w:szCs w:val="22"/>
              </w:rPr>
            </w:pPr>
            <w:r w:rsidRPr="00755AB0">
              <w:rPr>
                <w:sz w:val="22"/>
                <w:szCs w:val="22"/>
              </w:rPr>
              <w:lastRenderedPageBreak/>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shd w:val="clear" w:color="auto" w:fill="auto"/>
          </w:tcPr>
          <w:p w:rsidR="009721FF" w:rsidRPr="00755AB0" w:rsidRDefault="009721FF" w:rsidP="00E9171C">
            <w:pPr>
              <w:jc w:val="both"/>
              <w:rPr>
                <w:sz w:val="22"/>
                <w:szCs w:val="22"/>
              </w:rPr>
            </w:pPr>
            <w:r w:rsidRPr="00755AB0">
              <w:rPr>
                <w:sz w:val="22"/>
                <w:szCs w:val="22"/>
              </w:rPr>
              <w:lastRenderedPageBreak/>
              <w:t>- групповые формы работы;</w:t>
            </w:r>
          </w:p>
          <w:p w:rsidR="009721FF" w:rsidRPr="00755AB0" w:rsidRDefault="009721FF" w:rsidP="00E9171C">
            <w:pPr>
              <w:jc w:val="both"/>
              <w:rPr>
                <w:sz w:val="22"/>
                <w:szCs w:val="22"/>
              </w:rPr>
            </w:pPr>
            <w:r w:rsidRPr="00755AB0">
              <w:rPr>
                <w:sz w:val="22"/>
                <w:szCs w:val="22"/>
              </w:rPr>
              <w:t>- беседы, игры, сочинения;</w:t>
            </w:r>
          </w:p>
          <w:p w:rsidR="009721FF" w:rsidRPr="00755AB0" w:rsidRDefault="009721FF" w:rsidP="00E9171C">
            <w:pPr>
              <w:jc w:val="both"/>
              <w:rPr>
                <w:sz w:val="22"/>
                <w:szCs w:val="22"/>
              </w:rPr>
            </w:pPr>
            <w:r w:rsidRPr="00755AB0">
              <w:rPr>
                <w:sz w:val="22"/>
                <w:szCs w:val="22"/>
              </w:rPr>
              <w:t>-КТД, дискуссии;</w:t>
            </w:r>
          </w:p>
          <w:p w:rsidR="009721FF" w:rsidRPr="00755AB0" w:rsidRDefault="009721FF" w:rsidP="00E9171C">
            <w:pPr>
              <w:jc w:val="both"/>
              <w:rPr>
                <w:sz w:val="22"/>
                <w:szCs w:val="22"/>
              </w:rPr>
            </w:pPr>
            <w:r w:rsidRPr="00755AB0">
              <w:rPr>
                <w:sz w:val="22"/>
                <w:szCs w:val="22"/>
              </w:rPr>
              <w:t>-самоуправление;</w:t>
            </w:r>
          </w:p>
          <w:p w:rsidR="009721FF" w:rsidRPr="00755AB0" w:rsidRDefault="009721FF" w:rsidP="00E9171C">
            <w:pPr>
              <w:jc w:val="both"/>
              <w:rPr>
                <w:sz w:val="22"/>
                <w:szCs w:val="22"/>
              </w:rPr>
            </w:pPr>
            <w:r w:rsidRPr="00755AB0">
              <w:rPr>
                <w:sz w:val="22"/>
                <w:szCs w:val="22"/>
              </w:rPr>
              <w:t>-конференции;</w:t>
            </w:r>
          </w:p>
          <w:p w:rsidR="009721FF" w:rsidRPr="00755AB0" w:rsidRDefault="009721FF" w:rsidP="00E9171C">
            <w:pPr>
              <w:jc w:val="both"/>
              <w:rPr>
                <w:sz w:val="22"/>
                <w:szCs w:val="22"/>
              </w:rPr>
            </w:pPr>
            <w:r w:rsidRPr="00755AB0">
              <w:rPr>
                <w:sz w:val="22"/>
                <w:szCs w:val="22"/>
              </w:rPr>
              <w:t>- игры – состязания, игры – конкурсы;</w:t>
            </w:r>
          </w:p>
          <w:p w:rsidR="009721FF" w:rsidRPr="00755AB0" w:rsidRDefault="009721FF" w:rsidP="00E9171C">
            <w:pPr>
              <w:jc w:val="both"/>
              <w:rPr>
                <w:sz w:val="22"/>
                <w:szCs w:val="22"/>
              </w:rPr>
            </w:pPr>
            <w:r w:rsidRPr="00755AB0">
              <w:rPr>
                <w:sz w:val="22"/>
                <w:szCs w:val="22"/>
              </w:rPr>
              <w:t>- психологические практикумы, тренинги, ролевые игры.</w:t>
            </w:r>
          </w:p>
        </w:tc>
        <w:tc>
          <w:tcPr>
            <w:tcW w:w="2009" w:type="dxa"/>
            <w:shd w:val="clear" w:color="auto" w:fill="auto"/>
          </w:tcPr>
          <w:p w:rsidR="00736EB1" w:rsidRPr="00755AB0" w:rsidRDefault="00736EB1" w:rsidP="005A2C26">
            <w:pPr>
              <w:numPr>
                <w:ilvl w:val="0"/>
                <w:numId w:val="43"/>
              </w:numPr>
              <w:ind w:left="0" w:hanging="13"/>
              <w:rPr>
                <w:sz w:val="22"/>
                <w:szCs w:val="22"/>
              </w:rPr>
            </w:pPr>
            <w:r w:rsidRPr="00755AB0">
              <w:rPr>
                <w:sz w:val="22"/>
                <w:szCs w:val="22"/>
              </w:rPr>
              <w:t>Комплексная методика Л. Ясюковой (методика Амтхауэра)</w:t>
            </w:r>
          </w:p>
          <w:p w:rsidR="009721FF" w:rsidRPr="00755AB0" w:rsidRDefault="009721FF" w:rsidP="005A2C26">
            <w:pPr>
              <w:numPr>
                <w:ilvl w:val="0"/>
                <w:numId w:val="43"/>
              </w:numPr>
              <w:ind w:left="0" w:hanging="13"/>
              <w:rPr>
                <w:sz w:val="22"/>
                <w:szCs w:val="22"/>
              </w:rPr>
            </w:pPr>
            <w:r w:rsidRPr="00755AB0">
              <w:rPr>
                <w:sz w:val="22"/>
                <w:szCs w:val="22"/>
              </w:rPr>
              <w:t>Тест коммуникативных умений Л.Михельсона</w:t>
            </w:r>
          </w:p>
          <w:p w:rsidR="009721FF" w:rsidRPr="00755AB0" w:rsidRDefault="009721FF" w:rsidP="005A2C26">
            <w:pPr>
              <w:numPr>
                <w:ilvl w:val="0"/>
                <w:numId w:val="43"/>
              </w:numPr>
              <w:ind w:left="0" w:hanging="13"/>
              <w:rPr>
                <w:sz w:val="22"/>
                <w:szCs w:val="22"/>
              </w:rPr>
            </w:pPr>
            <w:r w:rsidRPr="00755AB0">
              <w:rPr>
                <w:sz w:val="22"/>
                <w:szCs w:val="22"/>
              </w:rPr>
              <w:t>Методика «Уровень общительности» (В.Ф.Ряховский)</w:t>
            </w:r>
          </w:p>
        </w:tc>
      </w:tr>
    </w:tbl>
    <w:p w:rsidR="002245DD" w:rsidRPr="00755AB0" w:rsidRDefault="002245DD" w:rsidP="002948E0">
      <w:pPr>
        <w:pStyle w:val="affb"/>
        <w:tabs>
          <w:tab w:val="left" w:pos="142"/>
        </w:tabs>
        <w:spacing w:line="240" w:lineRule="auto"/>
        <w:ind w:left="720" w:firstLine="0"/>
        <w:rPr>
          <w:rFonts w:ascii="Times New Roman" w:hAnsi="Times New Roman"/>
          <w:sz w:val="24"/>
        </w:rPr>
      </w:pPr>
    </w:p>
    <w:p w:rsidR="00637844" w:rsidRPr="00755AB0" w:rsidRDefault="00637844" w:rsidP="005D6CF5">
      <w:pPr>
        <w:suppressAutoHyphens/>
        <w:ind w:firstLine="454"/>
        <w:outlineLvl w:val="0"/>
        <w:rPr>
          <w:b/>
        </w:rPr>
      </w:pPr>
    </w:p>
    <w:p w:rsidR="000D5898" w:rsidRPr="00755AB0" w:rsidRDefault="002B7BFB" w:rsidP="00693FEE">
      <w:pPr>
        <w:suppressAutoHyphens/>
        <w:ind w:firstLine="454"/>
        <w:jc w:val="center"/>
        <w:outlineLvl w:val="0"/>
        <w:rPr>
          <w:b/>
        </w:rPr>
      </w:pPr>
      <w:r w:rsidRPr="00755AB0">
        <w:rPr>
          <w:b/>
        </w:rPr>
        <w:t>Особенности оценки индивидуального проекта</w:t>
      </w:r>
    </w:p>
    <w:p w:rsidR="002B7BFB" w:rsidRPr="00755AB0" w:rsidRDefault="002B7BFB" w:rsidP="002B7BFB">
      <w:pPr>
        <w:suppressAutoHyphens/>
        <w:ind w:firstLine="454"/>
        <w:jc w:val="both"/>
      </w:pPr>
      <w:r w:rsidRPr="00755AB0">
        <w:t>Индивидуальный итоговой проект представляет собо</w:t>
      </w:r>
      <w:r w:rsidR="006B288F" w:rsidRPr="00755AB0">
        <w:t>й учебный проект, выполняемый учащимся</w:t>
      </w:r>
      <w:r w:rsidRPr="00755AB0">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B7BFB" w:rsidRPr="00755AB0" w:rsidRDefault="002B7BFB" w:rsidP="002022F0">
      <w:pPr>
        <w:tabs>
          <w:tab w:val="left" w:pos="357"/>
        </w:tabs>
        <w:suppressAutoHyphens/>
        <w:ind w:firstLine="454"/>
        <w:jc w:val="both"/>
      </w:pPr>
      <w:r w:rsidRPr="00755AB0">
        <w:t xml:space="preserve">Выполнение индивидуального итогового проекта обязательно для каждого </w:t>
      </w:r>
      <w:r w:rsidR="006B288F" w:rsidRPr="00755AB0">
        <w:t xml:space="preserve"> учащегося</w:t>
      </w:r>
      <w:r w:rsidRPr="00755AB0">
        <w:t>, его невыполнение равноценно получению неудовлетворительной оценки по любому учебному предмету.</w:t>
      </w:r>
    </w:p>
    <w:p w:rsidR="002B7BFB" w:rsidRPr="00755AB0" w:rsidRDefault="002B7BFB" w:rsidP="002022F0">
      <w:pPr>
        <w:tabs>
          <w:tab w:val="left" w:pos="357"/>
        </w:tabs>
        <w:suppressAutoHyphens/>
        <w:ind w:firstLine="454"/>
        <w:jc w:val="both"/>
      </w:pPr>
      <w:r w:rsidRPr="00755AB0">
        <w:t xml:space="preserve">В соответствии с целями подготовки проекта для каждого </w:t>
      </w:r>
      <w:r w:rsidR="001171E1" w:rsidRPr="00755AB0">
        <w:t>учащегося</w:t>
      </w:r>
      <w:r w:rsidRPr="00755AB0">
        <w:t xml:space="preserve"> разрабатываются план,  которы</w:t>
      </w:r>
      <w:r w:rsidR="001171E1" w:rsidRPr="00755AB0">
        <w:t>й</w:t>
      </w:r>
      <w:r w:rsidRPr="00755AB0">
        <w:t xml:space="preserve"> включа</w:t>
      </w:r>
      <w:r w:rsidR="001171E1" w:rsidRPr="00755AB0">
        <w:t>ет</w:t>
      </w:r>
      <w:r w:rsidRPr="00755AB0">
        <w:t>:</w:t>
      </w:r>
      <w:r w:rsidRPr="00755AB0">
        <w:rPr>
          <w:iCs/>
        </w:rPr>
        <w:t> </w:t>
      </w:r>
      <w:r w:rsidRPr="00755AB0">
        <w:t>организаци</w:t>
      </w:r>
      <w:r w:rsidR="001171E1" w:rsidRPr="00755AB0">
        <w:t>ю проектной деятельности,</w:t>
      </w:r>
      <w:r w:rsidRPr="00755AB0">
        <w:rPr>
          <w:iCs/>
        </w:rPr>
        <w:t> </w:t>
      </w:r>
      <w:r w:rsidRPr="00755AB0">
        <w:t>содержание и направленность проекта</w:t>
      </w:r>
      <w:r w:rsidR="001171E1" w:rsidRPr="00755AB0">
        <w:t xml:space="preserve">, </w:t>
      </w:r>
      <w:r w:rsidRPr="00755AB0">
        <w:rPr>
          <w:iCs/>
        </w:rPr>
        <w:t> </w:t>
      </w:r>
      <w:r w:rsidRPr="00755AB0">
        <w:t>защит</w:t>
      </w:r>
      <w:r w:rsidR="001171E1" w:rsidRPr="00755AB0">
        <w:t xml:space="preserve">у проекта, </w:t>
      </w:r>
      <w:r w:rsidRPr="00755AB0">
        <w:rPr>
          <w:iCs/>
        </w:rPr>
        <w:t> </w:t>
      </w:r>
      <w:r w:rsidRPr="00755AB0">
        <w:t>критерии оценки проектной деятельности.</w:t>
      </w:r>
    </w:p>
    <w:p w:rsidR="002B7BFB" w:rsidRPr="00755AB0" w:rsidRDefault="002B7BFB" w:rsidP="002022F0">
      <w:pPr>
        <w:tabs>
          <w:tab w:val="left" w:pos="357"/>
        </w:tabs>
        <w:suppressAutoHyphens/>
        <w:ind w:firstLine="454"/>
        <w:jc w:val="both"/>
        <w:rPr>
          <w:b/>
        </w:rPr>
      </w:pPr>
      <w:r w:rsidRPr="00755AB0">
        <w:rPr>
          <w:b/>
        </w:rPr>
        <w:t>Требования к организации проектной деятельности.</w:t>
      </w:r>
    </w:p>
    <w:p w:rsidR="002B7BFB" w:rsidRPr="00755AB0" w:rsidRDefault="006B288F" w:rsidP="00E92AF6">
      <w:pPr>
        <w:pStyle w:val="afd"/>
        <w:numPr>
          <w:ilvl w:val="1"/>
          <w:numId w:val="3"/>
        </w:numPr>
        <w:tabs>
          <w:tab w:val="clear" w:pos="1440"/>
          <w:tab w:val="left" w:pos="284"/>
        </w:tabs>
        <w:ind w:left="0" w:firstLine="0"/>
        <w:rPr>
          <w:sz w:val="24"/>
          <w:szCs w:val="24"/>
        </w:rPr>
      </w:pPr>
      <w:r w:rsidRPr="00755AB0">
        <w:rPr>
          <w:sz w:val="24"/>
          <w:szCs w:val="24"/>
        </w:rPr>
        <w:t xml:space="preserve">Учащиеся </w:t>
      </w:r>
      <w:r w:rsidR="002B7BFB" w:rsidRPr="00755AB0">
        <w:rPr>
          <w:sz w:val="24"/>
          <w:szCs w:val="24"/>
        </w:rPr>
        <w:t xml:space="preserve"> сами выбирают как тему проекта, так и руководителя проекта.</w:t>
      </w:r>
    </w:p>
    <w:p w:rsidR="002B7BFB" w:rsidRPr="00755AB0" w:rsidRDefault="002B7BFB" w:rsidP="00E92AF6">
      <w:pPr>
        <w:pStyle w:val="afd"/>
        <w:numPr>
          <w:ilvl w:val="1"/>
          <w:numId w:val="3"/>
        </w:numPr>
        <w:tabs>
          <w:tab w:val="clear" w:pos="1440"/>
          <w:tab w:val="left" w:pos="284"/>
        </w:tabs>
        <w:ind w:left="0" w:firstLine="0"/>
        <w:rPr>
          <w:sz w:val="24"/>
          <w:szCs w:val="24"/>
        </w:rPr>
      </w:pPr>
      <w:r w:rsidRPr="00755AB0">
        <w:rPr>
          <w:sz w:val="24"/>
          <w:szCs w:val="24"/>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p w:rsidR="002B7BFB" w:rsidRPr="00755AB0" w:rsidRDefault="002B7BFB" w:rsidP="00E92AF6">
      <w:pPr>
        <w:pStyle w:val="ab"/>
        <w:numPr>
          <w:ilvl w:val="1"/>
          <w:numId w:val="3"/>
        </w:numPr>
        <w:tabs>
          <w:tab w:val="clear" w:pos="1440"/>
          <w:tab w:val="left" w:pos="284"/>
          <w:tab w:val="left" w:pos="357"/>
        </w:tabs>
        <w:suppressAutoHyphens/>
        <w:spacing w:line="240" w:lineRule="auto"/>
        <w:ind w:left="0" w:firstLine="0"/>
        <w:jc w:val="both"/>
        <w:rPr>
          <w:rFonts w:ascii="Times New Roman" w:hAnsi="Times New Roman"/>
          <w:sz w:val="24"/>
          <w:szCs w:val="24"/>
        </w:rPr>
      </w:pPr>
      <w:r w:rsidRPr="00755AB0">
        <w:rPr>
          <w:rFonts w:ascii="Times New Roman" w:hAnsi="Times New Roman"/>
          <w:sz w:val="24"/>
          <w:szCs w:val="24"/>
        </w:rPr>
        <w:t xml:space="preserve">Тема проекта   утверждается приказом директора.   </w:t>
      </w:r>
    </w:p>
    <w:p w:rsidR="002B7BFB" w:rsidRPr="00755AB0" w:rsidRDefault="002B7BFB" w:rsidP="00E92AF6">
      <w:pPr>
        <w:pStyle w:val="ab"/>
        <w:numPr>
          <w:ilvl w:val="1"/>
          <w:numId w:val="3"/>
        </w:numPr>
        <w:tabs>
          <w:tab w:val="clear" w:pos="1440"/>
          <w:tab w:val="left" w:pos="284"/>
          <w:tab w:val="left" w:pos="357"/>
        </w:tabs>
        <w:suppressAutoHyphens/>
        <w:spacing w:after="0" w:line="240" w:lineRule="auto"/>
        <w:ind w:left="0" w:firstLine="0"/>
        <w:jc w:val="both"/>
        <w:rPr>
          <w:rFonts w:ascii="Times New Roman" w:hAnsi="Times New Roman"/>
          <w:sz w:val="24"/>
          <w:szCs w:val="24"/>
        </w:rPr>
      </w:pPr>
      <w:r w:rsidRPr="00755AB0">
        <w:rPr>
          <w:rFonts w:ascii="Times New Roman" w:hAnsi="Times New Roman"/>
          <w:sz w:val="24"/>
          <w:szCs w:val="24"/>
        </w:rPr>
        <w:t xml:space="preserve">План реализации проекта разрабатывается учащимся совместно с руководителем проекта. </w:t>
      </w:r>
    </w:p>
    <w:p w:rsidR="002B7BFB" w:rsidRPr="00755AB0" w:rsidRDefault="002B7BFB" w:rsidP="002022F0">
      <w:pPr>
        <w:tabs>
          <w:tab w:val="left" w:pos="357"/>
        </w:tabs>
        <w:suppressAutoHyphens/>
        <w:ind w:firstLine="454"/>
        <w:jc w:val="both"/>
        <w:rPr>
          <w:b/>
        </w:rPr>
      </w:pPr>
      <w:r w:rsidRPr="00755AB0">
        <w:rPr>
          <w:b/>
        </w:rPr>
        <w:t>Требования к</w:t>
      </w:r>
      <w:r w:rsidR="005D6CF5" w:rsidRPr="00755AB0">
        <w:rPr>
          <w:b/>
        </w:rPr>
        <w:t xml:space="preserve"> </w:t>
      </w:r>
      <w:r w:rsidRPr="00755AB0">
        <w:rPr>
          <w:b/>
        </w:rPr>
        <w:t>содержанию и направленности проекта</w:t>
      </w:r>
    </w:p>
    <w:p w:rsidR="00F82410" w:rsidRPr="00755AB0" w:rsidRDefault="002B7BFB" w:rsidP="00E92AF6">
      <w:pPr>
        <w:pStyle w:val="ab"/>
        <w:numPr>
          <w:ilvl w:val="2"/>
          <w:numId w:val="3"/>
        </w:numPr>
        <w:tabs>
          <w:tab w:val="clear" w:pos="2160"/>
          <w:tab w:val="left" w:pos="284"/>
        </w:tabs>
        <w:suppressAutoHyphens/>
        <w:spacing w:after="0" w:line="240" w:lineRule="auto"/>
        <w:ind w:left="0" w:hanging="33"/>
        <w:jc w:val="both"/>
        <w:rPr>
          <w:rFonts w:ascii="Times New Roman" w:hAnsi="Times New Roman"/>
          <w:sz w:val="24"/>
          <w:szCs w:val="24"/>
        </w:rPr>
      </w:pPr>
      <w:r w:rsidRPr="00755AB0">
        <w:rPr>
          <w:rFonts w:ascii="Times New Roman" w:hAnsi="Times New Roman"/>
          <w:sz w:val="24"/>
          <w:szCs w:val="24"/>
        </w:rPr>
        <w:t xml:space="preserve">Результат проектной деятельности должен иметь практическую направленность. </w:t>
      </w:r>
    </w:p>
    <w:p w:rsidR="002B7BFB" w:rsidRPr="00755AB0" w:rsidRDefault="00F82410" w:rsidP="00E92AF6">
      <w:pPr>
        <w:pStyle w:val="ab"/>
        <w:numPr>
          <w:ilvl w:val="2"/>
          <w:numId w:val="3"/>
        </w:numPr>
        <w:tabs>
          <w:tab w:val="clear" w:pos="2160"/>
          <w:tab w:val="left" w:pos="284"/>
        </w:tabs>
        <w:suppressAutoHyphens/>
        <w:spacing w:after="0" w:line="240" w:lineRule="auto"/>
        <w:ind w:left="0" w:hanging="33"/>
        <w:jc w:val="both"/>
        <w:rPr>
          <w:rFonts w:ascii="Times New Roman" w:hAnsi="Times New Roman"/>
          <w:sz w:val="24"/>
          <w:szCs w:val="24"/>
        </w:rPr>
      </w:pPr>
      <w:r w:rsidRPr="00755AB0">
        <w:rPr>
          <w:rFonts w:ascii="Times New Roman" w:hAnsi="Times New Roman"/>
          <w:sz w:val="24"/>
          <w:szCs w:val="24"/>
        </w:rPr>
        <w:t>Р</w:t>
      </w:r>
      <w:r w:rsidR="002B7BFB" w:rsidRPr="00755AB0">
        <w:rPr>
          <w:rFonts w:ascii="Times New Roman" w:hAnsi="Times New Roman"/>
          <w:sz w:val="24"/>
          <w:szCs w:val="24"/>
        </w:rPr>
        <w:t>езультатом (продуктом) проектной деятельности может быть любая из следующих работ:</w:t>
      </w:r>
    </w:p>
    <w:p w:rsidR="002B7BFB" w:rsidRPr="00755AB0" w:rsidRDefault="002B7BFB" w:rsidP="002022F0">
      <w:pPr>
        <w:tabs>
          <w:tab w:val="left" w:pos="357"/>
        </w:tabs>
        <w:suppressAutoHyphens/>
        <w:ind w:firstLine="454"/>
        <w:jc w:val="both"/>
      </w:pPr>
      <w:r w:rsidRPr="00755AB0">
        <w:t>а) </w:t>
      </w:r>
      <w:r w:rsidRPr="00755AB0">
        <w:rPr>
          <w:i/>
        </w:rPr>
        <w:t>письменная работа</w:t>
      </w:r>
      <w:r w:rsidRPr="00755AB0">
        <w:t xml:space="preserve"> (</w:t>
      </w:r>
      <w:r w:rsidR="00F82410" w:rsidRPr="00755AB0">
        <w:t xml:space="preserve">формы - </w:t>
      </w:r>
      <w:r w:rsidRPr="00755AB0">
        <w:t>эссе, реферат, аналитические материалы, обзорные материалы, отчёты о проведённых исследованиях, стендовый доклад и др.);</w:t>
      </w:r>
    </w:p>
    <w:p w:rsidR="002B7BFB" w:rsidRPr="00755AB0" w:rsidRDefault="002B7BFB" w:rsidP="00F82410">
      <w:pPr>
        <w:tabs>
          <w:tab w:val="left" w:pos="357"/>
        </w:tabs>
        <w:suppressAutoHyphens/>
        <w:ind w:firstLine="454"/>
        <w:jc w:val="both"/>
      </w:pPr>
      <w:r w:rsidRPr="00755AB0">
        <w:t>б) </w:t>
      </w:r>
      <w:r w:rsidRPr="00755AB0">
        <w:rPr>
          <w:i/>
        </w:rPr>
        <w:t xml:space="preserve">художественная творческая работа </w:t>
      </w:r>
      <w:r w:rsidRPr="00755AB0">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B7BFB" w:rsidRPr="00755AB0" w:rsidRDefault="002B7BFB" w:rsidP="002B7BFB">
      <w:pPr>
        <w:tabs>
          <w:tab w:val="left" w:pos="357"/>
        </w:tabs>
        <w:suppressAutoHyphens/>
        <w:ind w:firstLine="454"/>
        <w:jc w:val="both"/>
      </w:pPr>
      <w:r w:rsidRPr="00755AB0">
        <w:t xml:space="preserve">в) </w:t>
      </w:r>
      <w:r w:rsidRPr="00755AB0">
        <w:rPr>
          <w:i/>
        </w:rPr>
        <w:t>материальный объект, макет</w:t>
      </w:r>
      <w:r w:rsidRPr="00755AB0">
        <w:t>, иное конструкторское изделие;</w:t>
      </w:r>
    </w:p>
    <w:p w:rsidR="002B7BFB" w:rsidRPr="00755AB0" w:rsidRDefault="002B7BFB" w:rsidP="002B7BFB">
      <w:pPr>
        <w:tabs>
          <w:tab w:val="left" w:pos="357"/>
        </w:tabs>
        <w:suppressAutoHyphens/>
        <w:ind w:firstLine="454"/>
        <w:jc w:val="both"/>
      </w:pPr>
      <w:r w:rsidRPr="00755AB0">
        <w:t>г) </w:t>
      </w:r>
      <w:r w:rsidRPr="00755AB0">
        <w:rPr>
          <w:i/>
        </w:rPr>
        <w:t>отчётные материалы по социальному проекту</w:t>
      </w:r>
      <w:r w:rsidRPr="00755AB0">
        <w:t>, которые могут включать как тексты, так и мультимедийные продукты.</w:t>
      </w:r>
    </w:p>
    <w:p w:rsidR="002B7BFB" w:rsidRPr="00755AB0" w:rsidRDefault="00F82410" w:rsidP="00F82410">
      <w:pPr>
        <w:tabs>
          <w:tab w:val="left" w:pos="357"/>
        </w:tabs>
        <w:suppressAutoHyphens/>
        <w:jc w:val="both"/>
      </w:pPr>
      <w:r w:rsidRPr="00755AB0">
        <w:t xml:space="preserve">3. </w:t>
      </w:r>
      <w:r w:rsidR="002B7BFB" w:rsidRPr="00755AB0">
        <w:t xml:space="preserve">В </w:t>
      </w:r>
      <w:r w:rsidR="002B7BFB" w:rsidRPr="00755AB0">
        <w:rPr>
          <w:i/>
        </w:rPr>
        <w:t>состав материалов</w:t>
      </w:r>
      <w:r w:rsidR="002B7BFB" w:rsidRPr="00755AB0">
        <w:t>, которые должны быть подготовлены по завершению проекта для его защиты, включаются:</w:t>
      </w:r>
    </w:p>
    <w:p w:rsidR="002B7BFB" w:rsidRPr="00755AB0" w:rsidRDefault="00F82410" w:rsidP="002B7BFB">
      <w:pPr>
        <w:tabs>
          <w:tab w:val="left" w:pos="357"/>
        </w:tabs>
        <w:suppressAutoHyphens/>
        <w:ind w:firstLine="454"/>
        <w:jc w:val="both"/>
      </w:pPr>
      <w:r w:rsidRPr="00755AB0">
        <w:t>а</w:t>
      </w:r>
      <w:r w:rsidR="002B7BFB" w:rsidRPr="00755AB0">
        <w:t xml:space="preserve">) выносимый на защиту </w:t>
      </w:r>
      <w:r w:rsidR="002B7BFB" w:rsidRPr="00755AB0">
        <w:rPr>
          <w:i/>
        </w:rPr>
        <w:t>продукт проектной деятельности</w:t>
      </w:r>
      <w:r w:rsidR="002B7BFB" w:rsidRPr="00755AB0">
        <w:t xml:space="preserve">, представленный в одной из описанных выше форм; </w:t>
      </w:r>
    </w:p>
    <w:p w:rsidR="002B7BFB" w:rsidRPr="00755AB0" w:rsidRDefault="00F82410" w:rsidP="002B7BFB">
      <w:pPr>
        <w:tabs>
          <w:tab w:val="left" w:pos="357"/>
        </w:tabs>
        <w:suppressAutoHyphens/>
        <w:ind w:firstLine="454"/>
        <w:jc w:val="both"/>
      </w:pPr>
      <w:r w:rsidRPr="00755AB0">
        <w:t>б</w:t>
      </w:r>
      <w:r w:rsidR="002B7BFB" w:rsidRPr="00755AB0">
        <w:t xml:space="preserve">) подготовленная учащимся </w:t>
      </w:r>
      <w:r w:rsidR="002B7BFB" w:rsidRPr="00755AB0">
        <w:rPr>
          <w:i/>
        </w:rPr>
        <w:t>краткая пояснительная записка к проекту</w:t>
      </w:r>
      <w:r w:rsidR="002B7BFB" w:rsidRPr="00755AB0">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2B7BFB" w:rsidRPr="00755AB0" w:rsidRDefault="00F82410" w:rsidP="002B7BFB">
      <w:pPr>
        <w:tabs>
          <w:tab w:val="left" w:pos="357"/>
        </w:tabs>
        <w:suppressAutoHyphens/>
        <w:ind w:firstLine="454"/>
        <w:jc w:val="both"/>
      </w:pPr>
      <w:r w:rsidRPr="00755AB0">
        <w:lastRenderedPageBreak/>
        <w:t>в</w:t>
      </w:r>
      <w:r w:rsidR="002B7BFB" w:rsidRPr="00755AB0">
        <w:t>) </w:t>
      </w:r>
      <w:r w:rsidR="002B7BFB" w:rsidRPr="00755AB0">
        <w:rPr>
          <w:i/>
        </w:rPr>
        <w:t>краткий отзыв руководителя,</w:t>
      </w:r>
      <w:r w:rsidR="002B7BFB" w:rsidRPr="00755AB0">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851E4" w:rsidRPr="00755AB0" w:rsidRDefault="00A851E4" w:rsidP="00A851E4">
      <w:pPr>
        <w:tabs>
          <w:tab w:val="left" w:pos="357"/>
        </w:tabs>
        <w:suppressAutoHyphens/>
        <w:jc w:val="both"/>
      </w:pPr>
      <w:r w:rsidRPr="00755AB0">
        <w:t xml:space="preserve">4. При оформлении всех работ необходимо </w:t>
      </w:r>
      <w:r w:rsidR="002B7BFB" w:rsidRPr="00755AB0">
        <w:t>соблюд</w:t>
      </w:r>
      <w:r w:rsidRPr="00755AB0">
        <w:t>ать</w:t>
      </w:r>
      <w:r w:rsidR="002B7BFB" w:rsidRPr="00755AB0">
        <w:t xml:space="preserve"> норм</w:t>
      </w:r>
      <w:r w:rsidRPr="00755AB0">
        <w:t>ы</w:t>
      </w:r>
      <w:r w:rsidR="002B7BFB" w:rsidRPr="00755AB0">
        <w:t xml:space="preserve"> и правил</w:t>
      </w:r>
      <w:r w:rsidRPr="00755AB0">
        <w:t>а</w:t>
      </w:r>
      <w:r w:rsidR="002B7BFB" w:rsidRPr="00755AB0">
        <w:t xml:space="preserve"> цитирования, ссылок на различные источники. </w:t>
      </w:r>
    </w:p>
    <w:p w:rsidR="002B7BFB" w:rsidRPr="00755AB0" w:rsidRDefault="00A851E4" w:rsidP="00A851E4">
      <w:pPr>
        <w:tabs>
          <w:tab w:val="left" w:pos="357"/>
        </w:tabs>
        <w:suppressAutoHyphens/>
        <w:jc w:val="both"/>
      </w:pPr>
      <w:r w:rsidRPr="00755AB0">
        <w:t xml:space="preserve">5. </w:t>
      </w:r>
      <w:r w:rsidR="002B7BFB" w:rsidRPr="00755AB0">
        <w:t>В случае заимствования текста работы (плагиата) без указания ссылок на источник проект к защите не допускается.</w:t>
      </w:r>
    </w:p>
    <w:p w:rsidR="00A851E4" w:rsidRPr="00755AB0" w:rsidRDefault="00A851E4" w:rsidP="002B7BFB">
      <w:pPr>
        <w:ind w:firstLine="454"/>
        <w:jc w:val="both"/>
        <w:rPr>
          <w:i/>
        </w:rPr>
      </w:pPr>
      <w:r w:rsidRPr="00755AB0">
        <w:rPr>
          <w:i/>
        </w:rPr>
        <w:t>Т</w:t>
      </w:r>
      <w:r w:rsidR="002B7BFB" w:rsidRPr="00755AB0">
        <w:rPr>
          <w:i/>
        </w:rPr>
        <w:t>ребования к защите проекта</w:t>
      </w:r>
    </w:p>
    <w:p w:rsidR="002B7BFB" w:rsidRPr="00755AB0" w:rsidRDefault="00A851E4" w:rsidP="00A851E4">
      <w:pPr>
        <w:jc w:val="both"/>
      </w:pPr>
      <w:r w:rsidRPr="00755AB0">
        <w:t>1. З</w:t>
      </w:r>
      <w:r w:rsidR="002B7BFB" w:rsidRPr="00755AB0">
        <w:t xml:space="preserve">ащита осуществляется в процессе специально организованной деятельности комиссии образовательного учреждения или на школьной конференции. </w:t>
      </w:r>
    </w:p>
    <w:p w:rsidR="002B7BFB" w:rsidRPr="00755AB0" w:rsidRDefault="00A851E4" w:rsidP="00A851E4">
      <w:pPr>
        <w:jc w:val="both"/>
      </w:pPr>
      <w:r w:rsidRPr="00755AB0">
        <w:t xml:space="preserve">2. </w:t>
      </w:r>
      <w:r w:rsidR="002B7BFB" w:rsidRPr="00755AB0">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B7BFB" w:rsidRPr="00755AB0" w:rsidRDefault="002B7BFB" w:rsidP="00951154">
      <w:pPr>
        <w:tabs>
          <w:tab w:val="left" w:pos="357"/>
        </w:tabs>
        <w:suppressAutoHyphens/>
        <w:jc w:val="both"/>
      </w:pPr>
      <w:r w:rsidRPr="00755AB0">
        <w:rPr>
          <w:i/>
        </w:rPr>
        <w:t>Критерии оценки проектной работы</w:t>
      </w:r>
      <w:r w:rsidRPr="00755AB0">
        <w:t xml:space="preserve"> разрабатываются с учётом целей и задач проектной деятельности на данном этапе образования. </w:t>
      </w:r>
      <w:r w:rsidR="00A851E4" w:rsidRPr="00755AB0">
        <w:t>Критерии оценивания индивидуального проекта</w:t>
      </w:r>
      <w:r w:rsidRPr="00755AB0">
        <w:t>:</w:t>
      </w:r>
    </w:p>
    <w:p w:rsidR="002B7BFB" w:rsidRPr="00755AB0" w:rsidRDefault="002B7BFB" w:rsidP="00876CBB">
      <w:pPr>
        <w:pStyle w:val="affb"/>
        <w:numPr>
          <w:ilvl w:val="2"/>
          <w:numId w:val="11"/>
        </w:numPr>
        <w:tabs>
          <w:tab w:val="clear" w:pos="2160"/>
          <w:tab w:val="num" w:pos="0"/>
          <w:tab w:val="left" w:pos="284"/>
        </w:tabs>
        <w:spacing w:line="240" w:lineRule="auto"/>
        <w:ind w:left="0" w:firstLine="0"/>
        <w:rPr>
          <w:rFonts w:ascii="Times New Roman" w:hAnsi="Times New Roman"/>
          <w:sz w:val="24"/>
          <w:szCs w:val="24"/>
        </w:rPr>
      </w:pPr>
      <w:r w:rsidRPr="00755AB0">
        <w:rPr>
          <w:rFonts w:ascii="Times New Roman" w:hAnsi="Times New Roman"/>
          <w:i/>
          <w:sz w:val="24"/>
          <w:szCs w:val="24"/>
        </w:rPr>
        <w:t>Способность к самостоятельному приобретению знаний и решению проблем</w:t>
      </w:r>
      <w:r w:rsidRPr="00755AB0">
        <w:rPr>
          <w:rFonts w:ascii="Times New Roman" w:hAnsi="Times New Roman"/>
          <w:sz w:val="24"/>
          <w:szCs w:val="24"/>
        </w:rPr>
        <w:t>, проявляющаяся в умении поставить проблему и выбрать адекватные способы её решения,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51154" w:rsidRPr="00755AB0" w:rsidRDefault="00951154" w:rsidP="00876CBB">
      <w:pPr>
        <w:pStyle w:val="affb"/>
        <w:numPr>
          <w:ilvl w:val="2"/>
          <w:numId w:val="11"/>
        </w:numPr>
        <w:tabs>
          <w:tab w:val="clear" w:pos="2160"/>
          <w:tab w:val="num" w:pos="0"/>
          <w:tab w:val="left" w:pos="284"/>
        </w:tabs>
        <w:spacing w:line="240" w:lineRule="auto"/>
        <w:ind w:left="0" w:firstLine="0"/>
        <w:rPr>
          <w:rFonts w:ascii="Times New Roman" w:hAnsi="Times New Roman"/>
          <w:sz w:val="24"/>
          <w:szCs w:val="24"/>
        </w:rPr>
      </w:pPr>
      <w:r w:rsidRPr="00755AB0">
        <w:rPr>
          <w:rFonts w:ascii="Times New Roman" w:hAnsi="Times New Roman"/>
          <w:i/>
          <w:sz w:val="24"/>
          <w:szCs w:val="24"/>
        </w:rPr>
        <w:t>Сформированность  умений работать с информацией</w:t>
      </w:r>
      <w:r w:rsidR="006852E6" w:rsidRPr="00755AB0">
        <w:rPr>
          <w:rFonts w:ascii="Times New Roman" w:hAnsi="Times New Roman"/>
          <w:sz w:val="24"/>
          <w:szCs w:val="24"/>
        </w:rPr>
        <w:t xml:space="preserve">, включая </w:t>
      </w:r>
      <w:r w:rsidRPr="00755AB0">
        <w:rPr>
          <w:rFonts w:ascii="Times New Roman" w:hAnsi="Times New Roman"/>
          <w:sz w:val="24"/>
          <w:szCs w:val="24"/>
        </w:rPr>
        <w:t xml:space="preserve"> поиск и обработку информации,</w:t>
      </w:r>
    </w:p>
    <w:p w:rsidR="002B7BFB" w:rsidRPr="00755AB0" w:rsidRDefault="006852E6" w:rsidP="00951154">
      <w:pPr>
        <w:pStyle w:val="affb"/>
        <w:tabs>
          <w:tab w:val="num" w:pos="0"/>
          <w:tab w:val="left" w:pos="284"/>
        </w:tabs>
        <w:spacing w:line="240" w:lineRule="auto"/>
        <w:ind w:firstLine="0"/>
        <w:rPr>
          <w:rFonts w:ascii="Times New Roman" w:hAnsi="Times New Roman"/>
          <w:sz w:val="24"/>
          <w:szCs w:val="24"/>
        </w:rPr>
      </w:pPr>
      <w:r w:rsidRPr="00755AB0">
        <w:rPr>
          <w:rFonts w:ascii="Times New Roman" w:hAnsi="Times New Roman"/>
          <w:sz w:val="24"/>
          <w:szCs w:val="24"/>
        </w:rPr>
        <w:t>3</w:t>
      </w:r>
      <w:r w:rsidR="002B7BFB" w:rsidRPr="00755AB0">
        <w:rPr>
          <w:rFonts w:ascii="Times New Roman" w:hAnsi="Times New Roman"/>
          <w:sz w:val="24"/>
          <w:szCs w:val="24"/>
        </w:rPr>
        <w:t>. </w:t>
      </w:r>
      <w:r w:rsidR="002B7BFB" w:rsidRPr="00755AB0">
        <w:rPr>
          <w:rFonts w:ascii="Times New Roman" w:hAnsi="Times New Roman"/>
          <w:i/>
          <w:sz w:val="24"/>
          <w:szCs w:val="24"/>
        </w:rPr>
        <w:t>Сформированность предметных знаний и способов действий, проявляющаяся</w:t>
      </w:r>
      <w:r w:rsidR="002B7BFB" w:rsidRPr="00755AB0">
        <w:rPr>
          <w:rFonts w:ascii="Times New Roman" w:hAnsi="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B7BFB" w:rsidRPr="00755AB0" w:rsidRDefault="006852E6" w:rsidP="00951154">
      <w:pPr>
        <w:pStyle w:val="affb"/>
        <w:tabs>
          <w:tab w:val="num" w:pos="0"/>
        </w:tabs>
        <w:spacing w:line="240" w:lineRule="auto"/>
        <w:ind w:firstLine="0"/>
        <w:rPr>
          <w:rFonts w:ascii="Times New Roman" w:hAnsi="Times New Roman"/>
          <w:sz w:val="24"/>
          <w:szCs w:val="24"/>
        </w:rPr>
      </w:pPr>
      <w:r w:rsidRPr="00755AB0">
        <w:rPr>
          <w:rFonts w:ascii="Times New Roman" w:hAnsi="Times New Roman"/>
          <w:sz w:val="24"/>
          <w:szCs w:val="24"/>
        </w:rPr>
        <w:t>4</w:t>
      </w:r>
      <w:r w:rsidR="002B7BFB" w:rsidRPr="00755AB0">
        <w:rPr>
          <w:rFonts w:ascii="Times New Roman" w:hAnsi="Times New Roman"/>
          <w:sz w:val="24"/>
          <w:szCs w:val="24"/>
        </w:rPr>
        <w:t>. </w:t>
      </w:r>
      <w:r w:rsidR="002B7BFB" w:rsidRPr="00755AB0">
        <w:rPr>
          <w:rFonts w:ascii="Times New Roman" w:hAnsi="Times New Roman"/>
          <w:i/>
          <w:sz w:val="24"/>
          <w:szCs w:val="24"/>
        </w:rPr>
        <w:t>Сформированность регулятивных действий</w:t>
      </w:r>
      <w:r w:rsidR="002B7BFB" w:rsidRPr="00755AB0">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B7BFB" w:rsidRPr="00755AB0" w:rsidRDefault="006852E6" w:rsidP="00951154">
      <w:pPr>
        <w:pStyle w:val="affb"/>
        <w:tabs>
          <w:tab w:val="num" w:pos="0"/>
        </w:tabs>
        <w:spacing w:line="240" w:lineRule="auto"/>
        <w:ind w:firstLine="0"/>
        <w:rPr>
          <w:rFonts w:ascii="Times New Roman" w:hAnsi="Times New Roman"/>
          <w:sz w:val="24"/>
          <w:szCs w:val="24"/>
        </w:rPr>
      </w:pPr>
      <w:r w:rsidRPr="00755AB0">
        <w:rPr>
          <w:rFonts w:ascii="Times New Roman" w:hAnsi="Times New Roman"/>
          <w:sz w:val="24"/>
          <w:szCs w:val="24"/>
        </w:rPr>
        <w:t>5</w:t>
      </w:r>
      <w:r w:rsidR="002B7BFB" w:rsidRPr="00755AB0">
        <w:rPr>
          <w:rFonts w:ascii="Times New Roman" w:hAnsi="Times New Roman"/>
          <w:sz w:val="24"/>
          <w:szCs w:val="24"/>
        </w:rPr>
        <w:t>. </w:t>
      </w:r>
      <w:r w:rsidR="002B7BFB" w:rsidRPr="00755AB0">
        <w:rPr>
          <w:rFonts w:ascii="Times New Roman" w:hAnsi="Times New Roman"/>
          <w:i/>
          <w:sz w:val="24"/>
          <w:szCs w:val="24"/>
        </w:rPr>
        <w:t>Сформированность коммуникативных действий</w:t>
      </w:r>
      <w:r w:rsidR="002B7BFB" w:rsidRPr="00755AB0">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2B7BFB" w:rsidRPr="00755AB0" w:rsidRDefault="002B7BFB" w:rsidP="002B7BFB">
      <w:pPr>
        <w:tabs>
          <w:tab w:val="left" w:pos="357"/>
        </w:tabs>
        <w:suppressAutoHyphens/>
        <w:ind w:firstLine="454"/>
        <w:jc w:val="both"/>
      </w:pPr>
      <w:r w:rsidRPr="00755AB0">
        <w:t>Результаты выполненного проекта могут быть описаны на основе инт</w:t>
      </w:r>
      <w:r w:rsidR="006852E6" w:rsidRPr="00755AB0">
        <w:t xml:space="preserve">егрального (уровневого) подхода. </w:t>
      </w:r>
    </w:p>
    <w:p w:rsidR="002B7BFB" w:rsidRPr="00755AB0" w:rsidRDefault="002B7BFB" w:rsidP="002B7BFB">
      <w:pPr>
        <w:tabs>
          <w:tab w:val="left" w:pos="357"/>
        </w:tabs>
        <w:suppressAutoHyphens/>
        <w:ind w:firstLine="454"/>
        <w:jc w:val="both"/>
      </w:pPr>
      <w:r w:rsidRPr="00755AB0">
        <w:t xml:space="preserve">При </w:t>
      </w:r>
      <w:r w:rsidRPr="00755AB0">
        <w:rPr>
          <w:b/>
          <w:i/>
        </w:rPr>
        <w:t>интегральном описании</w:t>
      </w:r>
      <w:r w:rsidRPr="00755AB0">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A1F07" w:rsidRPr="00755AB0" w:rsidRDefault="006852E6" w:rsidP="00693FEE">
      <w:pPr>
        <w:tabs>
          <w:tab w:val="left" w:pos="357"/>
        </w:tabs>
        <w:suppressAutoHyphens/>
        <w:ind w:firstLine="454"/>
        <w:jc w:val="both"/>
        <w:rPr>
          <w:b/>
        </w:rPr>
      </w:pPr>
      <w:r w:rsidRPr="00755AB0">
        <w:t>В</w:t>
      </w:r>
      <w:r w:rsidR="002B7BFB" w:rsidRPr="00755AB0">
        <w:t>ыделя</w:t>
      </w:r>
      <w:r w:rsidRPr="00755AB0">
        <w:t xml:space="preserve">ется три </w:t>
      </w:r>
      <w:r w:rsidR="002B7BFB" w:rsidRPr="00755AB0">
        <w:t xml:space="preserve"> уровня сформированности навыков проектной деятельности: базовый</w:t>
      </w:r>
      <w:r w:rsidRPr="00755AB0">
        <w:t xml:space="preserve">, </w:t>
      </w:r>
      <w:r w:rsidR="002B7BFB" w:rsidRPr="00755AB0">
        <w:t>повышенный</w:t>
      </w:r>
      <w:r w:rsidRPr="00755AB0">
        <w:t>, высокий</w:t>
      </w:r>
      <w:r w:rsidR="00693FEE" w:rsidRPr="00755AB0">
        <w:rPr>
          <w:b/>
        </w:rPr>
        <w:t>.</w:t>
      </w:r>
    </w:p>
    <w:p w:rsidR="002022F0" w:rsidRPr="00755AB0" w:rsidRDefault="002022F0" w:rsidP="002B7BFB">
      <w:pPr>
        <w:tabs>
          <w:tab w:val="left" w:pos="357"/>
        </w:tabs>
        <w:suppressAutoHyphens/>
        <w:ind w:firstLine="454"/>
        <w:jc w:val="center"/>
        <w:outlineLvl w:val="0"/>
        <w:rPr>
          <w:b/>
        </w:rPr>
      </w:pPr>
    </w:p>
    <w:p w:rsidR="00637844" w:rsidRPr="00755AB0" w:rsidRDefault="00637844" w:rsidP="002B7BFB">
      <w:pPr>
        <w:tabs>
          <w:tab w:val="left" w:pos="357"/>
        </w:tabs>
        <w:suppressAutoHyphens/>
        <w:ind w:firstLine="454"/>
        <w:jc w:val="center"/>
        <w:outlineLvl w:val="0"/>
        <w:rPr>
          <w:b/>
        </w:rPr>
      </w:pPr>
    </w:p>
    <w:p w:rsidR="002B7BFB" w:rsidRPr="00755AB0" w:rsidRDefault="00454B50" w:rsidP="002B7BFB">
      <w:pPr>
        <w:tabs>
          <w:tab w:val="left" w:pos="357"/>
        </w:tabs>
        <w:suppressAutoHyphens/>
        <w:ind w:firstLine="454"/>
        <w:jc w:val="center"/>
        <w:outlineLvl w:val="0"/>
        <w:rPr>
          <w:b/>
        </w:rPr>
      </w:pPr>
      <w:r w:rsidRPr="00755AB0">
        <w:rPr>
          <w:b/>
        </w:rPr>
        <w:t>С</w:t>
      </w:r>
      <w:r w:rsidR="002B7BFB" w:rsidRPr="00755AB0">
        <w:rPr>
          <w:b/>
        </w:rPr>
        <w:t>одержательное описание каждого критерия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6"/>
        <w:gridCol w:w="2254"/>
        <w:gridCol w:w="2426"/>
        <w:gridCol w:w="1418"/>
      </w:tblGrid>
      <w:tr w:rsidR="006B288F" w:rsidRPr="00755AB0" w:rsidTr="002022F0">
        <w:tc>
          <w:tcPr>
            <w:tcW w:w="1418" w:type="dxa"/>
            <w:vMerge w:val="restart"/>
            <w:tcBorders>
              <w:top w:val="single" w:sz="4" w:space="0" w:color="auto"/>
              <w:left w:val="single" w:sz="4" w:space="0" w:color="auto"/>
              <w:bottom w:val="single" w:sz="4" w:space="0" w:color="auto"/>
              <w:right w:val="single" w:sz="4" w:space="0" w:color="auto"/>
            </w:tcBorders>
            <w:hideMark/>
          </w:tcPr>
          <w:p w:rsidR="006B288F" w:rsidRPr="00755AB0" w:rsidRDefault="006B288F">
            <w:pPr>
              <w:pStyle w:val="affb"/>
              <w:spacing w:line="240" w:lineRule="auto"/>
              <w:ind w:firstLine="0"/>
              <w:rPr>
                <w:rFonts w:ascii="Times New Roman" w:hAnsi="Times New Roman"/>
                <w:b/>
                <w:sz w:val="21"/>
                <w:szCs w:val="21"/>
              </w:rPr>
            </w:pPr>
            <w:r w:rsidRPr="00755AB0">
              <w:rPr>
                <w:rFonts w:ascii="Times New Roman" w:hAnsi="Times New Roman"/>
                <w:b/>
                <w:sz w:val="21"/>
                <w:szCs w:val="21"/>
              </w:rPr>
              <w:t>Критерий</w:t>
            </w:r>
          </w:p>
        </w:tc>
        <w:tc>
          <w:tcPr>
            <w:tcW w:w="6946" w:type="dxa"/>
            <w:gridSpan w:val="3"/>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center"/>
              <w:rPr>
                <w:b/>
                <w:i/>
                <w:sz w:val="21"/>
                <w:szCs w:val="21"/>
              </w:rPr>
            </w:pPr>
            <w:r w:rsidRPr="00755AB0">
              <w:rPr>
                <w:b/>
                <w:sz w:val="21"/>
                <w:szCs w:val="21"/>
              </w:rPr>
              <w:t>Уровни сформированности навыков проектной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center"/>
              <w:rPr>
                <w:sz w:val="21"/>
                <w:szCs w:val="21"/>
              </w:rPr>
            </w:pPr>
            <w:r w:rsidRPr="00755AB0">
              <w:rPr>
                <w:sz w:val="21"/>
                <w:szCs w:val="21"/>
              </w:rPr>
              <w:t>Количественные  показатели</w:t>
            </w:r>
          </w:p>
        </w:tc>
      </w:tr>
      <w:tr w:rsidR="006B288F" w:rsidRPr="00755AB0" w:rsidTr="002022F0">
        <w:trPr>
          <w:trHeight w:val="12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B288F" w:rsidRPr="00755AB0" w:rsidRDefault="006B288F">
            <w:pPr>
              <w:rPr>
                <w:rFonts w:eastAsia="Calibri"/>
                <w:sz w:val="21"/>
                <w:szCs w:val="21"/>
                <w:lang w:eastAsia="en-US"/>
              </w:rPr>
            </w:pPr>
          </w:p>
        </w:tc>
        <w:tc>
          <w:tcPr>
            <w:tcW w:w="2266" w:type="dxa"/>
            <w:tcBorders>
              <w:top w:val="single" w:sz="4" w:space="0" w:color="auto"/>
              <w:left w:val="single" w:sz="4" w:space="0" w:color="auto"/>
              <w:bottom w:val="single" w:sz="4" w:space="0" w:color="auto"/>
              <w:right w:val="single" w:sz="4" w:space="0" w:color="auto"/>
            </w:tcBorders>
            <w:hideMark/>
          </w:tcPr>
          <w:p w:rsidR="006B288F" w:rsidRPr="00755AB0" w:rsidRDefault="006B288F">
            <w:pPr>
              <w:jc w:val="center"/>
              <w:rPr>
                <w:b/>
                <w:sz w:val="21"/>
                <w:szCs w:val="21"/>
              </w:rPr>
            </w:pPr>
            <w:r w:rsidRPr="00755AB0">
              <w:rPr>
                <w:b/>
                <w:sz w:val="21"/>
                <w:szCs w:val="21"/>
              </w:rPr>
              <w:t>Базовый  уровень</w:t>
            </w:r>
          </w:p>
          <w:p w:rsidR="006B288F" w:rsidRPr="00755AB0" w:rsidRDefault="006B288F">
            <w:pPr>
              <w:jc w:val="center"/>
              <w:rPr>
                <w:sz w:val="21"/>
                <w:szCs w:val="21"/>
              </w:rPr>
            </w:pPr>
            <w:r w:rsidRPr="00755AB0">
              <w:rPr>
                <w:sz w:val="21"/>
                <w:szCs w:val="21"/>
              </w:rPr>
              <w:t>50%-70%</w:t>
            </w:r>
            <w:r w:rsidRPr="00755AB0">
              <w:rPr>
                <w:sz w:val="21"/>
                <w:szCs w:val="21"/>
              </w:rPr>
              <w:br/>
              <w:t>Оценка - «3»</w:t>
            </w:r>
          </w:p>
          <w:p w:rsidR="006B288F" w:rsidRPr="00755AB0" w:rsidRDefault="006B288F">
            <w:pPr>
              <w:widowControl w:val="0"/>
              <w:tabs>
                <w:tab w:val="left" w:pos="357"/>
              </w:tabs>
              <w:suppressAutoHyphens/>
              <w:autoSpaceDE w:val="0"/>
              <w:autoSpaceDN w:val="0"/>
              <w:adjustRightInd w:val="0"/>
              <w:jc w:val="center"/>
              <w:rPr>
                <w:rFonts w:eastAsia="Calibri"/>
                <w:b/>
                <w:sz w:val="21"/>
                <w:szCs w:val="21"/>
                <w:lang w:val="en-US"/>
              </w:rPr>
            </w:pPr>
            <w:r w:rsidRPr="00755AB0">
              <w:rPr>
                <w:sz w:val="21"/>
                <w:szCs w:val="21"/>
              </w:rPr>
              <w:t>45-63 баллов</w:t>
            </w:r>
          </w:p>
        </w:tc>
        <w:tc>
          <w:tcPr>
            <w:tcW w:w="2254" w:type="dxa"/>
            <w:tcBorders>
              <w:top w:val="single" w:sz="4" w:space="0" w:color="auto"/>
              <w:left w:val="single" w:sz="4" w:space="0" w:color="auto"/>
              <w:bottom w:val="single" w:sz="4" w:space="0" w:color="auto"/>
              <w:right w:val="single" w:sz="4" w:space="0" w:color="auto"/>
            </w:tcBorders>
            <w:hideMark/>
          </w:tcPr>
          <w:p w:rsidR="006B288F" w:rsidRPr="00755AB0" w:rsidRDefault="006B288F">
            <w:pPr>
              <w:jc w:val="center"/>
              <w:rPr>
                <w:b/>
                <w:sz w:val="21"/>
                <w:szCs w:val="21"/>
              </w:rPr>
            </w:pPr>
            <w:r w:rsidRPr="00755AB0">
              <w:rPr>
                <w:b/>
                <w:sz w:val="21"/>
                <w:szCs w:val="21"/>
              </w:rPr>
              <w:t>Повышенный уровень</w:t>
            </w:r>
          </w:p>
          <w:p w:rsidR="006B288F" w:rsidRPr="00755AB0" w:rsidRDefault="006B288F">
            <w:pPr>
              <w:jc w:val="center"/>
              <w:rPr>
                <w:sz w:val="21"/>
                <w:szCs w:val="21"/>
              </w:rPr>
            </w:pPr>
            <w:r w:rsidRPr="00755AB0">
              <w:rPr>
                <w:sz w:val="21"/>
                <w:szCs w:val="21"/>
              </w:rPr>
              <w:t>71%-84%</w:t>
            </w:r>
            <w:r w:rsidRPr="00755AB0">
              <w:rPr>
                <w:sz w:val="21"/>
                <w:szCs w:val="21"/>
                <w:lang w:val="en-US"/>
              </w:rPr>
              <w:br/>
            </w:r>
            <w:r w:rsidRPr="00755AB0">
              <w:rPr>
                <w:sz w:val="21"/>
                <w:szCs w:val="21"/>
              </w:rPr>
              <w:t>Оценка - «4»</w:t>
            </w:r>
          </w:p>
          <w:p w:rsidR="006B288F" w:rsidRPr="00755AB0" w:rsidRDefault="006B288F">
            <w:pPr>
              <w:widowControl w:val="0"/>
              <w:tabs>
                <w:tab w:val="left" w:pos="357"/>
              </w:tabs>
              <w:suppressAutoHyphens/>
              <w:autoSpaceDE w:val="0"/>
              <w:autoSpaceDN w:val="0"/>
              <w:adjustRightInd w:val="0"/>
              <w:jc w:val="center"/>
              <w:rPr>
                <w:rFonts w:eastAsia="Calibri"/>
                <w:b/>
                <w:sz w:val="21"/>
                <w:szCs w:val="21"/>
                <w:lang w:val="en-US"/>
              </w:rPr>
            </w:pPr>
            <w:r w:rsidRPr="00755AB0">
              <w:rPr>
                <w:sz w:val="21"/>
                <w:szCs w:val="21"/>
              </w:rPr>
              <w:t>64-75 баллов</w:t>
            </w:r>
          </w:p>
        </w:tc>
        <w:tc>
          <w:tcPr>
            <w:tcW w:w="2426" w:type="dxa"/>
            <w:tcBorders>
              <w:top w:val="single" w:sz="4" w:space="0" w:color="auto"/>
              <w:left w:val="single" w:sz="4" w:space="0" w:color="auto"/>
              <w:bottom w:val="single" w:sz="4" w:space="0" w:color="auto"/>
              <w:right w:val="single" w:sz="4" w:space="0" w:color="auto"/>
            </w:tcBorders>
            <w:hideMark/>
          </w:tcPr>
          <w:p w:rsidR="006B288F" w:rsidRPr="00755AB0" w:rsidRDefault="006B288F">
            <w:pPr>
              <w:jc w:val="center"/>
              <w:rPr>
                <w:b/>
                <w:sz w:val="21"/>
                <w:szCs w:val="21"/>
              </w:rPr>
            </w:pPr>
            <w:r w:rsidRPr="00755AB0">
              <w:rPr>
                <w:b/>
                <w:sz w:val="21"/>
                <w:szCs w:val="21"/>
              </w:rPr>
              <w:t>Высокий уровень</w:t>
            </w:r>
          </w:p>
          <w:p w:rsidR="006B288F" w:rsidRPr="00755AB0" w:rsidRDefault="006B288F">
            <w:pPr>
              <w:jc w:val="center"/>
              <w:rPr>
                <w:sz w:val="21"/>
                <w:szCs w:val="21"/>
              </w:rPr>
            </w:pPr>
            <w:r w:rsidRPr="00755AB0">
              <w:rPr>
                <w:sz w:val="21"/>
                <w:szCs w:val="21"/>
              </w:rPr>
              <w:t>85% и выше</w:t>
            </w:r>
            <w:r w:rsidRPr="00755AB0">
              <w:rPr>
                <w:sz w:val="21"/>
                <w:szCs w:val="21"/>
              </w:rPr>
              <w:br/>
              <w:t>Оценка - «5»</w:t>
            </w:r>
          </w:p>
          <w:p w:rsidR="006B288F" w:rsidRPr="00755AB0" w:rsidRDefault="006B288F">
            <w:pPr>
              <w:tabs>
                <w:tab w:val="left" w:pos="357"/>
              </w:tabs>
              <w:suppressAutoHyphens/>
              <w:jc w:val="center"/>
              <w:rPr>
                <w:b/>
                <w:sz w:val="21"/>
                <w:szCs w:val="21"/>
              </w:rPr>
            </w:pPr>
            <w:r w:rsidRPr="00755AB0">
              <w:rPr>
                <w:sz w:val="21"/>
                <w:szCs w:val="21"/>
              </w:rPr>
              <w:t>76-90 баллов</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tabs>
                <w:tab w:val="left" w:pos="357"/>
              </w:tabs>
              <w:suppressAutoHyphens/>
              <w:jc w:val="both"/>
              <w:rPr>
                <w:sz w:val="21"/>
                <w:szCs w:val="21"/>
              </w:rPr>
            </w:pPr>
            <w:r w:rsidRPr="00755AB0">
              <w:rPr>
                <w:sz w:val="21"/>
                <w:szCs w:val="21"/>
              </w:rPr>
              <w:t>Кол-во баллов</w:t>
            </w:r>
          </w:p>
        </w:tc>
      </w:tr>
      <w:tr w:rsidR="00E9171C" w:rsidRPr="00755AB0" w:rsidTr="002022F0">
        <w:tc>
          <w:tcPr>
            <w:tcW w:w="1418" w:type="dxa"/>
            <w:tcBorders>
              <w:top w:val="single" w:sz="4" w:space="0" w:color="auto"/>
              <w:left w:val="single" w:sz="4" w:space="0" w:color="auto"/>
              <w:bottom w:val="single" w:sz="4" w:space="0" w:color="auto"/>
              <w:right w:val="single" w:sz="4" w:space="0" w:color="auto"/>
            </w:tcBorders>
            <w:hideMark/>
          </w:tcPr>
          <w:p w:rsidR="00E9171C" w:rsidRPr="00755AB0" w:rsidRDefault="00E9171C" w:rsidP="00876CBB">
            <w:pPr>
              <w:pStyle w:val="ab"/>
              <w:widowControl w:val="0"/>
              <w:numPr>
                <w:ilvl w:val="0"/>
                <w:numId w:val="12"/>
              </w:numPr>
              <w:tabs>
                <w:tab w:val="left" w:pos="357"/>
              </w:tabs>
              <w:suppressAutoHyphens/>
              <w:autoSpaceDE w:val="0"/>
              <w:autoSpaceDN w:val="0"/>
              <w:adjustRightInd w:val="0"/>
              <w:spacing w:after="0" w:line="240" w:lineRule="auto"/>
              <w:ind w:left="34" w:firstLine="23"/>
              <w:rPr>
                <w:rFonts w:ascii="Times New Roman" w:hAnsi="Times New Roman"/>
                <w:sz w:val="21"/>
                <w:szCs w:val="21"/>
              </w:rPr>
            </w:pPr>
            <w:r w:rsidRPr="00755AB0">
              <w:rPr>
                <w:rFonts w:ascii="Times New Roman" w:hAnsi="Times New Roman"/>
                <w:sz w:val="21"/>
                <w:szCs w:val="21"/>
              </w:rPr>
              <w:lastRenderedPageBreak/>
              <w:t xml:space="preserve">Самостоятельное приобретение знаний и решение проблем  и </w:t>
            </w: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ind w:left="34" w:firstLine="23"/>
              <w:rPr>
                <w:sz w:val="21"/>
                <w:szCs w:val="21"/>
              </w:rPr>
            </w:pPr>
          </w:p>
          <w:p w:rsidR="00E9171C" w:rsidRPr="00755AB0" w:rsidRDefault="00E9171C" w:rsidP="00E9171C">
            <w:pPr>
              <w:widowControl w:val="0"/>
              <w:tabs>
                <w:tab w:val="left" w:pos="357"/>
              </w:tabs>
              <w:suppressAutoHyphens/>
              <w:autoSpaceDE w:val="0"/>
              <w:autoSpaceDN w:val="0"/>
              <w:adjustRightInd w:val="0"/>
              <w:rPr>
                <w:rFonts w:eastAsia="Calibri"/>
                <w:sz w:val="21"/>
                <w:szCs w:val="21"/>
              </w:rPr>
            </w:pPr>
          </w:p>
        </w:tc>
        <w:tc>
          <w:tcPr>
            <w:tcW w:w="2266" w:type="dxa"/>
            <w:tcBorders>
              <w:top w:val="single" w:sz="4" w:space="0" w:color="auto"/>
              <w:left w:val="single" w:sz="4" w:space="0" w:color="auto"/>
              <w:bottom w:val="single" w:sz="4" w:space="0" w:color="auto"/>
              <w:right w:val="single" w:sz="4" w:space="0" w:color="auto"/>
            </w:tcBorders>
            <w:hideMark/>
          </w:tcPr>
          <w:p w:rsidR="00E9171C" w:rsidRPr="00755AB0" w:rsidRDefault="00E9171C" w:rsidP="00E9171C">
            <w:pPr>
              <w:widowControl w:val="0"/>
              <w:tabs>
                <w:tab w:val="left" w:pos="357"/>
              </w:tabs>
              <w:suppressAutoHyphens/>
              <w:autoSpaceDE w:val="0"/>
              <w:autoSpaceDN w:val="0"/>
              <w:adjustRightInd w:val="0"/>
              <w:jc w:val="both"/>
              <w:rPr>
                <w:rFonts w:eastAsia="Calibri"/>
                <w:b/>
                <w:sz w:val="21"/>
                <w:szCs w:val="21"/>
              </w:rPr>
            </w:pPr>
            <w:r w:rsidRPr="00755AB0">
              <w:rPr>
                <w:sz w:val="21"/>
                <w:szCs w:val="21"/>
              </w:rPr>
              <w:t xml:space="preserve">Работа в целом свидетельствует о способности самостоятельно с опорой на помощь руководителя ставить проблему и находить пути её решения. </w:t>
            </w:r>
          </w:p>
        </w:tc>
        <w:tc>
          <w:tcPr>
            <w:tcW w:w="2254" w:type="dxa"/>
            <w:tcBorders>
              <w:top w:val="single" w:sz="4" w:space="0" w:color="auto"/>
              <w:left w:val="single" w:sz="4" w:space="0" w:color="auto"/>
              <w:bottom w:val="single" w:sz="4" w:space="0" w:color="auto"/>
              <w:right w:val="single" w:sz="4" w:space="0" w:color="auto"/>
            </w:tcBorders>
            <w:hideMark/>
          </w:tcPr>
          <w:p w:rsidR="00E9171C" w:rsidRPr="00755AB0" w:rsidRDefault="00E9171C" w:rsidP="00E9171C">
            <w:pPr>
              <w:widowControl w:val="0"/>
              <w:tabs>
                <w:tab w:val="left" w:pos="-108"/>
              </w:tabs>
              <w:suppressAutoHyphens/>
              <w:autoSpaceDE w:val="0"/>
              <w:autoSpaceDN w:val="0"/>
              <w:adjustRightInd w:val="0"/>
              <w:jc w:val="both"/>
              <w:rPr>
                <w:sz w:val="21"/>
                <w:szCs w:val="21"/>
              </w:rPr>
            </w:pPr>
            <w:r w:rsidRPr="00755AB0">
              <w:rPr>
                <w:sz w:val="21"/>
                <w:szCs w:val="21"/>
              </w:rPr>
              <w:t>Работа в основном свидетельствует о способности самостоятельно ставить проблему и находить пути её решения.</w:t>
            </w:r>
          </w:p>
          <w:p w:rsidR="00E9171C" w:rsidRPr="00755AB0" w:rsidRDefault="00E9171C" w:rsidP="00E9171C">
            <w:pPr>
              <w:widowControl w:val="0"/>
              <w:tabs>
                <w:tab w:val="left" w:pos="-108"/>
              </w:tabs>
              <w:suppressAutoHyphens/>
              <w:autoSpaceDE w:val="0"/>
              <w:autoSpaceDN w:val="0"/>
              <w:adjustRightInd w:val="0"/>
              <w:jc w:val="both"/>
              <w:rPr>
                <w:rFonts w:eastAsia="Calibri"/>
                <w:sz w:val="21"/>
                <w:szCs w:val="21"/>
              </w:rPr>
            </w:pPr>
            <w:r w:rsidRPr="00755AB0">
              <w:rPr>
                <w:sz w:val="21"/>
                <w:szCs w:val="21"/>
              </w:rPr>
              <w:t>Продемонстрирована  способность приобретать новые знания .</w:t>
            </w:r>
          </w:p>
        </w:tc>
        <w:tc>
          <w:tcPr>
            <w:tcW w:w="2426" w:type="dxa"/>
            <w:tcBorders>
              <w:top w:val="single" w:sz="4" w:space="0" w:color="auto"/>
              <w:left w:val="single" w:sz="4" w:space="0" w:color="auto"/>
              <w:bottom w:val="single" w:sz="4" w:space="0" w:color="auto"/>
              <w:right w:val="single" w:sz="4" w:space="0" w:color="auto"/>
            </w:tcBorders>
            <w:hideMark/>
          </w:tcPr>
          <w:p w:rsidR="00E9171C" w:rsidRPr="00755AB0" w:rsidRDefault="00E9171C" w:rsidP="00E9171C">
            <w:pPr>
              <w:widowControl w:val="0"/>
              <w:tabs>
                <w:tab w:val="left" w:pos="-108"/>
              </w:tabs>
              <w:suppressAutoHyphens/>
              <w:autoSpaceDE w:val="0"/>
              <w:autoSpaceDN w:val="0"/>
              <w:adjustRightInd w:val="0"/>
              <w:jc w:val="both"/>
              <w:rPr>
                <w:sz w:val="21"/>
                <w:szCs w:val="21"/>
              </w:rPr>
            </w:pPr>
            <w:r w:rsidRPr="00755AB0">
              <w:rPr>
                <w:sz w:val="21"/>
                <w:szCs w:val="21"/>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418" w:type="dxa"/>
            <w:tcBorders>
              <w:top w:val="single" w:sz="4" w:space="0" w:color="auto"/>
              <w:left w:val="single" w:sz="4" w:space="0" w:color="auto"/>
              <w:bottom w:val="single" w:sz="4" w:space="0" w:color="auto"/>
              <w:right w:val="single" w:sz="4" w:space="0" w:color="auto"/>
            </w:tcBorders>
            <w:hideMark/>
          </w:tcPr>
          <w:p w:rsidR="00E9171C" w:rsidRPr="00755AB0" w:rsidRDefault="00E9171C" w:rsidP="00E9171C">
            <w:pPr>
              <w:widowControl w:val="0"/>
              <w:tabs>
                <w:tab w:val="left" w:pos="-108"/>
              </w:tabs>
              <w:suppressAutoHyphens/>
              <w:autoSpaceDE w:val="0"/>
              <w:autoSpaceDN w:val="0"/>
              <w:adjustRightInd w:val="0"/>
              <w:jc w:val="both"/>
              <w:rPr>
                <w:sz w:val="21"/>
                <w:szCs w:val="21"/>
              </w:rPr>
            </w:pPr>
            <w:r w:rsidRPr="00755AB0">
              <w:rPr>
                <w:sz w:val="21"/>
                <w:szCs w:val="21"/>
              </w:rPr>
              <w:t xml:space="preserve"> 1-24 баллов</w:t>
            </w:r>
          </w:p>
        </w:tc>
      </w:tr>
      <w:tr w:rsidR="006B288F" w:rsidRPr="00755AB0" w:rsidTr="002022F0">
        <w:trPr>
          <w:trHeight w:val="1114"/>
        </w:trPr>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rsidP="00876CBB">
            <w:pPr>
              <w:pStyle w:val="affb"/>
              <w:numPr>
                <w:ilvl w:val="0"/>
                <w:numId w:val="12"/>
              </w:numPr>
              <w:tabs>
                <w:tab w:val="left" w:pos="255"/>
              </w:tabs>
              <w:spacing w:line="240" w:lineRule="auto"/>
              <w:ind w:left="34" w:firstLine="23"/>
              <w:rPr>
                <w:rFonts w:ascii="Times New Roman" w:hAnsi="Times New Roman"/>
                <w:sz w:val="21"/>
                <w:szCs w:val="21"/>
              </w:rPr>
            </w:pPr>
            <w:r w:rsidRPr="00755AB0">
              <w:rPr>
                <w:rFonts w:ascii="Times New Roman" w:hAnsi="Times New Roman"/>
                <w:sz w:val="21"/>
                <w:szCs w:val="21"/>
              </w:rPr>
              <w:t xml:space="preserve">Сформированность  умений работать с информацией  </w:t>
            </w:r>
          </w:p>
        </w:tc>
        <w:tc>
          <w:tcPr>
            <w:tcW w:w="2266" w:type="dxa"/>
            <w:tcBorders>
              <w:top w:val="single" w:sz="4" w:space="0" w:color="auto"/>
              <w:left w:val="single" w:sz="4" w:space="0" w:color="auto"/>
              <w:bottom w:val="single" w:sz="4" w:space="0" w:color="auto"/>
              <w:right w:val="single" w:sz="4" w:space="0" w:color="auto"/>
            </w:tcBorders>
            <w:hideMark/>
          </w:tcPr>
          <w:p w:rsidR="006B288F" w:rsidRPr="00755AB0" w:rsidRDefault="006B288F">
            <w:pPr>
              <w:tabs>
                <w:tab w:val="num" w:pos="252"/>
              </w:tabs>
              <w:rPr>
                <w:sz w:val="21"/>
                <w:szCs w:val="21"/>
              </w:rPr>
            </w:pPr>
            <w:r w:rsidRPr="00755AB0">
              <w:rPr>
                <w:sz w:val="21"/>
                <w:szCs w:val="21"/>
              </w:rPr>
              <w:t xml:space="preserve">Применяет предложенный учителем способ получать информацию из одного источника, демонстрирует понимание полученной информации </w:t>
            </w:r>
          </w:p>
        </w:tc>
        <w:tc>
          <w:tcPr>
            <w:tcW w:w="2254" w:type="dxa"/>
            <w:tcBorders>
              <w:top w:val="single" w:sz="4" w:space="0" w:color="auto"/>
              <w:left w:val="single" w:sz="4" w:space="0" w:color="auto"/>
              <w:bottom w:val="single" w:sz="4" w:space="0" w:color="auto"/>
              <w:right w:val="single" w:sz="4" w:space="0" w:color="auto"/>
            </w:tcBorders>
            <w:hideMark/>
          </w:tcPr>
          <w:p w:rsidR="006B288F" w:rsidRPr="00755AB0" w:rsidRDefault="006B288F">
            <w:pPr>
              <w:tabs>
                <w:tab w:val="num" w:pos="340"/>
              </w:tabs>
              <w:rPr>
                <w:sz w:val="21"/>
                <w:szCs w:val="21"/>
              </w:rPr>
            </w:pPr>
            <w:r w:rsidRPr="00755AB0">
              <w:rPr>
                <w:sz w:val="21"/>
                <w:szCs w:val="21"/>
              </w:rPr>
              <w:t>Осознает, какой информацией по вопросу он обладает, а какой – нет, применяет предложенный учителем способ получать информацию из нескольких источников (в том числе – каталогов), интерпретирует полученную информацию в контексте своей деятельности,</w:t>
            </w:r>
          </w:p>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t>приводит аргументы</w:t>
            </w:r>
          </w:p>
        </w:tc>
        <w:tc>
          <w:tcPr>
            <w:tcW w:w="2426" w:type="dxa"/>
            <w:tcBorders>
              <w:top w:val="single" w:sz="4" w:space="0" w:color="auto"/>
              <w:left w:val="single" w:sz="4" w:space="0" w:color="auto"/>
              <w:bottom w:val="single" w:sz="4" w:space="0" w:color="auto"/>
              <w:right w:val="single" w:sz="4" w:space="0" w:color="auto"/>
            </w:tcBorders>
            <w:hideMark/>
          </w:tcPr>
          <w:p w:rsidR="006B288F" w:rsidRPr="00755AB0" w:rsidRDefault="006B288F">
            <w:pPr>
              <w:tabs>
                <w:tab w:val="num" w:pos="252"/>
              </w:tabs>
              <w:rPr>
                <w:sz w:val="21"/>
                <w:szCs w:val="21"/>
              </w:rPr>
            </w:pPr>
            <w:r w:rsidRPr="00755AB0">
              <w:rPr>
                <w:sz w:val="21"/>
                <w:szCs w:val="21"/>
              </w:rPr>
              <w:t>Планирует информационный поиск, владеет способами систематизации информации, критически относится к полученной  информации,</w:t>
            </w:r>
          </w:p>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t>делает выводы.</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t xml:space="preserve">1-16 баллов </w:t>
            </w:r>
          </w:p>
        </w:tc>
      </w:tr>
      <w:tr w:rsidR="006B288F" w:rsidRPr="00755AB0" w:rsidTr="002022F0">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951154" w:rsidP="00876CBB">
            <w:pPr>
              <w:pStyle w:val="ab"/>
              <w:widowControl w:val="0"/>
              <w:numPr>
                <w:ilvl w:val="0"/>
                <w:numId w:val="12"/>
              </w:numPr>
              <w:tabs>
                <w:tab w:val="left" w:pos="255"/>
                <w:tab w:val="left" w:pos="357"/>
              </w:tabs>
              <w:suppressAutoHyphens/>
              <w:autoSpaceDE w:val="0"/>
              <w:autoSpaceDN w:val="0"/>
              <w:adjustRightInd w:val="0"/>
              <w:spacing w:after="0" w:line="240" w:lineRule="auto"/>
              <w:ind w:left="34" w:firstLine="23"/>
              <w:rPr>
                <w:rFonts w:ascii="Times New Roman" w:hAnsi="Times New Roman"/>
                <w:sz w:val="21"/>
                <w:szCs w:val="21"/>
              </w:rPr>
            </w:pPr>
            <w:r w:rsidRPr="00755AB0">
              <w:rPr>
                <w:rFonts w:ascii="Times New Roman" w:hAnsi="Times New Roman"/>
                <w:sz w:val="21"/>
                <w:szCs w:val="21"/>
              </w:rPr>
              <w:t>Сформированность коммуникативных действий</w:t>
            </w:r>
          </w:p>
        </w:tc>
        <w:tc>
          <w:tcPr>
            <w:tcW w:w="2266"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both"/>
              <w:rPr>
                <w:rFonts w:eastAsia="Calibri"/>
                <w:sz w:val="21"/>
                <w:szCs w:val="21"/>
              </w:rPr>
            </w:pPr>
            <w:r w:rsidRPr="00755AB0">
              <w:rPr>
                <w:sz w:val="21"/>
                <w:szCs w:val="21"/>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254"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both"/>
              <w:rPr>
                <w:rFonts w:eastAsia="Calibri"/>
                <w:sz w:val="21"/>
                <w:szCs w:val="21"/>
              </w:rPr>
            </w:pPr>
            <w:r w:rsidRPr="00755AB0">
              <w:rPr>
                <w:sz w:val="21"/>
                <w:szCs w:val="21"/>
              </w:rPr>
              <w:t xml:space="preserve">Тема ясно определена и пояснена. Текст/сообщение хорошо структурированы. </w:t>
            </w:r>
          </w:p>
        </w:tc>
        <w:tc>
          <w:tcPr>
            <w:tcW w:w="2426"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both"/>
              <w:rPr>
                <w:sz w:val="21"/>
                <w:szCs w:val="21"/>
              </w:rPr>
            </w:pPr>
            <w:r w:rsidRPr="00755AB0">
              <w:rPr>
                <w:sz w:val="21"/>
                <w:szCs w:val="21"/>
              </w:rPr>
              <w:t>Все мысли выражены ясно, логично, последовательно, аргументировано. Работа/сообщение вызывает интерес. Автор свободно отвечает на вопросы</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both"/>
              <w:rPr>
                <w:sz w:val="21"/>
                <w:szCs w:val="21"/>
              </w:rPr>
            </w:pPr>
            <w:r w:rsidRPr="00755AB0">
              <w:rPr>
                <w:sz w:val="21"/>
                <w:szCs w:val="21"/>
              </w:rPr>
              <w:t>1-20  баллов</w:t>
            </w:r>
          </w:p>
        </w:tc>
      </w:tr>
      <w:tr w:rsidR="006B288F" w:rsidRPr="00755AB0" w:rsidTr="002022F0">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852E6" w:rsidP="00951154">
            <w:pPr>
              <w:pStyle w:val="ab"/>
              <w:widowControl w:val="0"/>
              <w:tabs>
                <w:tab w:val="left" w:pos="255"/>
                <w:tab w:val="left" w:pos="357"/>
              </w:tabs>
              <w:suppressAutoHyphens/>
              <w:autoSpaceDE w:val="0"/>
              <w:autoSpaceDN w:val="0"/>
              <w:adjustRightInd w:val="0"/>
              <w:spacing w:after="0" w:line="240" w:lineRule="auto"/>
              <w:ind w:left="57"/>
              <w:rPr>
                <w:rFonts w:ascii="Times New Roman" w:hAnsi="Times New Roman"/>
                <w:sz w:val="21"/>
                <w:szCs w:val="21"/>
              </w:rPr>
            </w:pPr>
            <w:r w:rsidRPr="00755AB0">
              <w:rPr>
                <w:rFonts w:ascii="Times New Roman" w:hAnsi="Times New Roman"/>
                <w:sz w:val="21"/>
                <w:szCs w:val="21"/>
              </w:rPr>
              <w:t>4.</w:t>
            </w:r>
            <w:r w:rsidR="00951154" w:rsidRPr="00755AB0">
              <w:rPr>
                <w:rFonts w:ascii="Times New Roman" w:hAnsi="Times New Roman"/>
                <w:sz w:val="21"/>
                <w:szCs w:val="21"/>
              </w:rPr>
              <w:t>Сформированность регулятивных действий (</w:t>
            </w:r>
            <w:r w:rsidR="006B288F" w:rsidRPr="00755AB0">
              <w:rPr>
                <w:rFonts w:ascii="Times New Roman" w:hAnsi="Times New Roman"/>
                <w:sz w:val="21"/>
                <w:szCs w:val="21"/>
              </w:rPr>
              <w:t>Оформление, выполнение проекта</w:t>
            </w:r>
          </w:p>
          <w:p w:rsidR="006B288F" w:rsidRPr="00755AB0" w:rsidRDefault="006B288F">
            <w:pPr>
              <w:widowControl w:val="0"/>
              <w:tabs>
                <w:tab w:val="left" w:pos="357"/>
              </w:tabs>
              <w:suppressAutoHyphens/>
              <w:autoSpaceDE w:val="0"/>
              <w:autoSpaceDN w:val="0"/>
              <w:adjustRightInd w:val="0"/>
              <w:ind w:left="34" w:firstLine="23"/>
              <w:rPr>
                <w:sz w:val="21"/>
                <w:szCs w:val="21"/>
              </w:rPr>
            </w:pPr>
          </w:p>
        </w:tc>
        <w:tc>
          <w:tcPr>
            <w:tcW w:w="2266" w:type="dxa"/>
            <w:tcBorders>
              <w:top w:val="single" w:sz="4" w:space="0" w:color="auto"/>
              <w:left w:val="single" w:sz="4" w:space="0" w:color="auto"/>
              <w:bottom w:val="single" w:sz="4" w:space="0" w:color="auto"/>
              <w:right w:val="single" w:sz="4" w:space="0" w:color="auto"/>
            </w:tcBorders>
            <w:hideMark/>
          </w:tcPr>
          <w:p w:rsidR="006B288F" w:rsidRPr="00755AB0" w:rsidRDefault="006B288F">
            <w:pPr>
              <w:tabs>
                <w:tab w:val="left" w:pos="357"/>
              </w:tabs>
              <w:suppressAutoHyphens/>
              <w:jc w:val="both"/>
              <w:rPr>
                <w:rFonts w:eastAsia="Calibri"/>
                <w:sz w:val="21"/>
                <w:szCs w:val="21"/>
              </w:rPr>
            </w:pPr>
            <w:r w:rsidRPr="00755AB0">
              <w:rPr>
                <w:sz w:val="21"/>
                <w:szCs w:val="21"/>
              </w:rPr>
              <w:t>Продемонстрированы навыки определения темы и планирования работы.</w:t>
            </w:r>
          </w:p>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t>Работа доведена до конца и представлена комиссии; некоторые этапы выполнялись под контролем и при поддержке руководителя. При этом прояв</w:t>
            </w:r>
            <w:r w:rsidRPr="00755AB0">
              <w:rPr>
                <w:rFonts w:ascii="Times New Roman" w:hAnsi="Times New Roman"/>
                <w:sz w:val="21"/>
                <w:szCs w:val="21"/>
              </w:rPr>
              <w:lastRenderedPageBreak/>
              <w:t>ляются отдельные элементы самооценки и самоконтроля обучающегося</w:t>
            </w:r>
          </w:p>
        </w:tc>
        <w:tc>
          <w:tcPr>
            <w:tcW w:w="2254" w:type="dxa"/>
            <w:tcBorders>
              <w:top w:val="single" w:sz="4" w:space="0" w:color="auto"/>
              <w:left w:val="single" w:sz="4" w:space="0" w:color="auto"/>
              <w:bottom w:val="single" w:sz="4" w:space="0" w:color="auto"/>
              <w:right w:val="single" w:sz="4" w:space="0" w:color="auto"/>
            </w:tcBorders>
            <w:hideMark/>
          </w:tcPr>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lastRenderedPageBreak/>
              <w:t>Работа  спланирована, в основном своевременно пройдены все необходимые этапы обсуждения и представления.</w:t>
            </w:r>
          </w:p>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t>Контроль и коррекция осуществлялись с помощью.</w:t>
            </w:r>
          </w:p>
        </w:tc>
        <w:tc>
          <w:tcPr>
            <w:tcW w:w="2426" w:type="dxa"/>
            <w:tcBorders>
              <w:top w:val="single" w:sz="4" w:space="0" w:color="auto"/>
              <w:left w:val="single" w:sz="4" w:space="0" w:color="auto"/>
              <w:bottom w:val="single" w:sz="4" w:space="0" w:color="auto"/>
              <w:right w:val="single" w:sz="4" w:space="0" w:color="auto"/>
            </w:tcBorders>
            <w:hideMark/>
          </w:tcPr>
          <w:p w:rsidR="006B288F" w:rsidRPr="00755AB0" w:rsidRDefault="006B288F">
            <w:pPr>
              <w:pStyle w:val="affb"/>
              <w:spacing w:line="240" w:lineRule="auto"/>
              <w:ind w:firstLine="0"/>
              <w:rPr>
                <w:rFonts w:ascii="Times New Roman" w:hAnsi="Times New Roman"/>
                <w:sz w:val="21"/>
                <w:szCs w:val="21"/>
              </w:rPr>
            </w:pPr>
            <w:r w:rsidRPr="00755AB0">
              <w:rPr>
                <w:rFonts w:ascii="Times New Roman" w:hAnsi="Times New Roman"/>
                <w:sz w:val="21"/>
                <w:szCs w:val="21"/>
              </w:rPr>
              <w:t>Работа тщательно спланирована и последовательно реализована, своевременно пройдены все необходимые этапы обсуждения и представления.</w:t>
            </w:r>
          </w:p>
          <w:p w:rsidR="006B288F" w:rsidRPr="00755AB0" w:rsidRDefault="006B288F">
            <w:pPr>
              <w:widowControl w:val="0"/>
              <w:tabs>
                <w:tab w:val="left" w:pos="357"/>
              </w:tabs>
              <w:suppressAutoHyphens/>
              <w:autoSpaceDE w:val="0"/>
              <w:autoSpaceDN w:val="0"/>
              <w:adjustRightInd w:val="0"/>
              <w:jc w:val="both"/>
              <w:rPr>
                <w:sz w:val="21"/>
                <w:szCs w:val="21"/>
              </w:rPr>
            </w:pPr>
            <w:r w:rsidRPr="00755AB0">
              <w:rPr>
                <w:sz w:val="21"/>
                <w:szCs w:val="21"/>
              </w:rPr>
              <w:t>Контроль и коррекция осуществлялись самостоятельно</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spacing w:after="200" w:line="276" w:lineRule="auto"/>
              <w:rPr>
                <w:sz w:val="21"/>
                <w:szCs w:val="21"/>
              </w:rPr>
            </w:pPr>
            <w:r w:rsidRPr="00755AB0">
              <w:rPr>
                <w:sz w:val="21"/>
                <w:szCs w:val="21"/>
              </w:rPr>
              <w:t>1-18  баллов</w:t>
            </w:r>
          </w:p>
        </w:tc>
      </w:tr>
      <w:tr w:rsidR="006B288F" w:rsidRPr="00755AB0" w:rsidTr="002022F0">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852E6" w:rsidP="006852E6">
            <w:pPr>
              <w:widowControl w:val="0"/>
              <w:tabs>
                <w:tab w:val="left" w:pos="255"/>
                <w:tab w:val="left" w:pos="357"/>
              </w:tabs>
              <w:suppressAutoHyphens/>
              <w:autoSpaceDE w:val="0"/>
              <w:autoSpaceDN w:val="0"/>
              <w:adjustRightInd w:val="0"/>
              <w:rPr>
                <w:sz w:val="21"/>
                <w:szCs w:val="21"/>
              </w:rPr>
            </w:pPr>
            <w:r w:rsidRPr="00755AB0">
              <w:rPr>
                <w:sz w:val="21"/>
                <w:szCs w:val="21"/>
              </w:rPr>
              <w:lastRenderedPageBreak/>
              <w:t>5.</w:t>
            </w:r>
            <w:r w:rsidR="00951154" w:rsidRPr="00755AB0">
              <w:rPr>
                <w:sz w:val="21"/>
                <w:szCs w:val="21"/>
              </w:rPr>
              <w:t>Сформированность предметных знаний и способов действий (к</w:t>
            </w:r>
            <w:r w:rsidR="006B288F" w:rsidRPr="00755AB0">
              <w:rPr>
                <w:sz w:val="21"/>
                <w:szCs w:val="21"/>
              </w:rPr>
              <w:t>ачество защиты работы</w:t>
            </w:r>
            <w:r w:rsidR="00951154" w:rsidRPr="00755AB0">
              <w:rPr>
                <w:sz w:val="21"/>
                <w:szCs w:val="21"/>
              </w:rPr>
              <w:t>)</w:t>
            </w:r>
          </w:p>
          <w:p w:rsidR="006B288F" w:rsidRPr="00755AB0" w:rsidRDefault="006B288F">
            <w:pPr>
              <w:widowControl w:val="0"/>
              <w:tabs>
                <w:tab w:val="left" w:pos="357"/>
              </w:tabs>
              <w:suppressAutoHyphens/>
              <w:autoSpaceDE w:val="0"/>
              <w:autoSpaceDN w:val="0"/>
              <w:adjustRightInd w:val="0"/>
              <w:ind w:left="34" w:firstLine="23"/>
              <w:rPr>
                <w:sz w:val="21"/>
                <w:szCs w:val="21"/>
              </w:rPr>
            </w:pPr>
          </w:p>
        </w:tc>
        <w:tc>
          <w:tcPr>
            <w:tcW w:w="2266"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both"/>
              <w:rPr>
                <w:rFonts w:eastAsia="Calibri"/>
                <w:sz w:val="21"/>
                <w:szCs w:val="21"/>
              </w:rPr>
            </w:pPr>
            <w:r w:rsidRPr="00755AB0">
              <w:rPr>
                <w:sz w:val="21"/>
                <w:szCs w:val="21"/>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254"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108"/>
              </w:tabs>
              <w:suppressAutoHyphens/>
              <w:autoSpaceDE w:val="0"/>
              <w:autoSpaceDN w:val="0"/>
              <w:adjustRightInd w:val="0"/>
              <w:jc w:val="both"/>
              <w:rPr>
                <w:rFonts w:eastAsia="Calibri"/>
                <w:sz w:val="21"/>
                <w:szCs w:val="21"/>
              </w:rPr>
            </w:pPr>
            <w:r w:rsidRPr="00755AB0">
              <w:rPr>
                <w:sz w:val="21"/>
                <w:szCs w:val="21"/>
              </w:rPr>
              <w:t xml:space="preserve">Продемонстрировано свободное владение предметом проектной деятельности. Но допущены негрубые ошибки  </w:t>
            </w:r>
          </w:p>
        </w:tc>
        <w:tc>
          <w:tcPr>
            <w:tcW w:w="2426" w:type="dxa"/>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both"/>
              <w:rPr>
                <w:sz w:val="21"/>
                <w:szCs w:val="21"/>
              </w:rPr>
            </w:pPr>
            <w:r w:rsidRPr="00755AB0">
              <w:rPr>
                <w:sz w:val="21"/>
                <w:szCs w:val="21"/>
              </w:rPr>
              <w:t>Продемонстрировано свободное владение предметом проектной деятельности. Ошибки отсутствуют</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spacing w:after="200" w:line="276" w:lineRule="auto"/>
              <w:rPr>
                <w:sz w:val="21"/>
                <w:szCs w:val="21"/>
              </w:rPr>
            </w:pPr>
            <w:r w:rsidRPr="00755AB0">
              <w:rPr>
                <w:sz w:val="21"/>
                <w:szCs w:val="21"/>
              </w:rPr>
              <w:t>1-12  баллов</w:t>
            </w:r>
          </w:p>
        </w:tc>
      </w:tr>
      <w:tr w:rsidR="006B288F" w:rsidRPr="00755AB0" w:rsidTr="002022F0">
        <w:trPr>
          <w:trHeight w:val="289"/>
        </w:trPr>
        <w:tc>
          <w:tcPr>
            <w:tcW w:w="8364" w:type="dxa"/>
            <w:gridSpan w:val="4"/>
            <w:tcBorders>
              <w:top w:val="single" w:sz="4" w:space="0" w:color="auto"/>
              <w:left w:val="single" w:sz="4" w:space="0" w:color="auto"/>
              <w:bottom w:val="single" w:sz="4" w:space="0" w:color="auto"/>
              <w:right w:val="single" w:sz="4" w:space="0" w:color="auto"/>
            </w:tcBorders>
            <w:hideMark/>
          </w:tcPr>
          <w:p w:rsidR="006B288F" w:rsidRPr="00755AB0" w:rsidRDefault="006B288F">
            <w:pPr>
              <w:widowControl w:val="0"/>
              <w:tabs>
                <w:tab w:val="left" w:pos="357"/>
              </w:tabs>
              <w:suppressAutoHyphens/>
              <w:autoSpaceDE w:val="0"/>
              <w:autoSpaceDN w:val="0"/>
              <w:adjustRightInd w:val="0"/>
              <w:jc w:val="right"/>
              <w:rPr>
                <w:sz w:val="21"/>
                <w:szCs w:val="21"/>
              </w:rPr>
            </w:pPr>
            <w:r w:rsidRPr="00755AB0">
              <w:rPr>
                <w:sz w:val="21"/>
                <w:szCs w:val="21"/>
              </w:rPr>
              <w:t xml:space="preserve">Итого баллов </w:t>
            </w:r>
          </w:p>
        </w:tc>
        <w:tc>
          <w:tcPr>
            <w:tcW w:w="1418" w:type="dxa"/>
            <w:tcBorders>
              <w:top w:val="single" w:sz="4" w:space="0" w:color="auto"/>
              <w:left w:val="single" w:sz="4" w:space="0" w:color="auto"/>
              <w:bottom w:val="single" w:sz="4" w:space="0" w:color="auto"/>
              <w:right w:val="single" w:sz="4" w:space="0" w:color="auto"/>
            </w:tcBorders>
            <w:hideMark/>
          </w:tcPr>
          <w:p w:rsidR="006B288F" w:rsidRPr="00755AB0" w:rsidRDefault="006B288F">
            <w:pPr>
              <w:spacing w:after="200" w:line="276" w:lineRule="auto"/>
              <w:rPr>
                <w:sz w:val="21"/>
                <w:szCs w:val="21"/>
              </w:rPr>
            </w:pPr>
            <w:r w:rsidRPr="00755AB0">
              <w:rPr>
                <w:sz w:val="21"/>
                <w:szCs w:val="21"/>
              </w:rPr>
              <w:t>5- 90 баллов</w:t>
            </w:r>
          </w:p>
        </w:tc>
      </w:tr>
    </w:tbl>
    <w:p w:rsidR="00637844" w:rsidRPr="00755AB0" w:rsidRDefault="00637844" w:rsidP="00951154">
      <w:pPr>
        <w:tabs>
          <w:tab w:val="left" w:pos="0"/>
        </w:tabs>
        <w:suppressAutoHyphens/>
        <w:ind w:firstLine="454"/>
        <w:jc w:val="both"/>
      </w:pPr>
    </w:p>
    <w:p w:rsidR="00951154" w:rsidRPr="00755AB0" w:rsidRDefault="00951154" w:rsidP="00951154">
      <w:pPr>
        <w:tabs>
          <w:tab w:val="left" w:pos="0"/>
        </w:tabs>
        <w:suppressAutoHyphens/>
        <w:ind w:firstLine="454"/>
        <w:jc w:val="both"/>
      </w:pPr>
      <w:r w:rsidRPr="00755AB0">
        <w:t xml:space="preserve">Решение о том, что проект выполнен на </w:t>
      </w:r>
      <w:r w:rsidRPr="00755AB0">
        <w:rPr>
          <w:i/>
        </w:rPr>
        <w:t>высоком  уровне</w:t>
      </w:r>
      <w:r w:rsidRPr="00755AB0">
        <w:t xml:space="preserve">, принимается при условии, что: </w:t>
      </w:r>
    </w:p>
    <w:p w:rsidR="00951154" w:rsidRPr="00755AB0" w:rsidRDefault="00951154" w:rsidP="00951154">
      <w:pPr>
        <w:tabs>
          <w:tab w:val="left" w:pos="0"/>
        </w:tabs>
        <w:suppressAutoHyphens/>
        <w:ind w:firstLine="454"/>
        <w:jc w:val="both"/>
      </w:pPr>
      <w:r w:rsidRPr="00755AB0">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w:t>
      </w:r>
      <w:r w:rsidR="0014318B" w:rsidRPr="00755AB0">
        <w:t xml:space="preserve">может быть </w:t>
      </w:r>
      <w:r w:rsidRPr="00755AB0">
        <w:t xml:space="preserve">зафиксирована на   высоком уровне; </w:t>
      </w:r>
    </w:p>
    <w:p w:rsidR="00951154" w:rsidRPr="00755AB0" w:rsidRDefault="00951154" w:rsidP="00951154">
      <w:pPr>
        <w:tabs>
          <w:tab w:val="left" w:pos="0"/>
        </w:tabs>
        <w:suppressAutoHyphens/>
        <w:ind w:firstLine="454"/>
        <w:jc w:val="both"/>
      </w:pPr>
      <w:r w:rsidRPr="00755AB0">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851E4" w:rsidRPr="00755AB0" w:rsidRDefault="002B7BFB" w:rsidP="002B7BFB">
      <w:pPr>
        <w:tabs>
          <w:tab w:val="left" w:pos="0"/>
        </w:tabs>
        <w:suppressAutoHyphens/>
        <w:ind w:firstLine="454"/>
        <w:jc w:val="both"/>
      </w:pPr>
      <w:r w:rsidRPr="00755AB0">
        <w:t xml:space="preserve">Решение о том, что проект выполнен на </w:t>
      </w:r>
      <w:r w:rsidR="007F14A6" w:rsidRPr="00755AB0">
        <w:rPr>
          <w:i/>
        </w:rPr>
        <w:t>высоком</w:t>
      </w:r>
      <w:r w:rsidR="007F14A6" w:rsidRPr="00755AB0">
        <w:t xml:space="preserve"> или </w:t>
      </w:r>
      <w:r w:rsidRPr="00755AB0">
        <w:rPr>
          <w:i/>
        </w:rPr>
        <w:t>повышенном уровне</w:t>
      </w:r>
      <w:r w:rsidRPr="00755AB0">
        <w:t xml:space="preserve">, принимается при условии, что: </w:t>
      </w:r>
    </w:p>
    <w:p w:rsidR="00A851E4" w:rsidRPr="00755AB0" w:rsidRDefault="002B7BFB" w:rsidP="002B7BFB">
      <w:pPr>
        <w:tabs>
          <w:tab w:val="left" w:pos="0"/>
        </w:tabs>
        <w:suppressAutoHyphens/>
        <w:ind w:firstLine="454"/>
        <w:jc w:val="both"/>
      </w:pPr>
      <w:r w:rsidRPr="00755AB0">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2B7BFB" w:rsidRPr="00755AB0" w:rsidRDefault="002B7BFB" w:rsidP="002B7BFB">
      <w:pPr>
        <w:tabs>
          <w:tab w:val="left" w:pos="0"/>
        </w:tabs>
        <w:suppressAutoHyphens/>
        <w:ind w:firstLine="454"/>
        <w:jc w:val="both"/>
      </w:pPr>
      <w:r w:rsidRPr="00755AB0">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851E4" w:rsidRPr="00755AB0" w:rsidRDefault="002B7BFB" w:rsidP="002B7BFB">
      <w:pPr>
        <w:tabs>
          <w:tab w:val="left" w:pos="357"/>
        </w:tabs>
        <w:suppressAutoHyphens/>
        <w:ind w:firstLine="454"/>
        <w:jc w:val="both"/>
      </w:pPr>
      <w:r w:rsidRPr="00755AB0">
        <w:t xml:space="preserve">Решение о том, что проект выполнен на </w:t>
      </w:r>
      <w:r w:rsidRPr="00755AB0">
        <w:rPr>
          <w:i/>
        </w:rPr>
        <w:t xml:space="preserve">базовом </w:t>
      </w:r>
      <w:r w:rsidRPr="00755AB0">
        <w:t xml:space="preserve">уровне, принимается при условии, что: 1) такая оценка выставлена комиссией по каждому из предъявляемых критериев; 2) продемонстрированы </w:t>
      </w:r>
      <w:r w:rsidRPr="00755AB0">
        <w:rPr>
          <w:u w:val="single"/>
        </w:rPr>
        <w:t>все</w:t>
      </w:r>
      <w:r w:rsidRPr="00755AB0">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B7BFB" w:rsidRPr="00755AB0" w:rsidRDefault="002B7BFB" w:rsidP="00A851E4">
      <w:pPr>
        <w:tabs>
          <w:tab w:val="left" w:pos="357"/>
        </w:tabs>
        <w:suppressAutoHyphens/>
        <w:jc w:val="both"/>
      </w:pPr>
      <w:r w:rsidRPr="00755AB0">
        <w:t>3) даны ответы на вопросы.</w:t>
      </w:r>
    </w:p>
    <w:p w:rsidR="002B7BFB" w:rsidRPr="00755AB0" w:rsidRDefault="002B7BFB" w:rsidP="002B7BFB">
      <w:pPr>
        <w:tabs>
          <w:tab w:val="left" w:pos="357"/>
        </w:tabs>
        <w:suppressAutoHyphens/>
        <w:ind w:firstLine="454"/>
        <w:jc w:val="both"/>
      </w:pPr>
      <w:r w:rsidRPr="00755AB0">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37844" w:rsidRPr="00755AB0" w:rsidRDefault="00637844" w:rsidP="00693FEE">
      <w:pPr>
        <w:ind w:firstLine="454"/>
        <w:jc w:val="center"/>
        <w:outlineLvl w:val="0"/>
        <w:rPr>
          <w:b/>
        </w:rPr>
      </w:pPr>
    </w:p>
    <w:p w:rsidR="002E4FF5" w:rsidRPr="00755AB0" w:rsidRDefault="000D5898" w:rsidP="00693FEE">
      <w:pPr>
        <w:ind w:firstLine="454"/>
        <w:jc w:val="center"/>
        <w:outlineLvl w:val="0"/>
        <w:rPr>
          <w:b/>
        </w:rPr>
      </w:pPr>
      <w:r w:rsidRPr="00755AB0">
        <w:rPr>
          <w:b/>
        </w:rPr>
        <w:t>Особенности оценки</w:t>
      </w:r>
      <w:r w:rsidR="00D46688" w:rsidRPr="00755AB0">
        <w:rPr>
          <w:b/>
        </w:rPr>
        <w:t xml:space="preserve"> предметных результатов</w:t>
      </w:r>
    </w:p>
    <w:p w:rsidR="00693FEE" w:rsidRPr="00755AB0" w:rsidRDefault="00693FEE" w:rsidP="00693FEE">
      <w:pPr>
        <w:ind w:firstLine="454"/>
        <w:jc w:val="center"/>
        <w:outlineLvl w:val="0"/>
        <w:rPr>
          <w:b/>
          <w:sz w:val="16"/>
          <w:szCs w:val="16"/>
        </w:rPr>
      </w:pPr>
    </w:p>
    <w:p w:rsidR="002E4FF5" w:rsidRPr="00755AB0" w:rsidRDefault="002E4FF5" w:rsidP="002E4FF5">
      <w:pPr>
        <w:jc w:val="both"/>
      </w:pPr>
      <w:r w:rsidRPr="00755AB0">
        <w:t xml:space="preserve">     Оценка  предметных  результатов  -  выявление  уровня  достижения  учащимся планируемых результатов по отдельным предметам с учетом:</w:t>
      </w:r>
    </w:p>
    <w:p w:rsidR="002E4FF5" w:rsidRPr="00755AB0" w:rsidRDefault="002E4FF5" w:rsidP="002E4FF5">
      <w:pPr>
        <w:jc w:val="both"/>
      </w:pPr>
      <w:r w:rsidRPr="00755AB0">
        <w:t xml:space="preserve">- </w:t>
      </w:r>
      <w:r w:rsidRPr="00755AB0">
        <w:rPr>
          <w:i/>
        </w:rPr>
        <w:t>предметных знаний:</w:t>
      </w:r>
      <w:r w:rsidRPr="00755AB0">
        <w:t xml:space="preserve">  опорные знания учебных предметов: ключевые теории, идеи, понятия, факты, методы; знания, дополняющие, расширяющие или углубляющие опорную систему знаний; </w:t>
      </w:r>
    </w:p>
    <w:p w:rsidR="002E4FF5" w:rsidRPr="00755AB0" w:rsidRDefault="002E4FF5" w:rsidP="002E4FF5">
      <w:pPr>
        <w:jc w:val="both"/>
      </w:pPr>
      <w:r w:rsidRPr="00755AB0">
        <w:t xml:space="preserve">-  </w:t>
      </w:r>
      <w:r w:rsidRPr="00755AB0">
        <w:rPr>
          <w:i/>
        </w:rPr>
        <w:t>действий  с  предметным  содержанием</w:t>
      </w:r>
      <w:r w:rsidRPr="00755AB0">
        <w:t xml:space="preserve">:  предметные  действия  на  основе познавательных  УУД;  конкретные  предметные  действия  (способы  двигательной деятельности,  </w:t>
      </w:r>
      <w:r w:rsidRPr="00755AB0">
        <w:lastRenderedPageBreak/>
        <w:t>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 УУД</w:t>
      </w:r>
      <w:r w:rsidR="00C4272F" w:rsidRPr="00755AB0">
        <w:t>)</w:t>
      </w:r>
      <w:r w:rsidRPr="00755AB0">
        <w:t xml:space="preserve">. </w:t>
      </w:r>
    </w:p>
    <w:p w:rsidR="00D46688" w:rsidRPr="00755AB0" w:rsidRDefault="00D46688" w:rsidP="002E4FF5">
      <w:pPr>
        <w:jc w:val="both"/>
      </w:pPr>
      <w:r w:rsidRPr="00755AB0">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w:t>
      </w:r>
      <w:r w:rsidR="002E4FF5" w:rsidRPr="00755AB0">
        <w:t xml:space="preserve"> учащимися</w:t>
      </w:r>
      <w:r w:rsidRPr="00755AB0">
        <w:t>.</w:t>
      </w:r>
    </w:p>
    <w:tbl>
      <w:tblPr>
        <w:tblW w:w="0" w:type="auto"/>
        <w:tblLook w:val="04A0" w:firstRow="1" w:lastRow="0" w:firstColumn="1" w:lastColumn="0" w:noHBand="0" w:noVBand="1"/>
      </w:tblPr>
      <w:tblGrid>
        <w:gridCol w:w="3085"/>
        <w:gridCol w:w="3969"/>
        <w:gridCol w:w="2465"/>
      </w:tblGrid>
      <w:tr w:rsidR="000070A4" w:rsidRPr="00755AB0" w:rsidTr="008C11F8">
        <w:tc>
          <w:tcPr>
            <w:tcW w:w="3085" w:type="dxa"/>
          </w:tcPr>
          <w:p w:rsidR="000070A4" w:rsidRPr="00755AB0" w:rsidRDefault="00A05B25" w:rsidP="00A05B25">
            <w:pPr>
              <w:jc w:val="center"/>
              <w:rPr>
                <w:i/>
                <w:sz w:val="22"/>
                <w:szCs w:val="22"/>
              </w:rPr>
            </w:pPr>
            <w:r w:rsidRPr="00755AB0">
              <w:rPr>
                <w:i/>
                <w:sz w:val="22"/>
                <w:szCs w:val="22"/>
              </w:rPr>
              <w:t>Уровень</w:t>
            </w:r>
          </w:p>
        </w:tc>
        <w:tc>
          <w:tcPr>
            <w:tcW w:w="3969" w:type="dxa"/>
          </w:tcPr>
          <w:p w:rsidR="000070A4" w:rsidRPr="00755AB0" w:rsidRDefault="00A05B25" w:rsidP="00A05B25">
            <w:pPr>
              <w:jc w:val="center"/>
              <w:rPr>
                <w:i/>
                <w:sz w:val="22"/>
                <w:szCs w:val="22"/>
              </w:rPr>
            </w:pPr>
            <w:r w:rsidRPr="00755AB0">
              <w:rPr>
                <w:i/>
                <w:sz w:val="22"/>
                <w:szCs w:val="22"/>
              </w:rPr>
              <w:t>Характеристика уровня</w:t>
            </w:r>
          </w:p>
        </w:tc>
        <w:tc>
          <w:tcPr>
            <w:tcW w:w="2465" w:type="dxa"/>
          </w:tcPr>
          <w:p w:rsidR="000070A4" w:rsidRPr="00755AB0" w:rsidRDefault="00A05B25" w:rsidP="00A05B25">
            <w:pPr>
              <w:jc w:val="center"/>
              <w:rPr>
                <w:i/>
                <w:sz w:val="22"/>
                <w:szCs w:val="22"/>
              </w:rPr>
            </w:pPr>
            <w:r w:rsidRPr="00755AB0">
              <w:rPr>
                <w:i/>
                <w:sz w:val="22"/>
                <w:szCs w:val="22"/>
              </w:rPr>
              <w:t>Оценка, отметка</w:t>
            </w:r>
          </w:p>
        </w:tc>
      </w:tr>
      <w:tr w:rsidR="000070A4" w:rsidRPr="00755AB0" w:rsidTr="008C11F8">
        <w:tc>
          <w:tcPr>
            <w:tcW w:w="3085" w:type="dxa"/>
          </w:tcPr>
          <w:p w:rsidR="00A05B25" w:rsidRPr="00755AB0" w:rsidRDefault="00A05B25" w:rsidP="00D46688">
            <w:pPr>
              <w:jc w:val="both"/>
              <w:rPr>
                <w:b/>
                <w:sz w:val="22"/>
                <w:szCs w:val="22"/>
              </w:rPr>
            </w:pPr>
            <w:r w:rsidRPr="00755AB0">
              <w:rPr>
                <w:b/>
                <w:sz w:val="22"/>
                <w:szCs w:val="22"/>
              </w:rPr>
              <w:t xml:space="preserve">Высокий  уровень </w:t>
            </w:r>
          </w:p>
          <w:p w:rsidR="000070A4" w:rsidRPr="00755AB0" w:rsidRDefault="00A05B25" w:rsidP="008C11F8">
            <w:pPr>
              <w:jc w:val="both"/>
              <w:rPr>
                <w:sz w:val="22"/>
                <w:szCs w:val="22"/>
              </w:rPr>
            </w:pPr>
            <w:r w:rsidRPr="00755AB0">
              <w:rPr>
                <w:sz w:val="22"/>
                <w:szCs w:val="22"/>
              </w:rPr>
              <w:t xml:space="preserve">достижения планируемых результатов </w:t>
            </w:r>
          </w:p>
        </w:tc>
        <w:tc>
          <w:tcPr>
            <w:tcW w:w="3969" w:type="dxa"/>
            <w:vMerge w:val="restart"/>
          </w:tcPr>
          <w:p w:rsidR="000070A4" w:rsidRPr="00755AB0" w:rsidRDefault="008C11F8" w:rsidP="00D46688">
            <w:pPr>
              <w:jc w:val="both"/>
              <w:rPr>
                <w:sz w:val="22"/>
                <w:szCs w:val="22"/>
              </w:rPr>
            </w:pPr>
            <w:r w:rsidRPr="00755AB0">
              <w:rPr>
                <w:sz w:val="22"/>
                <w:szCs w:val="22"/>
              </w:rPr>
              <w:t>У</w:t>
            </w:r>
            <w:r w:rsidR="000070A4" w:rsidRPr="00755AB0">
              <w:rPr>
                <w:sz w:val="22"/>
                <w:szCs w:val="22"/>
              </w:rPr>
              <w:t>своени</w:t>
            </w:r>
            <w:r w:rsidRPr="00755AB0">
              <w:rPr>
                <w:sz w:val="22"/>
                <w:szCs w:val="22"/>
              </w:rPr>
              <w:t xml:space="preserve">е </w:t>
            </w:r>
            <w:r w:rsidR="000070A4" w:rsidRPr="00755AB0">
              <w:rPr>
                <w:sz w:val="22"/>
                <w:szCs w:val="22"/>
              </w:rPr>
              <w:t xml:space="preserve">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tc>
        <w:tc>
          <w:tcPr>
            <w:tcW w:w="2465" w:type="dxa"/>
          </w:tcPr>
          <w:p w:rsidR="00A05B25" w:rsidRPr="00755AB0" w:rsidRDefault="00A05B25" w:rsidP="00A05B25">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Оценка  «отлично» </w:t>
            </w:r>
          </w:p>
          <w:p w:rsidR="00A05B25" w:rsidRPr="00755AB0" w:rsidRDefault="00A05B25" w:rsidP="00A05B25">
            <w:pPr>
              <w:pStyle w:val="affb"/>
              <w:spacing w:line="240" w:lineRule="auto"/>
              <w:ind w:firstLine="0"/>
              <w:rPr>
                <w:rFonts w:ascii="Times New Roman" w:hAnsi="Times New Roman"/>
                <w:sz w:val="22"/>
                <w:szCs w:val="22"/>
              </w:rPr>
            </w:pPr>
            <w:r w:rsidRPr="00755AB0">
              <w:rPr>
                <w:rFonts w:ascii="Times New Roman" w:hAnsi="Times New Roman"/>
                <w:sz w:val="22"/>
                <w:szCs w:val="22"/>
              </w:rPr>
              <w:t>(отметка «5»)</w:t>
            </w:r>
          </w:p>
          <w:p w:rsidR="000070A4" w:rsidRPr="00755AB0" w:rsidRDefault="000070A4" w:rsidP="00A05B25">
            <w:pPr>
              <w:pStyle w:val="affb"/>
              <w:spacing w:line="240" w:lineRule="auto"/>
              <w:ind w:firstLine="0"/>
              <w:rPr>
                <w:rFonts w:ascii="Times New Roman" w:hAnsi="Times New Roman"/>
                <w:sz w:val="22"/>
                <w:szCs w:val="22"/>
              </w:rPr>
            </w:pPr>
          </w:p>
        </w:tc>
      </w:tr>
      <w:tr w:rsidR="000070A4" w:rsidRPr="00755AB0" w:rsidTr="008C11F8">
        <w:tc>
          <w:tcPr>
            <w:tcW w:w="3085" w:type="dxa"/>
          </w:tcPr>
          <w:p w:rsidR="000070A4" w:rsidRPr="00755AB0" w:rsidRDefault="00A05B25" w:rsidP="008C11F8">
            <w:pPr>
              <w:jc w:val="both"/>
              <w:rPr>
                <w:sz w:val="22"/>
                <w:szCs w:val="22"/>
              </w:rPr>
            </w:pPr>
            <w:r w:rsidRPr="00755AB0">
              <w:rPr>
                <w:b/>
                <w:sz w:val="22"/>
                <w:szCs w:val="22"/>
              </w:rPr>
              <w:t>Повышенный уровень</w:t>
            </w:r>
            <w:r w:rsidRPr="00755AB0">
              <w:rPr>
                <w:sz w:val="22"/>
                <w:szCs w:val="22"/>
              </w:rPr>
              <w:t xml:space="preserve"> достижения планируемых результатов </w:t>
            </w:r>
          </w:p>
        </w:tc>
        <w:tc>
          <w:tcPr>
            <w:tcW w:w="3969" w:type="dxa"/>
            <w:vMerge/>
          </w:tcPr>
          <w:p w:rsidR="000070A4" w:rsidRPr="00755AB0" w:rsidRDefault="000070A4" w:rsidP="00D46688">
            <w:pPr>
              <w:jc w:val="both"/>
              <w:rPr>
                <w:sz w:val="22"/>
                <w:szCs w:val="22"/>
              </w:rPr>
            </w:pPr>
          </w:p>
        </w:tc>
        <w:tc>
          <w:tcPr>
            <w:tcW w:w="2465" w:type="dxa"/>
          </w:tcPr>
          <w:p w:rsidR="00A05B25" w:rsidRPr="00755AB0" w:rsidRDefault="00A05B25" w:rsidP="00A05B25">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Оценка  «хорошо» </w:t>
            </w:r>
          </w:p>
          <w:p w:rsidR="00A05B25" w:rsidRPr="00755AB0" w:rsidRDefault="00A05B25" w:rsidP="00A05B25">
            <w:pPr>
              <w:pStyle w:val="affb"/>
              <w:spacing w:line="240" w:lineRule="auto"/>
              <w:ind w:firstLine="0"/>
              <w:rPr>
                <w:rFonts w:ascii="Times New Roman" w:hAnsi="Times New Roman"/>
                <w:sz w:val="22"/>
                <w:szCs w:val="22"/>
              </w:rPr>
            </w:pPr>
            <w:r w:rsidRPr="00755AB0">
              <w:rPr>
                <w:rFonts w:ascii="Times New Roman" w:hAnsi="Times New Roman"/>
                <w:sz w:val="22"/>
                <w:szCs w:val="22"/>
              </w:rPr>
              <w:t>(отметка «4»)</w:t>
            </w:r>
          </w:p>
          <w:p w:rsidR="000070A4" w:rsidRPr="00755AB0" w:rsidRDefault="000070A4" w:rsidP="00A05B25">
            <w:pPr>
              <w:pStyle w:val="affb"/>
              <w:spacing w:line="240" w:lineRule="auto"/>
              <w:ind w:firstLine="0"/>
              <w:rPr>
                <w:rFonts w:ascii="Times New Roman" w:hAnsi="Times New Roman"/>
                <w:sz w:val="22"/>
                <w:szCs w:val="22"/>
              </w:rPr>
            </w:pPr>
          </w:p>
        </w:tc>
      </w:tr>
      <w:tr w:rsidR="000070A4" w:rsidRPr="00755AB0" w:rsidTr="008C11F8">
        <w:tc>
          <w:tcPr>
            <w:tcW w:w="3085" w:type="dxa"/>
          </w:tcPr>
          <w:p w:rsidR="00A05B25" w:rsidRPr="00755AB0" w:rsidRDefault="000070A4">
            <w:pPr>
              <w:jc w:val="both"/>
              <w:rPr>
                <w:b/>
                <w:sz w:val="22"/>
                <w:szCs w:val="22"/>
              </w:rPr>
            </w:pPr>
            <w:r w:rsidRPr="00755AB0">
              <w:rPr>
                <w:b/>
                <w:sz w:val="22"/>
                <w:szCs w:val="22"/>
              </w:rPr>
              <w:t>Базовый уровень</w:t>
            </w:r>
          </w:p>
          <w:p w:rsidR="000070A4" w:rsidRPr="00755AB0" w:rsidRDefault="008C11F8">
            <w:pPr>
              <w:jc w:val="both"/>
              <w:rPr>
                <w:sz w:val="22"/>
                <w:szCs w:val="22"/>
              </w:rPr>
            </w:pPr>
            <w:r w:rsidRPr="00755AB0">
              <w:rPr>
                <w:b/>
                <w:sz w:val="22"/>
                <w:szCs w:val="22"/>
              </w:rPr>
              <w:t>д</w:t>
            </w:r>
            <w:r w:rsidR="000070A4" w:rsidRPr="00755AB0">
              <w:rPr>
                <w:b/>
                <w:sz w:val="22"/>
                <w:szCs w:val="22"/>
              </w:rPr>
              <w:t>остижений</w:t>
            </w:r>
            <w:r w:rsidRPr="00755AB0">
              <w:rPr>
                <w:b/>
                <w:sz w:val="22"/>
                <w:szCs w:val="22"/>
              </w:rPr>
              <w:t xml:space="preserve"> (точка отсчета)</w:t>
            </w:r>
          </w:p>
        </w:tc>
        <w:tc>
          <w:tcPr>
            <w:tcW w:w="3969" w:type="dxa"/>
          </w:tcPr>
          <w:p w:rsidR="000070A4" w:rsidRPr="00755AB0" w:rsidRDefault="008C11F8">
            <w:pPr>
              <w:jc w:val="both"/>
              <w:rPr>
                <w:sz w:val="22"/>
                <w:szCs w:val="22"/>
              </w:rPr>
            </w:pPr>
            <w:r w:rsidRPr="00755AB0">
              <w:rPr>
                <w:sz w:val="22"/>
                <w:szCs w:val="22"/>
              </w:rPr>
              <w:t>О</w:t>
            </w:r>
            <w:r w:rsidR="000070A4" w:rsidRPr="00755AB0">
              <w:rPr>
                <w:sz w:val="22"/>
                <w:szCs w:val="22"/>
              </w:rPr>
              <w:t>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r w:rsidRPr="00755AB0">
              <w:rPr>
                <w:sz w:val="22"/>
                <w:szCs w:val="22"/>
              </w:rPr>
              <w:t>.</w:t>
            </w:r>
          </w:p>
        </w:tc>
        <w:tc>
          <w:tcPr>
            <w:tcW w:w="2465" w:type="dxa"/>
          </w:tcPr>
          <w:p w:rsidR="00A05B25" w:rsidRPr="00755AB0" w:rsidRDefault="00A05B25" w:rsidP="000070A4">
            <w:pPr>
              <w:jc w:val="both"/>
              <w:rPr>
                <w:sz w:val="22"/>
                <w:szCs w:val="22"/>
              </w:rPr>
            </w:pPr>
            <w:r w:rsidRPr="00755AB0">
              <w:rPr>
                <w:sz w:val="22"/>
                <w:szCs w:val="22"/>
              </w:rPr>
              <w:t xml:space="preserve">Оценка </w:t>
            </w:r>
            <w:r w:rsidR="000070A4" w:rsidRPr="00755AB0">
              <w:rPr>
                <w:sz w:val="22"/>
                <w:szCs w:val="22"/>
              </w:rPr>
              <w:t>«удовлетворительно»</w:t>
            </w:r>
          </w:p>
          <w:p w:rsidR="000070A4" w:rsidRPr="00755AB0" w:rsidRDefault="000070A4" w:rsidP="000070A4">
            <w:pPr>
              <w:jc w:val="both"/>
              <w:rPr>
                <w:sz w:val="22"/>
                <w:szCs w:val="22"/>
              </w:rPr>
            </w:pPr>
            <w:r w:rsidRPr="00755AB0">
              <w:rPr>
                <w:sz w:val="22"/>
                <w:szCs w:val="22"/>
              </w:rPr>
              <w:t xml:space="preserve"> (или отметка «3», отмет</w:t>
            </w:r>
            <w:r w:rsidR="00A05B25" w:rsidRPr="00755AB0">
              <w:rPr>
                <w:sz w:val="22"/>
                <w:szCs w:val="22"/>
              </w:rPr>
              <w:t>ка «зачтено»)</w:t>
            </w:r>
          </w:p>
          <w:p w:rsidR="000070A4" w:rsidRPr="00755AB0" w:rsidRDefault="000070A4">
            <w:pPr>
              <w:jc w:val="both"/>
              <w:rPr>
                <w:sz w:val="22"/>
                <w:szCs w:val="22"/>
              </w:rPr>
            </w:pPr>
          </w:p>
        </w:tc>
      </w:tr>
      <w:tr w:rsidR="006852E6" w:rsidRPr="00755AB0" w:rsidTr="008C11F8">
        <w:tc>
          <w:tcPr>
            <w:tcW w:w="3085" w:type="dxa"/>
            <w:vMerge w:val="restart"/>
          </w:tcPr>
          <w:p w:rsidR="006852E6" w:rsidRPr="00755AB0" w:rsidRDefault="006852E6" w:rsidP="008C11F8">
            <w:pPr>
              <w:jc w:val="both"/>
              <w:rPr>
                <w:b/>
                <w:sz w:val="22"/>
                <w:szCs w:val="22"/>
              </w:rPr>
            </w:pPr>
            <w:r w:rsidRPr="00755AB0">
              <w:rPr>
                <w:b/>
                <w:sz w:val="22"/>
                <w:szCs w:val="22"/>
              </w:rPr>
              <w:t>Пониженный  уровень</w:t>
            </w:r>
          </w:p>
          <w:p w:rsidR="006852E6" w:rsidRPr="00755AB0" w:rsidRDefault="006852E6" w:rsidP="008C11F8">
            <w:pPr>
              <w:jc w:val="both"/>
              <w:rPr>
                <w:sz w:val="22"/>
                <w:szCs w:val="22"/>
              </w:rPr>
            </w:pPr>
            <w:r w:rsidRPr="00755AB0">
              <w:rPr>
                <w:sz w:val="22"/>
                <w:szCs w:val="22"/>
              </w:rPr>
              <w:t xml:space="preserve">достижений  </w:t>
            </w:r>
          </w:p>
          <w:p w:rsidR="006852E6" w:rsidRPr="00755AB0" w:rsidRDefault="006852E6" w:rsidP="00BD3E4A">
            <w:pPr>
              <w:pStyle w:val="affb"/>
              <w:rPr>
                <w:rFonts w:ascii="Times New Roman" w:hAnsi="Times New Roman"/>
                <w:sz w:val="22"/>
                <w:szCs w:val="22"/>
              </w:rPr>
            </w:pPr>
          </w:p>
          <w:p w:rsidR="00554CC4" w:rsidRPr="00755AB0" w:rsidRDefault="00554CC4" w:rsidP="00BD3E4A">
            <w:pPr>
              <w:pStyle w:val="affb"/>
              <w:rPr>
                <w:rFonts w:ascii="Times New Roman" w:hAnsi="Times New Roman"/>
                <w:sz w:val="22"/>
                <w:szCs w:val="22"/>
              </w:rPr>
            </w:pPr>
          </w:p>
          <w:p w:rsidR="00554CC4" w:rsidRPr="00755AB0" w:rsidRDefault="00554CC4" w:rsidP="00BD3E4A">
            <w:pPr>
              <w:pStyle w:val="affb"/>
              <w:rPr>
                <w:rFonts w:ascii="Times New Roman" w:hAnsi="Times New Roman"/>
                <w:sz w:val="22"/>
                <w:szCs w:val="22"/>
              </w:rPr>
            </w:pPr>
          </w:p>
          <w:p w:rsidR="00554CC4" w:rsidRPr="00755AB0" w:rsidRDefault="00554CC4" w:rsidP="00BD3E4A">
            <w:pPr>
              <w:pStyle w:val="affb"/>
              <w:rPr>
                <w:rFonts w:ascii="Times New Roman" w:hAnsi="Times New Roman"/>
                <w:sz w:val="22"/>
                <w:szCs w:val="22"/>
              </w:rPr>
            </w:pPr>
          </w:p>
          <w:p w:rsidR="00554CC4" w:rsidRPr="00755AB0" w:rsidRDefault="00554CC4" w:rsidP="00554CC4">
            <w:pPr>
              <w:jc w:val="both"/>
              <w:rPr>
                <w:b/>
                <w:sz w:val="22"/>
                <w:szCs w:val="22"/>
              </w:rPr>
            </w:pPr>
            <w:r w:rsidRPr="00755AB0">
              <w:rPr>
                <w:b/>
                <w:sz w:val="22"/>
                <w:szCs w:val="22"/>
              </w:rPr>
              <w:t>Низкий уровень</w:t>
            </w:r>
          </w:p>
          <w:p w:rsidR="00554CC4" w:rsidRPr="00755AB0" w:rsidRDefault="00554CC4" w:rsidP="00BD3E4A">
            <w:pPr>
              <w:pStyle w:val="affb"/>
              <w:rPr>
                <w:rFonts w:ascii="Times New Roman" w:hAnsi="Times New Roman"/>
                <w:sz w:val="22"/>
                <w:szCs w:val="22"/>
              </w:rPr>
            </w:pPr>
          </w:p>
        </w:tc>
        <w:tc>
          <w:tcPr>
            <w:tcW w:w="3969" w:type="dxa"/>
          </w:tcPr>
          <w:p w:rsidR="006852E6" w:rsidRPr="00755AB0" w:rsidRDefault="006852E6" w:rsidP="008C11F8">
            <w:pPr>
              <w:jc w:val="both"/>
              <w:rPr>
                <w:sz w:val="22"/>
                <w:szCs w:val="22"/>
              </w:rPr>
            </w:pPr>
            <w:r w:rsidRPr="00755AB0">
              <w:rPr>
                <w:sz w:val="22"/>
                <w:szCs w:val="22"/>
              </w:rPr>
              <w:t>Отсутствие  систематической базовой подготовки, половина планируемых результатов не освоена, имеются значительные пробелы в знаниях, дальнейшее обучение затруднено. При этом  учащийся может выполнять отдельные задания повышенного уровня.</w:t>
            </w:r>
          </w:p>
        </w:tc>
        <w:tc>
          <w:tcPr>
            <w:tcW w:w="2465" w:type="dxa"/>
          </w:tcPr>
          <w:p w:rsidR="006852E6" w:rsidRPr="00755AB0" w:rsidRDefault="006852E6" w:rsidP="00A05B25">
            <w:pPr>
              <w:pStyle w:val="affb"/>
              <w:spacing w:line="240" w:lineRule="auto"/>
              <w:ind w:firstLine="0"/>
              <w:rPr>
                <w:rFonts w:ascii="Times New Roman" w:hAnsi="Times New Roman"/>
                <w:sz w:val="22"/>
                <w:szCs w:val="22"/>
              </w:rPr>
            </w:pPr>
            <w:r w:rsidRPr="00755AB0">
              <w:rPr>
                <w:rFonts w:ascii="Times New Roman" w:hAnsi="Times New Roman"/>
                <w:sz w:val="22"/>
                <w:szCs w:val="22"/>
              </w:rPr>
              <w:t>Оценка «неудовлетворительно» (отметка «2»)</w:t>
            </w:r>
          </w:p>
          <w:p w:rsidR="006852E6" w:rsidRPr="00755AB0" w:rsidRDefault="006852E6" w:rsidP="00D46688">
            <w:pPr>
              <w:jc w:val="both"/>
              <w:rPr>
                <w:sz w:val="22"/>
                <w:szCs w:val="22"/>
              </w:rPr>
            </w:pPr>
          </w:p>
        </w:tc>
      </w:tr>
      <w:tr w:rsidR="006852E6" w:rsidRPr="00755AB0" w:rsidTr="008C11F8">
        <w:tc>
          <w:tcPr>
            <w:tcW w:w="3085" w:type="dxa"/>
            <w:vMerge/>
          </w:tcPr>
          <w:p w:rsidR="006852E6" w:rsidRPr="00755AB0" w:rsidRDefault="006852E6" w:rsidP="00BD3E4A">
            <w:pPr>
              <w:pStyle w:val="affb"/>
              <w:spacing w:line="240" w:lineRule="auto"/>
              <w:ind w:firstLine="0"/>
              <w:rPr>
                <w:rFonts w:ascii="Times New Roman" w:hAnsi="Times New Roman"/>
                <w:sz w:val="22"/>
                <w:szCs w:val="22"/>
              </w:rPr>
            </w:pPr>
          </w:p>
        </w:tc>
        <w:tc>
          <w:tcPr>
            <w:tcW w:w="3969" w:type="dxa"/>
          </w:tcPr>
          <w:p w:rsidR="006852E6" w:rsidRPr="00755AB0" w:rsidRDefault="006852E6" w:rsidP="000070A4">
            <w:pPr>
              <w:jc w:val="both"/>
              <w:rPr>
                <w:sz w:val="22"/>
                <w:szCs w:val="22"/>
              </w:rPr>
            </w:pPr>
            <w:r w:rsidRPr="00755AB0">
              <w:rPr>
                <w:sz w:val="22"/>
                <w:szCs w:val="22"/>
              </w:rPr>
              <w:t xml:space="preserve">Наличие  только отдельных фрагментарных знаний по предмету, дальнейшее обучение практически невозможно, низкий уровень мотивации. </w:t>
            </w:r>
          </w:p>
        </w:tc>
        <w:tc>
          <w:tcPr>
            <w:tcW w:w="2465" w:type="dxa"/>
          </w:tcPr>
          <w:p w:rsidR="006852E6" w:rsidRPr="00755AB0" w:rsidRDefault="006852E6" w:rsidP="008C11F8">
            <w:pPr>
              <w:pStyle w:val="affb"/>
              <w:spacing w:line="240" w:lineRule="auto"/>
              <w:ind w:firstLine="0"/>
              <w:rPr>
                <w:rFonts w:ascii="Times New Roman" w:hAnsi="Times New Roman"/>
                <w:sz w:val="22"/>
                <w:szCs w:val="22"/>
              </w:rPr>
            </w:pPr>
            <w:r w:rsidRPr="00755AB0">
              <w:rPr>
                <w:rFonts w:ascii="Times New Roman" w:hAnsi="Times New Roman"/>
                <w:sz w:val="22"/>
                <w:szCs w:val="22"/>
              </w:rPr>
              <w:t>Оценка  «плохо»</w:t>
            </w:r>
          </w:p>
          <w:p w:rsidR="006852E6" w:rsidRPr="00755AB0" w:rsidRDefault="006852E6" w:rsidP="008C11F8">
            <w:pPr>
              <w:pStyle w:val="affb"/>
              <w:spacing w:line="240" w:lineRule="auto"/>
              <w:ind w:firstLine="0"/>
              <w:rPr>
                <w:rFonts w:ascii="Times New Roman" w:hAnsi="Times New Roman"/>
                <w:sz w:val="22"/>
                <w:szCs w:val="22"/>
              </w:rPr>
            </w:pPr>
            <w:r w:rsidRPr="00755AB0">
              <w:rPr>
                <w:rFonts w:ascii="Times New Roman" w:hAnsi="Times New Roman"/>
                <w:sz w:val="22"/>
                <w:szCs w:val="22"/>
              </w:rPr>
              <w:t xml:space="preserve"> (отметка «1»)</w:t>
            </w:r>
          </w:p>
          <w:p w:rsidR="006852E6" w:rsidRPr="00755AB0" w:rsidRDefault="006852E6" w:rsidP="00D46688">
            <w:pPr>
              <w:jc w:val="both"/>
              <w:rPr>
                <w:sz w:val="22"/>
                <w:szCs w:val="22"/>
              </w:rPr>
            </w:pPr>
          </w:p>
        </w:tc>
      </w:tr>
    </w:tbl>
    <w:p w:rsidR="00693FEE" w:rsidRPr="00755AB0" w:rsidRDefault="00693FEE" w:rsidP="005D45A4">
      <w:pPr>
        <w:tabs>
          <w:tab w:val="left" w:pos="10251"/>
          <w:tab w:val="left" w:pos="10318"/>
        </w:tabs>
        <w:spacing w:line="280" w:lineRule="exact"/>
        <w:ind w:right="-81"/>
        <w:jc w:val="both"/>
        <w:rPr>
          <w:sz w:val="16"/>
          <w:szCs w:val="16"/>
        </w:rPr>
      </w:pPr>
    </w:p>
    <w:p w:rsidR="000070A4" w:rsidRPr="00755AB0" w:rsidRDefault="00BD3E4A" w:rsidP="00693FEE">
      <w:pPr>
        <w:tabs>
          <w:tab w:val="left" w:pos="10251"/>
          <w:tab w:val="left" w:pos="10318"/>
        </w:tabs>
        <w:spacing w:line="280" w:lineRule="exact"/>
        <w:ind w:right="-81" w:firstLine="709"/>
        <w:jc w:val="both"/>
      </w:pPr>
      <w:r w:rsidRPr="00755AB0">
        <w:t xml:space="preserve">В   соответствии с выделенными уровнями формируются нормы оценки, описывающие  достижения </w:t>
      </w:r>
      <w:r w:rsidR="006852E6" w:rsidRPr="00755AB0">
        <w:t>учащегося</w:t>
      </w:r>
      <w:r w:rsidRPr="00755AB0">
        <w:t xml:space="preserve"> в терминах знаний и умений, которые он должен продемонстрировать (</w:t>
      </w:r>
      <w:r w:rsidR="006852E6" w:rsidRPr="00755AB0">
        <w:t xml:space="preserve">пониженный, </w:t>
      </w:r>
      <w:r w:rsidRPr="00755AB0">
        <w:t xml:space="preserve">базовый уровень, </w:t>
      </w:r>
      <w:r w:rsidR="006852E6" w:rsidRPr="00755AB0">
        <w:t xml:space="preserve">повышенный  и высокий </w:t>
      </w:r>
      <w:r w:rsidRPr="00755AB0">
        <w:t xml:space="preserve"> уровни).</w:t>
      </w:r>
    </w:p>
    <w:p w:rsidR="00693FEE" w:rsidRPr="00755AB0" w:rsidRDefault="00693FEE" w:rsidP="00693FEE">
      <w:pPr>
        <w:tabs>
          <w:tab w:val="left" w:pos="10251"/>
          <w:tab w:val="left" w:pos="10318"/>
        </w:tabs>
        <w:spacing w:line="280" w:lineRule="exact"/>
        <w:ind w:right="-81" w:firstLine="709"/>
        <w:jc w:val="both"/>
        <w:rPr>
          <w:sz w:val="16"/>
          <w:szCs w:val="16"/>
        </w:rPr>
      </w:pPr>
    </w:p>
    <w:p w:rsidR="002E4FF5" w:rsidRPr="00755AB0" w:rsidRDefault="002E4FF5" w:rsidP="002E4FF5">
      <w:pPr>
        <w:jc w:val="both"/>
        <w:rPr>
          <w:szCs w:val="26"/>
        </w:rPr>
      </w:pPr>
      <w:r w:rsidRPr="00755AB0">
        <w:rPr>
          <w:szCs w:val="26"/>
        </w:rPr>
        <w:t xml:space="preserve"> В    школе  используются  </w:t>
      </w:r>
      <w:r w:rsidR="00C4272F" w:rsidRPr="00755AB0">
        <w:rPr>
          <w:szCs w:val="26"/>
        </w:rPr>
        <w:t>следующие</w:t>
      </w:r>
      <w:r w:rsidR="005D6CF5" w:rsidRPr="00755AB0">
        <w:rPr>
          <w:szCs w:val="26"/>
        </w:rPr>
        <w:t xml:space="preserve"> </w:t>
      </w:r>
      <w:r w:rsidR="001A735A" w:rsidRPr="00755AB0">
        <w:rPr>
          <w:szCs w:val="26"/>
        </w:rPr>
        <w:t xml:space="preserve">виды </w:t>
      </w:r>
      <w:r w:rsidRPr="00755AB0">
        <w:rPr>
          <w:szCs w:val="26"/>
        </w:rPr>
        <w:t>оценивания  предметных  результатов</w:t>
      </w:r>
      <w:r w:rsidR="00C4272F" w:rsidRPr="00755AB0">
        <w:rPr>
          <w:szCs w:val="26"/>
        </w:rPr>
        <w:t xml:space="preserve">: </w:t>
      </w:r>
    </w:p>
    <w:tbl>
      <w:tblPr>
        <w:tblW w:w="9773" w:type="dxa"/>
        <w:tblLayout w:type="fixed"/>
        <w:tblLook w:val="04A0" w:firstRow="1" w:lastRow="0" w:firstColumn="1" w:lastColumn="0" w:noHBand="0" w:noVBand="1"/>
      </w:tblPr>
      <w:tblGrid>
        <w:gridCol w:w="391"/>
        <w:gridCol w:w="1584"/>
        <w:gridCol w:w="3945"/>
        <w:gridCol w:w="1417"/>
        <w:gridCol w:w="1418"/>
        <w:gridCol w:w="1018"/>
      </w:tblGrid>
      <w:tr w:rsidR="002E4FF5" w:rsidRPr="00755AB0" w:rsidTr="007A78D6">
        <w:tc>
          <w:tcPr>
            <w:tcW w:w="391"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i/>
                <w:sz w:val="22"/>
                <w:szCs w:val="22"/>
              </w:rPr>
            </w:pPr>
            <w:r w:rsidRPr="00755AB0">
              <w:rPr>
                <w:i/>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i/>
                <w:sz w:val="22"/>
                <w:szCs w:val="22"/>
              </w:rPr>
            </w:pPr>
            <w:r w:rsidRPr="00755AB0">
              <w:rPr>
                <w:i/>
                <w:sz w:val="22"/>
                <w:szCs w:val="22"/>
              </w:rPr>
              <w:t xml:space="preserve">Процедура </w:t>
            </w:r>
          </w:p>
          <w:p w:rsidR="002E4FF5" w:rsidRPr="00755AB0" w:rsidRDefault="002E4FF5">
            <w:pPr>
              <w:jc w:val="both"/>
              <w:rPr>
                <w:i/>
                <w:sz w:val="22"/>
                <w:szCs w:val="22"/>
              </w:rPr>
            </w:pPr>
            <w:r w:rsidRPr="00755AB0">
              <w:rPr>
                <w:i/>
                <w:sz w:val="22"/>
                <w:szCs w:val="22"/>
              </w:rPr>
              <w:t xml:space="preserve">оценивания </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i/>
                <w:sz w:val="22"/>
                <w:szCs w:val="22"/>
              </w:rPr>
            </w:pPr>
            <w:r w:rsidRPr="00755AB0">
              <w:rPr>
                <w:i/>
                <w:sz w:val="22"/>
                <w:szCs w:val="22"/>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i/>
                <w:sz w:val="22"/>
                <w:szCs w:val="22"/>
              </w:rPr>
            </w:pPr>
            <w:r w:rsidRPr="00755AB0">
              <w:rPr>
                <w:i/>
                <w:sz w:val="22"/>
                <w:szCs w:val="22"/>
              </w:rPr>
              <w:t xml:space="preserve">Критерии </w:t>
            </w:r>
          </w:p>
          <w:p w:rsidR="002E4FF5" w:rsidRPr="00755AB0" w:rsidRDefault="002E4FF5">
            <w:pPr>
              <w:jc w:val="both"/>
              <w:rPr>
                <w:i/>
                <w:sz w:val="22"/>
                <w:szCs w:val="22"/>
              </w:rPr>
            </w:pPr>
            <w:r w:rsidRPr="00755AB0">
              <w:rPr>
                <w:i/>
                <w:sz w:val="22"/>
                <w:szCs w:val="22"/>
              </w:rPr>
              <w:t>оценивания</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i/>
                <w:sz w:val="22"/>
                <w:szCs w:val="22"/>
              </w:rPr>
            </w:pPr>
            <w:r w:rsidRPr="00755AB0">
              <w:rPr>
                <w:i/>
                <w:sz w:val="22"/>
                <w:szCs w:val="22"/>
              </w:rPr>
              <w:t xml:space="preserve">Кто </w:t>
            </w:r>
          </w:p>
          <w:p w:rsidR="002E4FF5" w:rsidRPr="00755AB0" w:rsidRDefault="002E4FF5">
            <w:pPr>
              <w:jc w:val="both"/>
              <w:rPr>
                <w:i/>
                <w:sz w:val="22"/>
                <w:szCs w:val="22"/>
              </w:rPr>
            </w:pPr>
            <w:r w:rsidRPr="00755AB0">
              <w:rPr>
                <w:i/>
                <w:sz w:val="22"/>
                <w:szCs w:val="22"/>
              </w:rPr>
              <w:t>оценивает</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i/>
                <w:sz w:val="22"/>
                <w:szCs w:val="22"/>
              </w:rPr>
            </w:pPr>
            <w:r w:rsidRPr="00755AB0">
              <w:rPr>
                <w:i/>
                <w:sz w:val="22"/>
                <w:szCs w:val="22"/>
              </w:rPr>
              <w:t xml:space="preserve">Сроки  </w:t>
            </w:r>
          </w:p>
        </w:tc>
      </w:tr>
      <w:tr w:rsidR="00736156" w:rsidRPr="00755AB0" w:rsidTr="00E25E9C">
        <w:tc>
          <w:tcPr>
            <w:tcW w:w="9773" w:type="dxa"/>
            <w:gridSpan w:val="6"/>
            <w:tcBorders>
              <w:top w:val="single" w:sz="4" w:space="0" w:color="auto"/>
              <w:left w:val="single" w:sz="4" w:space="0" w:color="auto"/>
              <w:bottom w:val="single" w:sz="4" w:space="0" w:color="auto"/>
              <w:right w:val="single" w:sz="4" w:space="0" w:color="auto"/>
            </w:tcBorders>
            <w:hideMark/>
          </w:tcPr>
          <w:p w:rsidR="00736156" w:rsidRPr="00755AB0" w:rsidRDefault="00736156" w:rsidP="00736156">
            <w:pPr>
              <w:jc w:val="center"/>
              <w:rPr>
                <w:b/>
                <w:i/>
                <w:sz w:val="22"/>
                <w:szCs w:val="22"/>
              </w:rPr>
            </w:pPr>
            <w:r w:rsidRPr="00755AB0">
              <w:rPr>
                <w:b/>
                <w:i/>
                <w:sz w:val="22"/>
                <w:szCs w:val="22"/>
              </w:rPr>
              <w:t>Стартовая диагностика</w:t>
            </w:r>
          </w:p>
          <w:p w:rsidR="00736156" w:rsidRPr="00755AB0" w:rsidRDefault="00736156">
            <w:pPr>
              <w:jc w:val="both"/>
              <w:rPr>
                <w:i/>
                <w:sz w:val="22"/>
                <w:szCs w:val="22"/>
              </w:rPr>
            </w:pP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Стартовая </w:t>
            </w:r>
          </w:p>
          <w:p w:rsidR="002E4FF5" w:rsidRPr="00755AB0" w:rsidRDefault="002E4FF5">
            <w:pPr>
              <w:jc w:val="both"/>
              <w:rPr>
                <w:sz w:val="22"/>
                <w:szCs w:val="22"/>
              </w:rPr>
            </w:pPr>
            <w:r w:rsidRPr="00755AB0">
              <w:rPr>
                <w:sz w:val="22"/>
                <w:szCs w:val="22"/>
              </w:rPr>
              <w:t xml:space="preserve">контрольная </w:t>
            </w:r>
          </w:p>
          <w:p w:rsidR="002E4FF5" w:rsidRPr="00755AB0" w:rsidRDefault="002E4FF5">
            <w:pPr>
              <w:jc w:val="both"/>
              <w:rPr>
                <w:sz w:val="22"/>
                <w:szCs w:val="22"/>
              </w:rPr>
            </w:pPr>
            <w:r w:rsidRPr="00755AB0">
              <w:rPr>
                <w:sz w:val="22"/>
                <w:szCs w:val="22"/>
              </w:rPr>
              <w:t xml:space="preserve">работа </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rsidP="005D45A4">
            <w:pPr>
              <w:jc w:val="both"/>
              <w:rPr>
                <w:sz w:val="22"/>
                <w:szCs w:val="22"/>
              </w:rPr>
            </w:pPr>
            <w:r w:rsidRPr="00755AB0">
              <w:rPr>
                <w:sz w:val="22"/>
                <w:szCs w:val="22"/>
              </w:rPr>
              <w:t>Определяет актуальный уровень знаний, необходимый для</w:t>
            </w:r>
            <w:r w:rsidR="005D6CF5" w:rsidRPr="00755AB0">
              <w:rPr>
                <w:sz w:val="22"/>
                <w:szCs w:val="22"/>
              </w:rPr>
              <w:t xml:space="preserve"> </w:t>
            </w:r>
            <w:r w:rsidRPr="00755AB0">
              <w:rPr>
                <w:sz w:val="22"/>
                <w:szCs w:val="22"/>
              </w:rPr>
              <w:t>продолжения обучения, намечает «зону ближайшего развития» и предметных знаний, УУД и умений ИКТ организует коррекционную работу в зоне актуальных знаний</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5-балльная </w:t>
            </w:r>
          </w:p>
          <w:p w:rsidR="002E4FF5" w:rsidRPr="00755AB0" w:rsidRDefault="002E4FF5">
            <w:pPr>
              <w:jc w:val="both"/>
              <w:rPr>
                <w:sz w:val="22"/>
                <w:szCs w:val="22"/>
              </w:rPr>
            </w:pPr>
            <w:r w:rsidRPr="00755AB0">
              <w:rPr>
                <w:sz w:val="22"/>
                <w:szCs w:val="22"/>
              </w:rPr>
              <w:t xml:space="preserve">система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Учитель   </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Начало </w:t>
            </w:r>
          </w:p>
          <w:p w:rsidR="002E4FF5" w:rsidRPr="00755AB0" w:rsidRDefault="002E4FF5">
            <w:pPr>
              <w:jc w:val="both"/>
              <w:rPr>
                <w:sz w:val="22"/>
                <w:szCs w:val="22"/>
              </w:rPr>
            </w:pPr>
            <w:r w:rsidRPr="00755AB0">
              <w:rPr>
                <w:sz w:val="22"/>
                <w:szCs w:val="22"/>
              </w:rPr>
              <w:t xml:space="preserve">учебного </w:t>
            </w:r>
          </w:p>
          <w:p w:rsidR="002E4FF5" w:rsidRPr="00755AB0" w:rsidRDefault="002E4FF5">
            <w:pPr>
              <w:jc w:val="both"/>
              <w:rPr>
                <w:sz w:val="22"/>
                <w:szCs w:val="22"/>
              </w:rPr>
            </w:pPr>
            <w:r w:rsidRPr="00755AB0">
              <w:rPr>
                <w:sz w:val="22"/>
                <w:szCs w:val="22"/>
              </w:rPr>
              <w:t>года</w:t>
            </w:r>
          </w:p>
        </w:tc>
      </w:tr>
      <w:tr w:rsidR="00540DCE" w:rsidRPr="00755AB0" w:rsidTr="00E25E9C">
        <w:tc>
          <w:tcPr>
            <w:tcW w:w="9773" w:type="dxa"/>
            <w:gridSpan w:val="6"/>
            <w:tcBorders>
              <w:top w:val="single" w:sz="4" w:space="0" w:color="auto"/>
              <w:left w:val="single" w:sz="4" w:space="0" w:color="auto"/>
              <w:bottom w:val="single" w:sz="4" w:space="0" w:color="auto"/>
              <w:right w:val="single" w:sz="4" w:space="0" w:color="auto"/>
            </w:tcBorders>
          </w:tcPr>
          <w:p w:rsidR="00540DCE" w:rsidRPr="00755AB0" w:rsidRDefault="00540DCE" w:rsidP="00540DCE">
            <w:pPr>
              <w:jc w:val="center"/>
              <w:rPr>
                <w:b/>
                <w:i/>
                <w:sz w:val="22"/>
                <w:szCs w:val="22"/>
              </w:rPr>
            </w:pPr>
            <w:r w:rsidRPr="00755AB0">
              <w:rPr>
                <w:b/>
                <w:i/>
                <w:sz w:val="22"/>
                <w:szCs w:val="22"/>
              </w:rPr>
              <w:t>Текущее оценивание</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Текущие </w:t>
            </w:r>
          </w:p>
          <w:p w:rsidR="002E4FF5" w:rsidRPr="00755AB0" w:rsidRDefault="002E4FF5">
            <w:pPr>
              <w:jc w:val="both"/>
              <w:rPr>
                <w:sz w:val="22"/>
                <w:szCs w:val="22"/>
              </w:rPr>
            </w:pPr>
            <w:r w:rsidRPr="00755AB0">
              <w:rPr>
                <w:sz w:val="22"/>
                <w:szCs w:val="22"/>
              </w:rPr>
              <w:t xml:space="preserve">контрольные </w:t>
            </w:r>
          </w:p>
          <w:p w:rsidR="002E4FF5" w:rsidRPr="00755AB0" w:rsidRDefault="002E4FF5">
            <w:pPr>
              <w:jc w:val="both"/>
              <w:rPr>
                <w:sz w:val="22"/>
                <w:szCs w:val="22"/>
              </w:rPr>
            </w:pPr>
            <w:r w:rsidRPr="00755AB0">
              <w:rPr>
                <w:sz w:val="22"/>
                <w:szCs w:val="22"/>
              </w:rPr>
              <w:t xml:space="preserve">работы </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rsidP="005D45A4">
            <w:pPr>
              <w:jc w:val="both"/>
              <w:rPr>
                <w:sz w:val="22"/>
                <w:szCs w:val="22"/>
              </w:rPr>
            </w:pPr>
            <w:r w:rsidRPr="00755AB0">
              <w:rPr>
                <w:sz w:val="22"/>
                <w:szCs w:val="22"/>
              </w:rPr>
              <w:t xml:space="preserve">Направлены на проверку пооперационного состава действия, которым необходимо овладеть учащимся в рамках решения учебной задачи </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5-балльная </w:t>
            </w:r>
          </w:p>
          <w:p w:rsidR="002E4FF5" w:rsidRPr="00755AB0" w:rsidRDefault="002E4FF5">
            <w:pPr>
              <w:jc w:val="both"/>
              <w:rPr>
                <w:sz w:val="22"/>
                <w:szCs w:val="22"/>
              </w:rPr>
            </w:pPr>
            <w:r w:rsidRPr="00755AB0">
              <w:rPr>
                <w:sz w:val="22"/>
                <w:szCs w:val="22"/>
              </w:rPr>
              <w:t xml:space="preserve">система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Учитель</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КТП</w:t>
            </w:r>
          </w:p>
          <w:p w:rsidR="002E4FF5" w:rsidRPr="00755AB0" w:rsidRDefault="002E4FF5">
            <w:pPr>
              <w:jc w:val="both"/>
              <w:rPr>
                <w:sz w:val="22"/>
                <w:szCs w:val="22"/>
              </w:rPr>
            </w:pPr>
            <w:r w:rsidRPr="00755AB0">
              <w:rPr>
                <w:sz w:val="22"/>
                <w:szCs w:val="22"/>
              </w:rPr>
              <w:t>учителя</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Самостоя- </w:t>
            </w:r>
          </w:p>
          <w:p w:rsidR="002E4FF5" w:rsidRPr="00755AB0" w:rsidRDefault="002E4FF5">
            <w:pPr>
              <w:jc w:val="both"/>
              <w:rPr>
                <w:sz w:val="22"/>
                <w:szCs w:val="22"/>
              </w:rPr>
            </w:pPr>
            <w:r w:rsidRPr="00755AB0">
              <w:rPr>
                <w:sz w:val="22"/>
                <w:szCs w:val="22"/>
              </w:rPr>
              <w:t xml:space="preserve">тельная работа </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rsidP="007A78D6">
            <w:pPr>
              <w:jc w:val="both"/>
              <w:rPr>
                <w:sz w:val="22"/>
                <w:szCs w:val="22"/>
              </w:rPr>
            </w:pPr>
            <w:r w:rsidRPr="00755AB0">
              <w:rPr>
                <w:sz w:val="22"/>
                <w:szCs w:val="22"/>
              </w:rPr>
              <w:t xml:space="preserve">Направлена на возможную коррекцию результатов предыдущей темы обучения, на параллельную отработку и углубление текущей изучаемой учебной темы. Задания составляются на </w:t>
            </w:r>
            <w:r w:rsidRPr="00755AB0">
              <w:rPr>
                <w:sz w:val="22"/>
                <w:szCs w:val="22"/>
              </w:rPr>
              <w:lastRenderedPageBreak/>
              <w:t>двух уровнях: 1 (базовый) и 2 (расширенный) по основным предметным содержательным линиям.</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lastRenderedPageBreak/>
              <w:t xml:space="preserve">5-балльная </w:t>
            </w:r>
          </w:p>
          <w:p w:rsidR="002E4FF5" w:rsidRPr="00755AB0" w:rsidRDefault="002E4FF5">
            <w:pPr>
              <w:jc w:val="both"/>
              <w:rPr>
                <w:sz w:val="22"/>
                <w:szCs w:val="22"/>
              </w:rPr>
            </w:pPr>
            <w:r w:rsidRPr="00755AB0">
              <w:rPr>
                <w:sz w:val="22"/>
                <w:szCs w:val="22"/>
              </w:rPr>
              <w:t xml:space="preserve">система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Учитель  </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В течение года </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Проверочная </w:t>
            </w:r>
          </w:p>
          <w:p w:rsidR="002E4FF5" w:rsidRPr="00755AB0" w:rsidRDefault="0014318B">
            <w:pPr>
              <w:jc w:val="both"/>
              <w:rPr>
                <w:sz w:val="22"/>
                <w:szCs w:val="22"/>
              </w:rPr>
            </w:pPr>
            <w:r w:rsidRPr="00755AB0">
              <w:rPr>
                <w:sz w:val="22"/>
                <w:szCs w:val="22"/>
              </w:rPr>
              <w:t>р</w:t>
            </w:r>
            <w:r w:rsidR="002E4FF5" w:rsidRPr="00755AB0">
              <w:rPr>
                <w:sz w:val="22"/>
                <w:szCs w:val="22"/>
              </w:rPr>
              <w:t>абота</w:t>
            </w:r>
            <w:r w:rsidR="00863DBC" w:rsidRPr="00755AB0">
              <w:rPr>
                <w:sz w:val="22"/>
                <w:szCs w:val="22"/>
              </w:rPr>
              <w:t xml:space="preserve"> (тематическая)</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Предъявляет результаты учителю и служит механизмом управления и коррекции работы школьников. Работа задается на двух уровнях: </w:t>
            </w:r>
          </w:p>
          <w:p w:rsidR="002E4FF5" w:rsidRPr="00755AB0" w:rsidRDefault="002E4FF5" w:rsidP="005D45A4">
            <w:pPr>
              <w:jc w:val="both"/>
              <w:rPr>
                <w:sz w:val="22"/>
                <w:szCs w:val="22"/>
              </w:rPr>
            </w:pPr>
            <w:r w:rsidRPr="00755AB0">
              <w:rPr>
                <w:sz w:val="22"/>
                <w:szCs w:val="22"/>
              </w:rPr>
              <w:t xml:space="preserve">1(базовый) и 2 (расширенный). </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5-балльная </w:t>
            </w:r>
          </w:p>
          <w:p w:rsidR="002E4FF5" w:rsidRPr="00755AB0" w:rsidRDefault="002E4FF5">
            <w:pPr>
              <w:jc w:val="both"/>
              <w:rPr>
                <w:sz w:val="22"/>
                <w:szCs w:val="22"/>
              </w:rPr>
            </w:pPr>
            <w:r w:rsidRPr="00755AB0">
              <w:rPr>
                <w:sz w:val="22"/>
                <w:szCs w:val="22"/>
              </w:rPr>
              <w:t xml:space="preserve">система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Учитель</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В течение года</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Промежуточный </w:t>
            </w:r>
          </w:p>
          <w:p w:rsidR="002E4FF5" w:rsidRPr="00755AB0" w:rsidRDefault="002E4FF5">
            <w:pPr>
              <w:jc w:val="both"/>
              <w:rPr>
                <w:sz w:val="22"/>
                <w:szCs w:val="22"/>
              </w:rPr>
            </w:pPr>
            <w:r w:rsidRPr="00755AB0">
              <w:rPr>
                <w:sz w:val="22"/>
                <w:szCs w:val="22"/>
              </w:rPr>
              <w:t xml:space="preserve">контроль </w:t>
            </w:r>
          </w:p>
          <w:p w:rsidR="002E4FF5" w:rsidRPr="00755AB0" w:rsidRDefault="002E4FF5">
            <w:pPr>
              <w:jc w:val="both"/>
              <w:rPr>
                <w:sz w:val="22"/>
                <w:szCs w:val="22"/>
              </w:rPr>
            </w:pP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rsidP="005D45A4">
            <w:pPr>
              <w:jc w:val="both"/>
              <w:rPr>
                <w:sz w:val="22"/>
                <w:szCs w:val="22"/>
              </w:rPr>
            </w:pPr>
            <w:r w:rsidRPr="00755AB0">
              <w:rPr>
                <w:sz w:val="22"/>
                <w:szCs w:val="22"/>
              </w:rPr>
              <w:t>Направлены на проверку пооперационного состава действия, которым необходимо овладеть учащимся в рамках решения учебной задачи.</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5-балльная </w:t>
            </w:r>
          </w:p>
          <w:p w:rsidR="002E4FF5" w:rsidRPr="00755AB0" w:rsidRDefault="002E4FF5">
            <w:pPr>
              <w:jc w:val="both"/>
              <w:rPr>
                <w:sz w:val="22"/>
                <w:szCs w:val="22"/>
              </w:rPr>
            </w:pPr>
            <w:r w:rsidRPr="00755AB0">
              <w:rPr>
                <w:sz w:val="22"/>
                <w:szCs w:val="22"/>
              </w:rPr>
              <w:t xml:space="preserve">система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 Администрация</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По итогам </w:t>
            </w:r>
          </w:p>
          <w:p w:rsidR="002E4FF5" w:rsidRPr="00755AB0" w:rsidRDefault="002E4FF5">
            <w:pPr>
              <w:jc w:val="both"/>
              <w:rPr>
                <w:sz w:val="22"/>
                <w:szCs w:val="22"/>
              </w:rPr>
            </w:pPr>
            <w:r w:rsidRPr="00755AB0">
              <w:rPr>
                <w:sz w:val="22"/>
                <w:szCs w:val="22"/>
              </w:rPr>
              <w:t xml:space="preserve">первого </w:t>
            </w:r>
          </w:p>
          <w:p w:rsidR="002E4FF5" w:rsidRPr="00755AB0" w:rsidRDefault="002E4FF5">
            <w:pPr>
              <w:jc w:val="both"/>
              <w:rPr>
                <w:sz w:val="22"/>
                <w:szCs w:val="22"/>
              </w:rPr>
            </w:pPr>
            <w:r w:rsidRPr="00755AB0">
              <w:rPr>
                <w:sz w:val="22"/>
                <w:szCs w:val="22"/>
              </w:rPr>
              <w:t>полугодия</w:t>
            </w:r>
          </w:p>
        </w:tc>
      </w:tr>
      <w:tr w:rsidR="00736156" w:rsidRPr="00755AB0" w:rsidTr="00E25E9C">
        <w:tc>
          <w:tcPr>
            <w:tcW w:w="9773" w:type="dxa"/>
            <w:gridSpan w:val="6"/>
            <w:tcBorders>
              <w:top w:val="single" w:sz="4" w:space="0" w:color="auto"/>
              <w:left w:val="single" w:sz="4" w:space="0" w:color="auto"/>
              <w:bottom w:val="single" w:sz="4" w:space="0" w:color="auto"/>
              <w:right w:val="single" w:sz="4" w:space="0" w:color="auto"/>
            </w:tcBorders>
          </w:tcPr>
          <w:p w:rsidR="00736156" w:rsidRPr="00755AB0" w:rsidRDefault="00736156" w:rsidP="00736156">
            <w:pPr>
              <w:jc w:val="center"/>
              <w:rPr>
                <w:b/>
                <w:sz w:val="22"/>
                <w:szCs w:val="22"/>
              </w:rPr>
            </w:pPr>
            <w:r w:rsidRPr="00755AB0">
              <w:rPr>
                <w:b/>
                <w:sz w:val="22"/>
                <w:szCs w:val="22"/>
              </w:rPr>
              <w:t>Итоговое оценивание</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Итоговые </w:t>
            </w:r>
          </w:p>
          <w:p w:rsidR="002E4FF5" w:rsidRPr="00755AB0" w:rsidRDefault="002E4FF5">
            <w:pPr>
              <w:jc w:val="both"/>
              <w:rPr>
                <w:sz w:val="22"/>
                <w:szCs w:val="22"/>
              </w:rPr>
            </w:pPr>
            <w:r w:rsidRPr="00755AB0">
              <w:rPr>
                <w:sz w:val="22"/>
                <w:szCs w:val="22"/>
              </w:rPr>
              <w:t xml:space="preserve">контрольные </w:t>
            </w:r>
          </w:p>
          <w:p w:rsidR="002E4FF5" w:rsidRPr="00755AB0" w:rsidRDefault="002E4FF5">
            <w:pPr>
              <w:jc w:val="both"/>
              <w:rPr>
                <w:sz w:val="22"/>
                <w:szCs w:val="22"/>
              </w:rPr>
            </w:pPr>
            <w:r w:rsidRPr="00755AB0">
              <w:rPr>
                <w:sz w:val="22"/>
                <w:szCs w:val="22"/>
              </w:rPr>
              <w:t>работы</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rsidP="005D45A4">
            <w:pPr>
              <w:jc w:val="both"/>
              <w:rPr>
                <w:sz w:val="22"/>
                <w:szCs w:val="22"/>
              </w:rPr>
            </w:pPr>
            <w:r w:rsidRPr="00755AB0">
              <w:rPr>
                <w:sz w:val="22"/>
                <w:szCs w:val="22"/>
              </w:rPr>
              <w:t xml:space="preserve">Включает основные темы учебного года. Задания рассчитаны на проверку знаний, умений, навыков, развивающего эффекта обучения. Задания разного уровня сложности (базовый, расширенный). </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5-балльная </w:t>
            </w:r>
          </w:p>
          <w:p w:rsidR="002E4FF5" w:rsidRPr="00755AB0" w:rsidRDefault="002E4FF5">
            <w:pPr>
              <w:jc w:val="both"/>
              <w:rPr>
                <w:sz w:val="22"/>
                <w:szCs w:val="22"/>
              </w:rPr>
            </w:pPr>
            <w:r w:rsidRPr="00755AB0">
              <w:rPr>
                <w:sz w:val="22"/>
                <w:szCs w:val="22"/>
              </w:rPr>
              <w:t xml:space="preserve">система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Администра</w:t>
            </w:r>
          </w:p>
          <w:p w:rsidR="002E4FF5" w:rsidRPr="00755AB0" w:rsidRDefault="002E4FF5">
            <w:pPr>
              <w:jc w:val="both"/>
              <w:rPr>
                <w:sz w:val="22"/>
                <w:szCs w:val="22"/>
              </w:rPr>
            </w:pPr>
            <w:r w:rsidRPr="00755AB0">
              <w:rPr>
                <w:sz w:val="22"/>
                <w:szCs w:val="22"/>
              </w:rPr>
              <w:t>ция</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2"/>
                <w:szCs w:val="22"/>
              </w:rPr>
            </w:pPr>
            <w:r w:rsidRPr="00755AB0">
              <w:rPr>
                <w:sz w:val="22"/>
                <w:szCs w:val="22"/>
              </w:rPr>
              <w:t xml:space="preserve">По итогам </w:t>
            </w:r>
          </w:p>
          <w:p w:rsidR="002E4FF5" w:rsidRPr="00755AB0" w:rsidRDefault="002E4FF5">
            <w:pPr>
              <w:jc w:val="both"/>
              <w:rPr>
                <w:sz w:val="22"/>
                <w:szCs w:val="22"/>
              </w:rPr>
            </w:pPr>
            <w:r w:rsidRPr="00755AB0">
              <w:rPr>
                <w:sz w:val="22"/>
                <w:szCs w:val="22"/>
              </w:rPr>
              <w:t xml:space="preserve">учебного </w:t>
            </w:r>
          </w:p>
          <w:p w:rsidR="002E4FF5" w:rsidRPr="00755AB0" w:rsidRDefault="002E4FF5">
            <w:pPr>
              <w:jc w:val="both"/>
              <w:rPr>
                <w:sz w:val="22"/>
                <w:szCs w:val="22"/>
              </w:rPr>
            </w:pPr>
            <w:r w:rsidRPr="00755AB0">
              <w:rPr>
                <w:sz w:val="22"/>
                <w:szCs w:val="22"/>
              </w:rPr>
              <w:t>года</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Итоговая </w:t>
            </w:r>
          </w:p>
          <w:p w:rsidR="002E4FF5" w:rsidRPr="00755AB0" w:rsidRDefault="002E4FF5">
            <w:pPr>
              <w:jc w:val="both"/>
              <w:rPr>
                <w:sz w:val="21"/>
                <w:szCs w:val="21"/>
              </w:rPr>
            </w:pPr>
            <w:r w:rsidRPr="00755AB0">
              <w:rPr>
                <w:sz w:val="21"/>
                <w:szCs w:val="21"/>
              </w:rPr>
              <w:t xml:space="preserve">комплексная </w:t>
            </w:r>
          </w:p>
          <w:p w:rsidR="002E4FF5" w:rsidRPr="00755AB0" w:rsidRDefault="002E4FF5">
            <w:pPr>
              <w:jc w:val="both"/>
              <w:rPr>
                <w:sz w:val="21"/>
                <w:szCs w:val="21"/>
              </w:rPr>
            </w:pPr>
            <w:r w:rsidRPr="00755AB0">
              <w:rPr>
                <w:sz w:val="21"/>
                <w:szCs w:val="21"/>
              </w:rPr>
              <w:t xml:space="preserve">работа </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Включает   задания на межпредметной основе</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Уровень </w:t>
            </w:r>
          </w:p>
          <w:p w:rsidR="002E4FF5" w:rsidRPr="00755AB0" w:rsidRDefault="002E4FF5" w:rsidP="00044103">
            <w:pPr>
              <w:jc w:val="both"/>
              <w:rPr>
                <w:sz w:val="21"/>
                <w:szCs w:val="21"/>
              </w:rPr>
            </w:pPr>
            <w:r w:rsidRPr="00755AB0">
              <w:rPr>
                <w:sz w:val="21"/>
                <w:szCs w:val="21"/>
              </w:rPr>
              <w:t>сформированности УУД по предмет</w:t>
            </w:r>
            <w:r w:rsidR="00044103" w:rsidRPr="00755AB0">
              <w:rPr>
                <w:sz w:val="21"/>
                <w:szCs w:val="21"/>
              </w:rPr>
              <w:t xml:space="preserve">ам </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Учитель, </w:t>
            </w:r>
          </w:p>
          <w:p w:rsidR="002E4FF5" w:rsidRPr="00755AB0" w:rsidRDefault="002E4FF5">
            <w:pPr>
              <w:jc w:val="both"/>
              <w:rPr>
                <w:sz w:val="21"/>
                <w:szCs w:val="21"/>
              </w:rPr>
            </w:pPr>
            <w:r w:rsidRPr="00755AB0">
              <w:rPr>
                <w:sz w:val="21"/>
                <w:szCs w:val="21"/>
              </w:rPr>
              <w:t>администрация</w:t>
            </w:r>
          </w:p>
        </w:tc>
        <w:tc>
          <w:tcPr>
            <w:tcW w:w="1018" w:type="dxa"/>
            <w:tcBorders>
              <w:top w:val="single" w:sz="4" w:space="0" w:color="auto"/>
              <w:left w:val="single" w:sz="4" w:space="0" w:color="auto"/>
              <w:bottom w:val="single" w:sz="4" w:space="0" w:color="auto"/>
              <w:right w:val="single" w:sz="4" w:space="0" w:color="auto"/>
            </w:tcBorders>
          </w:tcPr>
          <w:p w:rsidR="002E4FF5" w:rsidRPr="00755AB0" w:rsidRDefault="002E4FF5">
            <w:pPr>
              <w:jc w:val="both"/>
              <w:rPr>
                <w:sz w:val="21"/>
                <w:szCs w:val="21"/>
              </w:rPr>
            </w:pPr>
            <w:r w:rsidRPr="00755AB0">
              <w:rPr>
                <w:sz w:val="21"/>
                <w:szCs w:val="21"/>
              </w:rPr>
              <w:t xml:space="preserve">По итогам </w:t>
            </w:r>
          </w:p>
          <w:p w:rsidR="002E4FF5" w:rsidRPr="00755AB0" w:rsidRDefault="002E4FF5">
            <w:pPr>
              <w:jc w:val="both"/>
              <w:rPr>
                <w:sz w:val="21"/>
                <w:szCs w:val="21"/>
              </w:rPr>
            </w:pPr>
            <w:r w:rsidRPr="00755AB0">
              <w:rPr>
                <w:sz w:val="21"/>
                <w:szCs w:val="21"/>
              </w:rPr>
              <w:t xml:space="preserve">учебного </w:t>
            </w:r>
          </w:p>
          <w:p w:rsidR="002E4FF5" w:rsidRPr="00755AB0" w:rsidRDefault="002E4FF5">
            <w:pPr>
              <w:jc w:val="both"/>
              <w:rPr>
                <w:sz w:val="21"/>
                <w:szCs w:val="21"/>
              </w:rPr>
            </w:pPr>
            <w:r w:rsidRPr="00755AB0">
              <w:rPr>
                <w:sz w:val="21"/>
                <w:szCs w:val="21"/>
              </w:rPr>
              <w:t xml:space="preserve">года </w:t>
            </w:r>
          </w:p>
          <w:p w:rsidR="002E4FF5" w:rsidRPr="00755AB0" w:rsidRDefault="002E4FF5">
            <w:pPr>
              <w:jc w:val="both"/>
              <w:rPr>
                <w:sz w:val="21"/>
                <w:szCs w:val="21"/>
              </w:rPr>
            </w:pP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Предметные </w:t>
            </w:r>
          </w:p>
          <w:p w:rsidR="002E4FF5" w:rsidRPr="00755AB0" w:rsidRDefault="002E4FF5">
            <w:pPr>
              <w:jc w:val="both"/>
              <w:rPr>
                <w:sz w:val="21"/>
                <w:szCs w:val="21"/>
              </w:rPr>
            </w:pPr>
            <w:r w:rsidRPr="00755AB0">
              <w:rPr>
                <w:sz w:val="21"/>
                <w:szCs w:val="21"/>
              </w:rPr>
              <w:t xml:space="preserve">олимпиады </w:t>
            </w:r>
          </w:p>
          <w:p w:rsidR="002E4FF5" w:rsidRPr="00755AB0" w:rsidRDefault="002E4FF5">
            <w:pPr>
              <w:jc w:val="both"/>
              <w:rPr>
                <w:sz w:val="21"/>
                <w:szCs w:val="21"/>
              </w:rPr>
            </w:pPr>
            <w:r w:rsidRPr="00755AB0">
              <w:rPr>
                <w:sz w:val="21"/>
                <w:szCs w:val="21"/>
              </w:rPr>
              <w:t>разного уровня</w:t>
            </w:r>
          </w:p>
        </w:tc>
        <w:tc>
          <w:tcPr>
            <w:tcW w:w="3945" w:type="dxa"/>
            <w:vMerge w:val="restart"/>
            <w:tcBorders>
              <w:top w:val="single" w:sz="4" w:space="0" w:color="auto"/>
              <w:left w:val="single" w:sz="4" w:space="0" w:color="auto"/>
              <w:bottom w:val="single" w:sz="4" w:space="0" w:color="auto"/>
              <w:right w:val="single" w:sz="4" w:space="0" w:color="auto"/>
            </w:tcBorders>
            <w:hideMark/>
          </w:tcPr>
          <w:p w:rsidR="002E4FF5" w:rsidRPr="00755AB0" w:rsidRDefault="002E4FF5" w:rsidP="005D45A4">
            <w:pPr>
              <w:jc w:val="both"/>
              <w:rPr>
                <w:sz w:val="21"/>
                <w:szCs w:val="21"/>
              </w:rPr>
            </w:pPr>
            <w:r w:rsidRPr="00755AB0">
              <w:rPr>
                <w:sz w:val="21"/>
                <w:szCs w:val="21"/>
              </w:rPr>
              <w:t>Задания рассчитаны на проверку знаний, развивающего эффекта обучения. Задания разного уровня сложности (расширенный, творческий).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По условиям проведения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Организаторы конкурса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По </w:t>
            </w:r>
          </w:p>
          <w:p w:rsidR="002E4FF5" w:rsidRPr="00755AB0" w:rsidRDefault="002E4FF5">
            <w:pPr>
              <w:jc w:val="both"/>
              <w:rPr>
                <w:sz w:val="21"/>
                <w:szCs w:val="21"/>
              </w:rPr>
            </w:pPr>
            <w:r w:rsidRPr="00755AB0">
              <w:rPr>
                <w:sz w:val="21"/>
                <w:szCs w:val="21"/>
              </w:rPr>
              <w:t xml:space="preserve">отдельному </w:t>
            </w:r>
          </w:p>
          <w:p w:rsidR="002E4FF5" w:rsidRPr="00755AB0" w:rsidRDefault="002E4FF5">
            <w:pPr>
              <w:jc w:val="both"/>
              <w:rPr>
                <w:sz w:val="21"/>
                <w:szCs w:val="21"/>
              </w:rPr>
            </w:pPr>
            <w:r w:rsidRPr="00755AB0">
              <w:rPr>
                <w:sz w:val="21"/>
                <w:szCs w:val="21"/>
              </w:rPr>
              <w:t xml:space="preserve">плану </w:t>
            </w: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Предметные </w:t>
            </w:r>
          </w:p>
          <w:p w:rsidR="002E4FF5" w:rsidRPr="00755AB0" w:rsidRDefault="002E4FF5">
            <w:pPr>
              <w:jc w:val="both"/>
              <w:rPr>
                <w:sz w:val="21"/>
                <w:szCs w:val="21"/>
              </w:rPr>
            </w:pPr>
            <w:r w:rsidRPr="00755AB0">
              <w:rPr>
                <w:sz w:val="21"/>
                <w:szCs w:val="21"/>
              </w:rPr>
              <w:t xml:space="preserve">конкурсы </w:t>
            </w:r>
          </w:p>
          <w:p w:rsidR="002E4FF5" w:rsidRPr="00755AB0" w:rsidRDefault="002E4FF5">
            <w:pPr>
              <w:jc w:val="both"/>
              <w:rPr>
                <w:sz w:val="21"/>
                <w:szCs w:val="21"/>
              </w:rPr>
            </w:pPr>
            <w:r w:rsidRPr="00755AB0">
              <w:rPr>
                <w:sz w:val="21"/>
                <w:szCs w:val="21"/>
              </w:rPr>
              <w:t>разного уровня</w:t>
            </w:r>
          </w:p>
        </w:tc>
        <w:tc>
          <w:tcPr>
            <w:tcW w:w="3945" w:type="dxa"/>
            <w:vMerge/>
            <w:tcBorders>
              <w:top w:val="single" w:sz="4" w:space="0" w:color="auto"/>
              <w:left w:val="single" w:sz="4" w:space="0" w:color="auto"/>
              <w:bottom w:val="single" w:sz="4" w:space="0" w:color="auto"/>
              <w:right w:val="single" w:sz="4" w:space="0" w:color="auto"/>
            </w:tcBorders>
            <w:vAlign w:val="center"/>
            <w:hideMark/>
          </w:tcPr>
          <w:p w:rsidR="002E4FF5" w:rsidRPr="00755AB0" w:rsidRDefault="002E4FF5">
            <w:pPr>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E4FF5" w:rsidRPr="00755AB0" w:rsidRDefault="002E4FF5">
            <w:pPr>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4FF5" w:rsidRPr="00755AB0" w:rsidRDefault="002E4FF5">
            <w:pPr>
              <w:rPr>
                <w:sz w:val="21"/>
                <w:szCs w:val="21"/>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2E4FF5" w:rsidRPr="00755AB0" w:rsidRDefault="002E4FF5">
            <w:pPr>
              <w:rPr>
                <w:sz w:val="21"/>
                <w:szCs w:val="21"/>
              </w:rPr>
            </w:pP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Межпредметные конференции  разного уровня </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rsidP="005D45A4">
            <w:pPr>
              <w:jc w:val="both"/>
              <w:rPr>
                <w:sz w:val="21"/>
                <w:szCs w:val="21"/>
              </w:rPr>
            </w:pPr>
            <w:r w:rsidRPr="00755AB0">
              <w:rPr>
                <w:sz w:val="21"/>
                <w:szCs w:val="21"/>
              </w:rPr>
              <w:t xml:space="preserve">Направлены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 </w:t>
            </w:r>
          </w:p>
        </w:tc>
        <w:tc>
          <w:tcPr>
            <w:tcW w:w="1417" w:type="dxa"/>
            <w:tcBorders>
              <w:top w:val="single" w:sz="4" w:space="0" w:color="auto"/>
              <w:left w:val="single" w:sz="4" w:space="0" w:color="auto"/>
              <w:bottom w:val="single" w:sz="4" w:space="0" w:color="auto"/>
              <w:right w:val="single" w:sz="4" w:space="0" w:color="auto"/>
            </w:tcBorders>
          </w:tcPr>
          <w:p w:rsidR="002E4FF5" w:rsidRPr="00755AB0" w:rsidRDefault="002E4FF5">
            <w:pPr>
              <w:jc w:val="both"/>
              <w:rPr>
                <w:sz w:val="21"/>
                <w:szCs w:val="21"/>
              </w:rPr>
            </w:pPr>
            <w:r w:rsidRPr="00755AB0">
              <w:rPr>
                <w:sz w:val="21"/>
                <w:szCs w:val="21"/>
              </w:rPr>
              <w:t xml:space="preserve">  По условиям проведения </w:t>
            </w:r>
          </w:p>
          <w:p w:rsidR="002E4FF5" w:rsidRPr="00755AB0" w:rsidRDefault="002E4FF5">
            <w:pPr>
              <w:jc w:val="both"/>
              <w:rPr>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Организаторы конкурса</w:t>
            </w:r>
          </w:p>
        </w:tc>
        <w:tc>
          <w:tcPr>
            <w:tcW w:w="1018" w:type="dxa"/>
            <w:tcBorders>
              <w:top w:val="single" w:sz="4" w:space="0" w:color="auto"/>
              <w:left w:val="single" w:sz="4" w:space="0" w:color="auto"/>
              <w:bottom w:val="single" w:sz="4" w:space="0" w:color="auto"/>
              <w:right w:val="single" w:sz="4" w:space="0" w:color="auto"/>
            </w:tcBorders>
          </w:tcPr>
          <w:p w:rsidR="002E4FF5" w:rsidRPr="00755AB0" w:rsidRDefault="002E4FF5">
            <w:pPr>
              <w:jc w:val="both"/>
              <w:rPr>
                <w:sz w:val="21"/>
                <w:szCs w:val="21"/>
              </w:rPr>
            </w:pPr>
            <w:r w:rsidRPr="00755AB0">
              <w:rPr>
                <w:sz w:val="21"/>
                <w:szCs w:val="21"/>
              </w:rPr>
              <w:t xml:space="preserve">По </w:t>
            </w:r>
          </w:p>
          <w:p w:rsidR="002E4FF5" w:rsidRPr="00755AB0" w:rsidRDefault="002E4FF5">
            <w:pPr>
              <w:jc w:val="both"/>
              <w:rPr>
                <w:sz w:val="21"/>
                <w:szCs w:val="21"/>
              </w:rPr>
            </w:pPr>
            <w:r w:rsidRPr="00755AB0">
              <w:rPr>
                <w:sz w:val="21"/>
                <w:szCs w:val="21"/>
              </w:rPr>
              <w:t xml:space="preserve">отдельному </w:t>
            </w:r>
          </w:p>
          <w:p w:rsidR="002E4FF5" w:rsidRPr="00755AB0" w:rsidRDefault="002E4FF5">
            <w:pPr>
              <w:jc w:val="both"/>
              <w:rPr>
                <w:sz w:val="21"/>
                <w:szCs w:val="21"/>
              </w:rPr>
            </w:pPr>
            <w:r w:rsidRPr="00755AB0">
              <w:rPr>
                <w:sz w:val="21"/>
                <w:szCs w:val="21"/>
              </w:rPr>
              <w:t xml:space="preserve">плану </w:t>
            </w:r>
          </w:p>
          <w:p w:rsidR="002E4FF5" w:rsidRPr="00755AB0" w:rsidRDefault="002E4FF5">
            <w:pPr>
              <w:jc w:val="both"/>
              <w:rPr>
                <w:sz w:val="21"/>
                <w:szCs w:val="21"/>
              </w:rPr>
            </w:pPr>
          </w:p>
        </w:tc>
      </w:tr>
      <w:tr w:rsidR="002E4FF5" w:rsidRPr="00755AB0" w:rsidTr="007A78D6">
        <w:tc>
          <w:tcPr>
            <w:tcW w:w="391" w:type="dxa"/>
            <w:tcBorders>
              <w:top w:val="single" w:sz="4" w:space="0" w:color="auto"/>
              <w:left w:val="single" w:sz="4" w:space="0" w:color="auto"/>
              <w:bottom w:val="single" w:sz="4" w:space="0" w:color="auto"/>
              <w:right w:val="single" w:sz="4" w:space="0" w:color="auto"/>
            </w:tcBorders>
          </w:tcPr>
          <w:p w:rsidR="002E4FF5" w:rsidRPr="00755AB0" w:rsidRDefault="002E4FF5" w:rsidP="00876CBB">
            <w:pPr>
              <w:pStyle w:val="ab"/>
              <w:numPr>
                <w:ilvl w:val="0"/>
                <w:numId w:val="16"/>
              </w:numPr>
              <w:jc w:val="both"/>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Мониторинг </w:t>
            </w:r>
          </w:p>
          <w:p w:rsidR="002E4FF5" w:rsidRPr="00755AB0" w:rsidRDefault="002E4FF5">
            <w:pPr>
              <w:jc w:val="both"/>
              <w:rPr>
                <w:sz w:val="21"/>
                <w:szCs w:val="21"/>
              </w:rPr>
            </w:pPr>
            <w:r w:rsidRPr="00755AB0">
              <w:rPr>
                <w:sz w:val="21"/>
                <w:szCs w:val="21"/>
              </w:rPr>
              <w:t xml:space="preserve">активности </w:t>
            </w:r>
          </w:p>
          <w:p w:rsidR="002E4FF5" w:rsidRPr="00755AB0" w:rsidRDefault="002E4FF5">
            <w:pPr>
              <w:jc w:val="both"/>
              <w:rPr>
                <w:sz w:val="21"/>
                <w:szCs w:val="21"/>
              </w:rPr>
            </w:pPr>
            <w:r w:rsidRPr="00755AB0">
              <w:rPr>
                <w:sz w:val="21"/>
                <w:szCs w:val="21"/>
              </w:rPr>
              <w:t xml:space="preserve">участия учащихся в образовательных </w:t>
            </w:r>
          </w:p>
          <w:p w:rsidR="002E4FF5" w:rsidRPr="00755AB0" w:rsidRDefault="002E4FF5">
            <w:pPr>
              <w:jc w:val="both"/>
              <w:rPr>
                <w:sz w:val="21"/>
                <w:szCs w:val="21"/>
              </w:rPr>
            </w:pPr>
            <w:r w:rsidRPr="00755AB0">
              <w:rPr>
                <w:sz w:val="21"/>
                <w:szCs w:val="21"/>
              </w:rPr>
              <w:t>событиях  разного</w:t>
            </w:r>
          </w:p>
          <w:p w:rsidR="002E4FF5" w:rsidRPr="00755AB0" w:rsidRDefault="002E4FF5">
            <w:pPr>
              <w:jc w:val="both"/>
              <w:rPr>
                <w:sz w:val="21"/>
                <w:szCs w:val="21"/>
              </w:rPr>
            </w:pPr>
            <w:r w:rsidRPr="00755AB0">
              <w:rPr>
                <w:sz w:val="21"/>
                <w:szCs w:val="21"/>
              </w:rPr>
              <w:t>уровня</w:t>
            </w:r>
          </w:p>
        </w:tc>
        <w:tc>
          <w:tcPr>
            <w:tcW w:w="3945"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Выявление  степени  активности </w:t>
            </w:r>
          </w:p>
          <w:p w:rsidR="002E4FF5" w:rsidRPr="00755AB0" w:rsidRDefault="00875134">
            <w:pPr>
              <w:jc w:val="both"/>
              <w:rPr>
                <w:sz w:val="21"/>
                <w:szCs w:val="21"/>
              </w:rPr>
            </w:pPr>
            <w:r w:rsidRPr="00755AB0">
              <w:rPr>
                <w:sz w:val="21"/>
                <w:szCs w:val="21"/>
              </w:rPr>
              <w:t>У</w:t>
            </w:r>
            <w:r w:rsidR="002E4FF5" w:rsidRPr="00755AB0">
              <w:rPr>
                <w:sz w:val="21"/>
                <w:szCs w:val="21"/>
              </w:rPr>
              <w:t>ченика</w:t>
            </w:r>
          </w:p>
        </w:tc>
        <w:tc>
          <w:tcPr>
            <w:tcW w:w="1417"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Степень </w:t>
            </w:r>
          </w:p>
          <w:p w:rsidR="002E4FF5" w:rsidRPr="00755AB0" w:rsidRDefault="002E4FF5">
            <w:pPr>
              <w:jc w:val="both"/>
              <w:rPr>
                <w:sz w:val="21"/>
                <w:szCs w:val="21"/>
              </w:rPr>
            </w:pPr>
            <w:r w:rsidRPr="00755AB0">
              <w:rPr>
                <w:sz w:val="21"/>
                <w:szCs w:val="21"/>
              </w:rPr>
              <w:t xml:space="preserve">активности: </w:t>
            </w:r>
          </w:p>
          <w:p w:rsidR="002E4FF5" w:rsidRPr="00755AB0" w:rsidRDefault="002E4FF5">
            <w:pPr>
              <w:jc w:val="both"/>
              <w:rPr>
                <w:sz w:val="21"/>
                <w:szCs w:val="21"/>
              </w:rPr>
            </w:pPr>
            <w:r w:rsidRPr="00755AB0">
              <w:rPr>
                <w:sz w:val="21"/>
                <w:szCs w:val="21"/>
              </w:rPr>
              <w:t xml:space="preserve">1.Высокая, </w:t>
            </w:r>
          </w:p>
          <w:p w:rsidR="002E4FF5" w:rsidRPr="00755AB0" w:rsidRDefault="002E4FF5">
            <w:pPr>
              <w:jc w:val="both"/>
              <w:rPr>
                <w:sz w:val="21"/>
                <w:szCs w:val="21"/>
              </w:rPr>
            </w:pPr>
            <w:r w:rsidRPr="00755AB0">
              <w:rPr>
                <w:sz w:val="21"/>
                <w:szCs w:val="21"/>
              </w:rPr>
              <w:t xml:space="preserve">2.Средняя, </w:t>
            </w:r>
          </w:p>
          <w:p w:rsidR="002E4FF5" w:rsidRPr="00755AB0" w:rsidRDefault="002E4FF5">
            <w:pPr>
              <w:jc w:val="both"/>
              <w:rPr>
                <w:sz w:val="21"/>
                <w:szCs w:val="21"/>
              </w:rPr>
            </w:pPr>
            <w:r w:rsidRPr="00755AB0">
              <w:rPr>
                <w:sz w:val="21"/>
                <w:szCs w:val="21"/>
              </w:rPr>
              <w:t xml:space="preserve">3.Низкая, </w:t>
            </w:r>
          </w:p>
          <w:p w:rsidR="002E4FF5" w:rsidRPr="00755AB0" w:rsidRDefault="002E4FF5">
            <w:pPr>
              <w:jc w:val="both"/>
              <w:rPr>
                <w:sz w:val="21"/>
                <w:szCs w:val="21"/>
              </w:rPr>
            </w:pPr>
            <w:r w:rsidRPr="00755AB0">
              <w:rPr>
                <w:sz w:val="21"/>
                <w:szCs w:val="21"/>
              </w:rPr>
              <w:t>4.Нулевая</w:t>
            </w:r>
          </w:p>
        </w:tc>
        <w:tc>
          <w:tcPr>
            <w:tcW w:w="14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Классный  </w:t>
            </w:r>
          </w:p>
          <w:p w:rsidR="002E4FF5" w:rsidRPr="00755AB0" w:rsidRDefault="005D45A4">
            <w:pPr>
              <w:jc w:val="both"/>
              <w:rPr>
                <w:sz w:val="21"/>
                <w:szCs w:val="21"/>
              </w:rPr>
            </w:pPr>
            <w:r w:rsidRPr="00755AB0">
              <w:rPr>
                <w:sz w:val="21"/>
                <w:szCs w:val="21"/>
              </w:rPr>
              <w:t>руково</w:t>
            </w:r>
            <w:r w:rsidR="002E4FF5" w:rsidRPr="00755AB0">
              <w:rPr>
                <w:sz w:val="21"/>
                <w:szCs w:val="21"/>
              </w:rPr>
              <w:t>дитель</w:t>
            </w:r>
          </w:p>
        </w:tc>
        <w:tc>
          <w:tcPr>
            <w:tcW w:w="1018" w:type="dxa"/>
            <w:tcBorders>
              <w:top w:val="single" w:sz="4" w:space="0" w:color="auto"/>
              <w:left w:val="single" w:sz="4" w:space="0" w:color="auto"/>
              <w:bottom w:val="single" w:sz="4" w:space="0" w:color="auto"/>
              <w:right w:val="single" w:sz="4" w:space="0" w:color="auto"/>
            </w:tcBorders>
            <w:hideMark/>
          </w:tcPr>
          <w:p w:rsidR="002E4FF5" w:rsidRPr="00755AB0" w:rsidRDefault="002E4FF5">
            <w:pPr>
              <w:jc w:val="both"/>
              <w:rPr>
                <w:sz w:val="21"/>
                <w:szCs w:val="21"/>
              </w:rPr>
            </w:pPr>
            <w:r w:rsidRPr="00755AB0">
              <w:rPr>
                <w:sz w:val="21"/>
                <w:szCs w:val="21"/>
              </w:rPr>
              <w:t xml:space="preserve">По </w:t>
            </w:r>
          </w:p>
          <w:p w:rsidR="002E4FF5" w:rsidRPr="00755AB0" w:rsidRDefault="002E4FF5">
            <w:pPr>
              <w:jc w:val="both"/>
              <w:rPr>
                <w:sz w:val="21"/>
                <w:szCs w:val="21"/>
              </w:rPr>
            </w:pPr>
            <w:r w:rsidRPr="00755AB0">
              <w:rPr>
                <w:sz w:val="21"/>
                <w:szCs w:val="21"/>
              </w:rPr>
              <w:t>окончании</w:t>
            </w:r>
          </w:p>
          <w:p w:rsidR="002E4FF5" w:rsidRPr="00755AB0" w:rsidRDefault="002E4FF5">
            <w:pPr>
              <w:jc w:val="both"/>
              <w:rPr>
                <w:sz w:val="21"/>
                <w:szCs w:val="21"/>
              </w:rPr>
            </w:pPr>
            <w:r w:rsidRPr="00755AB0">
              <w:rPr>
                <w:sz w:val="21"/>
                <w:szCs w:val="21"/>
              </w:rPr>
              <w:t xml:space="preserve">каждого </w:t>
            </w:r>
          </w:p>
          <w:p w:rsidR="002E4FF5" w:rsidRPr="00755AB0" w:rsidRDefault="002E4FF5">
            <w:pPr>
              <w:jc w:val="both"/>
              <w:rPr>
                <w:sz w:val="21"/>
                <w:szCs w:val="21"/>
              </w:rPr>
            </w:pPr>
            <w:r w:rsidRPr="00755AB0">
              <w:rPr>
                <w:sz w:val="21"/>
                <w:szCs w:val="21"/>
              </w:rPr>
              <w:t xml:space="preserve">учебного </w:t>
            </w:r>
          </w:p>
          <w:p w:rsidR="002E4FF5" w:rsidRPr="00755AB0" w:rsidRDefault="002E4FF5">
            <w:pPr>
              <w:jc w:val="both"/>
              <w:rPr>
                <w:sz w:val="21"/>
                <w:szCs w:val="21"/>
              </w:rPr>
            </w:pPr>
            <w:r w:rsidRPr="00755AB0">
              <w:rPr>
                <w:sz w:val="21"/>
                <w:szCs w:val="21"/>
              </w:rPr>
              <w:t>года</w:t>
            </w:r>
          </w:p>
        </w:tc>
      </w:tr>
    </w:tbl>
    <w:p w:rsidR="005D45A4" w:rsidRPr="00755AB0" w:rsidRDefault="005D45A4" w:rsidP="002E4FF5">
      <w:pPr>
        <w:tabs>
          <w:tab w:val="left" w:pos="567"/>
        </w:tabs>
        <w:jc w:val="both"/>
      </w:pPr>
    </w:p>
    <w:p w:rsidR="002E4FF5" w:rsidRPr="00755AB0" w:rsidRDefault="002E4FF5" w:rsidP="002E4FF5">
      <w:pPr>
        <w:tabs>
          <w:tab w:val="left" w:pos="567"/>
        </w:tabs>
        <w:jc w:val="both"/>
      </w:pPr>
      <w:r w:rsidRPr="00755AB0">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8A1F64" w:rsidRPr="00755AB0" w:rsidRDefault="002E4FF5" w:rsidP="002E4FF5">
      <w:pPr>
        <w:tabs>
          <w:tab w:val="left" w:pos="567"/>
        </w:tabs>
        <w:jc w:val="both"/>
      </w:pPr>
      <w:r w:rsidRPr="00755AB0">
        <w:rPr>
          <w:i/>
        </w:rPr>
        <w:t>Формы контроля:</w:t>
      </w:r>
    </w:p>
    <w:p w:rsidR="008A1F64" w:rsidRPr="00755AB0" w:rsidRDefault="008A1F64" w:rsidP="002E4FF5">
      <w:pPr>
        <w:tabs>
          <w:tab w:val="left" w:pos="567"/>
        </w:tabs>
        <w:jc w:val="both"/>
      </w:pPr>
      <w:r w:rsidRPr="00755AB0">
        <w:t>- устный опрос,  письменный опрос;</w:t>
      </w:r>
    </w:p>
    <w:p w:rsidR="008A1F64" w:rsidRPr="00755AB0" w:rsidRDefault="008A1F64" w:rsidP="002E4FF5">
      <w:pPr>
        <w:tabs>
          <w:tab w:val="left" w:pos="567"/>
        </w:tabs>
        <w:jc w:val="both"/>
      </w:pPr>
      <w:r w:rsidRPr="00755AB0">
        <w:t xml:space="preserve">- </w:t>
      </w:r>
      <w:r w:rsidR="002E4FF5" w:rsidRPr="00755AB0">
        <w:t xml:space="preserve">самостоятельные  проверочные  работы,  специально  формирующие </w:t>
      </w:r>
      <w:r w:rsidRPr="00755AB0">
        <w:t>самоконтроль и самооценку учащихся</w:t>
      </w:r>
      <w:r w:rsidR="002E4FF5" w:rsidRPr="00755AB0">
        <w:t xml:space="preserve"> после освое</w:t>
      </w:r>
      <w:r w:rsidRPr="00755AB0">
        <w:t>ния ими определенных тем;</w:t>
      </w:r>
    </w:p>
    <w:p w:rsidR="008A1F64" w:rsidRPr="00755AB0" w:rsidRDefault="008A1F64" w:rsidP="002E4FF5">
      <w:pPr>
        <w:tabs>
          <w:tab w:val="left" w:pos="567"/>
        </w:tabs>
        <w:jc w:val="both"/>
      </w:pPr>
      <w:r w:rsidRPr="00755AB0">
        <w:t xml:space="preserve">- </w:t>
      </w:r>
      <w:r w:rsidR="002E4FF5" w:rsidRPr="00755AB0">
        <w:t xml:space="preserve"> самостоятельные работы, демонстрирующие умения </w:t>
      </w:r>
      <w:r w:rsidR="00C4272F" w:rsidRPr="00755AB0">
        <w:t xml:space="preserve"> учащихся</w:t>
      </w:r>
      <w:r w:rsidR="002E4FF5" w:rsidRPr="00755AB0">
        <w:t xml:space="preserve"> применять усвоенные по опреде</w:t>
      </w:r>
      <w:r w:rsidRPr="00755AB0">
        <w:t>ленной теме знания на практике;</w:t>
      </w:r>
    </w:p>
    <w:p w:rsidR="008A1F64" w:rsidRPr="00755AB0" w:rsidRDefault="008A1F64" w:rsidP="002E4FF5">
      <w:pPr>
        <w:tabs>
          <w:tab w:val="left" w:pos="567"/>
        </w:tabs>
        <w:jc w:val="both"/>
      </w:pPr>
      <w:r w:rsidRPr="00755AB0">
        <w:t xml:space="preserve">- </w:t>
      </w:r>
      <w:r w:rsidR="002E4FF5" w:rsidRPr="00755AB0">
        <w:t>тестовые диагностиче</w:t>
      </w:r>
      <w:r w:rsidRPr="00755AB0">
        <w:t>ские задания;</w:t>
      </w:r>
    </w:p>
    <w:p w:rsidR="008A1F64" w:rsidRPr="00755AB0" w:rsidRDefault="008A1F64" w:rsidP="002E4FF5">
      <w:pPr>
        <w:tabs>
          <w:tab w:val="left" w:pos="567"/>
        </w:tabs>
        <w:jc w:val="both"/>
      </w:pPr>
      <w:r w:rsidRPr="00755AB0">
        <w:t xml:space="preserve">- </w:t>
      </w:r>
      <w:r w:rsidR="002E4FF5" w:rsidRPr="00755AB0">
        <w:t>графические работы: рисунки, ди</w:t>
      </w:r>
      <w:r w:rsidRPr="00755AB0">
        <w:t xml:space="preserve">аграммы, схемы, чертежи и т. д.; </w:t>
      </w:r>
    </w:p>
    <w:p w:rsidR="002E4FF5" w:rsidRPr="00755AB0" w:rsidRDefault="008A1F64" w:rsidP="002E4FF5">
      <w:pPr>
        <w:tabs>
          <w:tab w:val="left" w:pos="567"/>
        </w:tabs>
        <w:jc w:val="both"/>
      </w:pPr>
      <w:r w:rsidRPr="00755AB0">
        <w:lastRenderedPageBreak/>
        <w:t xml:space="preserve">- </w:t>
      </w:r>
      <w:r w:rsidR="002E4FF5" w:rsidRPr="00755AB0">
        <w:t xml:space="preserve">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w:t>
      </w:r>
    </w:p>
    <w:p w:rsidR="002E4FF5" w:rsidRPr="00755AB0" w:rsidRDefault="008A1F64" w:rsidP="002E4FF5">
      <w:pPr>
        <w:tabs>
          <w:tab w:val="left" w:pos="567"/>
        </w:tabs>
        <w:jc w:val="both"/>
      </w:pPr>
      <w:r w:rsidRPr="00755AB0">
        <w:t xml:space="preserve">- </w:t>
      </w:r>
      <w:r w:rsidR="002E4FF5" w:rsidRPr="00755AB0">
        <w:t>текущие</w:t>
      </w:r>
      <w:r w:rsidRPr="00755AB0">
        <w:t xml:space="preserve">, итоговые, </w:t>
      </w:r>
      <w:r w:rsidR="002E4FF5" w:rsidRPr="00755AB0">
        <w:t xml:space="preserve">комплексные контрольные работы; </w:t>
      </w:r>
    </w:p>
    <w:p w:rsidR="002E4FF5" w:rsidRPr="00755AB0" w:rsidRDefault="008A1F64" w:rsidP="002E4FF5">
      <w:pPr>
        <w:tabs>
          <w:tab w:val="left" w:pos="567"/>
        </w:tabs>
        <w:jc w:val="both"/>
      </w:pPr>
      <w:r w:rsidRPr="00755AB0">
        <w:t xml:space="preserve">- презентация проектных работ и </w:t>
      </w:r>
      <w:r w:rsidR="002E4FF5" w:rsidRPr="00755AB0">
        <w:t xml:space="preserve">исследовательских работ. </w:t>
      </w:r>
    </w:p>
    <w:p w:rsidR="004C42FC" w:rsidRPr="00755AB0" w:rsidRDefault="002E4FF5" w:rsidP="006D23DC">
      <w:pPr>
        <w:tabs>
          <w:tab w:val="left" w:pos="567"/>
        </w:tabs>
        <w:jc w:val="both"/>
      </w:pPr>
      <w:r w:rsidRPr="00755AB0">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 Контроль  результатов  промежуточной  аттестации  ведется  в  соответствии  с  Программой  мониторинга.  Промежуточная  аттестация  осуществляется  в  ходе  совместной оценочной деятельности педагогов и учащихся и является внутренней оцен</w:t>
      </w:r>
      <w:r w:rsidR="00C31392" w:rsidRPr="00755AB0">
        <w:t xml:space="preserve">кой. </w:t>
      </w:r>
    </w:p>
    <w:p w:rsidR="004C42FC" w:rsidRPr="00755AB0" w:rsidRDefault="004C42FC" w:rsidP="006D23DC">
      <w:pPr>
        <w:tabs>
          <w:tab w:val="left" w:pos="567"/>
        </w:tabs>
        <w:jc w:val="both"/>
      </w:pPr>
    </w:p>
    <w:p w:rsidR="006F25CA" w:rsidRPr="00755AB0" w:rsidRDefault="006F25CA" w:rsidP="002022F0">
      <w:pPr>
        <w:pStyle w:val="affb"/>
        <w:spacing w:line="240" w:lineRule="auto"/>
        <w:ind w:firstLine="709"/>
        <w:jc w:val="center"/>
        <w:rPr>
          <w:rFonts w:ascii="Times New Roman" w:hAnsi="Times New Roman"/>
          <w:b/>
          <w:sz w:val="26"/>
          <w:szCs w:val="26"/>
        </w:rPr>
      </w:pPr>
      <w:r w:rsidRPr="00755AB0">
        <w:rPr>
          <w:rFonts w:ascii="Times New Roman" w:hAnsi="Times New Roman"/>
          <w:b/>
          <w:sz w:val="26"/>
          <w:szCs w:val="26"/>
        </w:rPr>
        <w:t>1.3.</w:t>
      </w:r>
      <w:r w:rsidR="001A735A" w:rsidRPr="00755AB0">
        <w:rPr>
          <w:rFonts w:ascii="Times New Roman" w:hAnsi="Times New Roman"/>
          <w:b/>
          <w:sz w:val="26"/>
          <w:szCs w:val="26"/>
        </w:rPr>
        <w:t>3</w:t>
      </w:r>
      <w:r w:rsidRPr="00755AB0">
        <w:rPr>
          <w:rFonts w:ascii="Times New Roman" w:hAnsi="Times New Roman"/>
          <w:b/>
          <w:sz w:val="26"/>
          <w:szCs w:val="26"/>
        </w:rPr>
        <w:t xml:space="preserve">. </w:t>
      </w:r>
      <w:r w:rsidRPr="00755AB0">
        <w:rPr>
          <w:rFonts w:ascii="Times New Roman" w:hAnsi="Times New Roman"/>
          <w:b/>
          <w:sz w:val="24"/>
          <w:szCs w:val="24"/>
        </w:rPr>
        <w:t>Организация и содержание оценочных процедур</w:t>
      </w:r>
    </w:p>
    <w:p w:rsidR="003242AC" w:rsidRPr="00755AB0" w:rsidRDefault="003242AC" w:rsidP="003242AC">
      <w:pPr>
        <w:tabs>
          <w:tab w:val="left" w:pos="567"/>
        </w:tabs>
        <w:jc w:val="both"/>
        <w:rPr>
          <w:b/>
          <w:i/>
        </w:rPr>
      </w:pPr>
      <w:r w:rsidRPr="00755AB0">
        <w:rPr>
          <w:b/>
          <w:i/>
        </w:rPr>
        <w:t xml:space="preserve">Стартовая диагностика:  </w:t>
      </w:r>
    </w:p>
    <w:p w:rsidR="003242AC" w:rsidRPr="00755AB0" w:rsidRDefault="003242AC" w:rsidP="003242AC">
      <w:pPr>
        <w:tabs>
          <w:tab w:val="left" w:pos="567"/>
        </w:tabs>
        <w:jc w:val="both"/>
      </w:pPr>
      <w:r w:rsidRPr="00755AB0">
        <w:t xml:space="preserve">- </w:t>
      </w:r>
      <w:r w:rsidR="00003F52" w:rsidRPr="00755AB0">
        <w:rPr>
          <w:rStyle w:val="dash041e0431044b0447043d044b0439char1"/>
        </w:rPr>
        <w:t>организуется в начале года и выступает как основа (точка отсчёта) для оценки динамики образовательных достижений</w:t>
      </w:r>
      <w:r w:rsidR="000D1F0B" w:rsidRPr="00755AB0">
        <w:t>;</w:t>
      </w:r>
    </w:p>
    <w:p w:rsidR="003242AC" w:rsidRPr="00755AB0" w:rsidRDefault="003242AC" w:rsidP="003242AC">
      <w:pPr>
        <w:tabs>
          <w:tab w:val="left" w:pos="567"/>
        </w:tabs>
        <w:jc w:val="both"/>
      </w:pPr>
      <w:r w:rsidRPr="00755AB0">
        <w:t xml:space="preserve"> - определяет остаточные знания и умения</w:t>
      </w:r>
      <w:r w:rsidR="005D6CF5" w:rsidRPr="00755AB0">
        <w:t xml:space="preserve"> </w:t>
      </w:r>
      <w:r w:rsidRPr="00755AB0">
        <w:t xml:space="preserve">учащихся относительно  прошедшего учебного </w:t>
      </w:r>
      <w:r w:rsidR="000D1F0B" w:rsidRPr="00755AB0">
        <w:t>года;</w:t>
      </w:r>
    </w:p>
    <w:p w:rsidR="00003F52" w:rsidRPr="00755AB0" w:rsidRDefault="00003F52" w:rsidP="00003F52">
      <w:pPr>
        <w:pStyle w:val="affb"/>
        <w:spacing w:line="240" w:lineRule="auto"/>
        <w:ind w:firstLine="0"/>
        <w:rPr>
          <w:rStyle w:val="dash041e0431044b0447043d044b0439char1"/>
        </w:rPr>
      </w:pPr>
      <w:r w:rsidRPr="00755AB0">
        <w:rPr>
          <w:rStyle w:val="dash041e0431044b0447043d044b0439char1"/>
        </w:rPr>
        <w:t>- результаты стартовой диагностики являются основанием для корректировки учебных про</w:t>
      </w:r>
      <w:r w:rsidR="00C31392" w:rsidRPr="00755AB0">
        <w:rPr>
          <w:rStyle w:val="dash041e0431044b0447043d044b0439char1"/>
        </w:rPr>
        <w:t>грамм и индивидуализации учебной деятельности</w:t>
      </w:r>
      <w:r w:rsidRPr="00755AB0">
        <w:rPr>
          <w:rStyle w:val="dash041e0431044b0447043d044b0439char1"/>
        </w:rPr>
        <w:t>.</w:t>
      </w:r>
    </w:p>
    <w:p w:rsidR="00003F52" w:rsidRPr="00755AB0" w:rsidRDefault="00003F52" w:rsidP="00003F52">
      <w:pPr>
        <w:tabs>
          <w:tab w:val="left" w:pos="284"/>
        </w:tabs>
        <w:jc w:val="both"/>
      </w:pPr>
      <w:r w:rsidRPr="00755AB0">
        <w:t xml:space="preserve">        Виды </w:t>
      </w:r>
      <w:r w:rsidR="00276C23" w:rsidRPr="00755AB0">
        <w:t xml:space="preserve">стартовой диагностики: стартовая контрольная работа,  тестирование. </w:t>
      </w:r>
    </w:p>
    <w:p w:rsidR="00003F52" w:rsidRPr="00755AB0" w:rsidRDefault="00003F52" w:rsidP="00003F52">
      <w:pPr>
        <w:tabs>
          <w:tab w:val="left" w:pos="284"/>
        </w:tabs>
        <w:jc w:val="both"/>
        <w:rPr>
          <w:rStyle w:val="dash041e0431044b0447043d044b0439char1"/>
        </w:rPr>
      </w:pPr>
      <w:r w:rsidRPr="00755AB0">
        <w:rPr>
          <w:rStyle w:val="dash041e0431044b0447043d044b0439char1"/>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55AB0">
        <w:rPr>
          <w:rStyle w:val="dash041e0431044b0447043d044b0439char1"/>
          <w:b/>
          <w:i/>
        </w:rPr>
        <w:t xml:space="preserve">. </w:t>
      </w:r>
    </w:p>
    <w:p w:rsidR="00003F52" w:rsidRPr="00755AB0" w:rsidRDefault="00003F52" w:rsidP="00003F52">
      <w:pPr>
        <w:pStyle w:val="affb"/>
        <w:tabs>
          <w:tab w:val="left" w:pos="284"/>
        </w:tabs>
        <w:spacing w:line="240" w:lineRule="auto"/>
        <w:ind w:firstLine="0"/>
        <w:rPr>
          <w:rStyle w:val="dash041e0431044b0447043d044b0439char1"/>
        </w:rPr>
      </w:pPr>
      <w:r w:rsidRPr="00755AB0">
        <w:rPr>
          <w:rStyle w:val="dash041e0431044b0447043d044b0439char1"/>
        </w:rPr>
        <w:t xml:space="preserve">         Стартовая диагностика может проводиться  учителями с целью оценки готовности к изучению отдельных предметов (разделов). </w:t>
      </w:r>
    </w:p>
    <w:p w:rsidR="003242AC" w:rsidRPr="00755AB0" w:rsidRDefault="003242AC" w:rsidP="00B953F3">
      <w:pPr>
        <w:tabs>
          <w:tab w:val="left" w:pos="567"/>
        </w:tabs>
        <w:jc w:val="both"/>
        <w:rPr>
          <w:b/>
          <w:i/>
        </w:rPr>
      </w:pPr>
      <w:r w:rsidRPr="00755AB0">
        <w:rPr>
          <w:b/>
          <w:i/>
        </w:rPr>
        <w:t>Текущее оценивание</w:t>
      </w:r>
      <w:r w:rsidR="00276C23" w:rsidRPr="00755AB0">
        <w:rPr>
          <w:b/>
          <w:i/>
        </w:rPr>
        <w:t>:</w:t>
      </w:r>
    </w:p>
    <w:p w:rsidR="00003F52" w:rsidRPr="00755AB0" w:rsidRDefault="00B953F3" w:rsidP="00B953F3">
      <w:pPr>
        <w:shd w:val="clear" w:color="auto" w:fill="FFFFFF"/>
        <w:tabs>
          <w:tab w:val="left" w:pos="851"/>
          <w:tab w:val="left" w:pos="993"/>
        </w:tabs>
        <w:suppressAutoHyphens/>
        <w:jc w:val="both"/>
      </w:pPr>
      <w:r w:rsidRPr="00755AB0">
        <w:t>-</w:t>
      </w:r>
      <w:r w:rsidR="00003F52" w:rsidRPr="00755AB0">
        <w:rPr>
          <w:rStyle w:val="dash041e0431044b0447043d044b0439char1"/>
          <w:szCs w:val="28"/>
        </w:rPr>
        <w:t>процедура оценки индивидуального продвижения в освоении программы учебного предмета</w:t>
      </w:r>
      <w:r w:rsidR="00003F52" w:rsidRPr="00755AB0">
        <w:rPr>
          <w:sz w:val="22"/>
        </w:rPr>
        <w:t>;</w:t>
      </w:r>
    </w:p>
    <w:p w:rsidR="00B953F3" w:rsidRPr="00755AB0" w:rsidRDefault="00003F52" w:rsidP="00B953F3">
      <w:pPr>
        <w:shd w:val="clear" w:color="auto" w:fill="FFFFFF"/>
        <w:tabs>
          <w:tab w:val="left" w:pos="851"/>
          <w:tab w:val="left" w:pos="993"/>
        </w:tabs>
        <w:suppressAutoHyphens/>
        <w:jc w:val="both"/>
        <w:rPr>
          <w:sz w:val="22"/>
        </w:rPr>
      </w:pPr>
      <w:r w:rsidRPr="00755AB0">
        <w:rPr>
          <w:sz w:val="22"/>
        </w:rPr>
        <w:t xml:space="preserve">- </w:t>
      </w:r>
      <w:r w:rsidRPr="00755AB0">
        <w:rPr>
          <w:rStyle w:val="dash041e0431044b0447043d044b0439char1"/>
          <w:szCs w:val="28"/>
        </w:rPr>
        <w:t>способствует выявлению и осознанию учителем и учащимся существующих проблем в обучении</w:t>
      </w:r>
      <w:r w:rsidR="00B953F3" w:rsidRPr="00755AB0">
        <w:rPr>
          <w:sz w:val="22"/>
        </w:rPr>
        <w:t>;</w:t>
      </w:r>
    </w:p>
    <w:p w:rsidR="00B953F3" w:rsidRPr="00755AB0" w:rsidRDefault="00B953F3" w:rsidP="00B953F3">
      <w:pPr>
        <w:shd w:val="clear" w:color="auto" w:fill="FFFFFF"/>
        <w:tabs>
          <w:tab w:val="left" w:pos="851"/>
          <w:tab w:val="left" w:pos="993"/>
        </w:tabs>
        <w:suppressAutoHyphens/>
        <w:jc w:val="both"/>
      </w:pPr>
      <w:r w:rsidRPr="00755AB0">
        <w:t xml:space="preserve">- </w:t>
      </w:r>
      <w:r w:rsidR="00276C23" w:rsidRPr="00755AB0">
        <w:t xml:space="preserve">позволяет </w:t>
      </w:r>
      <w:r w:rsidRPr="00755AB0">
        <w:t>использова</w:t>
      </w:r>
      <w:r w:rsidR="00276C23" w:rsidRPr="00755AB0">
        <w:t>ть</w:t>
      </w:r>
      <w:r w:rsidRPr="00755AB0">
        <w:t xml:space="preserve"> результат</w:t>
      </w:r>
      <w:r w:rsidR="00276C23" w:rsidRPr="00755AB0">
        <w:t>ы</w:t>
      </w:r>
      <w:r w:rsidRPr="00755AB0">
        <w:t xml:space="preserve"> текущего контроля знаний для организации своевременной педагогической помощи </w:t>
      </w:r>
      <w:r w:rsidR="00003F52" w:rsidRPr="00755AB0">
        <w:t>учащимся</w:t>
      </w:r>
      <w:r w:rsidR="00232B59" w:rsidRPr="00755AB0">
        <w:t>;</w:t>
      </w:r>
    </w:p>
    <w:p w:rsidR="00232B59" w:rsidRPr="00755AB0" w:rsidRDefault="00232B59" w:rsidP="00B953F3">
      <w:pPr>
        <w:shd w:val="clear" w:color="auto" w:fill="FFFFFF"/>
        <w:tabs>
          <w:tab w:val="left" w:pos="851"/>
          <w:tab w:val="left" w:pos="993"/>
        </w:tabs>
        <w:suppressAutoHyphens/>
        <w:jc w:val="both"/>
        <w:rPr>
          <w:sz w:val="22"/>
        </w:rPr>
      </w:pPr>
      <w:r w:rsidRPr="00755AB0">
        <w:t xml:space="preserve">- </w:t>
      </w:r>
      <w:r w:rsidRPr="00755AB0">
        <w:rPr>
          <w:rStyle w:val="dash041e0431044b0447043d044b0439char1"/>
          <w:szCs w:val="28"/>
        </w:rPr>
        <w:t>результаты текущей оценки являются осно</w:t>
      </w:r>
      <w:r w:rsidR="00C31392" w:rsidRPr="00755AB0">
        <w:rPr>
          <w:rStyle w:val="dash041e0431044b0447043d044b0439char1"/>
          <w:szCs w:val="28"/>
        </w:rPr>
        <w:t>вой для индивидуализации учебной деятельности</w:t>
      </w:r>
      <w:r w:rsidRPr="00755AB0">
        <w:rPr>
          <w:rStyle w:val="dash041e0431044b0447043d044b0439char1"/>
          <w:szCs w:val="28"/>
        </w:rPr>
        <w:t>.</w:t>
      </w:r>
    </w:p>
    <w:p w:rsidR="00003F52" w:rsidRPr="00755AB0" w:rsidRDefault="00003F52" w:rsidP="00B953F3">
      <w:pPr>
        <w:shd w:val="clear" w:color="auto" w:fill="FFFFFF"/>
        <w:tabs>
          <w:tab w:val="num" w:pos="142"/>
          <w:tab w:val="left" w:pos="851"/>
          <w:tab w:val="left" w:pos="993"/>
        </w:tabs>
        <w:jc w:val="both"/>
        <w:rPr>
          <w:sz w:val="22"/>
        </w:rPr>
      </w:pPr>
      <w:r w:rsidRPr="00755AB0">
        <w:rPr>
          <w:rStyle w:val="dash041e0431044b0447043d044b0439char1"/>
          <w:szCs w:val="28"/>
        </w:rPr>
        <w:t>Объектом текущей оценки являются тематические планируемые результаты</w:t>
      </w:r>
      <w:r w:rsidR="00232B59" w:rsidRPr="00755AB0">
        <w:rPr>
          <w:rStyle w:val="dash041e0431044b0447043d044b0439char1"/>
          <w:szCs w:val="28"/>
        </w:rPr>
        <w:t>.</w:t>
      </w:r>
    </w:p>
    <w:p w:rsidR="00B953F3" w:rsidRPr="00755AB0" w:rsidRDefault="00B953F3" w:rsidP="00B953F3">
      <w:pPr>
        <w:shd w:val="clear" w:color="auto" w:fill="FFFFFF"/>
        <w:tabs>
          <w:tab w:val="num" w:pos="142"/>
          <w:tab w:val="left" w:pos="851"/>
          <w:tab w:val="left" w:pos="993"/>
        </w:tabs>
        <w:jc w:val="both"/>
      </w:pPr>
      <w:r w:rsidRPr="00755AB0">
        <w:t>Виды текущего контроля:</w:t>
      </w:r>
    </w:p>
    <w:p w:rsidR="00B953F3" w:rsidRPr="00755AB0" w:rsidRDefault="00B953F3" w:rsidP="00E92AF6">
      <w:pPr>
        <w:numPr>
          <w:ilvl w:val="0"/>
          <w:numId w:val="4"/>
        </w:numPr>
        <w:shd w:val="clear" w:color="auto" w:fill="FFFFFF"/>
        <w:tabs>
          <w:tab w:val="clear" w:pos="360"/>
          <w:tab w:val="num" w:pos="142"/>
          <w:tab w:val="left" w:pos="851"/>
          <w:tab w:val="left" w:pos="993"/>
        </w:tabs>
        <w:suppressAutoHyphens/>
        <w:ind w:left="0" w:firstLine="0"/>
        <w:jc w:val="both"/>
      </w:pPr>
      <w:r w:rsidRPr="00755AB0">
        <w:t>устные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B953F3" w:rsidRPr="00755AB0" w:rsidRDefault="00B953F3" w:rsidP="00E92AF6">
      <w:pPr>
        <w:numPr>
          <w:ilvl w:val="0"/>
          <w:numId w:val="4"/>
        </w:numPr>
        <w:shd w:val="clear" w:color="auto" w:fill="FFFFFF"/>
        <w:tabs>
          <w:tab w:val="clear" w:pos="360"/>
          <w:tab w:val="num" w:pos="142"/>
          <w:tab w:val="left" w:pos="851"/>
          <w:tab w:val="left" w:pos="993"/>
        </w:tabs>
        <w:suppressAutoHyphens/>
        <w:ind w:left="0" w:firstLine="0"/>
        <w:jc w:val="both"/>
      </w:pPr>
      <w:r w:rsidRPr="00755AB0">
        <w:t>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B953F3" w:rsidRPr="00755AB0" w:rsidRDefault="00B953F3" w:rsidP="00E92AF6">
      <w:pPr>
        <w:numPr>
          <w:ilvl w:val="0"/>
          <w:numId w:val="4"/>
        </w:numPr>
        <w:shd w:val="clear" w:color="auto" w:fill="FFFFFF"/>
        <w:tabs>
          <w:tab w:val="clear" w:pos="360"/>
          <w:tab w:val="num" w:pos="142"/>
          <w:tab w:val="left" w:pos="851"/>
          <w:tab w:val="left" w:pos="993"/>
        </w:tabs>
        <w:suppressAutoHyphens/>
        <w:ind w:left="0" w:firstLine="0"/>
        <w:jc w:val="both"/>
      </w:pPr>
      <w:r w:rsidRPr="00755AB0">
        <w:t xml:space="preserve">выполнение заданий с использованием ИКТ (компьютерное тестирование, </w:t>
      </w:r>
      <w:r w:rsidRPr="00755AB0">
        <w:rPr>
          <w:lang w:val="en-US"/>
        </w:rPr>
        <w:t>on</w:t>
      </w:r>
      <w:r w:rsidRPr="00755AB0">
        <w:t>-</w:t>
      </w:r>
      <w:r w:rsidRPr="00755AB0">
        <w:rPr>
          <w:lang w:val="en-US"/>
        </w:rPr>
        <w:t>line</w:t>
      </w:r>
      <w:r w:rsidRPr="00755AB0">
        <w:t xml:space="preserve"> тестирование с использованием Интернет-ресурсов или электронных учебников, выполнение интерактивны</w:t>
      </w:r>
      <w:r w:rsidR="00276C23" w:rsidRPr="00755AB0">
        <w:t>х заданий);</w:t>
      </w:r>
    </w:p>
    <w:p w:rsidR="00276C23" w:rsidRPr="00755AB0" w:rsidRDefault="00276C23" w:rsidP="00E92AF6">
      <w:pPr>
        <w:numPr>
          <w:ilvl w:val="0"/>
          <w:numId w:val="4"/>
        </w:numPr>
        <w:shd w:val="clear" w:color="auto" w:fill="FFFFFF"/>
        <w:tabs>
          <w:tab w:val="clear" w:pos="360"/>
          <w:tab w:val="num" w:pos="142"/>
          <w:tab w:val="left" w:pos="851"/>
          <w:tab w:val="left" w:pos="993"/>
        </w:tabs>
        <w:suppressAutoHyphens/>
        <w:ind w:left="0" w:firstLine="0"/>
        <w:jc w:val="both"/>
      </w:pPr>
      <w:r w:rsidRPr="00755AB0">
        <w:t xml:space="preserve"> творческие  работы, включая учебные исследования и учебные проекты. </w:t>
      </w:r>
    </w:p>
    <w:p w:rsidR="008B136E" w:rsidRPr="00755AB0" w:rsidRDefault="008B136E" w:rsidP="00D37CFB">
      <w:pPr>
        <w:jc w:val="both"/>
        <w:rPr>
          <w:i/>
        </w:rPr>
      </w:pPr>
    </w:p>
    <w:p w:rsidR="00D37CFB" w:rsidRPr="00755AB0" w:rsidRDefault="00D37CFB" w:rsidP="002022F0">
      <w:pPr>
        <w:ind w:firstLine="567"/>
        <w:rPr>
          <w:b/>
          <w:i/>
          <w:szCs w:val="26"/>
        </w:rPr>
      </w:pPr>
      <w:r w:rsidRPr="00755AB0">
        <w:rPr>
          <w:b/>
          <w:i/>
          <w:szCs w:val="26"/>
        </w:rPr>
        <w:t xml:space="preserve">Портфель достижений учащихся </w:t>
      </w:r>
      <w:r w:rsidR="001A735A" w:rsidRPr="00755AB0">
        <w:rPr>
          <w:b/>
          <w:i/>
          <w:szCs w:val="26"/>
        </w:rPr>
        <w:t>(портфолио)</w:t>
      </w:r>
    </w:p>
    <w:p w:rsidR="00D37CFB" w:rsidRPr="00755AB0" w:rsidRDefault="00D37CFB" w:rsidP="00756ECE">
      <w:pPr>
        <w:jc w:val="both"/>
      </w:pPr>
      <w:r w:rsidRPr="00755AB0">
        <w:t>Портфель достижений является способом фиксирования, накопления и оценки работ, результатов ученика, свидетельствующих о его усилиях, прогрессе и достижениях в различных областях за  период обучения.</w:t>
      </w:r>
    </w:p>
    <w:p w:rsidR="00D37CFB" w:rsidRPr="00755AB0" w:rsidRDefault="00D37CFB" w:rsidP="00756ECE">
      <w:pPr>
        <w:jc w:val="both"/>
      </w:pPr>
      <w:r w:rsidRPr="00755AB0">
        <w:lastRenderedPageBreak/>
        <w:t>Портфель достижений является современной формой оценивания образовательных результатов в ходе учебной, творческой, социальной, исследовательской и других видов деятельности.</w:t>
      </w:r>
    </w:p>
    <w:p w:rsidR="00D37CFB" w:rsidRPr="00755AB0" w:rsidRDefault="00D37CFB" w:rsidP="00756ECE">
      <w:pPr>
        <w:pStyle w:val="af"/>
        <w:jc w:val="both"/>
        <w:rPr>
          <w:rFonts w:ascii="Times New Roman" w:hAnsi="Times New Roman"/>
          <w:sz w:val="24"/>
          <w:szCs w:val="24"/>
        </w:rPr>
      </w:pPr>
      <w:r w:rsidRPr="00755AB0">
        <w:rPr>
          <w:rFonts w:ascii="Times New Roman" w:hAnsi="Times New Roman"/>
          <w:sz w:val="24"/>
          <w:szCs w:val="24"/>
        </w:rPr>
        <w:t>Требования и нормы, регламентирующи</w:t>
      </w:r>
      <w:r w:rsidR="008B136E" w:rsidRPr="00755AB0">
        <w:rPr>
          <w:rFonts w:ascii="Times New Roman" w:hAnsi="Times New Roman"/>
          <w:sz w:val="24"/>
          <w:szCs w:val="24"/>
        </w:rPr>
        <w:t>е формирование и действие портфе</w:t>
      </w:r>
      <w:r w:rsidRPr="00755AB0">
        <w:rPr>
          <w:rFonts w:ascii="Times New Roman" w:hAnsi="Times New Roman"/>
          <w:sz w:val="24"/>
          <w:szCs w:val="24"/>
        </w:rPr>
        <w:t>л</w:t>
      </w:r>
      <w:r w:rsidR="00756ECE" w:rsidRPr="00755AB0">
        <w:rPr>
          <w:rFonts w:ascii="Times New Roman" w:hAnsi="Times New Roman"/>
          <w:sz w:val="24"/>
          <w:szCs w:val="24"/>
        </w:rPr>
        <w:t>я достижений</w:t>
      </w:r>
      <w:r w:rsidRPr="00755AB0">
        <w:rPr>
          <w:rFonts w:ascii="Times New Roman" w:hAnsi="Times New Roman"/>
          <w:sz w:val="24"/>
          <w:szCs w:val="24"/>
        </w:rPr>
        <w:t xml:space="preserve">, устанавливаются образовательным учреждением в Положении о </w:t>
      </w:r>
      <w:r w:rsidR="00756ECE" w:rsidRPr="00755AB0">
        <w:rPr>
          <w:rFonts w:ascii="Times New Roman" w:hAnsi="Times New Roman"/>
          <w:sz w:val="24"/>
          <w:szCs w:val="24"/>
        </w:rPr>
        <w:t xml:space="preserve">портфеле достижений (индивидуальной накопительной оценке)  учащихся </w:t>
      </w:r>
      <w:r w:rsidR="00863994" w:rsidRPr="00755AB0">
        <w:rPr>
          <w:rFonts w:ascii="Times New Roman" w:hAnsi="Times New Roman"/>
          <w:sz w:val="24"/>
          <w:szCs w:val="24"/>
        </w:rPr>
        <w:t xml:space="preserve">МБОУ «Основная общеобразовательная </w:t>
      </w:r>
      <w:r w:rsidR="003E374E" w:rsidRPr="00755AB0">
        <w:rPr>
          <w:rFonts w:ascii="Times New Roman" w:hAnsi="Times New Roman"/>
          <w:sz w:val="24"/>
          <w:szCs w:val="24"/>
        </w:rPr>
        <w:t>Архангель</w:t>
      </w:r>
      <w:r w:rsidR="00863994" w:rsidRPr="00755AB0">
        <w:rPr>
          <w:rFonts w:ascii="Times New Roman" w:hAnsi="Times New Roman"/>
          <w:sz w:val="24"/>
          <w:szCs w:val="24"/>
        </w:rPr>
        <w:t>ская школа»</w:t>
      </w:r>
      <w:r w:rsidRPr="00755AB0">
        <w:rPr>
          <w:rFonts w:ascii="Times New Roman" w:hAnsi="Times New Roman"/>
          <w:sz w:val="24"/>
          <w:szCs w:val="24"/>
        </w:rPr>
        <w:t>.</w:t>
      </w:r>
    </w:p>
    <w:p w:rsidR="00D37CFB" w:rsidRPr="00755AB0" w:rsidRDefault="00D37CFB" w:rsidP="00756ECE">
      <w:pPr>
        <w:tabs>
          <w:tab w:val="left" w:pos="426"/>
        </w:tabs>
        <w:jc w:val="both"/>
      </w:pPr>
      <w:r w:rsidRPr="00755AB0">
        <w:t xml:space="preserve">       Результат</w:t>
      </w:r>
      <w:r w:rsidR="00756ECE" w:rsidRPr="00755AB0">
        <w:t xml:space="preserve">ы </w:t>
      </w:r>
      <w:r w:rsidRPr="00755AB0">
        <w:t xml:space="preserve"> портфолио включается в суммарный образовательный</w:t>
      </w:r>
      <w:r w:rsidR="00756ECE" w:rsidRPr="00755AB0">
        <w:t xml:space="preserve"> рейтинг учащегося</w:t>
      </w:r>
      <w:r w:rsidRPr="00755AB0">
        <w:t xml:space="preserve"> и учитыва</w:t>
      </w:r>
      <w:r w:rsidR="00756ECE" w:rsidRPr="00755AB0">
        <w:t>ю</w:t>
      </w:r>
      <w:r w:rsidRPr="00755AB0">
        <w:t xml:space="preserve">тся при зачислении в профильные классы. </w:t>
      </w:r>
    </w:p>
    <w:p w:rsidR="00D37CFB" w:rsidRPr="00755AB0" w:rsidRDefault="00D37CFB" w:rsidP="00756ECE">
      <w:pPr>
        <w:tabs>
          <w:tab w:val="left" w:pos="284"/>
          <w:tab w:val="left" w:pos="426"/>
        </w:tabs>
        <w:jc w:val="both"/>
      </w:pPr>
      <w:r w:rsidRPr="00755AB0">
        <w:t xml:space="preserve">      Кроме того, формируется «Электронное портфолио успешности ученика», которое  является составной частью автоматизированной системы управления учебным процессом «Виртуальная школа», разработанной «Фабрикой инновационных технологий» (г</w:t>
      </w:r>
      <w:r w:rsidR="00693FEE" w:rsidRPr="00755AB0">
        <w:t xml:space="preserve">. </w:t>
      </w:r>
      <w:r w:rsidRPr="00755AB0">
        <w:t xml:space="preserve">Белгород),  и доступен по адресу в сети Интернет </w:t>
      </w:r>
      <w:hyperlink r:id="rId22" w:history="1">
        <w:r w:rsidRPr="00755AB0">
          <w:rPr>
            <w:rStyle w:val="af8"/>
            <w:color w:val="auto"/>
          </w:rPr>
          <w:t>http://</w:t>
        </w:r>
        <w:r w:rsidRPr="00755AB0">
          <w:rPr>
            <w:rStyle w:val="af8"/>
            <w:color w:val="auto"/>
            <w:lang w:val="en-US"/>
          </w:rPr>
          <w:t>vsopen</w:t>
        </w:r>
        <w:r w:rsidRPr="00755AB0">
          <w:rPr>
            <w:rStyle w:val="af8"/>
            <w:color w:val="auto"/>
          </w:rPr>
          <w:t>.</w:t>
        </w:r>
        <w:r w:rsidRPr="00755AB0">
          <w:rPr>
            <w:rStyle w:val="af8"/>
            <w:color w:val="auto"/>
            <w:lang w:val="en-US"/>
          </w:rPr>
          <w:t>ru</w:t>
        </w:r>
      </w:hyperlink>
      <w:r w:rsidRPr="00755AB0">
        <w:t xml:space="preserve"> .</w:t>
      </w:r>
    </w:p>
    <w:p w:rsidR="00D37CFB" w:rsidRPr="00755AB0" w:rsidRDefault="00D37CFB" w:rsidP="00D37CFB">
      <w:pPr>
        <w:jc w:val="both"/>
      </w:pPr>
      <w:r w:rsidRPr="00755AB0">
        <w:t xml:space="preserve">      Целью  «Электронного портфолио успешности ученика»   является  систематизации достижений учащихся </w:t>
      </w:r>
      <w:r w:rsidR="00863994" w:rsidRPr="00755AB0">
        <w:t xml:space="preserve">МБОУ «Основная общеобразовательная </w:t>
      </w:r>
      <w:r w:rsidR="003E374E" w:rsidRPr="00755AB0">
        <w:t>Архангель</w:t>
      </w:r>
      <w:r w:rsidR="00863994" w:rsidRPr="00755AB0">
        <w:t>ская школа»</w:t>
      </w:r>
      <w:r w:rsidRPr="00755AB0">
        <w:t>.</w:t>
      </w:r>
    </w:p>
    <w:p w:rsidR="00D37CFB" w:rsidRPr="00755AB0" w:rsidRDefault="00D37CFB" w:rsidP="00D37CFB">
      <w:pPr>
        <w:tabs>
          <w:tab w:val="left" w:pos="284"/>
          <w:tab w:val="left" w:pos="426"/>
          <w:tab w:val="left" w:pos="709"/>
        </w:tabs>
        <w:ind w:left="-24"/>
        <w:jc w:val="both"/>
      </w:pPr>
      <w:r w:rsidRPr="00755AB0">
        <w:t xml:space="preserve">     «Электронное портфолио успешности ученика»   обеспечивает:</w:t>
      </w:r>
    </w:p>
    <w:p w:rsidR="00D37CFB" w:rsidRPr="00755AB0" w:rsidRDefault="00D37CFB" w:rsidP="005A2C26">
      <w:pPr>
        <w:pStyle w:val="ab"/>
        <w:numPr>
          <w:ilvl w:val="0"/>
          <w:numId w:val="17"/>
        </w:numPr>
        <w:tabs>
          <w:tab w:val="left" w:pos="284"/>
          <w:tab w:val="left" w:pos="567"/>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хранение данных о личностных достижениях  учащихся;</w:t>
      </w:r>
    </w:p>
    <w:p w:rsidR="00D37CFB" w:rsidRPr="00755AB0" w:rsidRDefault="00D37CFB" w:rsidP="005A2C26">
      <w:pPr>
        <w:pStyle w:val="ab"/>
        <w:numPr>
          <w:ilvl w:val="0"/>
          <w:numId w:val="17"/>
        </w:numPr>
        <w:tabs>
          <w:tab w:val="left" w:pos="284"/>
          <w:tab w:val="left" w:pos="567"/>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w:t>
      </w:r>
    </w:p>
    <w:p w:rsidR="00D37CFB" w:rsidRPr="00755AB0" w:rsidRDefault="00D37CFB" w:rsidP="005A2C26">
      <w:pPr>
        <w:pStyle w:val="ab"/>
        <w:numPr>
          <w:ilvl w:val="0"/>
          <w:numId w:val="17"/>
        </w:numPr>
        <w:tabs>
          <w:tab w:val="left" w:pos="284"/>
          <w:tab w:val="left" w:pos="567"/>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оперативный доступ к образовательным результатам в ходе учебной, творческой, социальной, исследовательской и других видов деятельности  в любое время;</w:t>
      </w:r>
    </w:p>
    <w:p w:rsidR="00D37CFB" w:rsidRPr="00755AB0" w:rsidRDefault="00D37CFB" w:rsidP="005A2C26">
      <w:pPr>
        <w:pStyle w:val="ab"/>
        <w:numPr>
          <w:ilvl w:val="0"/>
          <w:numId w:val="17"/>
        </w:numPr>
        <w:tabs>
          <w:tab w:val="left" w:pos="284"/>
          <w:tab w:val="left" w:pos="567"/>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автоматизацию создания периодических отчетов учителей и администрации;</w:t>
      </w:r>
    </w:p>
    <w:p w:rsidR="00D37CFB" w:rsidRPr="00755AB0" w:rsidRDefault="00D37CFB" w:rsidP="005A2C26">
      <w:pPr>
        <w:pStyle w:val="ab"/>
        <w:numPr>
          <w:ilvl w:val="0"/>
          <w:numId w:val="17"/>
        </w:numPr>
        <w:tabs>
          <w:tab w:val="left" w:pos="284"/>
          <w:tab w:val="left" w:pos="567"/>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своевременное информирование родителей об образовательных результатах их детей.</w:t>
      </w:r>
    </w:p>
    <w:p w:rsidR="00D37CFB" w:rsidRPr="00755AB0" w:rsidRDefault="00D37CFB" w:rsidP="00D37CFB">
      <w:pPr>
        <w:jc w:val="both"/>
        <w:rPr>
          <w:b/>
        </w:rPr>
      </w:pPr>
      <w:r w:rsidRPr="00755AB0">
        <w:t xml:space="preserve">«Электронное портфолио успешности ученика»  в структуре  АСУ «Виртуальная школа» имеет следующие разделы: Общие данные, Всероссийская предметная олимпиада школьников,  Другие олимпиады, Предметные конкурсы, Исследовательские конференции, Творческие конкурсы, Спортивные соревнования, Социально значимая деятельность, Награды и поощрения. </w:t>
      </w:r>
    </w:p>
    <w:p w:rsidR="00D37CFB" w:rsidRPr="00755AB0" w:rsidRDefault="00D37CFB" w:rsidP="00D37CFB">
      <w:pPr>
        <w:jc w:val="both"/>
      </w:pPr>
      <w:r w:rsidRPr="00755AB0">
        <w:t xml:space="preserve">    Отбор работ для пор</w:t>
      </w:r>
      <w:r w:rsidR="00756ECE" w:rsidRPr="00755AB0">
        <w:t>тфеля достижений ведётся самим учащимся</w:t>
      </w:r>
      <w:r w:rsidRPr="00755AB0">
        <w:t xml:space="preserve"> совместно с классным руководителем и при участии семьи. Включение каких-либо материалов в портфель достиже</w:t>
      </w:r>
      <w:r w:rsidR="00756ECE" w:rsidRPr="00755AB0">
        <w:t>ний без согласия учащегося</w:t>
      </w:r>
      <w:r w:rsidRPr="00755AB0">
        <w:t xml:space="preserve"> не допускается.</w:t>
      </w:r>
    </w:p>
    <w:p w:rsidR="000B4DF3" w:rsidRPr="00755AB0" w:rsidRDefault="000B4DF3" w:rsidP="000B4DF3">
      <w:pPr>
        <w:pStyle w:val="affb"/>
        <w:spacing w:line="240" w:lineRule="auto"/>
        <w:ind w:firstLine="709"/>
        <w:rPr>
          <w:rStyle w:val="dash041e0431044b0447043d044b0439char1"/>
          <w:b/>
        </w:rPr>
      </w:pPr>
      <w:r w:rsidRPr="00755AB0">
        <w:rPr>
          <w:rStyle w:val="dash041e0431044b0447043d044b0439char1"/>
          <w:b/>
          <w:i/>
        </w:rPr>
        <w:t>Внутришкольный мониторинг</w:t>
      </w:r>
      <w:r w:rsidR="00852A4D" w:rsidRPr="00755AB0">
        <w:rPr>
          <w:rStyle w:val="dash041e0431044b0447043d044b0439char1"/>
          <w:b/>
          <w:i/>
        </w:rPr>
        <w:t xml:space="preserve"> </w:t>
      </w:r>
      <w:r w:rsidRPr="00755AB0">
        <w:rPr>
          <w:rStyle w:val="dash041e0431044b0447043d044b0439char1"/>
        </w:rPr>
        <w:t>представляет собой процедуры</w:t>
      </w:r>
      <w:r w:rsidRPr="00755AB0">
        <w:rPr>
          <w:rStyle w:val="dash041e0431044b0447043d044b0439char1"/>
          <w:b/>
        </w:rPr>
        <w:t>:</w:t>
      </w:r>
    </w:p>
    <w:p w:rsidR="000B4DF3" w:rsidRPr="00755AB0" w:rsidRDefault="000B4DF3" w:rsidP="005A2C26">
      <w:pPr>
        <w:pStyle w:val="affb"/>
        <w:numPr>
          <w:ilvl w:val="0"/>
          <w:numId w:val="18"/>
        </w:numPr>
        <w:tabs>
          <w:tab w:val="left" w:pos="284"/>
        </w:tabs>
        <w:spacing w:line="240" w:lineRule="auto"/>
        <w:ind w:left="0" w:firstLine="54"/>
        <w:rPr>
          <w:rStyle w:val="dash041e0431044b0447043d044b0439char1"/>
        </w:rPr>
      </w:pPr>
      <w:r w:rsidRPr="00755AB0">
        <w:rPr>
          <w:rStyle w:val="dash041e0431044b0447043d044b0439char1"/>
        </w:rPr>
        <w:t>оценки уровня достижения предметных и метапредметных результатов;</w:t>
      </w:r>
    </w:p>
    <w:p w:rsidR="000B4DF3" w:rsidRPr="00755AB0" w:rsidRDefault="000B4DF3" w:rsidP="005A2C26">
      <w:pPr>
        <w:pStyle w:val="affb"/>
        <w:numPr>
          <w:ilvl w:val="0"/>
          <w:numId w:val="18"/>
        </w:numPr>
        <w:tabs>
          <w:tab w:val="left" w:pos="284"/>
        </w:tabs>
        <w:spacing w:line="240" w:lineRule="auto"/>
        <w:ind w:left="0" w:firstLine="54"/>
        <w:rPr>
          <w:rStyle w:val="dash041e0431044b0447043d044b0439char1"/>
        </w:rPr>
      </w:pPr>
      <w:r w:rsidRPr="00755AB0">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B4DF3" w:rsidRPr="00755AB0" w:rsidRDefault="000B4DF3" w:rsidP="005A2C26">
      <w:pPr>
        <w:pStyle w:val="affb"/>
        <w:numPr>
          <w:ilvl w:val="0"/>
          <w:numId w:val="18"/>
        </w:numPr>
        <w:tabs>
          <w:tab w:val="left" w:pos="284"/>
        </w:tabs>
        <w:spacing w:line="240" w:lineRule="auto"/>
        <w:ind w:left="0" w:firstLine="54"/>
        <w:rPr>
          <w:rStyle w:val="dash041e0431044b0447043d044b0439char1"/>
          <w:b/>
          <w:i/>
        </w:rPr>
      </w:pPr>
      <w:r w:rsidRPr="00755AB0">
        <w:rPr>
          <w:rStyle w:val="dash041e0431044b0447043d044b0439char1"/>
        </w:rPr>
        <w:t>оценки уровня профессионального мастерства учителя</w:t>
      </w:r>
      <w:r w:rsidRPr="00755AB0">
        <w:rPr>
          <w:rStyle w:val="dash041e0431044b0447043d044b0439char1"/>
          <w:i/>
        </w:rPr>
        <w:t xml:space="preserve">, </w:t>
      </w:r>
      <w:r w:rsidRPr="00755AB0">
        <w:rPr>
          <w:rStyle w:val="dash041e0431044b0447043d044b0439char1"/>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w:t>
      </w:r>
      <w:r w:rsidR="006D547A" w:rsidRPr="00755AB0">
        <w:rPr>
          <w:rStyle w:val="dash041e0431044b0447043d044b0439char1"/>
        </w:rPr>
        <w:t>учащимся</w:t>
      </w:r>
      <w:r w:rsidRPr="00755AB0">
        <w:rPr>
          <w:rStyle w:val="dash041e0431044b0447043d044b0439char1"/>
        </w:rPr>
        <w:t>.</w:t>
      </w:r>
    </w:p>
    <w:p w:rsidR="000B4DF3" w:rsidRPr="00755AB0" w:rsidRDefault="006D23DC" w:rsidP="006D23DC">
      <w:pPr>
        <w:pStyle w:val="affb"/>
        <w:spacing w:line="240" w:lineRule="auto"/>
        <w:ind w:firstLine="0"/>
        <w:rPr>
          <w:rStyle w:val="dash041e0431044b0447043d044b0439char1"/>
          <w:b/>
          <w:i/>
        </w:rPr>
      </w:pPr>
      <w:r w:rsidRPr="00755AB0">
        <w:rPr>
          <w:rStyle w:val="dash041e0431044b0447043d044b0439char1"/>
        </w:rPr>
        <w:t xml:space="preserve">       Р</w:t>
      </w:r>
      <w:r w:rsidR="000B4DF3" w:rsidRPr="00755AB0">
        <w:rPr>
          <w:rStyle w:val="dash041e0431044b0447043d044b0439char1"/>
        </w:rPr>
        <w:t>езультаты внутришкольного мониторинга являются основанием для рекомендаций к</w:t>
      </w:r>
      <w:r w:rsidR="001D29F9" w:rsidRPr="00755AB0">
        <w:rPr>
          <w:rStyle w:val="dash041e0431044b0447043d044b0439char1"/>
        </w:rPr>
        <w:t>ак для текущей коррекции учебной</w:t>
      </w:r>
      <w:r w:rsidR="00852A4D" w:rsidRPr="00755AB0">
        <w:rPr>
          <w:rStyle w:val="dash041e0431044b0447043d044b0439char1"/>
        </w:rPr>
        <w:t xml:space="preserve"> </w:t>
      </w:r>
      <w:r w:rsidR="001D29F9" w:rsidRPr="00755AB0">
        <w:rPr>
          <w:rStyle w:val="dash041e0431044b0447043d044b0439char1"/>
        </w:rPr>
        <w:t xml:space="preserve">деятельности </w:t>
      </w:r>
      <w:r w:rsidR="000B4DF3" w:rsidRPr="00755AB0">
        <w:rPr>
          <w:rStyle w:val="dash041e0431044b0447043d044b0439char1"/>
        </w:rPr>
        <w:t xml:space="preserve"> и е</w:t>
      </w:r>
      <w:r w:rsidR="001D29F9" w:rsidRPr="00755AB0">
        <w:rPr>
          <w:rStyle w:val="dash041e0431044b0447043d044b0439char1"/>
        </w:rPr>
        <w:t>ё</w:t>
      </w:r>
      <w:r w:rsidR="000B4DF3" w:rsidRPr="00755AB0">
        <w:rPr>
          <w:rStyle w:val="dash041e0431044b0447043d044b0439char1"/>
        </w:rPr>
        <w:t xml:space="preserve">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3279E" w:rsidRPr="00755AB0" w:rsidRDefault="00E3279E" w:rsidP="00E3279E">
      <w:pPr>
        <w:pStyle w:val="22"/>
        <w:spacing w:after="0" w:line="240" w:lineRule="auto"/>
        <w:ind w:left="0" w:firstLine="454"/>
        <w:jc w:val="both"/>
        <w:rPr>
          <w:szCs w:val="28"/>
        </w:rPr>
      </w:pPr>
      <w:r w:rsidRPr="00755AB0">
        <w:rPr>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F4DC2" w:rsidRPr="00755AB0" w:rsidRDefault="00D305B2" w:rsidP="00D305B2">
      <w:pPr>
        <w:pStyle w:val="af"/>
        <w:jc w:val="both"/>
        <w:rPr>
          <w:rStyle w:val="dash041e0431044b0447043d044b0439char1"/>
        </w:rPr>
      </w:pPr>
      <w:r w:rsidRPr="00755AB0">
        <w:rPr>
          <w:rStyle w:val="dash041e0431044b0447043d044b0439char1"/>
        </w:rPr>
        <w:t xml:space="preserve">       Результаты внутришкольного мониторинга в части оценки уровня профессионального мастерства учителя используются  входе процедуры аттестации педагога, для начисления стимулирующих выплат.</w:t>
      </w:r>
    </w:p>
    <w:p w:rsidR="00631E1E" w:rsidRPr="00755AB0" w:rsidRDefault="00631E1E" w:rsidP="00D305B2">
      <w:pPr>
        <w:pStyle w:val="af"/>
        <w:jc w:val="both"/>
        <w:rPr>
          <w:rStyle w:val="dash041e0431044b0447043d044b0439char1"/>
          <w:sz w:val="16"/>
          <w:szCs w:val="16"/>
        </w:rPr>
      </w:pPr>
    </w:p>
    <w:p w:rsidR="006D23DC" w:rsidRPr="00755AB0" w:rsidRDefault="006D23DC" w:rsidP="006D23DC">
      <w:pPr>
        <w:pStyle w:val="af"/>
        <w:jc w:val="center"/>
        <w:rPr>
          <w:rFonts w:ascii="Times New Roman" w:hAnsi="Times New Roman"/>
          <w:b/>
          <w:sz w:val="24"/>
          <w:szCs w:val="28"/>
        </w:rPr>
      </w:pPr>
      <w:r w:rsidRPr="00755AB0">
        <w:rPr>
          <w:rFonts w:ascii="Times New Roman" w:hAnsi="Times New Roman"/>
          <w:b/>
          <w:sz w:val="24"/>
          <w:szCs w:val="28"/>
        </w:rPr>
        <w:t>Внутришкольный мониторинг образовательных достижений</w:t>
      </w:r>
    </w:p>
    <w:tbl>
      <w:tblPr>
        <w:tblW w:w="10124" w:type="dxa"/>
        <w:tblInd w:w="-102" w:type="dxa"/>
        <w:tblLayout w:type="fixed"/>
        <w:tblCellMar>
          <w:left w:w="40" w:type="dxa"/>
          <w:right w:w="40" w:type="dxa"/>
        </w:tblCellMar>
        <w:tblLook w:val="04A0" w:firstRow="1" w:lastRow="0" w:firstColumn="1" w:lastColumn="0" w:noHBand="0" w:noVBand="1"/>
      </w:tblPr>
      <w:tblGrid>
        <w:gridCol w:w="1699"/>
        <w:gridCol w:w="57"/>
        <w:gridCol w:w="1787"/>
        <w:gridCol w:w="115"/>
        <w:gridCol w:w="1306"/>
        <w:gridCol w:w="40"/>
        <w:gridCol w:w="36"/>
        <w:gridCol w:w="631"/>
        <w:gridCol w:w="29"/>
        <w:gridCol w:w="1530"/>
        <w:gridCol w:w="1333"/>
        <w:gridCol w:w="28"/>
        <w:gridCol w:w="1533"/>
      </w:tblGrid>
      <w:tr w:rsidR="00E3279E" w:rsidRPr="00755AB0" w:rsidTr="008B136E">
        <w:trPr>
          <w:trHeight w:hRule="exact" w:val="899"/>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6D23DC">
            <w:pPr>
              <w:pStyle w:val="af"/>
              <w:ind w:firstLine="101"/>
              <w:rPr>
                <w:rFonts w:ascii="Times New Roman" w:hAnsi="Times New Roman"/>
                <w:i/>
              </w:rPr>
            </w:pPr>
            <w:r w:rsidRPr="00755AB0">
              <w:rPr>
                <w:rFonts w:ascii="Times New Roman" w:hAnsi="Times New Roman"/>
                <w:i/>
              </w:rPr>
              <w:t>Показа</w:t>
            </w:r>
            <w:r w:rsidRPr="00755AB0">
              <w:rPr>
                <w:rFonts w:ascii="Times New Roman" w:hAnsi="Times New Roman"/>
                <w:i/>
              </w:rPr>
              <w:softHyphen/>
              <w:t xml:space="preserve">тели </w:t>
            </w:r>
          </w:p>
        </w:tc>
        <w:tc>
          <w:tcPr>
            <w:tcW w:w="19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i/>
              </w:rPr>
            </w:pPr>
            <w:r w:rsidRPr="00755AB0">
              <w:rPr>
                <w:rFonts w:ascii="Times New Roman" w:hAnsi="Times New Roman"/>
                <w:i/>
              </w:rPr>
              <w:t xml:space="preserve">Диагностический </w:t>
            </w:r>
            <w:r w:rsidRPr="00755AB0">
              <w:rPr>
                <w:rFonts w:ascii="Times New Roman" w:hAnsi="Times New Roman"/>
                <w:i/>
                <w:spacing w:val="1"/>
              </w:rPr>
              <w:t>инструментарий</w:t>
            </w:r>
          </w:p>
        </w:tc>
        <w:tc>
          <w:tcPr>
            <w:tcW w:w="13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i/>
              </w:rPr>
            </w:pPr>
            <w:r w:rsidRPr="00755AB0">
              <w:rPr>
                <w:rFonts w:ascii="Times New Roman" w:hAnsi="Times New Roman"/>
                <w:i/>
                <w:spacing w:val="-7"/>
              </w:rPr>
              <w:t xml:space="preserve">Методы </w:t>
            </w:r>
            <w:r w:rsidRPr="00755AB0">
              <w:rPr>
                <w:rFonts w:ascii="Times New Roman" w:hAnsi="Times New Roman"/>
                <w:i/>
              </w:rPr>
              <w:t>сбора ин</w:t>
            </w:r>
            <w:r w:rsidRPr="00755AB0">
              <w:rPr>
                <w:rFonts w:ascii="Times New Roman" w:hAnsi="Times New Roman"/>
                <w:i/>
              </w:rPr>
              <w:softHyphen/>
            </w:r>
            <w:r w:rsidRPr="00755AB0">
              <w:rPr>
                <w:rFonts w:ascii="Times New Roman" w:hAnsi="Times New Roman"/>
                <w:i/>
                <w:spacing w:val="-1"/>
              </w:rPr>
              <w:t>формации</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i/>
              </w:rPr>
            </w:pPr>
            <w:r w:rsidRPr="00755AB0">
              <w:rPr>
                <w:rFonts w:ascii="Times New Roman" w:hAnsi="Times New Roman"/>
                <w:i/>
                <w:spacing w:val="1"/>
              </w:rPr>
              <w:t>Классы</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i/>
              </w:rPr>
            </w:pPr>
            <w:r w:rsidRPr="00755AB0">
              <w:rPr>
                <w:rFonts w:ascii="Times New Roman" w:hAnsi="Times New Roman"/>
                <w:i/>
                <w:spacing w:val="-2"/>
              </w:rPr>
              <w:t>Перио</w:t>
            </w:r>
            <w:r w:rsidRPr="00755AB0">
              <w:rPr>
                <w:rFonts w:ascii="Times New Roman" w:hAnsi="Times New Roman"/>
                <w:i/>
                <w:spacing w:val="-2"/>
              </w:rPr>
              <w:softHyphen/>
            </w:r>
            <w:r w:rsidRPr="00755AB0">
              <w:rPr>
                <w:rFonts w:ascii="Times New Roman" w:hAnsi="Times New Roman"/>
                <w:i/>
                <w:spacing w:val="3"/>
              </w:rPr>
              <w:t>дичность</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6D23DC">
            <w:pPr>
              <w:pStyle w:val="af"/>
              <w:rPr>
                <w:rFonts w:ascii="Times New Roman" w:hAnsi="Times New Roman"/>
                <w:i/>
              </w:rPr>
            </w:pPr>
            <w:r w:rsidRPr="00755AB0">
              <w:rPr>
                <w:rFonts w:ascii="Times New Roman" w:hAnsi="Times New Roman"/>
                <w:i/>
                <w:spacing w:val="-3"/>
              </w:rPr>
              <w:t>Форма предо</w:t>
            </w:r>
            <w:r w:rsidR="006D23DC" w:rsidRPr="00755AB0">
              <w:rPr>
                <w:rFonts w:ascii="Times New Roman" w:hAnsi="Times New Roman"/>
                <w:i/>
                <w:spacing w:val="-3"/>
              </w:rPr>
              <w:t>с</w:t>
            </w:r>
            <w:r w:rsidRPr="00755AB0">
              <w:rPr>
                <w:rFonts w:ascii="Times New Roman" w:hAnsi="Times New Roman"/>
                <w:i/>
                <w:spacing w:val="2"/>
              </w:rPr>
              <w:t xml:space="preserve">тавления </w:t>
            </w:r>
            <w:r w:rsidRPr="00755AB0">
              <w:rPr>
                <w:rFonts w:ascii="Times New Roman" w:hAnsi="Times New Roman"/>
                <w:i/>
              </w:rPr>
              <w:t>информации</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i/>
              </w:rPr>
            </w:pPr>
            <w:r w:rsidRPr="00755AB0">
              <w:rPr>
                <w:rFonts w:ascii="Times New Roman" w:hAnsi="Times New Roman"/>
                <w:i/>
                <w:spacing w:val="-1"/>
              </w:rPr>
              <w:t>Ответственные</w:t>
            </w:r>
          </w:p>
        </w:tc>
      </w:tr>
      <w:tr w:rsidR="006D23DC" w:rsidRPr="00755AB0" w:rsidTr="0006590B">
        <w:trPr>
          <w:trHeight w:val="254"/>
        </w:trPr>
        <w:tc>
          <w:tcPr>
            <w:tcW w:w="10124"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rsidP="006D23DC">
            <w:pPr>
              <w:shd w:val="clear" w:color="auto" w:fill="FFFFFF"/>
              <w:jc w:val="center"/>
              <w:rPr>
                <w:rFonts w:eastAsiaTheme="minorEastAsia"/>
                <w:b/>
                <w:i/>
                <w:spacing w:val="-1"/>
                <w:sz w:val="22"/>
                <w:szCs w:val="22"/>
              </w:rPr>
            </w:pPr>
            <w:r w:rsidRPr="00755AB0">
              <w:rPr>
                <w:b/>
                <w:i/>
                <w:spacing w:val="-2"/>
                <w:sz w:val="22"/>
                <w:szCs w:val="22"/>
              </w:rPr>
              <w:lastRenderedPageBreak/>
              <w:t>1.1. У</w:t>
            </w:r>
            <w:r w:rsidRPr="00755AB0">
              <w:rPr>
                <w:rStyle w:val="dash041e0431044b0447043d044b0439char1"/>
                <w:b/>
                <w:i/>
                <w:sz w:val="22"/>
                <w:szCs w:val="22"/>
              </w:rPr>
              <w:t>ровень достижения предметных и метапредметных результатов</w:t>
            </w:r>
          </w:p>
        </w:tc>
      </w:tr>
      <w:tr w:rsidR="006D23DC" w:rsidRPr="00755AB0" w:rsidTr="0006590B">
        <w:trPr>
          <w:trHeight w:hRule="exact" w:val="975"/>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rPr>
            </w:pPr>
            <w:r w:rsidRPr="00755AB0">
              <w:rPr>
                <w:rFonts w:ascii="Times New Roman" w:hAnsi="Times New Roman"/>
              </w:rPr>
              <w:t>Уровень успевае</w:t>
            </w:r>
            <w:r w:rsidRPr="00755AB0">
              <w:rPr>
                <w:rFonts w:ascii="Times New Roman" w:hAnsi="Times New Roman"/>
              </w:rPr>
              <w:softHyphen/>
              <w:t xml:space="preserve">мости </w:t>
            </w:r>
          </w:p>
        </w:tc>
        <w:tc>
          <w:tcPr>
            <w:tcW w:w="19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3"/>
              </w:rPr>
            </w:pPr>
            <w:r w:rsidRPr="00755AB0">
              <w:rPr>
                <w:rFonts w:ascii="Times New Roman" w:hAnsi="Times New Roman"/>
                <w:spacing w:val="-3"/>
              </w:rPr>
              <w:t xml:space="preserve">Отчеты педагогов по итогам четверти, полугодия, учебного года </w:t>
            </w:r>
          </w:p>
        </w:tc>
        <w:tc>
          <w:tcPr>
            <w:tcW w:w="13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2"/>
              </w:rPr>
            </w:pPr>
            <w:r w:rsidRPr="00755AB0">
              <w:rPr>
                <w:rFonts w:ascii="Times New Roman" w:hAnsi="Times New Roman"/>
                <w:spacing w:val="-2"/>
              </w:rPr>
              <w:t>Заполнение установлен</w:t>
            </w:r>
            <w:r w:rsidRPr="00755AB0">
              <w:rPr>
                <w:rFonts w:ascii="Times New Roman" w:hAnsi="Times New Roman"/>
                <w:spacing w:val="-2"/>
              </w:rPr>
              <w:softHyphen/>
              <w:t xml:space="preserve">ной формы отчета </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3"/>
              </w:rPr>
            </w:pPr>
            <w:r w:rsidRPr="00755AB0">
              <w:rPr>
                <w:rFonts w:ascii="Times New Roman" w:hAnsi="Times New Roman"/>
                <w:spacing w:val="-3"/>
              </w:rPr>
              <w:t xml:space="preserve">5-9-е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2"/>
              </w:rPr>
            </w:pPr>
            <w:r w:rsidRPr="00755AB0">
              <w:rPr>
                <w:rFonts w:ascii="Times New Roman" w:hAnsi="Times New Roman"/>
                <w:spacing w:val="-2"/>
              </w:rPr>
              <w:t xml:space="preserve">1 раз в четверть и полугодие, годовой отчет </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1"/>
              </w:rPr>
            </w:pPr>
            <w:r w:rsidRPr="00755AB0">
              <w:rPr>
                <w:rFonts w:ascii="Times New Roman" w:hAnsi="Times New Roman"/>
                <w:spacing w:val="-1"/>
              </w:rPr>
              <w:t xml:space="preserve">Аналитическая справка </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2"/>
              </w:rPr>
            </w:pPr>
            <w:r w:rsidRPr="00755AB0">
              <w:rPr>
                <w:rFonts w:ascii="Times New Roman" w:hAnsi="Times New Roman"/>
                <w:spacing w:val="-2"/>
              </w:rPr>
              <w:t xml:space="preserve">Зам. директора   </w:t>
            </w:r>
          </w:p>
        </w:tc>
      </w:tr>
      <w:tr w:rsidR="006D23DC" w:rsidRPr="00755AB0" w:rsidTr="0006590B">
        <w:trPr>
          <w:trHeight w:hRule="exact" w:val="1881"/>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rPr>
            </w:pPr>
            <w:r w:rsidRPr="00755AB0">
              <w:rPr>
                <w:rFonts w:ascii="Times New Roman" w:hAnsi="Times New Roman"/>
              </w:rPr>
              <w:t xml:space="preserve">Уровень обучен-ности учащихся </w:t>
            </w:r>
          </w:p>
        </w:tc>
        <w:tc>
          <w:tcPr>
            <w:tcW w:w="19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3"/>
              </w:rPr>
            </w:pPr>
            <w:r w:rsidRPr="00755AB0">
              <w:rPr>
                <w:rFonts w:ascii="Times New Roman" w:hAnsi="Times New Roman"/>
                <w:spacing w:val="-3"/>
              </w:rPr>
              <w:t>Различные виды кон</w:t>
            </w:r>
            <w:r w:rsidRPr="00755AB0">
              <w:rPr>
                <w:rFonts w:ascii="Times New Roman" w:hAnsi="Times New Roman"/>
                <w:spacing w:val="-3"/>
              </w:rPr>
              <w:softHyphen/>
              <w:t>трольно-измерительных инструментов: тексты контрольных работ, тестов, итоговой атте</w:t>
            </w:r>
            <w:r w:rsidRPr="00755AB0">
              <w:rPr>
                <w:rFonts w:ascii="Times New Roman" w:hAnsi="Times New Roman"/>
                <w:spacing w:val="-3"/>
              </w:rPr>
              <w:softHyphen/>
              <w:t xml:space="preserve">стации </w:t>
            </w:r>
          </w:p>
        </w:tc>
        <w:tc>
          <w:tcPr>
            <w:tcW w:w="13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2"/>
              </w:rPr>
            </w:pPr>
            <w:r w:rsidRPr="00755AB0">
              <w:rPr>
                <w:rFonts w:ascii="Times New Roman" w:hAnsi="Times New Roman"/>
                <w:spacing w:val="-2"/>
              </w:rPr>
              <w:t>Подготовка отчетов учи</w:t>
            </w:r>
            <w:r w:rsidRPr="00755AB0">
              <w:rPr>
                <w:rFonts w:ascii="Times New Roman" w:hAnsi="Times New Roman"/>
                <w:spacing w:val="-2"/>
              </w:rPr>
              <w:softHyphen/>
              <w:t xml:space="preserve">телей, школьных методических объединений </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3"/>
              </w:rPr>
            </w:pPr>
            <w:r w:rsidRPr="00755AB0">
              <w:rPr>
                <w:rFonts w:ascii="Times New Roman" w:hAnsi="Times New Roman"/>
                <w:spacing w:val="-3"/>
              </w:rPr>
              <w:t>5-9-е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rsidP="003F11B4">
            <w:pPr>
              <w:pStyle w:val="af"/>
              <w:rPr>
                <w:rFonts w:ascii="Times New Roman" w:hAnsi="Times New Roman"/>
                <w:spacing w:val="-2"/>
              </w:rPr>
            </w:pPr>
            <w:r w:rsidRPr="00755AB0">
              <w:rPr>
                <w:rFonts w:ascii="Times New Roman" w:hAnsi="Times New Roman"/>
                <w:spacing w:val="-2"/>
              </w:rPr>
              <w:t>По плану внут</w:t>
            </w:r>
            <w:r w:rsidR="00044103" w:rsidRPr="00755AB0">
              <w:rPr>
                <w:rFonts w:ascii="Times New Roman" w:hAnsi="Times New Roman"/>
                <w:spacing w:val="-2"/>
              </w:rPr>
              <w:t>ри</w:t>
            </w:r>
            <w:r w:rsidRPr="00755AB0">
              <w:rPr>
                <w:rFonts w:ascii="Times New Roman" w:hAnsi="Times New Roman"/>
                <w:spacing w:val="-2"/>
              </w:rPr>
              <w:t>школьного контроля</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1"/>
              </w:rPr>
            </w:pPr>
            <w:r w:rsidRPr="00755AB0">
              <w:rPr>
                <w:rFonts w:ascii="Times New Roman" w:hAnsi="Times New Roman"/>
                <w:spacing w:val="-1"/>
              </w:rPr>
              <w:t xml:space="preserve">Аналитичес-кая справка </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D23DC" w:rsidRPr="00755AB0" w:rsidRDefault="006D23DC">
            <w:pPr>
              <w:pStyle w:val="af"/>
              <w:rPr>
                <w:rFonts w:ascii="Times New Roman" w:hAnsi="Times New Roman"/>
                <w:spacing w:val="-2"/>
              </w:rPr>
            </w:pPr>
            <w:r w:rsidRPr="00755AB0">
              <w:rPr>
                <w:rFonts w:ascii="Times New Roman" w:hAnsi="Times New Roman"/>
                <w:spacing w:val="-2"/>
              </w:rPr>
              <w:t>Зам. директора, руководители школьных методических объедине</w:t>
            </w:r>
            <w:r w:rsidRPr="00755AB0">
              <w:rPr>
                <w:rFonts w:ascii="Times New Roman" w:hAnsi="Times New Roman"/>
                <w:spacing w:val="-2"/>
              </w:rPr>
              <w:softHyphen/>
              <w:t xml:space="preserve">ний, учителя </w:t>
            </w:r>
          </w:p>
        </w:tc>
      </w:tr>
      <w:tr w:rsidR="00E3279E" w:rsidRPr="00755AB0" w:rsidTr="0006590B">
        <w:trPr>
          <w:trHeight w:val="196"/>
        </w:trPr>
        <w:tc>
          <w:tcPr>
            <w:tcW w:w="10124" w:type="dxa"/>
            <w:gridSpan w:val="1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6D23DC">
            <w:pPr>
              <w:pStyle w:val="af"/>
              <w:jc w:val="center"/>
              <w:rPr>
                <w:rFonts w:ascii="Times New Roman" w:hAnsi="Times New Roman"/>
                <w:b/>
                <w:i/>
              </w:rPr>
            </w:pPr>
            <w:r w:rsidRPr="00755AB0">
              <w:rPr>
                <w:rFonts w:ascii="Times New Roman" w:hAnsi="Times New Roman"/>
                <w:b/>
                <w:i/>
                <w:spacing w:val="-4"/>
              </w:rPr>
              <w:t xml:space="preserve">1.1. </w:t>
            </w:r>
            <w:r w:rsidR="006D23DC" w:rsidRPr="00755AB0">
              <w:rPr>
                <w:rStyle w:val="dash041e0431044b0447043d044b0439char1"/>
                <w:b/>
                <w:i/>
                <w:sz w:val="22"/>
                <w:szCs w:val="22"/>
              </w:rPr>
              <w:t>Уровень достижения  личностных результатов</w:t>
            </w:r>
          </w:p>
        </w:tc>
      </w:tr>
      <w:tr w:rsidR="0038715D" w:rsidRPr="00755AB0" w:rsidTr="008B136E">
        <w:trPr>
          <w:trHeight w:hRule="exact" w:val="1428"/>
        </w:trPr>
        <w:tc>
          <w:tcPr>
            <w:tcW w:w="1699" w:type="dxa"/>
            <w:vMerge w:val="restart"/>
            <w:tcBorders>
              <w:top w:val="single" w:sz="6" w:space="0" w:color="auto"/>
              <w:left w:val="single" w:sz="6" w:space="0" w:color="auto"/>
              <w:right w:val="single" w:sz="6" w:space="0" w:color="auto"/>
            </w:tcBorders>
            <w:shd w:val="clear" w:color="auto" w:fill="FFFFFF"/>
          </w:tcPr>
          <w:p w:rsidR="0038715D" w:rsidRPr="00755AB0" w:rsidRDefault="0038715D" w:rsidP="00E3279E">
            <w:pPr>
              <w:pStyle w:val="af"/>
              <w:rPr>
                <w:rFonts w:ascii="Times New Roman" w:hAnsi="Times New Roman"/>
              </w:rPr>
            </w:pPr>
            <w:r w:rsidRPr="00755AB0">
              <w:rPr>
                <w:rFonts w:ascii="Times New Roman" w:hAnsi="Times New Roman"/>
                <w:spacing w:val="-5"/>
              </w:rPr>
              <w:t>Познава</w:t>
            </w:r>
            <w:r w:rsidRPr="00755AB0">
              <w:rPr>
                <w:rFonts w:ascii="Times New Roman" w:hAnsi="Times New Roman"/>
                <w:spacing w:val="-5"/>
              </w:rPr>
              <w:softHyphen/>
            </w:r>
            <w:r w:rsidRPr="00755AB0">
              <w:rPr>
                <w:rFonts w:ascii="Times New Roman" w:hAnsi="Times New Roman"/>
                <w:spacing w:val="-4"/>
              </w:rPr>
              <w:t xml:space="preserve">тельная </w:t>
            </w:r>
            <w:r w:rsidRPr="00755AB0">
              <w:rPr>
                <w:rFonts w:ascii="Times New Roman" w:hAnsi="Times New Roman"/>
              </w:rPr>
              <w:t xml:space="preserve">сфера </w:t>
            </w:r>
          </w:p>
          <w:p w:rsidR="0038715D" w:rsidRPr="00755AB0" w:rsidRDefault="0038715D" w:rsidP="00E3279E">
            <w:pPr>
              <w:pStyle w:val="af"/>
              <w:rPr>
                <w:rFonts w:ascii="Times New Roman" w:hAnsi="Times New Roman"/>
              </w:rPr>
            </w:pPr>
          </w:p>
          <w:p w:rsidR="0038715D" w:rsidRPr="00755AB0" w:rsidRDefault="0038715D" w:rsidP="00E3279E">
            <w:pPr>
              <w:pStyle w:val="af"/>
              <w:rPr>
                <w:rFonts w:ascii="Times New Roman" w:hAnsi="Times New Roman"/>
              </w:rPr>
            </w:pPr>
          </w:p>
          <w:p w:rsidR="0038715D" w:rsidRPr="00755AB0" w:rsidRDefault="0038715D" w:rsidP="00E3279E">
            <w:pPr>
              <w:pStyle w:val="af"/>
              <w:rPr>
                <w:rFonts w:ascii="Times New Roman" w:hAnsi="Times New Roman"/>
              </w:rPr>
            </w:pPr>
          </w:p>
          <w:p w:rsidR="0038715D" w:rsidRPr="00755AB0" w:rsidRDefault="0038715D" w:rsidP="00E3279E">
            <w:pPr>
              <w:pStyle w:val="af"/>
              <w:rPr>
                <w:rFonts w:ascii="Times New Roman" w:hAnsi="Times New Roman"/>
              </w:rPr>
            </w:pPr>
          </w:p>
          <w:p w:rsidR="0038715D" w:rsidRPr="00755AB0" w:rsidRDefault="0038715D" w:rsidP="00E3279E">
            <w:pPr>
              <w:pStyle w:val="af"/>
              <w:rPr>
                <w:rFonts w:ascii="Times New Roman" w:hAnsi="Times New Roman"/>
              </w:rPr>
            </w:pPr>
          </w:p>
          <w:p w:rsidR="0038715D" w:rsidRPr="00755AB0" w:rsidRDefault="0038715D" w:rsidP="00E3279E">
            <w:pPr>
              <w:pStyle w:val="af"/>
              <w:rPr>
                <w:rFonts w:ascii="Times New Roman" w:hAnsi="Times New Roman"/>
              </w:rPr>
            </w:pPr>
          </w:p>
          <w:p w:rsidR="0038715D" w:rsidRPr="00755AB0" w:rsidRDefault="0038715D" w:rsidP="00E3279E">
            <w:pPr>
              <w:pStyle w:val="af"/>
              <w:rPr>
                <w:rFonts w:ascii="Times New Roman" w:hAnsi="Times New Roman"/>
              </w:rPr>
            </w:pP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spacing w:val="-3"/>
              </w:rPr>
            </w:pPr>
            <w:r w:rsidRPr="00755AB0">
              <w:rPr>
                <w:rFonts w:ascii="Times New Roman" w:hAnsi="Times New Roman"/>
                <w:spacing w:val="-3"/>
              </w:rPr>
              <w:t>Тесты:</w:t>
            </w:r>
          </w:p>
          <w:p w:rsidR="0038715D" w:rsidRPr="00755AB0" w:rsidRDefault="0038715D" w:rsidP="00B228B4">
            <w:pPr>
              <w:pStyle w:val="af"/>
              <w:rPr>
                <w:rFonts w:ascii="Times New Roman" w:hAnsi="Times New Roman"/>
              </w:rPr>
            </w:pPr>
            <w:r w:rsidRPr="00755AB0">
              <w:rPr>
                <w:rFonts w:ascii="Times New Roman" w:hAnsi="Times New Roman"/>
                <w:spacing w:val="-3"/>
              </w:rPr>
              <w:t>9 класс -</w:t>
            </w:r>
            <w:r w:rsidRPr="00755AB0">
              <w:rPr>
                <w:rFonts w:ascii="Times New Roman" w:hAnsi="Times New Roman"/>
              </w:rPr>
              <w:t xml:space="preserve"> Тест интеллектуального потенциала  ШТУР </w:t>
            </w:r>
          </w:p>
        </w:tc>
        <w:tc>
          <w:tcPr>
            <w:tcW w:w="14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rPr>
            </w:pPr>
            <w:r w:rsidRPr="00755AB0">
              <w:rPr>
                <w:rFonts w:ascii="Times New Roman" w:hAnsi="Times New Roman"/>
                <w:spacing w:val="-2"/>
              </w:rPr>
              <w:t xml:space="preserve">Проведение </w:t>
            </w:r>
            <w:r w:rsidRPr="00755AB0">
              <w:rPr>
                <w:rFonts w:ascii="Times New Roman" w:hAnsi="Times New Roman"/>
                <w:spacing w:val="-3"/>
              </w:rPr>
              <w:t xml:space="preserve">тестирования, </w:t>
            </w:r>
            <w:r w:rsidRPr="00755AB0">
              <w:rPr>
                <w:rFonts w:ascii="Times New Roman" w:hAnsi="Times New Roman"/>
                <w:spacing w:val="-2"/>
              </w:rPr>
              <w:t>наблюдение</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rPr>
            </w:pPr>
            <w:r w:rsidRPr="00755AB0">
              <w:rPr>
                <w:rFonts w:ascii="Times New Roman" w:hAnsi="Times New Roman"/>
                <w:spacing w:val="4"/>
              </w:rPr>
              <w:t>9-е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rPr>
            </w:pPr>
            <w:r w:rsidRPr="00755AB0">
              <w:rPr>
                <w:rFonts w:ascii="Times New Roman" w:hAnsi="Times New Roman"/>
                <w:spacing w:val="-2"/>
              </w:rPr>
              <w:t>1 раз в год</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rPr>
            </w:pPr>
            <w:r w:rsidRPr="00755AB0">
              <w:rPr>
                <w:rFonts w:ascii="Times New Roman" w:hAnsi="Times New Roman"/>
                <w:spacing w:val="-2"/>
              </w:rPr>
              <w:t xml:space="preserve">аналитическая </w:t>
            </w:r>
            <w:r w:rsidRPr="00755AB0">
              <w:rPr>
                <w:rFonts w:ascii="Times New Roman" w:hAnsi="Times New Roman"/>
                <w:spacing w:val="-1"/>
              </w:rPr>
              <w:t>справка</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8B136E" w:rsidP="00E3279E">
            <w:pPr>
              <w:pStyle w:val="af"/>
              <w:rPr>
                <w:rFonts w:ascii="Times New Roman" w:hAnsi="Times New Roman"/>
              </w:rPr>
            </w:pPr>
            <w:r w:rsidRPr="00755AB0">
              <w:rPr>
                <w:rFonts w:ascii="Times New Roman" w:hAnsi="Times New Roman"/>
                <w:spacing w:val="-2"/>
              </w:rPr>
              <w:t>К</w:t>
            </w:r>
            <w:r w:rsidR="0038715D" w:rsidRPr="00755AB0">
              <w:rPr>
                <w:rFonts w:ascii="Times New Roman" w:hAnsi="Times New Roman"/>
                <w:spacing w:val="-2"/>
              </w:rPr>
              <w:t>лассные руко</w:t>
            </w:r>
            <w:r w:rsidR="0038715D" w:rsidRPr="00755AB0">
              <w:rPr>
                <w:rFonts w:ascii="Times New Roman" w:hAnsi="Times New Roman"/>
                <w:spacing w:val="-2"/>
              </w:rPr>
              <w:softHyphen/>
            </w:r>
            <w:r w:rsidR="0038715D" w:rsidRPr="00755AB0">
              <w:rPr>
                <w:rFonts w:ascii="Times New Roman" w:hAnsi="Times New Roman"/>
                <w:spacing w:val="-3"/>
              </w:rPr>
              <w:t>водители</w:t>
            </w:r>
          </w:p>
        </w:tc>
      </w:tr>
      <w:tr w:rsidR="0038715D" w:rsidRPr="00755AB0" w:rsidTr="0006590B">
        <w:trPr>
          <w:trHeight w:hRule="exact" w:val="1215"/>
        </w:trPr>
        <w:tc>
          <w:tcPr>
            <w:tcW w:w="1699" w:type="dxa"/>
            <w:vMerge/>
            <w:tcBorders>
              <w:left w:val="single" w:sz="6" w:space="0" w:color="auto"/>
              <w:bottom w:val="single" w:sz="6" w:space="0" w:color="auto"/>
              <w:right w:val="single" w:sz="6" w:space="0" w:color="auto"/>
            </w:tcBorders>
            <w:shd w:val="clear" w:color="auto" w:fill="FFFFFF"/>
          </w:tcPr>
          <w:p w:rsidR="0038715D" w:rsidRPr="00755AB0" w:rsidRDefault="0038715D" w:rsidP="00E3279E">
            <w:pPr>
              <w:pStyle w:val="af"/>
              <w:rPr>
                <w:rFonts w:ascii="Times New Roman" w:hAnsi="Times New Roman"/>
                <w:spacing w:val="-5"/>
              </w:rPr>
            </w:pP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spacing w:val="-3"/>
              </w:rPr>
            </w:pPr>
            <w:r w:rsidRPr="00755AB0">
              <w:rPr>
                <w:rFonts w:ascii="Times New Roman" w:hAnsi="Times New Roman"/>
                <w:spacing w:val="-3"/>
              </w:rPr>
              <w:t xml:space="preserve">Прогноз и профилактика проблем обучения Ясюкова Л.   </w:t>
            </w:r>
          </w:p>
        </w:tc>
        <w:tc>
          <w:tcPr>
            <w:tcW w:w="14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spacing w:val="-2"/>
              </w:rPr>
            </w:pPr>
            <w:r w:rsidRPr="00755AB0">
              <w:rPr>
                <w:rFonts w:ascii="Times New Roman" w:hAnsi="Times New Roman"/>
                <w:spacing w:val="-2"/>
              </w:rPr>
              <w:t>диагностика</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spacing w:val="-3"/>
              </w:rPr>
            </w:pPr>
            <w:r w:rsidRPr="00755AB0">
              <w:rPr>
                <w:rFonts w:ascii="Times New Roman" w:hAnsi="Times New Roman"/>
                <w:spacing w:val="-3"/>
              </w:rPr>
              <w:t>5-6 класс</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E3279E">
            <w:pPr>
              <w:pStyle w:val="af"/>
              <w:rPr>
                <w:rFonts w:ascii="Times New Roman" w:hAnsi="Times New Roman"/>
                <w:spacing w:val="-2"/>
              </w:rPr>
            </w:pPr>
            <w:r w:rsidRPr="00755AB0">
              <w:rPr>
                <w:rFonts w:ascii="Times New Roman" w:hAnsi="Times New Roman"/>
                <w:spacing w:val="-2"/>
              </w:rPr>
              <w:t xml:space="preserve">1 раз в два года </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38715D" w:rsidP="00F57163">
            <w:pPr>
              <w:pStyle w:val="af"/>
              <w:rPr>
                <w:rFonts w:ascii="Times New Roman" w:hAnsi="Times New Roman"/>
              </w:rPr>
            </w:pPr>
            <w:r w:rsidRPr="00755AB0">
              <w:rPr>
                <w:rFonts w:ascii="Times New Roman" w:hAnsi="Times New Roman"/>
                <w:spacing w:val="-2"/>
              </w:rPr>
              <w:t xml:space="preserve">аналитическая </w:t>
            </w:r>
            <w:r w:rsidRPr="00755AB0">
              <w:rPr>
                <w:rFonts w:ascii="Times New Roman" w:hAnsi="Times New Roman"/>
                <w:spacing w:val="-1"/>
              </w:rPr>
              <w:t>справка</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715D" w:rsidRPr="00755AB0" w:rsidRDefault="008B136E" w:rsidP="00F57163">
            <w:pPr>
              <w:pStyle w:val="af"/>
              <w:rPr>
                <w:rFonts w:ascii="Times New Roman" w:hAnsi="Times New Roman"/>
              </w:rPr>
            </w:pPr>
            <w:r w:rsidRPr="00755AB0">
              <w:rPr>
                <w:rFonts w:ascii="Times New Roman" w:hAnsi="Times New Roman"/>
                <w:spacing w:val="-2"/>
              </w:rPr>
              <w:t>К</w:t>
            </w:r>
            <w:r w:rsidR="0038715D" w:rsidRPr="00755AB0">
              <w:rPr>
                <w:rFonts w:ascii="Times New Roman" w:hAnsi="Times New Roman"/>
                <w:spacing w:val="-2"/>
              </w:rPr>
              <w:t>лассные руко</w:t>
            </w:r>
            <w:r w:rsidR="0038715D" w:rsidRPr="00755AB0">
              <w:rPr>
                <w:rFonts w:ascii="Times New Roman" w:hAnsi="Times New Roman"/>
                <w:spacing w:val="-2"/>
              </w:rPr>
              <w:softHyphen/>
            </w:r>
            <w:r w:rsidR="0038715D" w:rsidRPr="00755AB0">
              <w:rPr>
                <w:rFonts w:ascii="Times New Roman" w:hAnsi="Times New Roman"/>
                <w:spacing w:val="-3"/>
              </w:rPr>
              <w:t>водители</w:t>
            </w:r>
          </w:p>
        </w:tc>
      </w:tr>
      <w:tr w:rsidR="00E3279E" w:rsidRPr="00755AB0" w:rsidTr="0006590B">
        <w:trPr>
          <w:trHeight w:hRule="exact" w:val="1388"/>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6D23DC" w:rsidP="00E3279E">
            <w:pPr>
              <w:pStyle w:val="af"/>
              <w:rPr>
                <w:rFonts w:ascii="Times New Roman" w:hAnsi="Times New Roman"/>
                <w:spacing w:val="-5"/>
              </w:rPr>
            </w:pPr>
            <w:r w:rsidRPr="00755AB0">
              <w:rPr>
                <w:rFonts w:ascii="Times New Roman" w:hAnsi="Times New Roman"/>
              </w:rPr>
              <w:t>П</w:t>
            </w:r>
            <w:r w:rsidR="00E3279E" w:rsidRPr="00755AB0">
              <w:rPr>
                <w:rFonts w:ascii="Times New Roman" w:hAnsi="Times New Roman"/>
              </w:rPr>
              <w:t>рофессиональные интересы, склонности и способности учащихся</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«Профиль» (модификация «Карты интересов») Г.Резапкин</w:t>
            </w:r>
            <w:r w:rsidR="00650A02" w:rsidRPr="00755AB0">
              <w:rPr>
                <w:rFonts w:ascii="Times New Roman" w:hAnsi="Times New Roman"/>
              </w:rPr>
              <w:t>ой</w:t>
            </w:r>
          </w:p>
        </w:tc>
        <w:tc>
          <w:tcPr>
            <w:tcW w:w="14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 xml:space="preserve">Проведение тестирования, наблюдение </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 xml:space="preserve">9-й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 xml:space="preserve">1 раз в год </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1"/>
              </w:rPr>
            </w:pPr>
            <w:r w:rsidRPr="00755AB0">
              <w:rPr>
                <w:rFonts w:ascii="Times New Roman" w:hAnsi="Times New Roman"/>
                <w:spacing w:val="-1"/>
              </w:rPr>
              <w:t xml:space="preserve">аналитическая справка </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8B136E" w:rsidP="00E3279E">
            <w:pPr>
              <w:pStyle w:val="af"/>
              <w:rPr>
                <w:rFonts w:ascii="Times New Roman" w:hAnsi="Times New Roman"/>
                <w:spacing w:val="-2"/>
              </w:rPr>
            </w:pPr>
            <w:r w:rsidRPr="00755AB0">
              <w:rPr>
                <w:rFonts w:ascii="Times New Roman" w:hAnsi="Times New Roman"/>
                <w:spacing w:val="-2"/>
              </w:rPr>
              <w:t>К</w:t>
            </w:r>
            <w:r w:rsidR="00E3279E" w:rsidRPr="00755AB0">
              <w:rPr>
                <w:rFonts w:ascii="Times New Roman" w:hAnsi="Times New Roman"/>
                <w:spacing w:val="-2"/>
              </w:rPr>
              <w:t>лассные руко</w:t>
            </w:r>
            <w:r w:rsidR="00E3279E" w:rsidRPr="00755AB0">
              <w:rPr>
                <w:rFonts w:ascii="Times New Roman" w:hAnsi="Times New Roman"/>
                <w:spacing w:val="-2"/>
              </w:rPr>
              <w:softHyphen/>
              <w:t xml:space="preserve">водители </w:t>
            </w:r>
          </w:p>
        </w:tc>
      </w:tr>
      <w:tr w:rsidR="00E3279E" w:rsidRPr="00755AB0" w:rsidTr="000056F9">
        <w:trPr>
          <w:trHeight w:hRule="exact" w:val="1331"/>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Общее состояние физиче</w:t>
            </w:r>
            <w:r w:rsidRPr="00755AB0">
              <w:rPr>
                <w:rFonts w:ascii="Times New Roman" w:hAnsi="Times New Roman"/>
              </w:rPr>
              <w:softHyphen/>
              <w:t>ского раз</w:t>
            </w:r>
            <w:r w:rsidRPr="00755AB0">
              <w:rPr>
                <w:rFonts w:ascii="Times New Roman" w:hAnsi="Times New Roman"/>
              </w:rPr>
              <w:softHyphen/>
              <w:t xml:space="preserve">вития учащихся в школе </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Диагностика физиче</w:t>
            </w:r>
            <w:r w:rsidRPr="00755AB0">
              <w:rPr>
                <w:rFonts w:ascii="Times New Roman" w:hAnsi="Times New Roman"/>
                <w:spacing w:val="-3"/>
              </w:rPr>
              <w:softHyphen/>
              <w:t xml:space="preserve">ского развития </w:t>
            </w:r>
          </w:p>
        </w:tc>
        <w:tc>
          <w:tcPr>
            <w:tcW w:w="14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Медицинский осмотр, на</w:t>
            </w:r>
            <w:r w:rsidRPr="00755AB0">
              <w:rPr>
                <w:rFonts w:ascii="Times New Roman" w:hAnsi="Times New Roman"/>
                <w:spacing w:val="-2"/>
              </w:rPr>
              <w:softHyphen/>
              <w:t xml:space="preserve">блюдения </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 xml:space="preserve">5-9-е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 xml:space="preserve">1 раз в год </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1"/>
              </w:rPr>
            </w:pPr>
            <w:r w:rsidRPr="00755AB0">
              <w:rPr>
                <w:rFonts w:ascii="Times New Roman" w:hAnsi="Times New Roman"/>
                <w:spacing w:val="-1"/>
              </w:rPr>
              <w:t>Таблицы, сводный ана</w:t>
            </w:r>
            <w:r w:rsidRPr="00755AB0">
              <w:rPr>
                <w:rFonts w:ascii="Times New Roman" w:hAnsi="Times New Roman"/>
                <w:spacing w:val="-1"/>
              </w:rPr>
              <w:softHyphen/>
              <w:t xml:space="preserve">лиз </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650A02">
            <w:pPr>
              <w:pStyle w:val="af"/>
              <w:rPr>
                <w:rFonts w:ascii="Times New Roman" w:hAnsi="Times New Roman"/>
                <w:spacing w:val="-2"/>
              </w:rPr>
            </w:pPr>
            <w:r w:rsidRPr="00755AB0">
              <w:rPr>
                <w:rFonts w:ascii="Times New Roman" w:hAnsi="Times New Roman"/>
                <w:spacing w:val="-2"/>
              </w:rPr>
              <w:t xml:space="preserve">Зам. директора, медицинский работник, классные руководители </w:t>
            </w:r>
          </w:p>
        </w:tc>
      </w:tr>
      <w:tr w:rsidR="00E3279E" w:rsidRPr="00755AB0" w:rsidTr="0006590B">
        <w:trPr>
          <w:trHeight w:hRule="exact" w:val="853"/>
        </w:trPr>
        <w:tc>
          <w:tcPr>
            <w:tcW w:w="169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Уровень физиче</w:t>
            </w:r>
            <w:r w:rsidRPr="00755AB0">
              <w:rPr>
                <w:rFonts w:ascii="Times New Roman" w:hAnsi="Times New Roman"/>
              </w:rPr>
              <w:softHyphen/>
              <w:t xml:space="preserve">ской подготовки учащихся </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Программа наблюде</w:t>
            </w:r>
            <w:r w:rsidRPr="00755AB0">
              <w:rPr>
                <w:rFonts w:ascii="Times New Roman" w:hAnsi="Times New Roman"/>
                <w:spacing w:val="-3"/>
              </w:rPr>
              <w:softHyphen/>
              <w:t xml:space="preserve">ния за ходом уроков физической культуры </w:t>
            </w:r>
          </w:p>
        </w:tc>
        <w:tc>
          <w:tcPr>
            <w:tcW w:w="14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 xml:space="preserve">Посещение уроков </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 xml:space="preserve">5-9-е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044103">
            <w:pPr>
              <w:pStyle w:val="af"/>
              <w:rPr>
                <w:rFonts w:ascii="Times New Roman" w:hAnsi="Times New Roman"/>
                <w:spacing w:val="-2"/>
              </w:rPr>
            </w:pPr>
            <w:r w:rsidRPr="00755AB0">
              <w:rPr>
                <w:rFonts w:ascii="Times New Roman" w:hAnsi="Times New Roman"/>
                <w:spacing w:val="-2"/>
              </w:rPr>
              <w:t xml:space="preserve">1 раз в </w:t>
            </w:r>
            <w:r w:rsidR="00044103" w:rsidRPr="00755AB0">
              <w:rPr>
                <w:rFonts w:ascii="Times New Roman" w:hAnsi="Times New Roman"/>
                <w:spacing w:val="-2"/>
              </w:rPr>
              <w:t xml:space="preserve">полугодие </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1"/>
              </w:rPr>
            </w:pPr>
            <w:r w:rsidRPr="00755AB0">
              <w:rPr>
                <w:rFonts w:ascii="Times New Roman" w:hAnsi="Times New Roman"/>
                <w:spacing w:val="-1"/>
              </w:rPr>
              <w:t xml:space="preserve">Аналитическая справка </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3F11B4">
            <w:pPr>
              <w:pStyle w:val="af"/>
              <w:rPr>
                <w:rFonts w:ascii="Times New Roman" w:hAnsi="Times New Roman"/>
                <w:spacing w:val="-2"/>
              </w:rPr>
            </w:pPr>
            <w:r w:rsidRPr="00755AB0">
              <w:rPr>
                <w:rFonts w:ascii="Times New Roman" w:hAnsi="Times New Roman"/>
                <w:spacing w:val="-2"/>
              </w:rPr>
              <w:t>Директор школы, зам. ди</w:t>
            </w:r>
            <w:r w:rsidRPr="00755AB0">
              <w:rPr>
                <w:rFonts w:ascii="Times New Roman" w:hAnsi="Times New Roman"/>
                <w:spacing w:val="-2"/>
              </w:rPr>
              <w:softHyphen/>
              <w:t xml:space="preserve">ректора </w:t>
            </w:r>
          </w:p>
        </w:tc>
      </w:tr>
      <w:tr w:rsidR="00E3279E" w:rsidRPr="00755AB0" w:rsidTr="0006590B">
        <w:trPr>
          <w:trHeight w:hRule="exact" w:val="1858"/>
        </w:trPr>
        <w:tc>
          <w:tcPr>
            <w:tcW w:w="1699" w:type="dxa"/>
            <w:vMerge/>
            <w:tcBorders>
              <w:top w:val="single" w:sz="6" w:space="0" w:color="auto"/>
              <w:left w:val="single" w:sz="6" w:space="0" w:color="auto"/>
              <w:bottom w:val="single" w:sz="6" w:space="0" w:color="auto"/>
              <w:right w:val="single" w:sz="6" w:space="0" w:color="auto"/>
            </w:tcBorders>
            <w:hideMark/>
          </w:tcPr>
          <w:p w:rsidR="00E3279E" w:rsidRPr="00755AB0" w:rsidRDefault="00E3279E" w:rsidP="00E3279E">
            <w:pPr>
              <w:rPr>
                <w:sz w:val="22"/>
                <w:szCs w:val="22"/>
                <w:lang w:eastAsia="en-US" w:bidi="en-US"/>
              </w:rPr>
            </w:pP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 xml:space="preserve">Тесты «Показатели уровня физической подготовки учащихся» </w:t>
            </w:r>
          </w:p>
        </w:tc>
        <w:tc>
          <w:tcPr>
            <w:tcW w:w="146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Тестирова</w:t>
            </w:r>
            <w:r w:rsidRPr="00755AB0">
              <w:rPr>
                <w:rFonts w:ascii="Times New Roman" w:hAnsi="Times New Roman"/>
                <w:spacing w:val="-2"/>
              </w:rPr>
              <w:softHyphen/>
              <w:t>ние, наблю</w:t>
            </w:r>
            <w:r w:rsidRPr="00755AB0">
              <w:rPr>
                <w:rFonts w:ascii="Times New Roman" w:hAnsi="Times New Roman"/>
                <w:spacing w:val="-2"/>
              </w:rPr>
              <w:softHyphen/>
              <w:t>дение. Анализ работы со школьника</w:t>
            </w:r>
            <w:r w:rsidRPr="00755AB0">
              <w:rPr>
                <w:rFonts w:ascii="Times New Roman" w:hAnsi="Times New Roman"/>
                <w:spacing w:val="-2"/>
              </w:rPr>
              <w:softHyphen/>
              <w:t xml:space="preserve">ми, имеющими ослабленное здоровье </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3"/>
              </w:rPr>
            </w:pPr>
            <w:r w:rsidRPr="00755AB0">
              <w:rPr>
                <w:rFonts w:ascii="Times New Roman" w:hAnsi="Times New Roman"/>
                <w:spacing w:val="-3"/>
              </w:rPr>
              <w:t>5-9-е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 xml:space="preserve">2 раза в год </w:t>
            </w:r>
          </w:p>
        </w:tc>
        <w:tc>
          <w:tcPr>
            <w:tcW w:w="13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1"/>
              </w:rPr>
            </w:pPr>
            <w:r w:rsidRPr="00755AB0">
              <w:rPr>
                <w:rFonts w:ascii="Times New Roman" w:hAnsi="Times New Roman"/>
                <w:spacing w:val="-1"/>
              </w:rPr>
              <w:t>Сводные таб</w:t>
            </w:r>
            <w:r w:rsidRPr="00755AB0">
              <w:rPr>
                <w:rFonts w:ascii="Times New Roman" w:hAnsi="Times New Roman"/>
                <w:spacing w:val="-1"/>
              </w:rPr>
              <w:softHyphen/>
              <w:t>лицы, анали</w:t>
            </w:r>
            <w:r w:rsidRPr="00755AB0">
              <w:rPr>
                <w:rFonts w:ascii="Times New Roman" w:hAnsi="Times New Roman"/>
                <w:spacing w:val="-1"/>
              </w:rPr>
              <w:softHyphen/>
              <w:t xml:space="preserve">тическая справка </w:t>
            </w:r>
          </w:p>
        </w:tc>
        <w:tc>
          <w:tcPr>
            <w:tcW w:w="15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3F11B4" w:rsidP="008B136E">
            <w:pPr>
              <w:pStyle w:val="af"/>
              <w:rPr>
                <w:rFonts w:ascii="Times New Roman" w:hAnsi="Times New Roman"/>
                <w:spacing w:val="-2"/>
              </w:rPr>
            </w:pPr>
            <w:r w:rsidRPr="00755AB0">
              <w:rPr>
                <w:rFonts w:ascii="Times New Roman" w:hAnsi="Times New Roman"/>
                <w:spacing w:val="-2"/>
              </w:rPr>
              <w:t>Зам. директора</w:t>
            </w:r>
            <w:r w:rsidR="00E3279E" w:rsidRPr="00755AB0">
              <w:rPr>
                <w:rFonts w:ascii="Times New Roman" w:hAnsi="Times New Roman"/>
                <w:spacing w:val="-2"/>
              </w:rPr>
              <w:t>, учител</w:t>
            </w:r>
            <w:r w:rsidR="008B136E" w:rsidRPr="00755AB0">
              <w:rPr>
                <w:rFonts w:ascii="Times New Roman" w:hAnsi="Times New Roman"/>
                <w:spacing w:val="-2"/>
              </w:rPr>
              <w:t>ь</w:t>
            </w:r>
            <w:r w:rsidR="00E3279E" w:rsidRPr="00755AB0">
              <w:rPr>
                <w:rFonts w:ascii="Times New Roman" w:hAnsi="Times New Roman"/>
                <w:spacing w:val="-2"/>
              </w:rPr>
              <w:t xml:space="preserve"> физкультуры </w:t>
            </w:r>
          </w:p>
        </w:tc>
      </w:tr>
      <w:tr w:rsidR="00E3279E" w:rsidRPr="00755AB0" w:rsidTr="0006590B">
        <w:trPr>
          <w:trHeight w:val="1274"/>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Состоя</w:t>
            </w:r>
            <w:r w:rsidRPr="00755AB0">
              <w:rPr>
                <w:rFonts w:ascii="Times New Roman" w:hAnsi="Times New Roman"/>
              </w:rPr>
              <w:softHyphen/>
              <w:t>ние оздо</w:t>
            </w:r>
            <w:r w:rsidRPr="00755AB0">
              <w:rPr>
                <w:rFonts w:ascii="Times New Roman" w:hAnsi="Times New Roman"/>
              </w:rPr>
              <w:softHyphen/>
              <w:t>рови</w:t>
            </w:r>
            <w:r w:rsidRPr="00755AB0">
              <w:rPr>
                <w:rFonts w:ascii="Times New Roman" w:hAnsi="Times New Roman"/>
              </w:rPr>
              <w:softHyphen/>
              <w:t xml:space="preserve">тельной работы в школе </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Наблюдения, анкеты для родителей, уча</w:t>
            </w:r>
            <w:r w:rsidRPr="00755AB0">
              <w:rPr>
                <w:rFonts w:ascii="Times New Roman" w:hAnsi="Times New Roman"/>
              </w:rPr>
              <w:softHyphen/>
              <w:t xml:space="preserve">щихся </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Анализ итогов диспансери</w:t>
            </w:r>
            <w:r w:rsidRPr="00755AB0">
              <w:rPr>
                <w:rFonts w:ascii="Times New Roman" w:hAnsi="Times New Roman"/>
              </w:rPr>
              <w:softHyphen/>
              <w:t>зации, анке</w:t>
            </w:r>
            <w:r w:rsidRPr="00755AB0">
              <w:rPr>
                <w:rFonts w:ascii="Times New Roman" w:hAnsi="Times New Roman"/>
              </w:rPr>
              <w:softHyphen/>
              <w:t xml:space="preserve">тирование, наблюдение </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spacing w:val="-3"/>
              </w:rPr>
              <w:t>5-9-е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 xml:space="preserve">1 раз в год </w:t>
            </w:r>
          </w:p>
        </w:tc>
        <w:tc>
          <w:tcPr>
            <w:tcW w:w="13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 xml:space="preserve">Аналитическая справка </w:t>
            </w:r>
          </w:p>
        </w:tc>
        <w:tc>
          <w:tcPr>
            <w:tcW w:w="15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3F11B4">
            <w:pPr>
              <w:pStyle w:val="af"/>
              <w:rPr>
                <w:rFonts w:ascii="Times New Roman" w:hAnsi="Times New Roman"/>
              </w:rPr>
            </w:pPr>
            <w:r w:rsidRPr="00755AB0">
              <w:rPr>
                <w:rFonts w:ascii="Times New Roman" w:hAnsi="Times New Roman"/>
              </w:rPr>
              <w:t>Директор школы, зам. ди</w:t>
            </w:r>
            <w:r w:rsidRPr="00755AB0">
              <w:rPr>
                <w:rFonts w:ascii="Times New Roman" w:hAnsi="Times New Roman"/>
              </w:rPr>
              <w:softHyphen/>
              <w:t xml:space="preserve">ректора </w:t>
            </w:r>
          </w:p>
        </w:tc>
      </w:tr>
      <w:tr w:rsidR="00E3279E" w:rsidRPr="00755AB0" w:rsidTr="0006590B">
        <w:trPr>
          <w:trHeight w:val="1053"/>
        </w:trPr>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D305B2">
            <w:pPr>
              <w:pStyle w:val="af"/>
              <w:rPr>
                <w:rFonts w:ascii="Times New Roman" w:hAnsi="Times New Roman"/>
              </w:rPr>
            </w:pPr>
            <w:r w:rsidRPr="00755AB0">
              <w:rPr>
                <w:rFonts w:ascii="Times New Roman" w:hAnsi="Times New Roman"/>
              </w:rPr>
              <w:t xml:space="preserve">Адаптация </w:t>
            </w:r>
            <w:r w:rsidR="00650A02" w:rsidRPr="00755AB0">
              <w:rPr>
                <w:rFonts w:ascii="Times New Roman" w:hAnsi="Times New Roman"/>
              </w:rPr>
              <w:t>учащихся</w:t>
            </w:r>
            <w:r w:rsidRPr="00755AB0">
              <w:rPr>
                <w:rFonts w:ascii="Times New Roman" w:hAnsi="Times New Roman"/>
              </w:rPr>
              <w:t xml:space="preserve"> к новой социальной ситуации</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650A02">
            <w:pPr>
              <w:pStyle w:val="af"/>
              <w:rPr>
                <w:rFonts w:ascii="Times New Roman" w:hAnsi="Times New Roman"/>
              </w:rPr>
            </w:pPr>
            <w:r w:rsidRPr="00755AB0">
              <w:rPr>
                <w:rFonts w:ascii="Times New Roman" w:hAnsi="Times New Roman"/>
              </w:rPr>
              <w:t>5 кл</w:t>
            </w:r>
            <w:r w:rsidR="00650A02" w:rsidRPr="00755AB0">
              <w:rPr>
                <w:rFonts w:ascii="Times New Roman" w:hAnsi="Times New Roman"/>
              </w:rPr>
              <w:t>асс</w:t>
            </w:r>
            <w:r w:rsidRPr="00755AB0">
              <w:rPr>
                <w:rFonts w:ascii="Times New Roman" w:hAnsi="Times New Roman"/>
              </w:rPr>
              <w:t xml:space="preserve">: </w:t>
            </w:r>
            <w:r w:rsidR="00650A02" w:rsidRPr="00755AB0">
              <w:rPr>
                <w:rFonts w:ascii="Times New Roman" w:hAnsi="Times New Roman"/>
              </w:rPr>
              <w:t>тест цветовых отношений Люшера</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spacing w:val="-2"/>
              </w:rPr>
            </w:pPr>
            <w:r w:rsidRPr="00755AB0">
              <w:rPr>
                <w:rFonts w:ascii="Times New Roman" w:hAnsi="Times New Roman"/>
                <w:spacing w:val="-2"/>
              </w:rPr>
              <w:t>Тестирова</w:t>
            </w:r>
            <w:r w:rsidRPr="00755AB0">
              <w:rPr>
                <w:rFonts w:ascii="Times New Roman" w:hAnsi="Times New Roman"/>
                <w:spacing w:val="-2"/>
              </w:rPr>
              <w:softHyphen/>
              <w:t>ние, наблю</w:t>
            </w:r>
            <w:r w:rsidRPr="00755AB0">
              <w:rPr>
                <w:rFonts w:ascii="Times New Roman" w:hAnsi="Times New Roman"/>
                <w:spacing w:val="-2"/>
              </w:rPr>
              <w:softHyphen/>
              <w:t>дение</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5 кл.</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spacing w:val="-2"/>
              </w:rPr>
              <w:t>1 раз в год</w:t>
            </w:r>
          </w:p>
        </w:tc>
        <w:tc>
          <w:tcPr>
            <w:tcW w:w="13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3F11B4" w:rsidP="00E3279E">
            <w:pPr>
              <w:pStyle w:val="af"/>
              <w:rPr>
                <w:rFonts w:ascii="Times New Roman" w:hAnsi="Times New Roman"/>
              </w:rPr>
            </w:pPr>
            <w:r w:rsidRPr="00755AB0">
              <w:rPr>
                <w:rFonts w:ascii="Times New Roman" w:hAnsi="Times New Roman"/>
                <w:spacing w:val="-2"/>
              </w:rPr>
              <w:t>А</w:t>
            </w:r>
            <w:r w:rsidR="00E3279E" w:rsidRPr="00755AB0">
              <w:rPr>
                <w:rFonts w:ascii="Times New Roman" w:hAnsi="Times New Roman"/>
                <w:spacing w:val="-2"/>
              </w:rPr>
              <w:t>налитическая</w:t>
            </w:r>
            <w:r w:rsidR="00E3279E" w:rsidRPr="00755AB0">
              <w:rPr>
                <w:rFonts w:ascii="Times New Roman" w:hAnsi="Times New Roman"/>
                <w:spacing w:val="-1"/>
              </w:rPr>
              <w:t>справка</w:t>
            </w:r>
          </w:p>
        </w:tc>
        <w:tc>
          <w:tcPr>
            <w:tcW w:w="1533" w:type="dxa"/>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8B136E" w:rsidP="00D305B2">
            <w:pPr>
              <w:pStyle w:val="af"/>
              <w:rPr>
                <w:rFonts w:ascii="Times New Roman" w:hAnsi="Times New Roman"/>
              </w:rPr>
            </w:pPr>
            <w:r w:rsidRPr="00755AB0">
              <w:rPr>
                <w:rFonts w:ascii="Times New Roman" w:hAnsi="Times New Roman"/>
                <w:spacing w:val="-2"/>
              </w:rPr>
              <w:t>К</w:t>
            </w:r>
            <w:r w:rsidR="00E3279E" w:rsidRPr="00755AB0">
              <w:rPr>
                <w:rFonts w:ascii="Times New Roman" w:hAnsi="Times New Roman"/>
                <w:spacing w:val="-2"/>
              </w:rPr>
              <w:t>лассные руко</w:t>
            </w:r>
            <w:r w:rsidR="00E3279E" w:rsidRPr="00755AB0">
              <w:rPr>
                <w:rFonts w:ascii="Times New Roman" w:hAnsi="Times New Roman"/>
                <w:spacing w:val="-2"/>
              </w:rPr>
              <w:softHyphen/>
            </w:r>
            <w:r w:rsidR="00E3279E" w:rsidRPr="00755AB0">
              <w:rPr>
                <w:rFonts w:ascii="Times New Roman" w:hAnsi="Times New Roman"/>
                <w:spacing w:val="-3"/>
              </w:rPr>
              <w:t>водители</w:t>
            </w:r>
            <w:r w:rsidR="00E3279E" w:rsidRPr="00755AB0">
              <w:rPr>
                <w:rFonts w:ascii="Times New Roman" w:hAnsi="Times New Roman"/>
              </w:rPr>
              <w:t xml:space="preserve"> , зам. ди</w:t>
            </w:r>
            <w:r w:rsidR="00E3279E" w:rsidRPr="00755AB0">
              <w:rPr>
                <w:rFonts w:ascii="Times New Roman" w:hAnsi="Times New Roman"/>
              </w:rPr>
              <w:softHyphen/>
              <w:t xml:space="preserve">ректора </w:t>
            </w:r>
          </w:p>
        </w:tc>
      </w:tr>
      <w:tr w:rsidR="00E3279E" w:rsidRPr="00755AB0" w:rsidTr="0006590B">
        <w:trPr>
          <w:trHeight w:val="248"/>
        </w:trPr>
        <w:tc>
          <w:tcPr>
            <w:tcW w:w="169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Уровень воспитан</w:t>
            </w:r>
            <w:r w:rsidRPr="00755AB0">
              <w:rPr>
                <w:rFonts w:ascii="Times New Roman" w:hAnsi="Times New Roman"/>
              </w:rPr>
              <w:softHyphen/>
              <w:t xml:space="preserve">ности </w:t>
            </w:r>
          </w:p>
          <w:p w:rsidR="00E3279E" w:rsidRPr="00755AB0" w:rsidRDefault="00E3279E" w:rsidP="00E3279E">
            <w:pPr>
              <w:pStyle w:val="af"/>
              <w:rPr>
                <w:rFonts w:ascii="Times New Roman" w:hAnsi="Times New Roman"/>
              </w:rPr>
            </w:pP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D305B2">
            <w:pPr>
              <w:pStyle w:val="af"/>
              <w:rPr>
                <w:rFonts w:ascii="Times New Roman" w:hAnsi="Times New Roman"/>
              </w:rPr>
            </w:pPr>
            <w:r w:rsidRPr="00755AB0">
              <w:rPr>
                <w:rFonts w:ascii="Times New Roman" w:hAnsi="Times New Roman"/>
              </w:rPr>
              <w:t>«Минимальная диагностическая программа изучения воспитанно</w:t>
            </w:r>
            <w:r w:rsidRPr="00755AB0">
              <w:rPr>
                <w:rFonts w:ascii="Times New Roman" w:hAnsi="Times New Roman"/>
              </w:rPr>
              <w:lastRenderedPageBreak/>
              <w:t>сти», авторы Н.П. Капустин, М.И. Шилова</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lastRenderedPageBreak/>
              <w:t xml:space="preserve">Наблюдения, диагностика </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 xml:space="preserve">5 кл.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1 раз в год</w:t>
            </w:r>
          </w:p>
        </w:tc>
        <w:tc>
          <w:tcPr>
            <w:tcW w:w="1361"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3F11B4" w:rsidP="003F11B4">
            <w:pPr>
              <w:pStyle w:val="af"/>
              <w:ind w:firstLine="48"/>
              <w:rPr>
                <w:rFonts w:ascii="Times New Roman" w:hAnsi="Times New Roman"/>
              </w:rPr>
            </w:pPr>
            <w:r w:rsidRPr="00755AB0">
              <w:rPr>
                <w:rFonts w:ascii="Times New Roman" w:hAnsi="Times New Roman"/>
              </w:rPr>
              <w:t>Сводные таб</w:t>
            </w:r>
            <w:r w:rsidRPr="00755AB0">
              <w:rPr>
                <w:rFonts w:ascii="Times New Roman" w:hAnsi="Times New Roman"/>
              </w:rPr>
              <w:softHyphen/>
              <w:t>лицы, анали</w:t>
            </w:r>
            <w:r w:rsidR="00E3279E" w:rsidRPr="00755AB0">
              <w:rPr>
                <w:rFonts w:ascii="Times New Roman" w:hAnsi="Times New Roman"/>
              </w:rPr>
              <w:t xml:space="preserve">тическая справка </w:t>
            </w:r>
          </w:p>
        </w:tc>
        <w:tc>
          <w:tcPr>
            <w:tcW w:w="153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8B136E">
            <w:pPr>
              <w:pStyle w:val="af"/>
              <w:ind w:firstLine="48"/>
              <w:rPr>
                <w:rFonts w:ascii="Times New Roman" w:hAnsi="Times New Roman"/>
              </w:rPr>
            </w:pPr>
            <w:r w:rsidRPr="00755AB0">
              <w:rPr>
                <w:rFonts w:ascii="Times New Roman" w:hAnsi="Times New Roman"/>
              </w:rPr>
              <w:t xml:space="preserve">Зам. директора, классные руководители </w:t>
            </w:r>
          </w:p>
        </w:tc>
      </w:tr>
      <w:tr w:rsidR="00E3279E" w:rsidRPr="00755AB0" w:rsidTr="0006590B">
        <w:trPr>
          <w:trHeight w:val="901"/>
        </w:trPr>
        <w:tc>
          <w:tcPr>
            <w:tcW w:w="1699" w:type="dxa"/>
            <w:vMerge/>
            <w:tcBorders>
              <w:top w:val="single" w:sz="6" w:space="0" w:color="auto"/>
              <w:left w:val="single" w:sz="6" w:space="0" w:color="auto"/>
              <w:bottom w:val="single" w:sz="6" w:space="0" w:color="auto"/>
              <w:right w:val="single" w:sz="6" w:space="0" w:color="auto"/>
            </w:tcBorders>
            <w:hideMark/>
          </w:tcPr>
          <w:p w:rsidR="00E3279E" w:rsidRPr="00755AB0" w:rsidRDefault="00E3279E" w:rsidP="00E3279E">
            <w:pPr>
              <w:rPr>
                <w:sz w:val="22"/>
                <w:szCs w:val="22"/>
                <w:lang w:eastAsia="en-US" w:bidi="en-US"/>
              </w:rPr>
            </w:pP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П.В.Степанов, Д.В. Григорьев, И.В. Кулешова опросник «Личностный рост»</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 xml:space="preserve">Наблюдения, диагностика </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6- 9 кл.</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279E" w:rsidRPr="00755AB0" w:rsidRDefault="00E3279E" w:rsidP="00E3279E">
            <w:pPr>
              <w:pStyle w:val="af"/>
              <w:rPr>
                <w:rFonts w:ascii="Times New Roman" w:hAnsi="Times New Roman"/>
              </w:rPr>
            </w:pPr>
            <w:r w:rsidRPr="00755AB0">
              <w:rPr>
                <w:rFonts w:ascii="Times New Roman" w:hAnsi="Times New Roman"/>
              </w:rPr>
              <w:t>1 раз в год</w:t>
            </w:r>
          </w:p>
        </w:tc>
        <w:tc>
          <w:tcPr>
            <w:tcW w:w="1361" w:type="dxa"/>
            <w:gridSpan w:val="2"/>
            <w:vMerge/>
            <w:tcBorders>
              <w:top w:val="single" w:sz="6" w:space="0" w:color="auto"/>
              <w:left w:val="single" w:sz="6" w:space="0" w:color="auto"/>
              <w:bottom w:val="single" w:sz="6" w:space="0" w:color="auto"/>
              <w:right w:val="single" w:sz="6" w:space="0" w:color="auto"/>
            </w:tcBorders>
            <w:hideMark/>
          </w:tcPr>
          <w:p w:rsidR="00E3279E" w:rsidRPr="00755AB0" w:rsidRDefault="00E3279E" w:rsidP="00E3279E">
            <w:pPr>
              <w:rPr>
                <w:sz w:val="22"/>
                <w:szCs w:val="22"/>
                <w:lang w:eastAsia="en-US" w:bidi="en-US"/>
              </w:rPr>
            </w:pPr>
          </w:p>
        </w:tc>
        <w:tc>
          <w:tcPr>
            <w:tcW w:w="1533" w:type="dxa"/>
            <w:vMerge/>
            <w:tcBorders>
              <w:top w:val="single" w:sz="6" w:space="0" w:color="auto"/>
              <w:left w:val="single" w:sz="6" w:space="0" w:color="auto"/>
              <w:bottom w:val="single" w:sz="6" w:space="0" w:color="auto"/>
              <w:right w:val="single" w:sz="6" w:space="0" w:color="auto"/>
            </w:tcBorders>
            <w:hideMark/>
          </w:tcPr>
          <w:p w:rsidR="00E3279E" w:rsidRPr="00755AB0" w:rsidRDefault="00E3279E" w:rsidP="00E3279E">
            <w:pPr>
              <w:rPr>
                <w:sz w:val="22"/>
                <w:szCs w:val="22"/>
                <w:lang w:eastAsia="en-US" w:bidi="en-US"/>
              </w:rPr>
            </w:pPr>
          </w:p>
        </w:tc>
      </w:tr>
      <w:tr w:rsidR="00D305B2" w:rsidRPr="00755AB0" w:rsidTr="0006590B">
        <w:trPr>
          <w:trHeight w:val="230"/>
        </w:trPr>
        <w:tc>
          <w:tcPr>
            <w:tcW w:w="10124" w:type="dxa"/>
            <w:gridSpan w:val="13"/>
            <w:tcBorders>
              <w:top w:val="single" w:sz="6" w:space="0" w:color="auto"/>
              <w:left w:val="single" w:sz="6" w:space="0" w:color="auto"/>
              <w:bottom w:val="single" w:sz="6" w:space="0" w:color="auto"/>
              <w:right w:val="single" w:sz="6" w:space="0" w:color="auto"/>
            </w:tcBorders>
          </w:tcPr>
          <w:p w:rsidR="00D305B2" w:rsidRPr="00755AB0" w:rsidRDefault="00D305B2" w:rsidP="00876CBB">
            <w:pPr>
              <w:pStyle w:val="ab"/>
              <w:numPr>
                <w:ilvl w:val="2"/>
                <w:numId w:val="11"/>
              </w:numPr>
              <w:spacing w:after="0" w:line="240" w:lineRule="auto"/>
              <w:rPr>
                <w:rFonts w:ascii="Times New Roman" w:hAnsi="Times New Roman"/>
                <w:b/>
                <w:lang w:bidi="en-US"/>
              </w:rPr>
            </w:pPr>
            <w:r w:rsidRPr="00755AB0">
              <w:rPr>
                <w:rStyle w:val="dash041e0431044b0447043d044b0439char1"/>
                <w:b/>
                <w:sz w:val="22"/>
                <w:szCs w:val="22"/>
              </w:rPr>
              <w:t>Уровень  профессионального мастерства учителя</w:t>
            </w:r>
          </w:p>
        </w:tc>
      </w:tr>
      <w:tr w:rsidR="003F11B4" w:rsidRPr="00755AB0" w:rsidTr="0006590B">
        <w:trPr>
          <w:trHeight w:val="901"/>
        </w:trPr>
        <w:tc>
          <w:tcPr>
            <w:tcW w:w="1756" w:type="dxa"/>
            <w:gridSpan w:val="2"/>
            <w:tcBorders>
              <w:top w:val="single" w:sz="6" w:space="0" w:color="auto"/>
              <w:left w:val="single" w:sz="6" w:space="0" w:color="auto"/>
              <w:bottom w:val="single" w:sz="6" w:space="0" w:color="auto"/>
              <w:right w:val="single" w:sz="6" w:space="0" w:color="auto"/>
            </w:tcBorders>
          </w:tcPr>
          <w:p w:rsidR="003F11B4" w:rsidRPr="00755AB0" w:rsidRDefault="003F11B4" w:rsidP="006D547A">
            <w:pPr>
              <w:rPr>
                <w:sz w:val="22"/>
                <w:szCs w:val="22"/>
                <w:lang w:eastAsia="en-US" w:bidi="en-US"/>
              </w:rPr>
            </w:pPr>
            <w:r w:rsidRPr="00755AB0">
              <w:rPr>
                <w:sz w:val="22"/>
                <w:szCs w:val="22"/>
                <w:lang w:eastAsia="en-US" w:bidi="en-US"/>
              </w:rPr>
              <w:t xml:space="preserve">Качество обучения </w:t>
            </w:r>
          </w:p>
        </w:tc>
        <w:tc>
          <w:tcPr>
            <w:tcW w:w="1787" w:type="dxa"/>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Fonts w:ascii="Times New Roman" w:hAnsi="Times New Roman"/>
              </w:rPr>
              <w:t>Тесты, материалы контрольных работ</w:t>
            </w:r>
          </w:p>
        </w:tc>
        <w:tc>
          <w:tcPr>
            <w:tcW w:w="1497" w:type="dxa"/>
            <w:gridSpan w:val="4"/>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Style w:val="dash041e0431044b0447043d044b0439char1"/>
                <w:sz w:val="22"/>
                <w:szCs w:val="22"/>
              </w:rPr>
              <w:t>административные проверочные работы</w:t>
            </w:r>
          </w:p>
        </w:tc>
        <w:tc>
          <w:tcPr>
            <w:tcW w:w="660" w:type="dxa"/>
            <w:gridSpan w:val="2"/>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Fonts w:ascii="Times New Roman" w:hAnsi="Times New Roman"/>
              </w:rPr>
              <w:t>5-9 кл.</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Fonts w:ascii="Times New Roman" w:hAnsi="Times New Roman"/>
              </w:rPr>
              <w:t>3 раза в год</w:t>
            </w:r>
          </w:p>
        </w:tc>
        <w:tc>
          <w:tcPr>
            <w:tcW w:w="1361" w:type="dxa"/>
            <w:gridSpan w:val="2"/>
            <w:tcBorders>
              <w:top w:val="single" w:sz="6" w:space="0" w:color="auto"/>
              <w:left w:val="single" w:sz="6" w:space="0" w:color="auto"/>
              <w:bottom w:val="single" w:sz="6" w:space="0" w:color="auto"/>
              <w:right w:val="single" w:sz="6" w:space="0" w:color="auto"/>
            </w:tcBorders>
          </w:tcPr>
          <w:p w:rsidR="003F11B4" w:rsidRPr="00755AB0" w:rsidRDefault="003F11B4" w:rsidP="006D547A">
            <w:pPr>
              <w:rPr>
                <w:sz w:val="22"/>
                <w:szCs w:val="22"/>
              </w:rPr>
            </w:pPr>
            <w:r w:rsidRPr="00755AB0">
              <w:rPr>
                <w:sz w:val="22"/>
                <w:szCs w:val="22"/>
              </w:rPr>
              <w:t xml:space="preserve">Аналитическая  справка </w:t>
            </w:r>
          </w:p>
        </w:tc>
        <w:tc>
          <w:tcPr>
            <w:tcW w:w="1533" w:type="dxa"/>
            <w:tcBorders>
              <w:top w:val="single" w:sz="6" w:space="0" w:color="auto"/>
              <w:left w:val="single" w:sz="6" w:space="0" w:color="auto"/>
              <w:bottom w:val="single" w:sz="6" w:space="0" w:color="auto"/>
              <w:right w:val="single" w:sz="6" w:space="0" w:color="auto"/>
            </w:tcBorders>
          </w:tcPr>
          <w:p w:rsidR="003F11B4" w:rsidRPr="00755AB0" w:rsidRDefault="003F11B4" w:rsidP="006D547A">
            <w:pPr>
              <w:rPr>
                <w:sz w:val="22"/>
                <w:szCs w:val="22"/>
                <w:lang w:eastAsia="en-US" w:bidi="en-US"/>
              </w:rPr>
            </w:pPr>
            <w:r w:rsidRPr="00755AB0">
              <w:rPr>
                <w:sz w:val="22"/>
                <w:szCs w:val="22"/>
              </w:rPr>
              <w:t>Зам. директора</w:t>
            </w:r>
          </w:p>
        </w:tc>
      </w:tr>
      <w:tr w:rsidR="003F11B4" w:rsidRPr="00755AB0" w:rsidTr="0006590B">
        <w:trPr>
          <w:trHeight w:val="901"/>
        </w:trPr>
        <w:tc>
          <w:tcPr>
            <w:tcW w:w="1756" w:type="dxa"/>
            <w:gridSpan w:val="2"/>
            <w:tcBorders>
              <w:top w:val="single" w:sz="6" w:space="0" w:color="auto"/>
              <w:left w:val="single" w:sz="6" w:space="0" w:color="auto"/>
              <w:bottom w:val="single" w:sz="6" w:space="0" w:color="auto"/>
              <w:right w:val="single" w:sz="6" w:space="0" w:color="auto"/>
            </w:tcBorders>
          </w:tcPr>
          <w:p w:rsidR="003F11B4" w:rsidRPr="00755AB0" w:rsidRDefault="003F11B4" w:rsidP="006D547A">
            <w:pPr>
              <w:rPr>
                <w:sz w:val="22"/>
                <w:szCs w:val="22"/>
                <w:lang w:eastAsia="en-US" w:bidi="en-US"/>
              </w:rPr>
            </w:pPr>
            <w:r w:rsidRPr="00755AB0">
              <w:rPr>
                <w:sz w:val="22"/>
                <w:szCs w:val="22"/>
                <w:lang w:eastAsia="en-US" w:bidi="en-US"/>
              </w:rPr>
              <w:t>Качество проведения уроков</w:t>
            </w:r>
          </w:p>
        </w:tc>
        <w:tc>
          <w:tcPr>
            <w:tcW w:w="1787" w:type="dxa"/>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Fonts w:ascii="Times New Roman" w:hAnsi="Times New Roman"/>
              </w:rPr>
              <w:t xml:space="preserve">Карта анализа урока </w:t>
            </w:r>
          </w:p>
        </w:tc>
        <w:tc>
          <w:tcPr>
            <w:tcW w:w="1497" w:type="dxa"/>
            <w:gridSpan w:val="4"/>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Style w:val="dash041e0431044b0447043d044b0439char1"/>
                <w:sz w:val="22"/>
                <w:szCs w:val="22"/>
              </w:rPr>
              <w:t>Анализ  посещенных уроков</w:t>
            </w:r>
          </w:p>
        </w:tc>
        <w:tc>
          <w:tcPr>
            <w:tcW w:w="660" w:type="dxa"/>
            <w:gridSpan w:val="2"/>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Fonts w:ascii="Times New Roman" w:hAnsi="Times New Roman"/>
              </w:rPr>
              <w:t>5-9 кл.</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3F11B4" w:rsidRPr="00755AB0" w:rsidRDefault="003F11B4" w:rsidP="006D547A">
            <w:pPr>
              <w:pStyle w:val="af"/>
              <w:rPr>
                <w:rFonts w:ascii="Times New Roman" w:hAnsi="Times New Roman"/>
              </w:rPr>
            </w:pPr>
            <w:r w:rsidRPr="00755AB0">
              <w:rPr>
                <w:rFonts w:ascii="Times New Roman" w:hAnsi="Times New Roman"/>
              </w:rPr>
              <w:t xml:space="preserve">В течение года </w:t>
            </w:r>
          </w:p>
        </w:tc>
        <w:tc>
          <w:tcPr>
            <w:tcW w:w="1361" w:type="dxa"/>
            <w:gridSpan w:val="2"/>
            <w:tcBorders>
              <w:top w:val="single" w:sz="6" w:space="0" w:color="auto"/>
              <w:left w:val="single" w:sz="6" w:space="0" w:color="auto"/>
              <w:bottom w:val="single" w:sz="6" w:space="0" w:color="auto"/>
              <w:right w:val="single" w:sz="6" w:space="0" w:color="auto"/>
            </w:tcBorders>
          </w:tcPr>
          <w:p w:rsidR="003F11B4" w:rsidRPr="00755AB0" w:rsidRDefault="003F11B4" w:rsidP="006D547A">
            <w:pPr>
              <w:rPr>
                <w:sz w:val="22"/>
                <w:szCs w:val="22"/>
              </w:rPr>
            </w:pPr>
            <w:r w:rsidRPr="00755AB0">
              <w:rPr>
                <w:sz w:val="22"/>
                <w:szCs w:val="22"/>
              </w:rPr>
              <w:t xml:space="preserve">Аналитическая  справка </w:t>
            </w:r>
          </w:p>
        </w:tc>
        <w:tc>
          <w:tcPr>
            <w:tcW w:w="1533" w:type="dxa"/>
            <w:tcBorders>
              <w:top w:val="single" w:sz="6" w:space="0" w:color="auto"/>
              <w:left w:val="single" w:sz="6" w:space="0" w:color="auto"/>
              <w:bottom w:val="single" w:sz="6" w:space="0" w:color="auto"/>
              <w:right w:val="single" w:sz="6" w:space="0" w:color="auto"/>
            </w:tcBorders>
          </w:tcPr>
          <w:p w:rsidR="003F11B4" w:rsidRPr="00755AB0" w:rsidRDefault="003F11B4" w:rsidP="006D547A">
            <w:pPr>
              <w:rPr>
                <w:sz w:val="22"/>
                <w:szCs w:val="22"/>
                <w:lang w:eastAsia="en-US" w:bidi="en-US"/>
              </w:rPr>
            </w:pPr>
            <w:r w:rsidRPr="00755AB0">
              <w:rPr>
                <w:sz w:val="22"/>
                <w:szCs w:val="22"/>
              </w:rPr>
              <w:t>Зам. директора</w:t>
            </w:r>
          </w:p>
        </w:tc>
      </w:tr>
      <w:tr w:rsidR="00D305B2" w:rsidRPr="00755AB0" w:rsidTr="0006590B">
        <w:trPr>
          <w:trHeight w:val="901"/>
        </w:trPr>
        <w:tc>
          <w:tcPr>
            <w:tcW w:w="1756" w:type="dxa"/>
            <w:gridSpan w:val="2"/>
            <w:tcBorders>
              <w:top w:val="single" w:sz="6" w:space="0" w:color="auto"/>
              <w:left w:val="single" w:sz="6" w:space="0" w:color="auto"/>
              <w:bottom w:val="single" w:sz="6" w:space="0" w:color="auto"/>
              <w:right w:val="single" w:sz="6" w:space="0" w:color="auto"/>
            </w:tcBorders>
          </w:tcPr>
          <w:p w:rsidR="00D305B2" w:rsidRPr="00755AB0" w:rsidRDefault="00D305B2" w:rsidP="006D547A">
            <w:pPr>
              <w:rPr>
                <w:sz w:val="22"/>
                <w:szCs w:val="22"/>
                <w:lang w:eastAsia="en-US" w:bidi="en-US"/>
              </w:rPr>
            </w:pPr>
            <w:r w:rsidRPr="00755AB0">
              <w:rPr>
                <w:rStyle w:val="dash041e0431044b0447043d044b0439char1"/>
                <w:sz w:val="22"/>
                <w:szCs w:val="22"/>
              </w:rPr>
              <w:t>Качество учебных заданий</w:t>
            </w:r>
          </w:p>
        </w:tc>
        <w:tc>
          <w:tcPr>
            <w:tcW w:w="1787" w:type="dxa"/>
            <w:tcBorders>
              <w:top w:val="single" w:sz="6" w:space="0" w:color="auto"/>
              <w:left w:val="single" w:sz="6" w:space="0" w:color="auto"/>
              <w:bottom w:val="single" w:sz="6" w:space="0" w:color="auto"/>
              <w:right w:val="single" w:sz="6" w:space="0" w:color="auto"/>
            </w:tcBorders>
            <w:shd w:val="clear" w:color="auto" w:fill="FFFFFF"/>
          </w:tcPr>
          <w:p w:rsidR="00D305B2" w:rsidRPr="00755AB0" w:rsidRDefault="003F11B4" w:rsidP="006D547A">
            <w:pPr>
              <w:pStyle w:val="af"/>
              <w:rPr>
                <w:rFonts w:ascii="Times New Roman" w:hAnsi="Times New Roman"/>
              </w:rPr>
            </w:pPr>
            <w:r w:rsidRPr="00755AB0">
              <w:rPr>
                <w:rFonts w:ascii="Times New Roman" w:hAnsi="Times New Roman"/>
              </w:rPr>
              <w:t>Экспертный лист</w:t>
            </w:r>
          </w:p>
        </w:tc>
        <w:tc>
          <w:tcPr>
            <w:tcW w:w="1497" w:type="dxa"/>
            <w:gridSpan w:val="4"/>
            <w:tcBorders>
              <w:top w:val="single" w:sz="6" w:space="0" w:color="auto"/>
              <w:left w:val="single" w:sz="6" w:space="0" w:color="auto"/>
              <w:bottom w:val="single" w:sz="6" w:space="0" w:color="auto"/>
              <w:right w:val="single" w:sz="6" w:space="0" w:color="auto"/>
            </w:tcBorders>
            <w:shd w:val="clear" w:color="auto" w:fill="FFFFFF"/>
          </w:tcPr>
          <w:p w:rsidR="00D305B2" w:rsidRPr="00755AB0" w:rsidRDefault="00D305B2" w:rsidP="006D547A">
            <w:pPr>
              <w:pStyle w:val="af"/>
              <w:rPr>
                <w:rFonts w:ascii="Times New Roman" w:hAnsi="Times New Roman"/>
              </w:rPr>
            </w:pPr>
            <w:r w:rsidRPr="00755AB0">
              <w:rPr>
                <w:rStyle w:val="dash041e0431044b0447043d044b0439char1"/>
                <w:sz w:val="22"/>
                <w:szCs w:val="22"/>
              </w:rPr>
              <w:t>Анализ   качества учебных заданий</w:t>
            </w:r>
          </w:p>
        </w:tc>
        <w:tc>
          <w:tcPr>
            <w:tcW w:w="660" w:type="dxa"/>
            <w:gridSpan w:val="2"/>
            <w:tcBorders>
              <w:top w:val="single" w:sz="6" w:space="0" w:color="auto"/>
              <w:left w:val="single" w:sz="6" w:space="0" w:color="auto"/>
              <w:bottom w:val="single" w:sz="6" w:space="0" w:color="auto"/>
              <w:right w:val="single" w:sz="6" w:space="0" w:color="auto"/>
            </w:tcBorders>
            <w:shd w:val="clear" w:color="auto" w:fill="FFFFFF"/>
          </w:tcPr>
          <w:p w:rsidR="00D305B2" w:rsidRPr="00755AB0" w:rsidRDefault="003F11B4" w:rsidP="006D547A">
            <w:pPr>
              <w:pStyle w:val="af"/>
              <w:rPr>
                <w:rFonts w:ascii="Times New Roman" w:hAnsi="Times New Roman"/>
              </w:rPr>
            </w:pPr>
            <w:r w:rsidRPr="00755AB0">
              <w:rPr>
                <w:rFonts w:ascii="Times New Roman" w:hAnsi="Times New Roman"/>
              </w:rPr>
              <w:t>5-9 кл.</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D305B2" w:rsidRPr="00755AB0" w:rsidRDefault="003F11B4" w:rsidP="006D547A">
            <w:pPr>
              <w:pStyle w:val="af"/>
              <w:rPr>
                <w:rFonts w:ascii="Times New Roman" w:hAnsi="Times New Roman"/>
              </w:rPr>
            </w:pPr>
            <w:r w:rsidRPr="00755AB0">
              <w:rPr>
                <w:rFonts w:ascii="Times New Roman" w:hAnsi="Times New Roman"/>
                <w:spacing w:val="-2"/>
              </w:rPr>
              <w:t>1 раз в год</w:t>
            </w:r>
          </w:p>
        </w:tc>
        <w:tc>
          <w:tcPr>
            <w:tcW w:w="1361" w:type="dxa"/>
            <w:gridSpan w:val="2"/>
            <w:tcBorders>
              <w:top w:val="single" w:sz="6" w:space="0" w:color="auto"/>
              <w:left w:val="single" w:sz="6" w:space="0" w:color="auto"/>
              <w:bottom w:val="single" w:sz="6" w:space="0" w:color="auto"/>
              <w:right w:val="single" w:sz="6" w:space="0" w:color="auto"/>
            </w:tcBorders>
          </w:tcPr>
          <w:p w:rsidR="00D305B2" w:rsidRPr="00755AB0" w:rsidRDefault="003F11B4" w:rsidP="006D547A">
            <w:pPr>
              <w:rPr>
                <w:sz w:val="22"/>
                <w:szCs w:val="22"/>
                <w:lang w:eastAsia="en-US" w:bidi="en-US"/>
              </w:rPr>
            </w:pPr>
            <w:r w:rsidRPr="00755AB0">
              <w:rPr>
                <w:sz w:val="22"/>
                <w:szCs w:val="22"/>
                <w:lang w:eastAsia="en-US" w:bidi="en-US"/>
              </w:rPr>
              <w:t xml:space="preserve">Справка </w:t>
            </w:r>
          </w:p>
        </w:tc>
        <w:tc>
          <w:tcPr>
            <w:tcW w:w="1533" w:type="dxa"/>
            <w:tcBorders>
              <w:top w:val="single" w:sz="6" w:space="0" w:color="auto"/>
              <w:left w:val="single" w:sz="6" w:space="0" w:color="auto"/>
              <w:bottom w:val="single" w:sz="6" w:space="0" w:color="auto"/>
              <w:right w:val="single" w:sz="6" w:space="0" w:color="auto"/>
            </w:tcBorders>
          </w:tcPr>
          <w:p w:rsidR="00D305B2" w:rsidRPr="00755AB0" w:rsidRDefault="003F11B4" w:rsidP="006D547A">
            <w:pPr>
              <w:rPr>
                <w:sz w:val="22"/>
                <w:szCs w:val="22"/>
                <w:lang w:eastAsia="en-US" w:bidi="en-US"/>
              </w:rPr>
            </w:pPr>
            <w:r w:rsidRPr="00755AB0">
              <w:rPr>
                <w:sz w:val="22"/>
                <w:szCs w:val="22"/>
              </w:rPr>
              <w:t>Зам. директора</w:t>
            </w:r>
            <w:r w:rsidRPr="00755AB0">
              <w:rPr>
                <w:sz w:val="22"/>
                <w:szCs w:val="22"/>
                <w:lang w:eastAsia="en-US" w:bidi="en-US"/>
              </w:rPr>
              <w:t>,  члены экспертной группы</w:t>
            </w:r>
          </w:p>
        </w:tc>
      </w:tr>
    </w:tbl>
    <w:p w:rsidR="00E3279E" w:rsidRPr="00755AB0" w:rsidRDefault="00E3279E" w:rsidP="00E3279E">
      <w:pPr>
        <w:pStyle w:val="22"/>
        <w:spacing w:after="0" w:line="240" w:lineRule="auto"/>
        <w:ind w:left="0" w:firstLine="454"/>
        <w:jc w:val="both"/>
        <w:rPr>
          <w:szCs w:val="28"/>
        </w:rPr>
      </w:pPr>
    </w:p>
    <w:p w:rsidR="000056F9" w:rsidRPr="00755AB0" w:rsidRDefault="000056F9" w:rsidP="000B4DF3">
      <w:pPr>
        <w:jc w:val="both"/>
        <w:rPr>
          <w:b/>
          <w:i/>
        </w:rPr>
      </w:pPr>
    </w:p>
    <w:p w:rsidR="000B4DF3" w:rsidRPr="00755AB0" w:rsidRDefault="000B4DF3" w:rsidP="002022F0">
      <w:pPr>
        <w:ind w:firstLine="426"/>
        <w:jc w:val="both"/>
        <w:rPr>
          <w:b/>
        </w:rPr>
      </w:pPr>
      <w:r w:rsidRPr="00755AB0">
        <w:rPr>
          <w:b/>
        </w:rPr>
        <w:t xml:space="preserve">Промежуточная  аттестация </w:t>
      </w:r>
    </w:p>
    <w:p w:rsidR="003B4DF3" w:rsidRPr="00755AB0" w:rsidRDefault="003B4DF3" w:rsidP="003B4DF3">
      <w:pPr>
        <w:adjustRightInd w:val="0"/>
        <w:ind w:firstLine="360"/>
        <w:jc w:val="both"/>
        <w:rPr>
          <w:rFonts w:eastAsia="Calibri"/>
        </w:rPr>
      </w:pPr>
      <w:r w:rsidRPr="00755AB0">
        <w:rPr>
          <w:rFonts w:eastAsia="Calibri"/>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3B4DF3" w:rsidRPr="00755AB0" w:rsidRDefault="003B4DF3" w:rsidP="003B4DF3">
      <w:pPr>
        <w:autoSpaceDE w:val="0"/>
        <w:autoSpaceDN w:val="0"/>
        <w:adjustRightInd w:val="0"/>
        <w:jc w:val="both"/>
        <w:rPr>
          <w:rFonts w:eastAsia="Calibri"/>
          <w:color w:val="FF0000"/>
        </w:rPr>
      </w:pPr>
      <w:r w:rsidRPr="00755AB0">
        <w:rPr>
          <w:rFonts w:eastAsia="Calibri"/>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3B4DF3" w:rsidRPr="00755AB0" w:rsidRDefault="003B4DF3" w:rsidP="003B4DF3">
      <w:pPr>
        <w:autoSpaceDE w:val="0"/>
        <w:autoSpaceDN w:val="0"/>
        <w:adjustRightInd w:val="0"/>
        <w:jc w:val="both"/>
        <w:rPr>
          <w:rFonts w:eastAsia="Calibri"/>
        </w:rPr>
      </w:pPr>
      <w:r w:rsidRPr="00755AB0">
        <w:rPr>
          <w:rFonts w:eastAsia="Calibri"/>
        </w:rPr>
        <w:t xml:space="preserve">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0B4DF3" w:rsidRPr="00755AB0" w:rsidRDefault="000B4DF3" w:rsidP="003B4DF3">
      <w:pPr>
        <w:tabs>
          <w:tab w:val="num" w:pos="1353"/>
        </w:tabs>
        <w:suppressAutoHyphens/>
        <w:jc w:val="both"/>
        <w:rPr>
          <w:rStyle w:val="dash041e0431044b0447043d044b0439char1"/>
          <w:b/>
        </w:rPr>
      </w:pPr>
      <w:r w:rsidRPr="00755AB0">
        <w:rPr>
          <w:rStyle w:val="dash041e0431044b0447043d044b0439char1"/>
          <w:b/>
        </w:rPr>
        <w:t>Государственная итоговая аттестация</w:t>
      </w:r>
    </w:p>
    <w:p w:rsidR="000B4DF3" w:rsidRPr="00755AB0" w:rsidRDefault="000B4DF3" w:rsidP="005D5DF7">
      <w:pPr>
        <w:jc w:val="both"/>
        <w:rPr>
          <w:bCs/>
          <w:iCs/>
          <w:szCs w:val="28"/>
          <w:vertAlign w:val="subscript"/>
        </w:rPr>
      </w:pPr>
      <w:r w:rsidRPr="00755AB0">
        <w:rPr>
          <w:bCs/>
          <w:iCs/>
          <w:szCs w:val="28"/>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r w:rsidR="003B711E" w:rsidRPr="00755AB0">
        <w:rPr>
          <w:bCs/>
          <w:iCs/>
          <w:szCs w:val="28"/>
        </w:rPr>
        <w:t xml:space="preserve">Федеральным законом «Об образовании в Российской Федерации» </w:t>
      </w:r>
      <w:r w:rsidRPr="00755AB0">
        <w:rPr>
          <w:bCs/>
          <w:iCs/>
          <w:szCs w:val="28"/>
        </w:rPr>
        <w:t>и иными нормативными актами</w:t>
      </w:r>
      <w:r w:rsidR="003B711E" w:rsidRPr="00755AB0">
        <w:rPr>
          <w:bCs/>
          <w:iCs/>
          <w:szCs w:val="28"/>
        </w:rPr>
        <w:t>.</w:t>
      </w:r>
    </w:p>
    <w:p w:rsidR="000B4DF3" w:rsidRPr="00755AB0" w:rsidRDefault="000B4DF3" w:rsidP="00153EF7">
      <w:pPr>
        <w:jc w:val="both"/>
        <w:rPr>
          <w:bCs/>
          <w:iCs/>
          <w:szCs w:val="28"/>
        </w:rPr>
      </w:pPr>
      <w:r w:rsidRPr="00755AB0">
        <w:rPr>
          <w:bCs/>
          <w:iCs/>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8A7199" w:rsidRPr="00755AB0">
        <w:rPr>
          <w:bCs/>
          <w:iCs/>
          <w:szCs w:val="28"/>
        </w:rPr>
        <w:t xml:space="preserve"> учащиеся</w:t>
      </w:r>
      <w:r w:rsidRPr="00755AB0">
        <w:rPr>
          <w:bCs/>
          <w:iCs/>
          <w:szCs w:val="28"/>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3287B" w:rsidRPr="00755AB0" w:rsidRDefault="000D4172" w:rsidP="00A3287B">
      <w:pPr>
        <w:adjustRightInd w:val="0"/>
        <w:ind w:firstLine="708"/>
        <w:jc w:val="both"/>
        <w:rPr>
          <w:rFonts w:eastAsia="Calibri"/>
        </w:rPr>
      </w:pPr>
      <w:r w:rsidRPr="00755AB0">
        <w:rPr>
          <w:b/>
        </w:rPr>
        <w:t> </w:t>
      </w:r>
      <w:r w:rsidR="00A3287B" w:rsidRPr="00755AB0">
        <w:rPr>
          <w:rFonts w:eastAsia="Calibri"/>
          <w:b/>
          <w:bCs/>
        </w:rPr>
        <w:t xml:space="preserve">Итоговая оценка </w:t>
      </w:r>
      <w:r w:rsidR="00A3287B" w:rsidRPr="00755AB0">
        <w:rPr>
          <w:rFonts w:eastAsia="Calibri"/>
        </w:rPr>
        <w:t xml:space="preserve">(итоговая аттестация) по предмету складывается из результатов внутренней и внешней оценки. К результатам </w:t>
      </w:r>
      <w:r w:rsidR="00A3287B" w:rsidRPr="00755AB0">
        <w:rPr>
          <w:rFonts w:eastAsia="Calibri"/>
          <w:b/>
          <w:bCs/>
        </w:rPr>
        <w:t xml:space="preserve">внешней оценки </w:t>
      </w:r>
      <w:r w:rsidR="00A3287B" w:rsidRPr="00755AB0">
        <w:rPr>
          <w:rFonts w:eastAsia="Calibri"/>
        </w:rPr>
        <w:t xml:space="preserve">относятся результаты ГИА. К результатам </w:t>
      </w:r>
      <w:r w:rsidR="00A3287B" w:rsidRPr="00755AB0">
        <w:rPr>
          <w:rFonts w:eastAsia="Calibri"/>
          <w:b/>
          <w:bCs/>
        </w:rPr>
        <w:t xml:space="preserve">внутренней оценки </w:t>
      </w:r>
      <w:r w:rsidR="00A3287B" w:rsidRPr="00755AB0">
        <w:rPr>
          <w:rFonts w:eastAsia="Calibri"/>
        </w:rPr>
        <w:t>относятся предметные результаты, зафиксированные в системе накопленной оценки и результаты выполнения итоговой работы по предмету</w:t>
      </w:r>
      <w:r w:rsidR="00A3287B" w:rsidRPr="00755AB0">
        <w:rPr>
          <w:rFonts w:eastAsia="Calibri"/>
          <w:i/>
          <w:iCs/>
        </w:rPr>
        <w:t xml:space="preserve">. </w:t>
      </w:r>
      <w:r w:rsidR="00A3287B" w:rsidRPr="00755AB0">
        <w:rPr>
          <w:rFonts w:eastAsia="Calibri"/>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w:t>
      </w:r>
      <w:r w:rsidR="00A3287B" w:rsidRPr="00755AB0">
        <w:rPr>
          <w:rFonts w:eastAsia="Calibri"/>
        </w:rPr>
        <w:lastRenderedPageBreak/>
        <w:t xml:space="preserve">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3287B" w:rsidRPr="00755AB0" w:rsidRDefault="00A3287B" w:rsidP="00A3287B">
      <w:pPr>
        <w:autoSpaceDE w:val="0"/>
        <w:autoSpaceDN w:val="0"/>
        <w:adjustRightInd w:val="0"/>
        <w:jc w:val="both"/>
        <w:rPr>
          <w:rFonts w:eastAsia="Calibri"/>
        </w:rPr>
      </w:pPr>
      <w:r w:rsidRPr="00755AB0">
        <w:rPr>
          <w:rFonts w:eastAsia="Calibri"/>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A3287B" w:rsidRPr="00755AB0" w:rsidRDefault="00A3287B" w:rsidP="00A3287B">
      <w:pPr>
        <w:autoSpaceDE w:val="0"/>
        <w:autoSpaceDN w:val="0"/>
        <w:adjustRightInd w:val="0"/>
        <w:ind w:firstLine="708"/>
        <w:rPr>
          <w:rFonts w:eastAsia="Calibri"/>
        </w:rPr>
      </w:pPr>
      <w:r w:rsidRPr="00755AB0">
        <w:rPr>
          <w:rFonts w:eastAsia="Calibri"/>
          <w:b/>
          <w:bCs/>
        </w:rPr>
        <w:t xml:space="preserve">Итоговая оценка </w:t>
      </w:r>
      <w:r w:rsidRPr="00755AB0">
        <w:rPr>
          <w:rFonts w:eastAsia="Calibri"/>
        </w:rPr>
        <w:t xml:space="preserve">по междисциплинарным программам ставится на основе результатов внутришкольного мониторинга и фиксируется в характеристике учащегося. </w:t>
      </w:r>
    </w:p>
    <w:p w:rsidR="00A3287B" w:rsidRPr="00755AB0" w:rsidRDefault="00A3287B" w:rsidP="00A3287B">
      <w:pPr>
        <w:autoSpaceDE w:val="0"/>
        <w:autoSpaceDN w:val="0"/>
        <w:adjustRightInd w:val="0"/>
        <w:ind w:firstLine="708"/>
        <w:rPr>
          <w:rFonts w:eastAsia="Calibri"/>
        </w:rPr>
      </w:pPr>
      <w:r w:rsidRPr="00755AB0">
        <w:rPr>
          <w:rFonts w:eastAsia="Calibri"/>
          <w:b/>
          <w:bCs/>
        </w:rPr>
        <w:t xml:space="preserve">Характеристика </w:t>
      </w:r>
      <w:r w:rsidRPr="00755AB0">
        <w:rPr>
          <w:rFonts w:eastAsia="Calibri"/>
        </w:rPr>
        <w:t xml:space="preserve">готовится на основании: </w:t>
      </w:r>
    </w:p>
    <w:p w:rsidR="00A3287B" w:rsidRPr="00755AB0" w:rsidRDefault="00A3287B" w:rsidP="00381F7A">
      <w:pPr>
        <w:widowControl w:val="0"/>
        <w:numPr>
          <w:ilvl w:val="0"/>
          <w:numId w:val="207"/>
        </w:numPr>
        <w:autoSpaceDE w:val="0"/>
        <w:autoSpaceDN w:val="0"/>
        <w:adjustRightInd w:val="0"/>
        <w:spacing w:after="37"/>
        <w:contextualSpacing/>
        <w:jc w:val="both"/>
        <w:rPr>
          <w:rFonts w:eastAsia="Calibri"/>
        </w:rPr>
      </w:pPr>
      <w:r w:rsidRPr="00755AB0">
        <w:rPr>
          <w:rFonts w:eastAsia="Calibri"/>
        </w:rPr>
        <w:t xml:space="preserve">объективных показателей образовательных достижений обучающегося на уровне основного образования, </w:t>
      </w:r>
    </w:p>
    <w:p w:rsidR="00A3287B" w:rsidRPr="00755AB0" w:rsidRDefault="00A3287B" w:rsidP="00381F7A">
      <w:pPr>
        <w:widowControl w:val="0"/>
        <w:numPr>
          <w:ilvl w:val="0"/>
          <w:numId w:val="207"/>
        </w:numPr>
        <w:autoSpaceDE w:val="0"/>
        <w:autoSpaceDN w:val="0"/>
        <w:adjustRightInd w:val="0"/>
        <w:spacing w:after="37"/>
        <w:contextualSpacing/>
        <w:rPr>
          <w:rFonts w:eastAsia="Calibri"/>
        </w:rPr>
      </w:pPr>
      <w:r w:rsidRPr="00755AB0">
        <w:rPr>
          <w:rFonts w:eastAsia="Calibri"/>
        </w:rPr>
        <w:t xml:space="preserve">портфолио выпускника; </w:t>
      </w:r>
    </w:p>
    <w:p w:rsidR="00A3287B" w:rsidRPr="00755AB0" w:rsidRDefault="00A3287B" w:rsidP="00381F7A">
      <w:pPr>
        <w:widowControl w:val="0"/>
        <w:numPr>
          <w:ilvl w:val="0"/>
          <w:numId w:val="207"/>
        </w:numPr>
        <w:autoSpaceDE w:val="0"/>
        <w:autoSpaceDN w:val="0"/>
        <w:adjustRightInd w:val="0"/>
        <w:contextualSpacing/>
        <w:rPr>
          <w:rFonts w:eastAsia="Calibri"/>
        </w:rPr>
      </w:pPr>
      <w:r w:rsidRPr="00755AB0">
        <w:rPr>
          <w:rFonts w:eastAsia="Calibri"/>
        </w:rPr>
        <w:t xml:space="preserve">экспертных оценок классного руководителя и учителей, обучавших данного выпускника на уровне основного общего образования. </w:t>
      </w:r>
    </w:p>
    <w:p w:rsidR="00A3287B" w:rsidRPr="00755AB0" w:rsidRDefault="00A3287B" w:rsidP="00A3287B">
      <w:pPr>
        <w:autoSpaceDE w:val="0"/>
        <w:autoSpaceDN w:val="0"/>
        <w:adjustRightInd w:val="0"/>
        <w:rPr>
          <w:rFonts w:eastAsia="Calibri"/>
        </w:rPr>
      </w:pPr>
    </w:p>
    <w:p w:rsidR="00A3287B" w:rsidRPr="00755AB0" w:rsidRDefault="00A3287B" w:rsidP="00A3287B">
      <w:pPr>
        <w:autoSpaceDE w:val="0"/>
        <w:autoSpaceDN w:val="0"/>
        <w:adjustRightInd w:val="0"/>
        <w:rPr>
          <w:rFonts w:eastAsia="Calibri"/>
        </w:rPr>
      </w:pPr>
      <w:r w:rsidRPr="00755AB0">
        <w:rPr>
          <w:rFonts w:eastAsia="Calibri"/>
        </w:rPr>
        <w:t xml:space="preserve">В характеристике выпускника: </w:t>
      </w:r>
    </w:p>
    <w:p w:rsidR="00A3287B" w:rsidRPr="00755AB0" w:rsidRDefault="00A3287B" w:rsidP="00381F7A">
      <w:pPr>
        <w:widowControl w:val="0"/>
        <w:numPr>
          <w:ilvl w:val="0"/>
          <w:numId w:val="207"/>
        </w:numPr>
        <w:autoSpaceDE w:val="0"/>
        <w:autoSpaceDN w:val="0"/>
        <w:adjustRightInd w:val="0"/>
        <w:spacing w:after="36"/>
        <w:contextualSpacing/>
        <w:jc w:val="both"/>
        <w:rPr>
          <w:rFonts w:eastAsia="Calibri"/>
        </w:rPr>
      </w:pPr>
      <w:r w:rsidRPr="00755AB0">
        <w:rPr>
          <w:rFonts w:eastAsia="Calibri"/>
        </w:rPr>
        <w:t xml:space="preserve">отмечаются образовательные достижения обучающегося по освоению личностных, метапредметных и предметных результатов; </w:t>
      </w:r>
    </w:p>
    <w:p w:rsidR="00A3287B" w:rsidRPr="00755AB0" w:rsidRDefault="00A3287B" w:rsidP="00381F7A">
      <w:pPr>
        <w:widowControl w:val="0"/>
        <w:numPr>
          <w:ilvl w:val="0"/>
          <w:numId w:val="207"/>
        </w:numPr>
        <w:autoSpaceDE w:val="0"/>
        <w:autoSpaceDN w:val="0"/>
        <w:adjustRightInd w:val="0"/>
        <w:contextualSpacing/>
        <w:jc w:val="both"/>
        <w:rPr>
          <w:rFonts w:eastAsia="Calibri"/>
        </w:rPr>
      </w:pPr>
      <w:r w:rsidRPr="00755AB0">
        <w:rPr>
          <w:rFonts w:eastAsia="Calibri"/>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A3287B" w:rsidRPr="00755AB0" w:rsidRDefault="00A3287B" w:rsidP="00A3287B">
      <w:pPr>
        <w:widowControl w:val="0"/>
        <w:autoSpaceDE w:val="0"/>
        <w:autoSpaceDN w:val="0"/>
        <w:ind w:firstLine="709"/>
        <w:jc w:val="both"/>
        <w:rPr>
          <w:rFonts w:eastAsia="Calibri"/>
        </w:rPr>
      </w:pPr>
      <w:r w:rsidRPr="00755AB0">
        <w:rPr>
          <w:rFonts w:eastAsia="Calibri"/>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056F9" w:rsidRPr="00755AB0" w:rsidRDefault="002B4780" w:rsidP="00A3287B">
      <w:pPr>
        <w:ind w:firstLine="454"/>
        <w:outlineLvl w:val="0"/>
      </w:pPr>
      <w:r w:rsidRPr="00755AB0">
        <w:t>.</w:t>
      </w:r>
    </w:p>
    <w:p w:rsidR="00256041" w:rsidRPr="00755AB0" w:rsidRDefault="00256041" w:rsidP="00256041">
      <w:pPr>
        <w:jc w:val="center"/>
        <w:rPr>
          <w:b/>
        </w:rPr>
      </w:pPr>
      <w:r w:rsidRPr="00755AB0">
        <w:rPr>
          <w:b/>
        </w:rPr>
        <w:t>2. Содержательный раздел</w:t>
      </w:r>
    </w:p>
    <w:p w:rsidR="00256041" w:rsidRPr="00755AB0" w:rsidRDefault="00256041" w:rsidP="00256041">
      <w:pPr>
        <w:jc w:val="center"/>
        <w:rPr>
          <w:b/>
          <w:sz w:val="16"/>
          <w:szCs w:val="16"/>
        </w:rPr>
      </w:pPr>
    </w:p>
    <w:p w:rsidR="00256041" w:rsidRPr="00755AB0" w:rsidRDefault="00256041" w:rsidP="00256041">
      <w:pPr>
        <w:pStyle w:val="16"/>
        <w:ind w:left="720"/>
        <w:jc w:val="center"/>
        <w:rPr>
          <w:rFonts w:ascii="Times New Roman" w:hAnsi="Times New Roman" w:cs="Times New Roman"/>
          <w:b/>
          <w:sz w:val="24"/>
          <w:szCs w:val="24"/>
        </w:rPr>
      </w:pPr>
      <w:r w:rsidRPr="00755AB0">
        <w:rPr>
          <w:rFonts w:ascii="Times New Roman" w:hAnsi="Times New Roman" w:cs="Times New Roman"/>
          <w:b/>
          <w:sz w:val="24"/>
          <w:szCs w:val="24"/>
        </w:rPr>
        <w:t xml:space="preserve">2.1. Программа развития универсальных учебных действий, </w:t>
      </w:r>
    </w:p>
    <w:p w:rsidR="00256041" w:rsidRPr="00755AB0" w:rsidRDefault="00256041" w:rsidP="00256041">
      <w:pPr>
        <w:pStyle w:val="16"/>
        <w:ind w:left="720"/>
        <w:jc w:val="center"/>
        <w:rPr>
          <w:rFonts w:ascii="Times New Roman" w:hAnsi="Times New Roman" w:cs="Times New Roman"/>
          <w:b/>
          <w:sz w:val="24"/>
          <w:szCs w:val="24"/>
        </w:rPr>
      </w:pPr>
      <w:r w:rsidRPr="00755AB0">
        <w:rPr>
          <w:rFonts w:ascii="Times New Roman" w:hAnsi="Times New Roman" w:cs="Times New Roman"/>
          <w:b/>
          <w:sz w:val="24"/>
          <w:szCs w:val="24"/>
        </w:rPr>
        <w:t xml:space="preserve">включающая формирование компетенций обучающихся в области </w:t>
      </w:r>
    </w:p>
    <w:p w:rsidR="00256041" w:rsidRPr="00755AB0" w:rsidRDefault="00256041" w:rsidP="00256041">
      <w:pPr>
        <w:pStyle w:val="16"/>
        <w:ind w:left="720"/>
        <w:jc w:val="center"/>
        <w:rPr>
          <w:rFonts w:ascii="Times New Roman" w:hAnsi="Times New Roman" w:cs="Times New Roman"/>
          <w:b/>
          <w:sz w:val="24"/>
          <w:szCs w:val="24"/>
        </w:rPr>
      </w:pPr>
      <w:r w:rsidRPr="00755AB0">
        <w:rPr>
          <w:rFonts w:ascii="Times New Roman" w:hAnsi="Times New Roman" w:cs="Times New Roman"/>
          <w:b/>
          <w:sz w:val="24"/>
          <w:szCs w:val="24"/>
        </w:rPr>
        <w:t>использования информационно-коммуникационных технологий,</w:t>
      </w:r>
    </w:p>
    <w:p w:rsidR="00256041" w:rsidRPr="00755AB0" w:rsidRDefault="00256041" w:rsidP="00256041">
      <w:pPr>
        <w:pStyle w:val="16"/>
        <w:ind w:left="720"/>
        <w:jc w:val="center"/>
        <w:rPr>
          <w:rFonts w:ascii="Times New Roman" w:hAnsi="Times New Roman" w:cs="Times New Roman"/>
          <w:b/>
          <w:sz w:val="24"/>
          <w:szCs w:val="24"/>
        </w:rPr>
      </w:pPr>
      <w:r w:rsidRPr="00755AB0">
        <w:rPr>
          <w:rFonts w:ascii="Times New Roman" w:hAnsi="Times New Roman" w:cs="Times New Roman"/>
          <w:b/>
          <w:sz w:val="24"/>
          <w:szCs w:val="24"/>
        </w:rPr>
        <w:t xml:space="preserve"> учебно-исследовательской и проектной деятельности </w:t>
      </w:r>
      <w:r w:rsidRPr="00755AB0">
        <w:rPr>
          <w:rFonts w:ascii="Times New Roman" w:hAnsi="Times New Roman" w:cs="Times New Roman"/>
          <w:b/>
          <w:sz w:val="24"/>
          <w:szCs w:val="24"/>
        </w:rPr>
        <w:cr/>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Структура программы развития универсальных учебных действий (УУД) сформирована в соответствии с ФГОС, содержит информацию о целях, понятиях и характеристиках УУД, планируемых результатах развития компетентности учащихся, описания особенностей реализации направления учебно-исследовательской и проектной деятельности, описание содержания и форм организации учебной деятельности по развитию ИКТ-компетентности.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Программа развития УУД</w:t>
      </w:r>
      <w:r w:rsidR="00852A4D" w:rsidRPr="00755AB0">
        <w:rPr>
          <w:rFonts w:ascii="Times New Roman" w:hAnsi="Times New Roman" w:cs="Times New Roman"/>
          <w:sz w:val="24"/>
          <w:szCs w:val="24"/>
        </w:rPr>
        <w:t xml:space="preserve"> </w:t>
      </w:r>
      <w:r w:rsidRPr="00755AB0">
        <w:rPr>
          <w:rFonts w:ascii="Times New Roman" w:hAnsi="Times New Roman" w:cs="Times New Roman"/>
          <w:bCs/>
          <w:sz w:val="24"/>
          <w:szCs w:val="24"/>
        </w:rPr>
        <w:t>основного общего образования</w:t>
      </w:r>
      <w:r w:rsidRPr="00755AB0">
        <w:rPr>
          <w:rFonts w:ascii="Times New Roman" w:hAnsi="Times New Roman" w:cs="Times New Roman"/>
          <w:sz w:val="24"/>
          <w:szCs w:val="24"/>
        </w:rPr>
        <w:t xml:space="preserve"> конкретизирует требования к планируемым результатам освоения основной образовательной программы основного общего образования, дополняет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8B136E" w:rsidRPr="00755AB0" w:rsidRDefault="008B136E" w:rsidP="005C7225">
      <w:pPr>
        <w:pStyle w:val="16"/>
        <w:rPr>
          <w:rFonts w:ascii="Times New Roman" w:hAnsi="Times New Roman" w:cs="Times New Roman"/>
          <w:b/>
          <w:sz w:val="24"/>
          <w:szCs w:val="24"/>
        </w:rPr>
      </w:pPr>
    </w:p>
    <w:p w:rsidR="00637844" w:rsidRPr="00755AB0" w:rsidRDefault="00637844" w:rsidP="002022F0">
      <w:pPr>
        <w:pStyle w:val="af2"/>
        <w:widowControl w:val="0"/>
        <w:tabs>
          <w:tab w:val="left" w:pos="567"/>
        </w:tabs>
        <w:spacing w:before="0" w:after="0"/>
        <w:ind w:firstLine="709"/>
        <w:jc w:val="center"/>
        <w:rPr>
          <w:b/>
          <w:sz w:val="24"/>
          <w:szCs w:val="24"/>
        </w:rPr>
      </w:pPr>
    </w:p>
    <w:p w:rsidR="00256041" w:rsidRPr="00755AB0" w:rsidRDefault="00256041" w:rsidP="002022F0">
      <w:pPr>
        <w:pStyle w:val="af2"/>
        <w:widowControl w:val="0"/>
        <w:tabs>
          <w:tab w:val="left" w:pos="567"/>
        </w:tabs>
        <w:spacing w:before="0" w:after="0"/>
        <w:ind w:firstLine="709"/>
        <w:jc w:val="center"/>
        <w:rPr>
          <w:b/>
          <w:sz w:val="24"/>
          <w:szCs w:val="24"/>
        </w:rPr>
      </w:pPr>
      <w:r w:rsidRPr="00755AB0">
        <w:rPr>
          <w:b/>
          <w:sz w:val="24"/>
          <w:szCs w:val="24"/>
        </w:rPr>
        <w:t>2.1.1. Формы взаимодействия участников образовательных отношений при создании и реализации программы развития универсальных учебных действий</w:t>
      </w:r>
    </w:p>
    <w:p w:rsidR="00256041" w:rsidRPr="00755AB0" w:rsidRDefault="00256041" w:rsidP="00256041">
      <w:pPr>
        <w:pStyle w:val="af2"/>
        <w:widowControl w:val="0"/>
        <w:tabs>
          <w:tab w:val="left" w:pos="567"/>
        </w:tabs>
        <w:spacing w:before="0" w:after="0"/>
        <w:ind w:firstLine="709"/>
        <w:jc w:val="center"/>
        <w:rPr>
          <w:b/>
          <w:sz w:val="16"/>
          <w:szCs w:val="16"/>
        </w:rPr>
      </w:pPr>
    </w:p>
    <w:p w:rsidR="00256041" w:rsidRPr="00755AB0" w:rsidRDefault="00256041" w:rsidP="00256041">
      <w:pPr>
        <w:ind w:firstLine="709"/>
        <w:contextualSpacing/>
        <w:jc w:val="both"/>
        <w:rPr>
          <w:szCs w:val="28"/>
        </w:rPr>
      </w:pPr>
      <w:r w:rsidRPr="00755AB0">
        <w:rPr>
          <w:szCs w:val="28"/>
        </w:rPr>
        <w:t>C целью разработки и реализации программы развития УУД   создается рабочая группа в составе: заместителя директора, учителей-предметников.</w:t>
      </w:r>
    </w:p>
    <w:p w:rsidR="00256041" w:rsidRPr="00755AB0" w:rsidRDefault="00256041" w:rsidP="00256041">
      <w:pPr>
        <w:ind w:firstLine="709"/>
        <w:contextualSpacing/>
        <w:jc w:val="both"/>
        <w:rPr>
          <w:sz w:val="16"/>
          <w:szCs w:val="16"/>
        </w:rPr>
      </w:pPr>
    </w:p>
    <w:p w:rsidR="00256041" w:rsidRPr="00755AB0" w:rsidRDefault="00256041" w:rsidP="00256041">
      <w:pPr>
        <w:ind w:firstLine="709"/>
        <w:contextualSpacing/>
        <w:jc w:val="center"/>
        <w:rPr>
          <w:b/>
          <w:i/>
          <w:szCs w:val="28"/>
        </w:rPr>
      </w:pPr>
      <w:r w:rsidRPr="00755AB0">
        <w:rPr>
          <w:b/>
          <w:i/>
          <w:szCs w:val="28"/>
        </w:rPr>
        <w:t>Этапы  разработки программы развития УУД</w:t>
      </w:r>
    </w:p>
    <w:tbl>
      <w:tblPr>
        <w:tblW w:w="9498" w:type="dxa"/>
        <w:tblInd w:w="108" w:type="dxa"/>
        <w:tblLook w:val="04A0" w:firstRow="1" w:lastRow="0" w:firstColumn="1" w:lastColumn="0" w:noHBand="0" w:noVBand="1"/>
      </w:tblPr>
      <w:tblGrid>
        <w:gridCol w:w="4111"/>
        <w:gridCol w:w="2693"/>
        <w:gridCol w:w="2694"/>
      </w:tblGrid>
      <w:tr w:rsidR="00256041" w:rsidRPr="00755AB0" w:rsidTr="00CA4944">
        <w:tc>
          <w:tcPr>
            <w:tcW w:w="4111" w:type="dxa"/>
          </w:tcPr>
          <w:p w:rsidR="00256041" w:rsidRPr="00755AB0" w:rsidRDefault="00256041" w:rsidP="00CA4944">
            <w:pPr>
              <w:contextualSpacing/>
              <w:jc w:val="both"/>
              <w:rPr>
                <w:i/>
              </w:rPr>
            </w:pPr>
            <w:r w:rsidRPr="00755AB0">
              <w:rPr>
                <w:i/>
              </w:rPr>
              <w:t xml:space="preserve">Содержание работы </w:t>
            </w:r>
          </w:p>
        </w:tc>
        <w:tc>
          <w:tcPr>
            <w:tcW w:w="2693" w:type="dxa"/>
          </w:tcPr>
          <w:p w:rsidR="00256041" w:rsidRPr="00755AB0" w:rsidRDefault="00256041" w:rsidP="00CA4944">
            <w:pPr>
              <w:contextualSpacing/>
              <w:jc w:val="both"/>
              <w:rPr>
                <w:i/>
              </w:rPr>
            </w:pPr>
            <w:r w:rsidRPr="00755AB0">
              <w:rPr>
                <w:i/>
              </w:rPr>
              <w:t>Формы работы</w:t>
            </w:r>
          </w:p>
        </w:tc>
        <w:tc>
          <w:tcPr>
            <w:tcW w:w="2694" w:type="dxa"/>
          </w:tcPr>
          <w:p w:rsidR="00256041" w:rsidRPr="00755AB0" w:rsidRDefault="00256041" w:rsidP="00CA4944">
            <w:pPr>
              <w:contextualSpacing/>
              <w:jc w:val="both"/>
              <w:rPr>
                <w:i/>
              </w:rPr>
            </w:pPr>
            <w:r w:rsidRPr="00755AB0">
              <w:rPr>
                <w:i/>
              </w:rPr>
              <w:t>Результат</w:t>
            </w:r>
          </w:p>
        </w:tc>
      </w:tr>
      <w:tr w:rsidR="00256041" w:rsidRPr="00755AB0" w:rsidTr="00CA4944">
        <w:tc>
          <w:tcPr>
            <w:tcW w:w="9498" w:type="dxa"/>
            <w:gridSpan w:val="3"/>
          </w:tcPr>
          <w:p w:rsidR="00256041" w:rsidRPr="00755AB0" w:rsidRDefault="00256041" w:rsidP="00CA4944">
            <w:pPr>
              <w:contextualSpacing/>
              <w:jc w:val="center"/>
              <w:rPr>
                <w:b/>
              </w:rPr>
            </w:pPr>
            <w:r w:rsidRPr="00755AB0">
              <w:rPr>
                <w:b/>
              </w:rPr>
              <w:t>Подготовительный этап</w:t>
            </w:r>
          </w:p>
        </w:tc>
      </w:tr>
      <w:tr w:rsidR="00256041" w:rsidRPr="00755AB0" w:rsidTr="00CA4944">
        <w:trPr>
          <w:trHeight w:val="1269"/>
        </w:trPr>
        <w:tc>
          <w:tcPr>
            <w:tcW w:w="4111" w:type="dxa"/>
          </w:tcPr>
          <w:p w:rsidR="00256041" w:rsidRPr="00755AB0" w:rsidRDefault="00256041" w:rsidP="00CA4944">
            <w:pPr>
              <w:pStyle w:val="af2"/>
              <w:widowControl w:val="0"/>
              <w:spacing w:before="0" w:after="0"/>
              <w:jc w:val="both"/>
              <w:textAlignment w:val="baseline"/>
              <w:rPr>
                <w:sz w:val="22"/>
                <w:szCs w:val="22"/>
              </w:rPr>
            </w:pPr>
            <w:r w:rsidRPr="00755AB0">
              <w:rPr>
                <w:sz w:val="22"/>
                <w:szCs w:val="22"/>
              </w:rPr>
              <w:lastRenderedPageBreak/>
              <w:t xml:space="preserve">Анализ ситуации (какая образовательная предметность может быть положена в основу работы по развитию УУД (ряд дисциплин, междисциплинарный материал). </w:t>
            </w:r>
          </w:p>
        </w:tc>
        <w:tc>
          <w:tcPr>
            <w:tcW w:w="2693" w:type="dxa"/>
          </w:tcPr>
          <w:p w:rsidR="00256041" w:rsidRPr="00755AB0" w:rsidRDefault="00256041" w:rsidP="00CA4944">
            <w:pPr>
              <w:contextualSpacing/>
              <w:jc w:val="both"/>
            </w:pPr>
            <w:r w:rsidRPr="00755AB0">
              <w:t>Совещания  и встречи рабочих групп</w:t>
            </w:r>
          </w:p>
        </w:tc>
        <w:tc>
          <w:tcPr>
            <w:tcW w:w="2694" w:type="dxa"/>
          </w:tcPr>
          <w:p w:rsidR="00256041" w:rsidRPr="00755AB0" w:rsidRDefault="00256041" w:rsidP="00CA4944">
            <w:pPr>
              <w:contextualSpacing/>
              <w:jc w:val="both"/>
            </w:pPr>
            <w:r w:rsidRPr="00755AB0">
              <w:t>Составление плана работы рабочей группы</w:t>
            </w:r>
          </w:p>
        </w:tc>
      </w:tr>
      <w:tr w:rsidR="00256041" w:rsidRPr="00755AB0" w:rsidTr="00CA4944">
        <w:trPr>
          <w:trHeight w:val="921"/>
        </w:trPr>
        <w:tc>
          <w:tcPr>
            <w:tcW w:w="4111" w:type="dxa"/>
          </w:tcPr>
          <w:p w:rsidR="00256041" w:rsidRPr="00755AB0" w:rsidRDefault="00256041" w:rsidP="00CA4944">
            <w:pPr>
              <w:pStyle w:val="af2"/>
              <w:widowControl w:val="0"/>
              <w:tabs>
                <w:tab w:val="num" w:pos="993"/>
              </w:tabs>
              <w:spacing w:before="0" w:after="0"/>
              <w:jc w:val="both"/>
              <w:textAlignment w:val="baseline"/>
              <w:rPr>
                <w:sz w:val="22"/>
                <w:szCs w:val="22"/>
              </w:rPr>
            </w:pPr>
            <w:r w:rsidRPr="00755AB0">
              <w:rPr>
                <w:sz w:val="22"/>
                <w:szCs w:val="22"/>
              </w:rPr>
              <w:t xml:space="preserve">Изучение рекомендательных теоретических, методических материалов   по данной проблеме </w:t>
            </w:r>
          </w:p>
        </w:tc>
        <w:tc>
          <w:tcPr>
            <w:tcW w:w="2693" w:type="dxa"/>
          </w:tcPr>
          <w:p w:rsidR="00256041" w:rsidRPr="00755AB0" w:rsidRDefault="00256041" w:rsidP="00CA4944">
            <w:pPr>
              <w:contextualSpacing/>
              <w:jc w:val="both"/>
            </w:pPr>
            <w:r w:rsidRPr="00755AB0">
              <w:t>Совещания  и встречи рабочих групп</w:t>
            </w:r>
          </w:p>
        </w:tc>
        <w:tc>
          <w:tcPr>
            <w:tcW w:w="2694" w:type="dxa"/>
          </w:tcPr>
          <w:p w:rsidR="00256041" w:rsidRPr="00755AB0" w:rsidRDefault="00256041" w:rsidP="00CA4944">
            <w:pPr>
              <w:contextualSpacing/>
              <w:jc w:val="both"/>
            </w:pPr>
            <w:r w:rsidRPr="00755AB0">
              <w:t>Составление списка  литературы</w:t>
            </w:r>
          </w:p>
          <w:p w:rsidR="00256041" w:rsidRPr="00755AB0" w:rsidRDefault="00256041" w:rsidP="00CA4944">
            <w:pPr>
              <w:contextualSpacing/>
              <w:jc w:val="both"/>
            </w:pPr>
            <w:r w:rsidRPr="00755AB0">
              <w:t>Отбор методик и диагностик</w:t>
            </w:r>
          </w:p>
        </w:tc>
      </w:tr>
      <w:tr w:rsidR="00256041" w:rsidRPr="00755AB0" w:rsidTr="00CA4944">
        <w:trPr>
          <w:trHeight w:val="994"/>
        </w:trPr>
        <w:tc>
          <w:tcPr>
            <w:tcW w:w="4111" w:type="dxa"/>
          </w:tcPr>
          <w:p w:rsidR="00256041" w:rsidRPr="00755AB0" w:rsidRDefault="00256041" w:rsidP="00CA4944">
            <w:pPr>
              <w:pStyle w:val="af2"/>
              <w:widowControl w:val="0"/>
              <w:tabs>
                <w:tab w:val="num" w:pos="993"/>
              </w:tabs>
              <w:spacing w:before="0" w:after="0"/>
              <w:jc w:val="both"/>
              <w:textAlignment w:val="baseline"/>
              <w:rPr>
                <w:sz w:val="22"/>
                <w:szCs w:val="22"/>
              </w:rPr>
            </w:pPr>
            <w:r w:rsidRPr="00755AB0">
              <w:rPr>
                <w:sz w:val="22"/>
                <w:szCs w:val="22"/>
              </w:rPr>
              <w:t xml:space="preserve">Определение состава детей с особыми образовательными потребностями,   детей с ОВЗ </w:t>
            </w:r>
          </w:p>
        </w:tc>
        <w:tc>
          <w:tcPr>
            <w:tcW w:w="2693" w:type="dxa"/>
          </w:tcPr>
          <w:p w:rsidR="00256041" w:rsidRPr="00755AB0" w:rsidRDefault="00256041" w:rsidP="00CA4944">
            <w:pPr>
              <w:jc w:val="both"/>
            </w:pPr>
            <w:r w:rsidRPr="00755AB0">
              <w:t>Индивидуальная работа педагогов и классных руководителей</w:t>
            </w:r>
          </w:p>
        </w:tc>
        <w:tc>
          <w:tcPr>
            <w:tcW w:w="2694" w:type="dxa"/>
          </w:tcPr>
          <w:p w:rsidR="00256041" w:rsidRPr="00755AB0" w:rsidRDefault="00256041" w:rsidP="00CA4944">
            <w:pPr>
              <w:pStyle w:val="af2"/>
              <w:widowControl w:val="0"/>
              <w:tabs>
                <w:tab w:val="num" w:pos="993"/>
              </w:tabs>
              <w:spacing w:before="0" w:after="0"/>
              <w:jc w:val="both"/>
              <w:textAlignment w:val="baseline"/>
              <w:rPr>
                <w:sz w:val="22"/>
                <w:szCs w:val="22"/>
              </w:rPr>
            </w:pPr>
            <w:r w:rsidRPr="00755AB0">
              <w:rPr>
                <w:sz w:val="22"/>
                <w:szCs w:val="22"/>
              </w:rPr>
              <w:t>Построение    индивидуальных образовательных траекторий</w:t>
            </w:r>
          </w:p>
        </w:tc>
      </w:tr>
      <w:tr w:rsidR="00256041" w:rsidRPr="00755AB0" w:rsidTr="00CA4944">
        <w:trPr>
          <w:trHeight w:val="1166"/>
        </w:trPr>
        <w:tc>
          <w:tcPr>
            <w:tcW w:w="4111" w:type="dxa"/>
          </w:tcPr>
          <w:p w:rsidR="00256041" w:rsidRPr="00755AB0" w:rsidRDefault="00256041" w:rsidP="00CA4944">
            <w:pPr>
              <w:pStyle w:val="af2"/>
              <w:widowControl w:val="0"/>
              <w:spacing w:before="0" w:after="0"/>
              <w:jc w:val="both"/>
              <w:textAlignment w:val="baseline"/>
              <w:rPr>
                <w:sz w:val="22"/>
                <w:szCs w:val="22"/>
              </w:rPr>
            </w:pPr>
            <w:r w:rsidRPr="00755AB0">
              <w:rPr>
                <w:sz w:val="22"/>
                <w:szCs w:val="22"/>
              </w:rPr>
              <w:t xml:space="preserve">  Обсуждение  опыта применения успешных практик, в том числе с использованием информационных ресурсов школы</w:t>
            </w:r>
          </w:p>
        </w:tc>
        <w:tc>
          <w:tcPr>
            <w:tcW w:w="2693" w:type="dxa"/>
          </w:tcPr>
          <w:p w:rsidR="00256041" w:rsidRPr="00755AB0" w:rsidRDefault="00256041" w:rsidP="00CA4944">
            <w:pPr>
              <w:contextualSpacing/>
              <w:jc w:val="both"/>
            </w:pPr>
            <w:r w:rsidRPr="00755AB0">
              <w:t xml:space="preserve">Педагогический совет </w:t>
            </w:r>
          </w:p>
          <w:p w:rsidR="00256041" w:rsidRPr="00755AB0" w:rsidRDefault="00256041" w:rsidP="00CA4944">
            <w:pPr>
              <w:contextualSpacing/>
              <w:jc w:val="both"/>
            </w:pPr>
          </w:p>
        </w:tc>
        <w:tc>
          <w:tcPr>
            <w:tcW w:w="2694" w:type="dxa"/>
          </w:tcPr>
          <w:p w:rsidR="00256041" w:rsidRPr="00755AB0" w:rsidRDefault="00256041" w:rsidP="00CA4944">
            <w:pPr>
              <w:contextualSpacing/>
              <w:jc w:val="both"/>
            </w:pPr>
            <w:r w:rsidRPr="00755AB0">
              <w:t>Формирование банка методических разработок.</w:t>
            </w:r>
          </w:p>
          <w:p w:rsidR="00256041" w:rsidRPr="00755AB0" w:rsidRDefault="00256041" w:rsidP="00CA4944">
            <w:pPr>
              <w:contextualSpacing/>
              <w:jc w:val="both"/>
            </w:pPr>
            <w:r w:rsidRPr="00755AB0">
              <w:t xml:space="preserve">Разработка методических рекомендаций </w:t>
            </w:r>
          </w:p>
        </w:tc>
      </w:tr>
      <w:tr w:rsidR="00256041" w:rsidRPr="00755AB0" w:rsidTr="00CA4944">
        <w:tc>
          <w:tcPr>
            <w:tcW w:w="9498" w:type="dxa"/>
            <w:gridSpan w:val="3"/>
          </w:tcPr>
          <w:p w:rsidR="00256041" w:rsidRPr="00755AB0" w:rsidRDefault="00256041" w:rsidP="00CA4944">
            <w:pPr>
              <w:contextualSpacing/>
              <w:jc w:val="center"/>
              <w:rPr>
                <w:b/>
              </w:rPr>
            </w:pPr>
            <w:r w:rsidRPr="00755AB0">
              <w:rPr>
                <w:b/>
              </w:rPr>
              <w:t>Основной этап</w:t>
            </w:r>
          </w:p>
        </w:tc>
      </w:tr>
      <w:tr w:rsidR="00256041" w:rsidRPr="00755AB0" w:rsidTr="00CA4944">
        <w:tc>
          <w:tcPr>
            <w:tcW w:w="4111" w:type="dxa"/>
          </w:tcPr>
          <w:p w:rsidR="00256041" w:rsidRPr="00755AB0" w:rsidRDefault="00256041" w:rsidP="00CA4944">
            <w:pPr>
              <w:contextualSpacing/>
              <w:jc w:val="both"/>
            </w:pPr>
            <w:r w:rsidRPr="00755AB0">
              <w:t xml:space="preserve">      Разработка  общей стратегии развития УУД, организации и механизма реализации задач программы.</w:t>
            </w:r>
          </w:p>
          <w:p w:rsidR="00256041" w:rsidRPr="00755AB0" w:rsidRDefault="00256041" w:rsidP="00CA4944">
            <w:pPr>
              <w:jc w:val="both"/>
            </w:pPr>
            <w:r w:rsidRPr="00755AB0">
              <w:t xml:space="preserve">      Определение  направлений и ожидаемых результатов.</w:t>
            </w:r>
          </w:p>
          <w:p w:rsidR="00256041" w:rsidRPr="00755AB0" w:rsidRDefault="00256041" w:rsidP="00CA4944">
            <w:pPr>
              <w:jc w:val="both"/>
            </w:pPr>
            <w:r w:rsidRPr="00755AB0">
              <w:t xml:space="preserve">      Описание  специальных требований к условиям реализации программы развития УУД</w:t>
            </w:r>
          </w:p>
        </w:tc>
        <w:tc>
          <w:tcPr>
            <w:tcW w:w="2693" w:type="dxa"/>
          </w:tcPr>
          <w:p w:rsidR="00256041" w:rsidRPr="00755AB0" w:rsidRDefault="00256041" w:rsidP="00CA4944">
            <w:pPr>
              <w:contextualSpacing/>
              <w:jc w:val="both"/>
            </w:pPr>
            <w:r w:rsidRPr="00755AB0">
              <w:t>Индивидуальная работа педагогов</w:t>
            </w:r>
          </w:p>
          <w:p w:rsidR="00256041" w:rsidRPr="00755AB0" w:rsidRDefault="00256041" w:rsidP="00CA4944">
            <w:pPr>
              <w:contextualSpacing/>
              <w:jc w:val="both"/>
            </w:pPr>
          </w:p>
          <w:p w:rsidR="00256041" w:rsidRPr="00755AB0" w:rsidRDefault="00256041" w:rsidP="00CA4944">
            <w:pPr>
              <w:contextualSpacing/>
              <w:jc w:val="both"/>
            </w:pPr>
            <w:r w:rsidRPr="00755AB0">
              <w:t>Семинары-практикумы</w:t>
            </w:r>
          </w:p>
          <w:p w:rsidR="00256041" w:rsidRPr="00755AB0" w:rsidRDefault="00256041" w:rsidP="00CA4944">
            <w:pPr>
              <w:contextualSpacing/>
              <w:jc w:val="both"/>
            </w:pPr>
          </w:p>
          <w:p w:rsidR="00256041" w:rsidRPr="00755AB0" w:rsidRDefault="00256041" w:rsidP="00CA4944">
            <w:pPr>
              <w:contextualSpacing/>
              <w:jc w:val="both"/>
            </w:pPr>
          </w:p>
        </w:tc>
        <w:tc>
          <w:tcPr>
            <w:tcW w:w="2694" w:type="dxa"/>
          </w:tcPr>
          <w:p w:rsidR="00256041" w:rsidRPr="00755AB0" w:rsidRDefault="00256041" w:rsidP="00CA4944">
            <w:pPr>
              <w:jc w:val="both"/>
            </w:pPr>
            <w:r w:rsidRPr="00755AB0">
              <w:t>Представление  в рабочих программах педагогов особенностей содержания индивидуально ориентированной работы  по развитию УУД</w:t>
            </w:r>
          </w:p>
        </w:tc>
      </w:tr>
      <w:tr w:rsidR="00256041" w:rsidRPr="00755AB0" w:rsidTr="00CA4944">
        <w:tc>
          <w:tcPr>
            <w:tcW w:w="9498" w:type="dxa"/>
            <w:gridSpan w:val="3"/>
          </w:tcPr>
          <w:p w:rsidR="00256041" w:rsidRPr="00755AB0" w:rsidRDefault="00256041" w:rsidP="00CA4944">
            <w:pPr>
              <w:contextualSpacing/>
              <w:jc w:val="center"/>
              <w:rPr>
                <w:b/>
              </w:rPr>
            </w:pPr>
            <w:r w:rsidRPr="00755AB0">
              <w:rPr>
                <w:b/>
              </w:rPr>
              <w:t>Заключительный этап</w:t>
            </w:r>
          </w:p>
        </w:tc>
      </w:tr>
      <w:tr w:rsidR="00256041" w:rsidRPr="00755AB0" w:rsidTr="00CA4944">
        <w:tc>
          <w:tcPr>
            <w:tcW w:w="4111" w:type="dxa"/>
          </w:tcPr>
          <w:p w:rsidR="00256041" w:rsidRPr="00755AB0" w:rsidRDefault="00256041" w:rsidP="00CA4944">
            <w:pPr>
              <w:pStyle w:val="af2"/>
              <w:widowControl w:val="0"/>
              <w:tabs>
                <w:tab w:val="left" w:pos="567"/>
              </w:tabs>
              <w:spacing w:before="0" w:after="0"/>
              <w:jc w:val="both"/>
              <w:rPr>
                <w:sz w:val="22"/>
                <w:szCs w:val="22"/>
              </w:rPr>
            </w:pPr>
            <w:r w:rsidRPr="00755AB0">
              <w:rPr>
                <w:sz w:val="22"/>
                <w:szCs w:val="22"/>
              </w:rPr>
              <w:t>Внутренняя  экспертиза программы, обсуждение хода реализации программы  развития УУД</w:t>
            </w:r>
          </w:p>
        </w:tc>
        <w:tc>
          <w:tcPr>
            <w:tcW w:w="2693" w:type="dxa"/>
          </w:tcPr>
          <w:p w:rsidR="00256041" w:rsidRPr="00755AB0" w:rsidRDefault="00256041" w:rsidP="00CA4944">
            <w:pPr>
              <w:contextualSpacing/>
              <w:jc w:val="both"/>
            </w:pPr>
            <w:r w:rsidRPr="00755AB0">
              <w:t>Школьные методические семинары.</w:t>
            </w:r>
          </w:p>
          <w:p w:rsidR="00256041" w:rsidRPr="00755AB0" w:rsidRDefault="00256041" w:rsidP="00CA4944">
            <w:pPr>
              <w:contextualSpacing/>
              <w:jc w:val="both"/>
            </w:pPr>
            <w:r w:rsidRPr="00755AB0">
              <w:t xml:space="preserve"> Организация круглых столов с участием  внешних консультантов из других образовательных, научных, социальных организаций.</w:t>
            </w:r>
          </w:p>
        </w:tc>
        <w:tc>
          <w:tcPr>
            <w:tcW w:w="2694" w:type="dxa"/>
          </w:tcPr>
          <w:p w:rsidR="00256041" w:rsidRPr="00755AB0" w:rsidRDefault="00256041" w:rsidP="00CA4944">
            <w:pPr>
              <w:contextualSpacing/>
              <w:jc w:val="both"/>
            </w:pPr>
            <w:r w:rsidRPr="00755AB0">
              <w:t xml:space="preserve"> Внесение изменений в программу развития УУД</w:t>
            </w:r>
          </w:p>
        </w:tc>
      </w:tr>
      <w:tr w:rsidR="00256041" w:rsidRPr="00755AB0" w:rsidTr="00CA4944">
        <w:tc>
          <w:tcPr>
            <w:tcW w:w="4111" w:type="dxa"/>
          </w:tcPr>
          <w:p w:rsidR="00256041" w:rsidRPr="00755AB0" w:rsidRDefault="00256041" w:rsidP="00CA4944">
            <w:pPr>
              <w:contextualSpacing/>
              <w:jc w:val="both"/>
            </w:pPr>
            <w:r w:rsidRPr="00755AB0">
              <w:t>Согласование итогового текста  программы развития УУД с   Управляющим советом.</w:t>
            </w:r>
          </w:p>
          <w:p w:rsidR="00256041" w:rsidRPr="00755AB0" w:rsidRDefault="00256041" w:rsidP="00CA4944">
            <w:pPr>
              <w:contextualSpacing/>
              <w:jc w:val="both"/>
            </w:pPr>
            <w:r w:rsidRPr="00755AB0">
              <w:t>Утверждение  программы руководителем  учреждения</w:t>
            </w:r>
          </w:p>
        </w:tc>
        <w:tc>
          <w:tcPr>
            <w:tcW w:w="2693" w:type="dxa"/>
          </w:tcPr>
          <w:p w:rsidR="00256041" w:rsidRPr="00755AB0" w:rsidRDefault="00256041" w:rsidP="00CA4944">
            <w:pPr>
              <w:contextualSpacing/>
              <w:jc w:val="both"/>
            </w:pPr>
            <w:r w:rsidRPr="00755AB0">
              <w:t>Заседание Управляющего  совета</w:t>
            </w:r>
          </w:p>
        </w:tc>
        <w:tc>
          <w:tcPr>
            <w:tcW w:w="2694" w:type="dxa"/>
          </w:tcPr>
          <w:p w:rsidR="00256041" w:rsidRPr="00755AB0" w:rsidRDefault="00256041" w:rsidP="00CA4944">
            <w:pPr>
              <w:contextualSpacing/>
              <w:jc w:val="both"/>
            </w:pPr>
            <w:r w:rsidRPr="00755AB0">
              <w:t>Протокол УС</w:t>
            </w:r>
          </w:p>
          <w:p w:rsidR="008B136E" w:rsidRPr="00755AB0" w:rsidRDefault="008B136E" w:rsidP="00CA4944">
            <w:pPr>
              <w:contextualSpacing/>
              <w:jc w:val="both"/>
            </w:pPr>
          </w:p>
          <w:p w:rsidR="00256041" w:rsidRPr="00755AB0" w:rsidRDefault="00256041" w:rsidP="00CA4944">
            <w:pPr>
              <w:contextualSpacing/>
              <w:jc w:val="both"/>
            </w:pPr>
            <w:r w:rsidRPr="00755AB0">
              <w:t>Приказ ОУ</w:t>
            </w:r>
          </w:p>
        </w:tc>
      </w:tr>
      <w:tr w:rsidR="00256041" w:rsidRPr="00755AB0" w:rsidTr="00CA4944">
        <w:tc>
          <w:tcPr>
            <w:tcW w:w="4111" w:type="dxa"/>
          </w:tcPr>
          <w:p w:rsidR="00256041" w:rsidRPr="00755AB0" w:rsidRDefault="00256041" w:rsidP="00CA4944">
            <w:pPr>
              <w:pStyle w:val="af2"/>
              <w:widowControl w:val="0"/>
              <w:tabs>
                <w:tab w:val="left" w:pos="567"/>
              </w:tabs>
              <w:spacing w:before="0" w:after="0"/>
              <w:jc w:val="both"/>
              <w:rPr>
                <w:sz w:val="22"/>
                <w:szCs w:val="22"/>
              </w:rPr>
            </w:pPr>
            <w:r w:rsidRPr="00755AB0">
              <w:rPr>
                <w:sz w:val="22"/>
                <w:szCs w:val="22"/>
              </w:rPr>
              <w:t>Анализ  результатов, внесение  необходимых корректив  в деятельность  по реализации программы развития УУД</w:t>
            </w:r>
          </w:p>
        </w:tc>
        <w:tc>
          <w:tcPr>
            <w:tcW w:w="2693" w:type="dxa"/>
          </w:tcPr>
          <w:p w:rsidR="00256041" w:rsidRPr="00755AB0" w:rsidRDefault="00256041" w:rsidP="00CA4944">
            <w:pPr>
              <w:pStyle w:val="af2"/>
              <w:widowControl w:val="0"/>
              <w:tabs>
                <w:tab w:val="left" w:pos="567"/>
              </w:tabs>
              <w:spacing w:before="0" w:after="0"/>
              <w:jc w:val="both"/>
              <w:rPr>
                <w:sz w:val="22"/>
                <w:szCs w:val="22"/>
              </w:rPr>
            </w:pPr>
            <w:r w:rsidRPr="00755AB0">
              <w:rPr>
                <w:sz w:val="22"/>
                <w:szCs w:val="22"/>
              </w:rPr>
              <w:t xml:space="preserve">Индивидуальные консультации  с учителями </w:t>
            </w:r>
          </w:p>
          <w:p w:rsidR="00256041" w:rsidRPr="00755AB0" w:rsidRDefault="00256041" w:rsidP="000056F9">
            <w:pPr>
              <w:pStyle w:val="af2"/>
              <w:widowControl w:val="0"/>
              <w:tabs>
                <w:tab w:val="left" w:pos="567"/>
              </w:tabs>
              <w:spacing w:before="0" w:after="0"/>
              <w:jc w:val="both"/>
              <w:rPr>
                <w:sz w:val="22"/>
                <w:szCs w:val="22"/>
              </w:rPr>
            </w:pPr>
            <w:r w:rsidRPr="00755AB0">
              <w:rPr>
                <w:sz w:val="22"/>
                <w:szCs w:val="22"/>
              </w:rPr>
              <w:t xml:space="preserve">Заседание ШМО </w:t>
            </w:r>
          </w:p>
        </w:tc>
        <w:tc>
          <w:tcPr>
            <w:tcW w:w="2694" w:type="dxa"/>
          </w:tcPr>
          <w:p w:rsidR="00256041" w:rsidRPr="00755AB0" w:rsidRDefault="00256041" w:rsidP="00CA4944">
            <w:pPr>
              <w:contextualSpacing/>
              <w:jc w:val="both"/>
            </w:pPr>
            <w:r w:rsidRPr="00755AB0">
              <w:t xml:space="preserve">Решения ШМО </w:t>
            </w:r>
          </w:p>
          <w:p w:rsidR="00256041" w:rsidRPr="00755AB0" w:rsidRDefault="00256041" w:rsidP="00CA4944">
            <w:pPr>
              <w:contextualSpacing/>
              <w:jc w:val="both"/>
            </w:pPr>
            <w:r w:rsidRPr="00755AB0">
              <w:t xml:space="preserve">Методические рекомендации. </w:t>
            </w:r>
          </w:p>
        </w:tc>
      </w:tr>
    </w:tbl>
    <w:p w:rsidR="00256041" w:rsidRPr="00755AB0" w:rsidRDefault="00256041" w:rsidP="00256041">
      <w:pPr>
        <w:ind w:firstLine="709"/>
        <w:contextualSpacing/>
        <w:jc w:val="both"/>
        <w:rPr>
          <w:i/>
          <w:szCs w:val="28"/>
        </w:rPr>
      </w:pP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shd w:val="clear" w:color="auto" w:fill="FFFFFF"/>
        </w:rPr>
        <w:t xml:space="preserve">Направления деятельности рабочей группы:  </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 xml:space="preserve">разработка основных подходов к обеспечению связи УУД с </w:t>
      </w:r>
      <w:r w:rsidRPr="00755AB0">
        <w:rPr>
          <w:sz w:val="24"/>
          <w:szCs w:val="28"/>
        </w:rPr>
        <w:t>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rPr>
        <w:t>разработка основных подходов к конструированию задач на применение универсальных учебных действий;</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lastRenderedPageBreak/>
        <w:t xml:space="preserve">разработка основных подходов к </w:t>
      </w:r>
      <w:r w:rsidRPr="00755AB0">
        <w:rPr>
          <w:sz w:val="24"/>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 xml:space="preserve">разработка основных подходов к </w:t>
      </w:r>
      <w:r w:rsidRPr="00755AB0">
        <w:rPr>
          <w:sz w:val="24"/>
          <w:szCs w:val="28"/>
        </w:rPr>
        <w:t>организации учебной деятельности по формированию и развитию ИКТ-компетенций;</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 xml:space="preserve">разработка системы мер по организации </w:t>
      </w:r>
      <w:r w:rsidRPr="00755AB0">
        <w:rPr>
          <w:sz w:val="24"/>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 xml:space="preserve">разработка  системы мер по обеспечению </w:t>
      </w:r>
      <w:r w:rsidRPr="00755AB0">
        <w:rPr>
          <w:sz w:val="24"/>
          <w:szCs w:val="28"/>
        </w:rPr>
        <w:t>условий для развития УУД у учащихся, в том числе информационно-методического обеспечения, подготовки кадров;</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rPr>
        <w:t>разработка комплекса мер по организации системы оценки деятельности образовательной организации по формированию и развитию УУД у учащихся;</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rPr>
        <w:t>разработка методики и инструментария мониторинга успешности освоения и применения  учащимися УУД;</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организация и проведение систематических консультаций с педагогами-предметниками по проблемам, связанным с развитием УУД в образовательной деятельности;</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организация разъяснительной/просветительской работы с родителями по проблемам развития УУД у учащихся уровня;</w:t>
      </w:r>
    </w:p>
    <w:p w:rsidR="00256041" w:rsidRPr="00755AB0" w:rsidRDefault="00256041" w:rsidP="00381F7A">
      <w:pPr>
        <w:pStyle w:val="af2"/>
        <w:widowControl w:val="0"/>
        <w:numPr>
          <w:ilvl w:val="0"/>
          <w:numId w:val="70"/>
        </w:numPr>
        <w:tabs>
          <w:tab w:val="clear" w:pos="720"/>
          <w:tab w:val="num" w:pos="142"/>
          <w:tab w:val="left" w:pos="284"/>
          <w:tab w:val="left" w:pos="426"/>
        </w:tabs>
        <w:spacing w:before="0" w:after="0"/>
        <w:ind w:left="284" w:hanging="11"/>
        <w:jc w:val="both"/>
        <w:textAlignment w:val="baseline"/>
        <w:rPr>
          <w:sz w:val="24"/>
          <w:szCs w:val="28"/>
        </w:rPr>
      </w:pPr>
      <w:r w:rsidRPr="00755AB0">
        <w:rPr>
          <w:sz w:val="24"/>
          <w:szCs w:val="28"/>
          <w:shd w:val="clear" w:color="auto" w:fill="FFFFFF"/>
        </w:rPr>
        <w:t>организация отражения результатов работы по формированию УУД учащихся на сайте образовательной организации.</w:t>
      </w:r>
    </w:p>
    <w:p w:rsidR="00256041" w:rsidRPr="00755AB0" w:rsidRDefault="00256041" w:rsidP="00256041">
      <w:pPr>
        <w:pStyle w:val="af2"/>
        <w:widowControl w:val="0"/>
        <w:tabs>
          <w:tab w:val="left" w:pos="567"/>
        </w:tabs>
        <w:spacing w:before="0" w:after="0"/>
        <w:ind w:firstLine="709"/>
        <w:jc w:val="both"/>
        <w:rPr>
          <w:sz w:val="18"/>
          <w:szCs w:val="28"/>
        </w:rPr>
      </w:pPr>
    </w:p>
    <w:p w:rsidR="00EE1E09" w:rsidRPr="00755AB0" w:rsidRDefault="00EE1E09" w:rsidP="00256041">
      <w:pPr>
        <w:pStyle w:val="af2"/>
        <w:widowControl w:val="0"/>
        <w:tabs>
          <w:tab w:val="left" w:pos="567"/>
        </w:tabs>
        <w:spacing w:before="0" w:after="0"/>
        <w:ind w:firstLine="709"/>
        <w:jc w:val="center"/>
        <w:rPr>
          <w:b/>
          <w:sz w:val="24"/>
          <w:szCs w:val="26"/>
        </w:rPr>
      </w:pPr>
    </w:p>
    <w:p w:rsidR="00256041" w:rsidRPr="00755AB0" w:rsidRDefault="00256041" w:rsidP="00256041">
      <w:pPr>
        <w:pStyle w:val="af2"/>
        <w:widowControl w:val="0"/>
        <w:tabs>
          <w:tab w:val="left" w:pos="567"/>
        </w:tabs>
        <w:spacing w:before="0" w:after="0"/>
        <w:ind w:firstLine="709"/>
        <w:jc w:val="center"/>
        <w:rPr>
          <w:b/>
          <w:sz w:val="24"/>
          <w:szCs w:val="26"/>
        </w:rPr>
      </w:pPr>
      <w:r w:rsidRPr="00755AB0">
        <w:rPr>
          <w:b/>
          <w:sz w:val="24"/>
          <w:szCs w:val="26"/>
        </w:rPr>
        <w:t xml:space="preserve">2.1.2. Цели и задачи программы, описание ее места и роли </w:t>
      </w:r>
    </w:p>
    <w:p w:rsidR="00256041" w:rsidRPr="00755AB0" w:rsidRDefault="00256041" w:rsidP="00256041">
      <w:pPr>
        <w:pStyle w:val="af2"/>
        <w:widowControl w:val="0"/>
        <w:tabs>
          <w:tab w:val="left" w:pos="567"/>
        </w:tabs>
        <w:spacing w:before="0" w:after="0"/>
        <w:ind w:firstLine="709"/>
        <w:jc w:val="center"/>
        <w:rPr>
          <w:b/>
          <w:sz w:val="24"/>
          <w:szCs w:val="26"/>
        </w:rPr>
      </w:pPr>
      <w:r w:rsidRPr="00755AB0">
        <w:rPr>
          <w:b/>
          <w:sz w:val="24"/>
          <w:szCs w:val="26"/>
        </w:rPr>
        <w:t>в реализации требований ФГОС</w:t>
      </w:r>
    </w:p>
    <w:p w:rsidR="00256041" w:rsidRPr="00755AB0" w:rsidRDefault="00256041" w:rsidP="00256041">
      <w:pPr>
        <w:pStyle w:val="16"/>
        <w:ind w:left="720"/>
        <w:jc w:val="center"/>
        <w:rPr>
          <w:rFonts w:ascii="Times New Roman" w:hAnsi="Times New Roman" w:cs="Times New Roman"/>
          <w:b/>
          <w:sz w:val="10"/>
          <w:szCs w:val="10"/>
        </w:rPr>
      </w:pPr>
    </w:p>
    <w:p w:rsidR="00256041" w:rsidRPr="00755AB0" w:rsidRDefault="00256041" w:rsidP="00256041">
      <w:pPr>
        <w:pStyle w:val="af2"/>
        <w:widowControl w:val="0"/>
        <w:tabs>
          <w:tab w:val="left" w:pos="567"/>
        </w:tabs>
        <w:spacing w:before="0" w:after="0"/>
        <w:ind w:firstLine="454"/>
        <w:jc w:val="both"/>
        <w:rPr>
          <w:sz w:val="24"/>
          <w:szCs w:val="24"/>
        </w:rPr>
      </w:pPr>
      <w:r w:rsidRPr="00755AB0">
        <w:rPr>
          <w:b/>
          <w:sz w:val="24"/>
          <w:szCs w:val="24"/>
        </w:rPr>
        <w:t>Целью программы</w:t>
      </w:r>
      <w:r w:rsidRPr="00755AB0">
        <w:rPr>
          <w:sz w:val="24"/>
          <w:szCs w:val="24"/>
        </w:rPr>
        <w:t xml:space="preserve"> развития универсальных учебных действий является   обеспечение организационно-методических условий для реализации системно-деятельностного подхода, с тем, чтобы сформировать у учащихся основной школы способности к самостоятельному учебному целеполаганию и учебному сотрудничеству.</w:t>
      </w:r>
    </w:p>
    <w:p w:rsidR="00256041" w:rsidRPr="00755AB0" w:rsidRDefault="00256041" w:rsidP="00256041">
      <w:pPr>
        <w:pStyle w:val="af2"/>
        <w:widowControl w:val="0"/>
        <w:tabs>
          <w:tab w:val="left" w:pos="567"/>
        </w:tabs>
        <w:spacing w:before="0" w:after="0"/>
        <w:ind w:firstLine="454"/>
        <w:jc w:val="both"/>
        <w:rPr>
          <w:sz w:val="24"/>
          <w:szCs w:val="24"/>
        </w:rPr>
      </w:pPr>
      <w:r w:rsidRPr="00755AB0">
        <w:rPr>
          <w:sz w:val="24"/>
          <w:szCs w:val="24"/>
        </w:rPr>
        <w:t xml:space="preserve">В соответствии с указанной целью программа развития УУД в основной школе определяет следующие </w:t>
      </w:r>
      <w:r w:rsidRPr="00755AB0">
        <w:rPr>
          <w:b/>
          <w:bCs/>
          <w:sz w:val="24"/>
          <w:szCs w:val="24"/>
        </w:rPr>
        <w:t>задачи</w:t>
      </w:r>
      <w:r w:rsidRPr="00755AB0">
        <w:rPr>
          <w:sz w:val="24"/>
          <w:szCs w:val="24"/>
        </w:rPr>
        <w:t>:</w:t>
      </w:r>
    </w:p>
    <w:p w:rsidR="00256041" w:rsidRPr="00755AB0" w:rsidRDefault="00256041" w:rsidP="005A2C26">
      <w:pPr>
        <w:pStyle w:val="af2"/>
        <w:widowControl w:val="0"/>
        <w:numPr>
          <w:ilvl w:val="0"/>
          <w:numId w:val="46"/>
        </w:numPr>
        <w:tabs>
          <w:tab w:val="clear" w:pos="720"/>
          <w:tab w:val="num" w:pos="0"/>
          <w:tab w:val="left" w:pos="284"/>
        </w:tabs>
        <w:spacing w:before="0" w:after="0"/>
        <w:ind w:left="0" w:firstLine="0"/>
        <w:jc w:val="both"/>
        <w:textAlignment w:val="baseline"/>
        <w:rPr>
          <w:sz w:val="24"/>
          <w:szCs w:val="24"/>
        </w:rPr>
      </w:pPr>
      <w:r w:rsidRPr="00755AB0">
        <w:rPr>
          <w:sz w:val="24"/>
          <w:szCs w:val="24"/>
        </w:rPr>
        <w:t>организация взаимодействия педагогов и  учащихся и их родителей по развитию универсальных учебных действий в основной школе;</w:t>
      </w:r>
    </w:p>
    <w:p w:rsidR="00256041" w:rsidRPr="00755AB0" w:rsidRDefault="00256041" w:rsidP="005A2C26">
      <w:pPr>
        <w:pStyle w:val="af2"/>
        <w:widowControl w:val="0"/>
        <w:numPr>
          <w:ilvl w:val="0"/>
          <w:numId w:val="46"/>
        </w:numPr>
        <w:tabs>
          <w:tab w:val="clear" w:pos="720"/>
          <w:tab w:val="num" w:pos="0"/>
          <w:tab w:val="left" w:pos="284"/>
        </w:tabs>
        <w:spacing w:before="0" w:after="0"/>
        <w:ind w:left="0" w:firstLine="0"/>
        <w:jc w:val="both"/>
        <w:textAlignment w:val="baseline"/>
        <w:rPr>
          <w:sz w:val="24"/>
          <w:szCs w:val="24"/>
        </w:rPr>
      </w:pPr>
      <w:r w:rsidRPr="00755AB0">
        <w:rPr>
          <w:sz w:val="24"/>
          <w:szCs w:val="24"/>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256041" w:rsidRPr="00755AB0" w:rsidRDefault="00256041" w:rsidP="005A2C26">
      <w:pPr>
        <w:pStyle w:val="af2"/>
        <w:widowControl w:val="0"/>
        <w:numPr>
          <w:ilvl w:val="0"/>
          <w:numId w:val="46"/>
        </w:numPr>
        <w:tabs>
          <w:tab w:val="clear" w:pos="720"/>
          <w:tab w:val="num" w:pos="0"/>
          <w:tab w:val="left" w:pos="284"/>
        </w:tabs>
        <w:spacing w:before="0" w:after="0"/>
        <w:ind w:left="0" w:firstLine="0"/>
        <w:jc w:val="both"/>
        <w:textAlignment w:val="baseline"/>
        <w:rPr>
          <w:sz w:val="24"/>
          <w:szCs w:val="24"/>
        </w:rPr>
      </w:pPr>
      <w:r w:rsidRPr="00755AB0">
        <w:rPr>
          <w:sz w:val="24"/>
          <w:szCs w:val="24"/>
        </w:rPr>
        <w:t>включение развивающих задач как в урочную, так и внеурочную деятельность учащихся;</w:t>
      </w:r>
    </w:p>
    <w:p w:rsidR="00256041" w:rsidRPr="00755AB0" w:rsidRDefault="00256041" w:rsidP="005A2C26">
      <w:pPr>
        <w:pStyle w:val="af2"/>
        <w:widowControl w:val="0"/>
        <w:numPr>
          <w:ilvl w:val="0"/>
          <w:numId w:val="46"/>
        </w:numPr>
        <w:tabs>
          <w:tab w:val="clear" w:pos="720"/>
          <w:tab w:val="num" w:pos="0"/>
          <w:tab w:val="left" w:pos="284"/>
        </w:tabs>
        <w:spacing w:before="0" w:after="0"/>
        <w:ind w:left="0" w:firstLine="142"/>
        <w:jc w:val="both"/>
        <w:textAlignment w:val="baseline"/>
        <w:rPr>
          <w:sz w:val="24"/>
          <w:szCs w:val="24"/>
        </w:rPr>
      </w:pPr>
      <w:r w:rsidRPr="00755AB0">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56041" w:rsidRPr="00755AB0" w:rsidRDefault="00256041" w:rsidP="00256041">
      <w:pPr>
        <w:pStyle w:val="Abstract"/>
        <w:spacing w:line="240" w:lineRule="auto"/>
        <w:rPr>
          <w:rFonts w:cs="Times New Roman"/>
          <w:sz w:val="24"/>
          <w:szCs w:val="24"/>
        </w:rPr>
      </w:pPr>
      <w:r w:rsidRPr="00755AB0">
        <w:rPr>
          <w:rFonts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56041" w:rsidRPr="00755AB0" w:rsidRDefault="00256041" w:rsidP="00256041">
      <w:pPr>
        <w:pStyle w:val="af2"/>
        <w:widowControl w:val="0"/>
        <w:tabs>
          <w:tab w:val="left" w:pos="567"/>
        </w:tabs>
        <w:spacing w:before="0" w:after="0"/>
        <w:ind w:firstLine="454"/>
        <w:jc w:val="both"/>
        <w:rPr>
          <w:sz w:val="24"/>
          <w:szCs w:val="24"/>
        </w:rPr>
      </w:pPr>
      <w:r w:rsidRPr="00755AB0">
        <w:rPr>
          <w:sz w:val="24"/>
          <w:szCs w:val="24"/>
        </w:rPr>
        <w:lastRenderedPageBreak/>
        <w:t>Особое внимание в программе развития универсальных учебных действий уделяется становлению коммуникативных универсальных учебных действий. В связи с этим приоритетной задачей Программы развития универсальных учебных действий  для основной школы является   «инициировать учебное сотрудничество».</w:t>
      </w:r>
    </w:p>
    <w:p w:rsidR="00256041" w:rsidRPr="00755AB0" w:rsidRDefault="00256041" w:rsidP="00256041">
      <w:pPr>
        <w:pStyle w:val="16"/>
        <w:tabs>
          <w:tab w:val="left" w:pos="284"/>
        </w:tabs>
        <w:ind w:firstLine="454"/>
        <w:jc w:val="both"/>
        <w:rPr>
          <w:rStyle w:val="Zag11"/>
          <w:rFonts w:ascii="Times New Roman" w:hAnsi="Times New Roman" w:cs="Times New Roman"/>
          <w:sz w:val="24"/>
          <w:szCs w:val="24"/>
        </w:rPr>
      </w:pPr>
      <w:r w:rsidRPr="00755AB0">
        <w:rPr>
          <w:rStyle w:val="Zag11"/>
          <w:rFonts w:ascii="Times New Roman" w:eastAsia="@Arial Unicode MS" w:hAnsi="Times New Roman" w:cs="Times New Roman"/>
          <w:sz w:val="24"/>
          <w:szCs w:val="24"/>
        </w:rPr>
        <w:t>Предметом</w:t>
      </w:r>
      <w:r w:rsidRPr="00755AB0">
        <w:rPr>
          <w:rStyle w:val="Zag11"/>
          <w:rFonts w:ascii="Times New Roman" w:hAnsi="Times New Roman" w:cs="Times New Roman"/>
          <w:sz w:val="24"/>
          <w:szCs w:val="24"/>
        </w:rPr>
        <w:t xml:space="preserve"> оценки качества образования  являются не только «однопредметные», но и обобщенные результаты, достигаемые в ходе образовательной деятельности.  </w:t>
      </w:r>
      <w:r w:rsidRPr="00755AB0">
        <w:rPr>
          <w:rStyle w:val="Zag11"/>
          <w:rFonts w:ascii="Times New Roman" w:eastAsia="@Arial Unicode MS" w:hAnsi="Times New Roman" w:cs="Times New Roman"/>
          <w:sz w:val="24"/>
          <w:szCs w:val="24"/>
        </w:rPr>
        <w:t>К</w:t>
      </w:r>
      <w:r w:rsidRPr="00755AB0">
        <w:rPr>
          <w:rStyle w:val="Zag11"/>
          <w:rFonts w:ascii="Times New Roman" w:hAnsi="Times New Roman" w:cs="Times New Roman"/>
          <w:sz w:val="24"/>
          <w:szCs w:val="24"/>
        </w:rPr>
        <w:t xml:space="preserve"> таким результатам относится </w:t>
      </w:r>
      <w:r w:rsidRPr="00755AB0">
        <w:rPr>
          <w:rStyle w:val="Zag11"/>
          <w:rFonts w:ascii="Times New Roman" w:eastAsia="@Arial Unicode MS" w:hAnsi="Times New Roman" w:cs="Times New Roman"/>
          <w:sz w:val="24"/>
          <w:szCs w:val="24"/>
        </w:rPr>
        <w:t>сформированность</w:t>
      </w:r>
      <w:r w:rsidRPr="00755AB0">
        <w:rPr>
          <w:rStyle w:val="Zag11"/>
          <w:rFonts w:ascii="Times New Roman" w:hAnsi="Times New Roman" w:cs="Times New Roman"/>
          <w:sz w:val="24"/>
          <w:szCs w:val="24"/>
        </w:rPr>
        <w:t xml:space="preserve"> у учащихся на личностном уровне исследовательской, проективной и коммуникативной культуры.</w:t>
      </w:r>
    </w:p>
    <w:p w:rsidR="00256041" w:rsidRPr="00755AB0" w:rsidRDefault="00256041" w:rsidP="005C7225">
      <w:pPr>
        <w:pStyle w:val="af2"/>
        <w:widowControl w:val="0"/>
        <w:tabs>
          <w:tab w:val="left" w:pos="567"/>
        </w:tabs>
        <w:spacing w:before="0" w:after="0"/>
        <w:rPr>
          <w:b/>
          <w:sz w:val="22"/>
          <w:szCs w:val="28"/>
        </w:rPr>
      </w:pPr>
    </w:p>
    <w:p w:rsidR="00256041" w:rsidRPr="00755AB0" w:rsidRDefault="00256041" w:rsidP="00256041">
      <w:pPr>
        <w:pStyle w:val="af2"/>
        <w:widowControl w:val="0"/>
        <w:tabs>
          <w:tab w:val="left" w:pos="567"/>
        </w:tabs>
        <w:spacing w:before="0" w:after="0"/>
        <w:ind w:firstLine="709"/>
        <w:jc w:val="center"/>
        <w:rPr>
          <w:b/>
          <w:sz w:val="24"/>
          <w:szCs w:val="28"/>
        </w:rPr>
      </w:pPr>
      <w:r w:rsidRPr="00755AB0">
        <w:rPr>
          <w:b/>
          <w:sz w:val="22"/>
          <w:szCs w:val="28"/>
        </w:rPr>
        <w:t xml:space="preserve">2.1.3. </w:t>
      </w:r>
      <w:r w:rsidRPr="00755AB0">
        <w:rPr>
          <w:b/>
          <w:sz w:val="24"/>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56041" w:rsidRPr="00755AB0" w:rsidRDefault="00256041" w:rsidP="00256041">
      <w:pPr>
        <w:pStyle w:val="af2"/>
        <w:widowControl w:val="0"/>
        <w:tabs>
          <w:tab w:val="left" w:pos="567"/>
        </w:tabs>
        <w:spacing w:before="0" w:after="0"/>
        <w:ind w:firstLine="709"/>
        <w:jc w:val="center"/>
        <w:rPr>
          <w:b/>
          <w:sz w:val="10"/>
          <w:szCs w:val="10"/>
        </w:rPr>
      </w:pP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rPr>
        <w:t>Основными  принципам формирования УУД в основной школе  являются:</w:t>
      </w:r>
    </w:p>
    <w:p w:rsidR="00256041" w:rsidRPr="00755AB0" w:rsidRDefault="00256041" w:rsidP="005A2C26">
      <w:pPr>
        <w:pStyle w:val="af2"/>
        <w:widowControl w:val="0"/>
        <w:numPr>
          <w:ilvl w:val="0"/>
          <w:numId w:val="45"/>
        </w:numPr>
        <w:tabs>
          <w:tab w:val="clear" w:pos="720"/>
          <w:tab w:val="left" w:pos="426"/>
          <w:tab w:val="left" w:pos="1134"/>
        </w:tabs>
        <w:spacing w:before="0" w:after="0"/>
        <w:ind w:left="0" w:firstLine="0"/>
        <w:jc w:val="both"/>
        <w:textAlignment w:val="baseline"/>
        <w:rPr>
          <w:sz w:val="24"/>
          <w:szCs w:val="28"/>
        </w:rPr>
      </w:pPr>
      <w:r w:rsidRPr="00755AB0">
        <w:rPr>
          <w:sz w:val="24"/>
          <w:szCs w:val="28"/>
        </w:rPr>
        <w:t xml:space="preserve">формирование УУД – задача, сквозная для </w:t>
      </w:r>
      <w:r w:rsidR="00E948A6" w:rsidRPr="00755AB0">
        <w:rPr>
          <w:sz w:val="24"/>
          <w:szCs w:val="28"/>
        </w:rPr>
        <w:t>всей образовательной деятельности</w:t>
      </w:r>
      <w:r w:rsidRPr="00755AB0">
        <w:rPr>
          <w:sz w:val="24"/>
          <w:szCs w:val="28"/>
        </w:rPr>
        <w:t xml:space="preserve"> (уроч</w:t>
      </w:r>
      <w:r w:rsidR="00E948A6" w:rsidRPr="00755AB0">
        <w:rPr>
          <w:sz w:val="24"/>
          <w:szCs w:val="28"/>
        </w:rPr>
        <w:t xml:space="preserve">ной и </w:t>
      </w:r>
      <w:r w:rsidRPr="00755AB0">
        <w:rPr>
          <w:sz w:val="24"/>
          <w:szCs w:val="28"/>
        </w:rPr>
        <w:t xml:space="preserve"> внеурочн</w:t>
      </w:r>
      <w:r w:rsidR="00E948A6" w:rsidRPr="00755AB0">
        <w:rPr>
          <w:sz w:val="24"/>
          <w:szCs w:val="28"/>
        </w:rPr>
        <w:t>ой)</w:t>
      </w:r>
      <w:r w:rsidRPr="00755AB0">
        <w:rPr>
          <w:sz w:val="24"/>
          <w:szCs w:val="28"/>
        </w:rPr>
        <w:t>;</w:t>
      </w:r>
    </w:p>
    <w:p w:rsidR="00256041" w:rsidRPr="00755AB0" w:rsidRDefault="00256041" w:rsidP="005A2C26">
      <w:pPr>
        <w:pStyle w:val="af2"/>
        <w:widowControl w:val="0"/>
        <w:numPr>
          <w:ilvl w:val="0"/>
          <w:numId w:val="45"/>
        </w:numPr>
        <w:tabs>
          <w:tab w:val="clear" w:pos="720"/>
          <w:tab w:val="left" w:pos="426"/>
          <w:tab w:val="left" w:pos="1134"/>
        </w:tabs>
        <w:spacing w:before="0" w:after="0"/>
        <w:ind w:left="0" w:firstLine="0"/>
        <w:jc w:val="both"/>
        <w:textAlignment w:val="baseline"/>
        <w:rPr>
          <w:sz w:val="24"/>
          <w:szCs w:val="28"/>
        </w:rPr>
      </w:pPr>
      <w:r w:rsidRPr="00755AB0">
        <w:rPr>
          <w:sz w:val="24"/>
          <w:szCs w:val="28"/>
        </w:rPr>
        <w:t>формирование УУД требует работы с предметным или междисципдинарным содержанием;</w:t>
      </w:r>
    </w:p>
    <w:p w:rsidR="00256041" w:rsidRPr="00755AB0" w:rsidRDefault="00256041" w:rsidP="005A2C26">
      <w:pPr>
        <w:pStyle w:val="af2"/>
        <w:widowControl w:val="0"/>
        <w:numPr>
          <w:ilvl w:val="0"/>
          <w:numId w:val="45"/>
        </w:numPr>
        <w:tabs>
          <w:tab w:val="clear" w:pos="720"/>
          <w:tab w:val="left" w:pos="426"/>
          <w:tab w:val="left" w:pos="1134"/>
        </w:tabs>
        <w:spacing w:before="0" w:after="0"/>
        <w:ind w:left="0" w:firstLine="0"/>
        <w:jc w:val="both"/>
        <w:textAlignment w:val="baseline"/>
        <w:rPr>
          <w:sz w:val="24"/>
          <w:szCs w:val="28"/>
        </w:rPr>
      </w:pPr>
      <w:r w:rsidRPr="00755AB0">
        <w:rPr>
          <w:sz w:val="24"/>
          <w:szCs w:val="28"/>
        </w:rPr>
        <w:t>школа в рамках своей ООП  определяет, на каком именно материале (в том числе в рамках учебной и внеучебной деятельности) реализовывать программу по развитию УУД;</w:t>
      </w:r>
    </w:p>
    <w:p w:rsidR="00256041" w:rsidRPr="00755AB0" w:rsidRDefault="00256041" w:rsidP="005A2C26">
      <w:pPr>
        <w:pStyle w:val="af2"/>
        <w:widowControl w:val="0"/>
        <w:numPr>
          <w:ilvl w:val="0"/>
          <w:numId w:val="45"/>
        </w:numPr>
        <w:tabs>
          <w:tab w:val="clear" w:pos="720"/>
          <w:tab w:val="left" w:pos="426"/>
          <w:tab w:val="left" w:pos="1134"/>
        </w:tabs>
        <w:spacing w:before="0" w:after="0"/>
        <w:ind w:left="0" w:firstLine="0"/>
        <w:jc w:val="both"/>
        <w:textAlignment w:val="baseline"/>
        <w:rPr>
          <w:sz w:val="24"/>
          <w:szCs w:val="28"/>
        </w:rPr>
      </w:pPr>
      <w:r w:rsidRPr="00755AB0">
        <w:rPr>
          <w:sz w:val="24"/>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56041" w:rsidRPr="00755AB0" w:rsidRDefault="00256041" w:rsidP="005A2C26">
      <w:pPr>
        <w:pStyle w:val="af2"/>
        <w:widowControl w:val="0"/>
        <w:numPr>
          <w:ilvl w:val="0"/>
          <w:numId w:val="45"/>
        </w:numPr>
        <w:tabs>
          <w:tab w:val="clear" w:pos="720"/>
          <w:tab w:val="left" w:pos="426"/>
          <w:tab w:val="left" w:pos="1134"/>
        </w:tabs>
        <w:spacing w:before="0" w:after="0"/>
        <w:ind w:left="0" w:firstLine="0"/>
        <w:jc w:val="both"/>
        <w:textAlignment w:val="baseline"/>
        <w:rPr>
          <w:sz w:val="24"/>
          <w:szCs w:val="28"/>
        </w:rPr>
      </w:pPr>
      <w:r w:rsidRPr="00755AB0">
        <w:rPr>
          <w:sz w:val="24"/>
          <w:szCs w:val="28"/>
        </w:rPr>
        <w:t>отход от понимания урока как ключевой единицы образовательно</w:t>
      </w:r>
      <w:r w:rsidR="00E948A6" w:rsidRPr="00755AB0">
        <w:rPr>
          <w:sz w:val="24"/>
          <w:szCs w:val="28"/>
        </w:rPr>
        <w:t xml:space="preserve">й деятельности </w:t>
      </w:r>
      <w:r w:rsidRPr="00755AB0">
        <w:rPr>
          <w:sz w:val="24"/>
          <w:szCs w:val="28"/>
        </w:rPr>
        <w:t>(сочетаются урочные, внеурочные формы, а также самостоятельная работа учащегося);</w:t>
      </w:r>
    </w:p>
    <w:p w:rsidR="00256041" w:rsidRPr="00755AB0" w:rsidRDefault="00256041" w:rsidP="005A2C26">
      <w:pPr>
        <w:pStyle w:val="af2"/>
        <w:widowControl w:val="0"/>
        <w:numPr>
          <w:ilvl w:val="0"/>
          <w:numId w:val="45"/>
        </w:numPr>
        <w:tabs>
          <w:tab w:val="clear" w:pos="720"/>
          <w:tab w:val="left" w:pos="426"/>
          <w:tab w:val="left" w:pos="1134"/>
        </w:tabs>
        <w:spacing w:before="0" w:after="0"/>
        <w:ind w:left="0" w:firstLine="0"/>
        <w:jc w:val="both"/>
        <w:textAlignment w:val="baseline"/>
        <w:rPr>
          <w:sz w:val="24"/>
          <w:szCs w:val="28"/>
        </w:rPr>
      </w:pPr>
      <w:r w:rsidRPr="00755AB0">
        <w:rPr>
          <w:sz w:val="24"/>
          <w:szCs w:val="28"/>
        </w:rPr>
        <w:t xml:space="preserve">в учебный план  и расписание включаются элективные компоненты, вариативность, индивидуализация. </w:t>
      </w:r>
    </w:p>
    <w:p w:rsidR="00256041" w:rsidRPr="00755AB0" w:rsidRDefault="00256041" w:rsidP="00256041">
      <w:pPr>
        <w:widowControl w:val="0"/>
        <w:autoSpaceDE w:val="0"/>
        <w:autoSpaceDN w:val="0"/>
        <w:adjustRightInd w:val="0"/>
        <w:jc w:val="both"/>
      </w:pPr>
      <w:r w:rsidRPr="00755AB0">
        <w:rPr>
          <w:rFonts w:eastAsia="@Arial Unicode MS"/>
          <w:snapToGrid w:val="0"/>
        </w:rPr>
        <w:t>Преемственность</w:t>
      </w:r>
      <w:r w:rsidR="00852A4D" w:rsidRPr="00755AB0">
        <w:rPr>
          <w:rFonts w:eastAsia="@Arial Unicode MS"/>
          <w:snapToGrid w:val="0"/>
        </w:rPr>
        <w:t xml:space="preserve"> </w:t>
      </w:r>
      <w:r w:rsidRPr="00755AB0">
        <w:rPr>
          <w:rFonts w:eastAsia="@Arial Unicode MS"/>
        </w:rPr>
        <w:t>программы развития универсальных учебных действий при переходе от начального к основному общему образованию обеспечивается:</w:t>
      </w:r>
    </w:p>
    <w:p w:rsidR="00256041" w:rsidRPr="00755AB0" w:rsidRDefault="00256041" w:rsidP="00381F7A">
      <w:pPr>
        <w:pStyle w:val="ab"/>
        <w:widowControl w:val="0"/>
        <w:numPr>
          <w:ilvl w:val="0"/>
          <w:numId w:val="71"/>
        </w:numPr>
        <w:tabs>
          <w:tab w:val="left" w:pos="426"/>
          <w:tab w:val="num" w:pos="1440"/>
        </w:tabs>
        <w:autoSpaceDE w:val="0"/>
        <w:autoSpaceDN w:val="0"/>
        <w:adjustRightInd w:val="0"/>
        <w:spacing w:after="0" w:line="240" w:lineRule="auto"/>
        <w:ind w:left="0" w:hanging="11"/>
        <w:jc w:val="both"/>
        <w:rPr>
          <w:rFonts w:ascii="Times New Roman" w:eastAsia="Times New Roman" w:hAnsi="Times New Roman"/>
          <w:sz w:val="24"/>
          <w:szCs w:val="24"/>
        </w:rPr>
      </w:pPr>
      <w:r w:rsidRPr="00755AB0">
        <w:rPr>
          <w:rFonts w:ascii="Times New Roman" w:eastAsia="@Arial Unicode MS" w:hAnsi="Times New Roman"/>
          <w:sz w:val="24"/>
          <w:szCs w:val="24"/>
        </w:rPr>
        <w:t>изучением психолого-педагогических особенностей детей младшего подросткового возраста;</w:t>
      </w:r>
    </w:p>
    <w:p w:rsidR="00256041" w:rsidRPr="00755AB0" w:rsidRDefault="00256041" w:rsidP="00381F7A">
      <w:pPr>
        <w:pStyle w:val="ab"/>
        <w:widowControl w:val="0"/>
        <w:numPr>
          <w:ilvl w:val="0"/>
          <w:numId w:val="71"/>
        </w:numPr>
        <w:tabs>
          <w:tab w:val="left" w:pos="426"/>
          <w:tab w:val="num" w:pos="1440"/>
        </w:tabs>
        <w:autoSpaceDE w:val="0"/>
        <w:autoSpaceDN w:val="0"/>
        <w:adjustRightInd w:val="0"/>
        <w:spacing w:after="0" w:line="240" w:lineRule="auto"/>
        <w:ind w:left="0" w:hanging="11"/>
        <w:jc w:val="both"/>
        <w:rPr>
          <w:rFonts w:ascii="Times New Roman" w:eastAsia="Times New Roman" w:hAnsi="Times New Roman"/>
          <w:sz w:val="24"/>
          <w:szCs w:val="24"/>
        </w:rPr>
      </w:pPr>
      <w:r w:rsidRPr="00755AB0">
        <w:rPr>
          <w:rFonts w:ascii="Times New Roman" w:eastAsia="@Arial Unicode MS" w:hAnsi="Times New Roman"/>
          <w:sz w:val="24"/>
          <w:szCs w:val="24"/>
        </w:rPr>
        <w:t xml:space="preserve">знакомством с уровнем сформированности УУД на </w:t>
      </w:r>
      <w:r w:rsidR="00E948A6" w:rsidRPr="00755AB0">
        <w:rPr>
          <w:rFonts w:ascii="Times New Roman" w:eastAsia="@Arial Unicode MS" w:hAnsi="Times New Roman"/>
          <w:sz w:val="24"/>
          <w:szCs w:val="24"/>
        </w:rPr>
        <w:t>уровне основного</w:t>
      </w:r>
      <w:r w:rsidRPr="00755AB0">
        <w:rPr>
          <w:rFonts w:ascii="Times New Roman" w:eastAsia="@Arial Unicode MS" w:hAnsi="Times New Roman"/>
          <w:sz w:val="24"/>
          <w:szCs w:val="24"/>
        </w:rPr>
        <w:t xml:space="preserve"> образования;</w:t>
      </w:r>
    </w:p>
    <w:p w:rsidR="00256041" w:rsidRPr="00755AB0" w:rsidRDefault="00256041" w:rsidP="00381F7A">
      <w:pPr>
        <w:pStyle w:val="ab"/>
        <w:widowControl w:val="0"/>
        <w:numPr>
          <w:ilvl w:val="0"/>
          <w:numId w:val="71"/>
        </w:numPr>
        <w:tabs>
          <w:tab w:val="left" w:pos="426"/>
          <w:tab w:val="num" w:pos="1440"/>
        </w:tabs>
        <w:autoSpaceDE w:val="0"/>
        <w:autoSpaceDN w:val="0"/>
        <w:adjustRightInd w:val="0"/>
        <w:spacing w:after="0" w:line="240" w:lineRule="auto"/>
        <w:ind w:left="0" w:hanging="11"/>
        <w:jc w:val="both"/>
        <w:rPr>
          <w:rFonts w:ascii="Times New Roman" w:eastAsia="Times New Roman" w:hAnsi="Times New Roman"/>
          <w:sz w:val="24"/>
          <w:szCs w:val="24"/>
        </w:rPr>
      </w:pPr>
      <w:r w:rsidRPr="00755AB0">
        <w:rPr>
          <w:rFonts w:ascii="Times New Roman" w:eastAsia="@Arial Unicode MS" w:hAnsi="Times New Roman"/>
          <w:sz w:val="24"/>
          <w:szCs w:val="24"/>
        </w:rPr>
        <w:t>координацией требований, методов и приемов обу</w:t>
      </w:r>
      <w:r w:rsidR="00E948A6" w:rsidRPr="00755AB0">
        <w:rPr>
          <w:rFonts w:ascii="Times New Roman" w:eastAsia="@Arial Unicode MS" w:hAnsi="Times New Roman"/>
          <w:sz w:val="24"/>
          <w:szCs w:val="24"/>
        </w:rPr>
        <w:t>чения учащихся</w:t>
      </w:r>
      <w:r w:rsidRPr="00755AB0">
        <w:rPr>
          <w:rFonts w:ascii="Times New Roman" w:eastAsia="@Arial Unicode MS" w:hAnsi="Times New Roman"/>
          <w:sz w:val="24"/>
          <w:szCs w:val="24"/>
        </w:rPr>
        <w:t>;</w:t>
      </w:r>
    </w:p>
    <w:p w:rsidR="00256041" w:rsidRPr="00755AB0" w:rsidRDefault="00256041" w:rsidP="00381F7A">
      <w:pPr>
        <w:pStyle w:val="ab"/>
        <w:widowControl w:val="0"/>
        <w:numPr>
          <w:ilvl w:val="0"/>
          <w:numId w:val="71"/>
        </w:numPr>
        <w:tabs>
          <w:tab w:val="left" w:pos="426"/>
          <w:tab w:val="num" w:pos="1440"/>
        </w:tabs>
        <w:autoSpaceDE w:val="0"/>
        <w:autoSpaceDN w:val="0"/>
        <w:adjustRightInd w:val="0"/>
        <w:spacing w:after="0" w:line="240" w:lineRule="auto"/>
        <w:ind w:left="0" w:hanging="11"/>
        <w:jc w:val="both"/>
        <w:rPr>
          <w:rFonts w:ascii="Times New Roman" w:eastAsia="Times New Roman" w:hAnsi="Times New Roman"/>
          <w:sz w:val="24"/>
          <w:szCs w:val="24"/>
        </w:rPr>
      </w:pPr>
      <w:r w:rsidRPr="00755AB0">
        <w:rPr>
          <w:rFonts w:ascii="Times New Roman" w:eastAsia="@Arial Unicode MS" w:hAnsi="Times New Roman"/>
          <w:sz w:val="24"/>
          <w:szCs w:val="24"/>
        </w:rPr>
        <w:t>разработкой системы психологического сопровождения учащихся в период адаптации к основной школе.</w:t>
      </w:r>
    </w:p>
    <w:p w:rsidR="00256041" w:rsidRPr="00755AB0" w:rsidRDefault="00256041" w:rsidP="00256041">
      <w:pPr>
        <w:pStyle w:val="af2"/>
        <w:widowControl w:val="0"/>
        <w:tabs>
          <w:tab w:val="left" w:pos="284"/>
          <w:tab w:val="left" w:pos="426"/>
          <w:tab w:val="left" w:pos="1134"/>
        </w:tabs>
        <w:spacing w:before="0" w:after="0"/>
        <w:jc w:val="both"/>
        <w:textAlignment w:val="baseline"/>
        <w:rPr>
          <w:sz w:val="24"/>
          <w:szCs w:val="28"/>
        </w:rPr>
      </w:pPr>
      <w:r w:rsidRPr="00755AB0">
        <w:rPr>
          <w:sz w:val="24"/>
          <w:szCs w:val="28"/>
        </w:rPr>
        <w:t xml:space="preserve">       Функции универсальных учебных действий   ООО включают: </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создание условий для гармоничного развития личности и еѐ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 </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обеспечение  успешного  усвоения  знаний,  формирование  умений,  навыков  и компетентностей в любой предметной области.</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Программа развития УУД  представляет собой «систему отношений» ученика  со  школьной  средой,  которые  позволяют  ему  проявлять,  развивать  и  оценивать четыре основных компонента своей собственной образовательной деятельности:  </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w:t>
      </w:r>
      <w:r w:rsidRPr="00755AB0">
        <w:rPr>
          <w:i/>
          <w:sz w:val="24"/>
          <w:szCs w:val="28"/>
        </w:rPr>
        <w:t>личностный,</w:t>
      </w:r>
      <w:r w:rsidRPr="00755AB0">
        <w:rPr>
          <w:sz w:val="24"/>
          <w:szCs w:val="28"/>
        </w:rPr>
        <w:t xml:space="preserve">  т.е.  основанный  на  отношении  к  познанию,  мотивах  решения познавательных  задач,  расширении  границ  смысла  любых  интеллектуальных  действий, эмоционально-позитивном и одновременно критическом контексте самооценки;  </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w:t>
      </w:r>
      <w:r w:rsidRPr="00755AB0">
        <w:rPr>
          <w:i/>
          <w:sz w:val="24"/>
          <w:szCs w:val="28"/>
        </w:rPr>
        <w:t>познавательный,</w:t>
      </w:r>
      <w:r w:rsidRPr="00755AB0">
        <w:rPr>
          <w:sz w:val="24"/>
          <w:szCs w:val="28"/>
        </w:rPr>
        <w:t xml:space="preserve"> т.е. связанный с умением поставить учебную проблему, разбить ее на  задачи,  выбрать  способы  и  найти  информацию  для  ее  решения,  уметь  работать  с ин</w:t>
      </w:r>
      <w:r w:rsidRPr="00755AB0">
        <w:rPr>
          <w:sz w:val="24"/>
          <w:szCs w:val="28"/>
        </w:rPr>
        <w:lastRenderedPageBreak/>
        <w:t xml:space="preserve">формацией, структурировать полученные знания (сюда же относятся логические учебные действия – умение анализировать и синтезировать новые знания, устанавливать причинно-следственные связи, доказывать свои суждения);  </w:t>
      </w:r>
    </w:p>
    <w:p w:rsidR="00256041"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w:t>
      </w:r>
      <w:r w:rsidRPr="00755AB0">
        <w:rPr>
          <w:i/>
          <w:sz w:val="24"/>
          <w:szCs w:val="28"/>
        </w:rPr>
        <w:t>регулятивный,</w:t>
      </w:r>
      <w:r w:rsidRPr="00755AB0">
        <w:rPr>
          <w:sz w:val="24"/>
          <w:szCs w:val="28"/>
        </w:rPr>
        <w:t xml:space="preserve">  т.е.  связанный  с  постановкой  учебной  цели,  планированием собственных  действий,  корректировкой  плана  при  необходимости. К этому компоненту УУД относится и навык самостоятельной  работы,  самоконтроля,  оптимальное  использование  ресурсов  организма  и психики  (защита  от  перегрузки,  установка  на  преодоление  лени),  умение  справляться  с экзаменационным стрессом, потребность в рефлексии; </w:t>
      </w:r>
    </w:p>
    <w:p w:rsidR="00EE1E09" w:rsidRPr="00755AB0" w:rsidRDefault="00256041" w:rsidP="00256041">
      <w:pPr>
        <w:pStyle w:val="af2"/>
        <w:widowControl w:val="0"/>
        <w:tabs>
          <w:tab w:val="left" w:pos="426"/>
          <w:tab w:val="left" w:pos="1134"/>
        </w:tabs>
        <w:spacing w:before="0" w:after="0"/>
        <w:jc w:val="both"/>
        <w:textAlignment w:val="baseline"/>
        <w:rPr>
          <w:sz w:val="24"/>
          <w:szCs w:val="28"/>
        </w:rPr>
      </w:pPr>
      <w:r w:rsidRPr="00755AB0">
        <w:rPr>
          <w:sz w:val="24"/>
          <w:szCs w:val="28"/>
        </w:rPr>
        <w:t xml:space="preserve">-  </w:t>
      </w:r>
      <w:r w:rsidRPr="00755AB0">
        <w:rPr>
          <w:i/>
          <w:sz w:val="24"/>
          <w:szCs w:val="28"/>
        </w:rPr>
        <w:t>коммуникативный,</w:t>
      </w:r>
      <w:r w:rsidRPr="00755AB0">
        <w:rPr>
          <w:sz w:val="24"/>
          <w:szCs w:val="28"/>
        </w:rPr>
        <w:t xml:space="preserve">  т.е.  связанный  с  умением  вступать  в  диалог  и  вести  его, учитывать  различия  в  особенностях  общения  с  различными  группами  людей  в образовательн</w:t>
      </w:r>
      <w:r w:rsidR="00E948A6" w:rsidRPr="00755AB0">
        <w:rPr>
          <w:sz w:val="24"/>
          <w:szCs w:val="28"/>
        </w:rPr>
        <w:t xml:space="preserve">ой деятельности. </w:t>
      </w:r>
      <w:r w:rsidRPr="00755AB0">
        <w:rPr>
          <w:sz w:val="24"/>
          <w:szCs w:val="28"/>
        </w:rPr>
        <w:t xml:space="preserve">Кроме  того,  этот  компонент  УУД  включает  навыки самопрезентации в различных условиях (сценариях) учебного занятия, а также готовность к участию в дискуссии, диспуте, мозговом штурме и т.п.  </w:t>
      </w:r>
      <w:r w:rsidRPr="00755AB0">
        <w:rPr>
          <w:sz w:val="24"/>
          <w:szCs w:val="28"/>
        </w:rPr>
        <w:cr/>
      </w:r>
    </w:p>
    <w:p w:rsidR="00256041" w:rsidRPr="00755AB0" w:rsidRDefault="00256041" w:rsidP="00256041">
      <w:pPr>
        <w:pStyle w:val="af2"/>
        <w:widowControl w:val="0"/>
        <w:tabs>
          <w:tab w:val="left" w:pos="426"/>
          <w:tab w:val="left" w:pos="1134"/>
        </w:tabs>
        <w:spacing w:before="0" w:after="0"/>
        <w:jc w:val="center"/>
        <w:textAlignment w:val="baseline"/>
        <w:rPr>
          <w:sz w:val="24"/>
          <w:szCs w:val="28"/>
        </w:rPr>
      </w:pPr>
      <w:r w:rsidRPr="00755AB0">
        <w:rPr>
          <w:b/>
          <w:sz w:val="24"/>
          <w:szCs w:val="28"/>
        </w:rPr>
        <w:t>Состав  универсальных учебных действий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Составляющие УУД</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Умения, которые формируются у учащихся</w:t>
            </w:r>
          </w:p>
        </w:tc>
      </w:tr>
      <w:tr w:rsidR="00256041" w:rsidRPr="00755AB0" w:rsidTr="00637844">
        <w:tc>
          <w:tcPr>
            <w:tcW w:w="9889" w:type="dxa"/>
            <w:gridSpan w:val="2"/>
          </w:tcPr>
          <w:p w:rsidR="00256041" w:rsidRPr="00755AB0" w:rsidRDefault="00256041" w:rsidP="00CA4944">
            <w:pPr>
              <w:pStyle w:val="af2"/>
              <w:widowControl w:val="0"/>
              <w:tabs>
                <w:tab w:val="left" w:pos="426"/>
                <w:tab w:val="left" w:pos="1134"/>
              </w:tabs>
              <w:spacing w:before="0" w:after="0"/>
              <w:jc w:val="center"/>
              <w:textAlignment w:val="baseline"/>
              <w:rPr>
                <w:b/>
                <w:sz w:val="22"/>
                <w:szCs w:val="28"/>
              </w:rPr>
            </w:pPr>
            <w:r w:rsidRPr="00755AB0">
              <w:rPr>
                <w:b/>
                <w:sz w:val="22"/>
                <w:szCs w:val="28"/>
              </w:rPr>
              <w:t>Личностные УУД</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Самопознание  и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самоопределение</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построение  образа  «Я»   («Я-концепции»),  включая  самоотношение  и самооценку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формирование идентичности личности</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личностное,  профессиональное,  жизненное  самоопределение  и  построение жизненных планов во временной перспективе </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Смыслообразование и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смыслопорождение</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установление  учащимся  значения  результатов  своей  деятельности  для удовлетворения своих потребностей,  мотивов, жизненных интересов</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установление связи между целью учебной деятельности и ее мотивов</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Нравственно-</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этическое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оценивание </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выделение морально-этического содержания событий и действий</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построение  системы  нравственных  ценностей  как  основания  морального выбора</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нравственно-этическое  оценивание  событий  и  действий  с  точки  зрения моральных норм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ориентировка  в  моральной  дилемме  и  осуществление  личностного морального выбора </w:t>
            </w:r>
          </w:p>
        </w:tc>
      </w:tr>
      <w:tr w:rsidR="00256041" w:rsidRPr="00755AB0" w:rsidTr="00637844">
        <w:tc>
          <w:tcPr>
            <w:tcW w:w="9889" w:type="dxa"/>
            <w:gridSpan w:val="2"/>
          </w:tcPr>
          <w:p w:rsidR="00256041" w:rsidRPr="00755AB0" w:rsidRDefault="00256041" w:rsidP="00CA4944">
            <w:pPr>
              <w:pStyle w:val="af2"/>
              <w:widowControl w:val="0"/>
              <w:tabs>
                <w:tab w:val="left" w:pos="426"/>
                <w:tab w:val="left" w:pos="1134"/>
              </w:tabs>
              <w:spacing w:before="0" w:after="0"/>
              <w:jc w:val="center"/>
              <w:textAlignment w:val="baseline"/>
              <w:rPr>
                <w:b/>
                <w:sz w:val="22"/>
                <w:szCs w:val="28"/>
              </w:rPr>
            </w:pPr>
            <w:r w:rsidRPr="00755AB0">
              <w:rPr>
                <w:b/>
                <w:sz w:val="22"/>
                <w:szCs w:val="28"/>
              </w:rPr>
              <w:t>Регулятивные УУД</w:t>
            </w: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Целеполагание</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постановка учебной задачи на основе соотнесения того, что уже известно и усвоено учащимся, и того, что еще неизвестно</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Планирование</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определение последовательности промежуточных целей с учетом конечного результата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составление плана и последовательности действий</w:t>
            </w: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Прогнозирование</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предвосхищение  результата  и  уровня  усвоения,  его  временных</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характеристик</w:t>
            </w: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Контроль</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сличение способа действия и его результата с  заданным эталоном с  целью </w:t>
            </w:r>
            <w:r w:rsidRPr="00755AB0">
              <w:rPr>
                <w:sz w:val="22"/>
                <w:szCs w:val="28"/>
              </w:rPr>
              <w:cr/>
              <w:t>обнаружения отклонений и отличий от эталона</w:t>
            </w: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Коррекция</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несение необходимых дополнений и корректив в план и способ действия в случае расхождения эталона, реального действия и его продукта</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Оценка</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выделение и осознание учащимся того, что уже усвоено и что еще подлежит усвоению</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осознание качества и уровня усвоения</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Волевая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саморегуляция </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способность к волевому усилию  - выбору в ситуации конфликта мотивов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способность к преодолению препятствий</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способность к мобилизации сил  и энергии</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эмоциональная устойчивость к стрессам и фрустрации</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эффективные стратегии совладания с трудными жизненными ситуациями</w:t>
            </w:r>
          </w:p>
        </w:tc>
      </w:tr>
      <w:tr w:rsidR="00256041" w:rsidRPr="00755AB0" w:rsidTr="00637844">
        <w:tc>
          <w:tcPr>
            <w:tcW w:w="9889" w:type="dxa"/>
            <w:gridSpan w:val="2"/>
          </w:tcPr>
          <w:p w:rsidR="00256041" w:rsidRPr="00755AB0" w:rsidRDefault="00256041" w:rsidP="00CA4944">
            <w:pPr>
              <w:pStyle w:val="af2"/>
              <w:widowControl w:val="0"/>
              <w:tabs>
                <w:tab w:val="left" w:pos="426"/>
                <w:tab w:val="left" w:pos="1134"/>
              </w:tabs>
              <w:spacing w:before="0" w:after="0"/>
              <w:jc w:val="center"/>
              <w:textAlignment w:val="baseline"/>
              <w:rPr>
                <w:b/>
                <w:sz w:val="22"/>
                <w:szCs w:val="28"/>
              </w:rPr>
            </w:pPr>
            <w:r w:rsidRPr="00755AB0">
              <w:rPr>
                <w:b/>
                <w:sz w:val="22"/>
                <w:szCs w:val="28"/>
              </w:rPr>
              <w:t>Познавательные УУД</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Общеучебные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lastRenderedPageBreak/>
              <w:t xml:space="preserve">универсальные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учебные действия</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lastRenderedPageBreak/>
              <w:t xml:space="preserve">самостоятельное выделение и формулирование учебной цели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информационный поиск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структурирование знаний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произвольное  и  осознанное  построение  речевого  высказывания  (устно  и письменно)</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смысловое  чтение  текстов  различных  жанров;  извлечение  информации  в соответствии с целью чтения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рефлексия способов и условий действия, их контроль и оценка, критичность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выбор  наиболее  эффективных  способов  решения  задач  в  зависимости  от условий </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Логические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универсальные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учебные действия</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анализ объекта с выделением существенных и несущественных признаков</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синтез  как  составление  целого  из  частей,  в  том  числе  с  восполнением недостающих компонентов</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выбор  оснований  и  критериев  для   сравнения,  классификации,  сериации объектов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подведение под понятия, выведение следствий</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установление причинно-следственных связей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построение логической цепи рассуждения</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выдвижение гипотез, их обоснование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доказательство</w:t>
            </w:r>
          </w:p>
        </w:tc>
      </w:tr>
      <w:tr w:rsidR="00256041" w:rsidRPr="00755AB0" w:rsidTr="00637844">
        <w:tc>
          <w:tcPr>
            <w:tcW w:w="2802" w:type="dxa"/>
            <w:vMerge w:val="restart"/>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Постановка  и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решение проблемы</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формулирование проблемы </w:t>
            </w:r>
          </w:p>
        </w:tc>
      </w:tr>
      <w:tr w:rsidR="00256041" w:rsidRPr="00755AB0" w:rsidTr="00637844">
        <w:tc>
          <w:tcPr>
            <w:tcW w:w="2802" w:type="dxa"/>
            <w:vMerge/>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самостоятельное  создание  способов  решения  проблем  творческого  и поискового характера</w:t>
            </w:r>
          </w:p>
        </w:tc>
      </w:tr>
      <w:tr w:rsidR="00256041" w:rsidRPr="00755AB0" w:rsidTr="00637844">
        <w:tc>
          <w:tcPr>
            <w:tcW w:w="9889" w:type="dxa"/>
            <w:gridSpan w:val="2"/>
          </w:tcPr>
          <w:p w:rsidR="00256041" w:rsidRPr="00755AB0" w:rsidRDefault="00256041" w:rsidP="00CA4944">
            <w:pPr>
              <w:pStyle w:val="af2"/>
              <w:widowControl w:val="0"/>
              <w:tabs>
                <w:tab w:val="left" w:pos="426"/>
                <w:tab w:val="left" w:pos="1134"/>
              </w:tabs>
              <w:spacing w:before="0" w:after="0"/>
              <w:jc w:val="center"/>
              <w:textAlignment w:val="baseline"/>
              <w:rPr>
                <w:b/>
                <w:sz w:val="22"/>
                <w:szCs w:val="28"/>
              </w:rPr>
            </w:pPr>
            <w:r w:rsidRPr="00755AB0">
              <w:rPr>
                <w:b/>
                <w:sz w:val="22"/>
                <w:szCs w:val="28"/>
              </w:rPr>
              <w:t>Коммуникативные УУД</w:t>
            </w: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Коммуникация  как взаимодействие  –действия, направленные  на учет  позиции собеседника  либо партнера  по деятельности</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учет  возможности  существования  у  людей  различных  точек  зрения,  ориентация на позицию партнера в общении и взаимодействии,</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учет  разных  мнения  и  стремление  к  координации  различных  позиций  в сотрудничестве,</w:t>
            </w:r>
          </w:p>
          <w:p w:rsidR="00256041" w:rsidRPr="00755AB0" w:rsidRDefault="00256041" w:rsidP="00CA4944">
            <w:pPr>
              <w:pStyle w:val="af2"/>
              <w:widowControl w:val="0"/>
              <w:tabs>
                <w:tab w:val="left" w:pos="426"/>
                <w:tab w:val="left" w:pos="1134"/>
              </w:tabs>
              <w:spacing w:before="0" w:after="0"/>
              <w:jc w:val="both"/>
              <w:textAlignment w:val="baseline"/>
              <w:rPr>
                <w:sz w:val="22"/>
              </w:rPr>
            </w:pPr>
            <w:r w:rsidRPr="00755AB0">
              <w:rPr>
                <w:sz w:val="22"/>
                <w:szCs w:val="28"/>
              </w:rPr>
              <w:t>формулирование собственного мнения и позици</w:t>
            </w:r>
            <w:r w:rsidR="008B136E" w:rsidRPr="00755AB0">
              <w:rPr>
                <w:sz w:val="22"/>
                <w:szCs w:val="28"/>
              </w:rPr>
              <w:t>и</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Коммуникация  как кооперация  –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согласование  усилий по  достижению общей  цели, организации  и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 совместной деятельности</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умение  договариваться  и  приходить  к  общему  решению  в  совместной деятельности, в том числе в ситуации столкновения интересов,</w:t>
            </w:r>
          </w:p>
          <w:p w:rsidR="00256041" w:rsidRPr="00755AB0" w:rsidRDefault="00256041" w:rsidP="00CA4944">
            <w:pPr>
              <w:pStyle w:val="af2"/>
              <w:widowControl w:val="0"/>
              <w:tabs>
                <w:tab w:val="left" w:pos="426"/>
                <w:tab w:val="left" w:pos="1134"/>
              </w:tabs>
              <w:spacing w:before="0" w:after="0"/>
              <w:jc w:val="both"/>
              <w:textAlignment w:val="baseline"/>
              <w:rPr>
                <w:sz w:val="22"/>
                <w:szCs w:val="24"/>
              </w:rPr>
            </w:pPr>
            <w:r w:rsidRPr="00755AB0">
              <w:rPr>
                <w:sz w:val="22"/>
                <w:szCs w:val="28"/>
              </w:rPr>
              <w:t xml:space="preserve">умение строить понятные для партнера высказывания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умение контролировать действия партнера</w:t>
            </w:r>
          </w:p>
        </w:tc>
      </w:tr>
      <w:tr w:rsidR="00256041" w:rsidRPr="00755AB0" w:rsidTr="00637844">
        <w:tc>
          <w:tcPr>
            <w:tcW w:w="2802"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Коммуникация  как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условие интериоризации - действия,  служащие средством  передачи информации  другим людям и становления  рефлексии </w:t>
            </w:r>
          </w:p>
        </w:tc>
        <w:tc>
          <w:tcPr>
            <w:tcW w:w="7087" w:type="dxa"/>
          </w:tcPr>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умение задавать вопросы, </w:t>
            </w:r>
          </w:p>
          <w:p w:rsidR="00256041" w:rsidRPr="00755AB0" w:rsidRDefault="00256041" w:rsidP="00CA4944">
            <w:pPr>
              <w:pStyle w:val="af2"/>
              <w:widowControl w:val="0"/>
              <w:tabs>
                <w:tab w:val="left" w:pos="426"/>
                <w:tab w:val="left" w:pos="1134"/>
              </w:tabs>
              <w:spacing w:before="0" w:after="0"/>
              <w:jc w:val="both"/>
              <w:textAlignment w:val="baseline"/>
              <w:rPr>
                <w:sz w:val="22"/>
                <w:szCs w:val="28"/>
              </w:rPr>
            </w:pPr>
            <w:r w:rsidRPr="00755AB0">
              <w:rPr>
                <w:sz w:val="22"/>
                <w:szCs w:val="28"/>
              </w:rPr>
              <w:t xml:space="preserve">умение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bl>
    <w:p w:rsidR="00256041" w:rsidRPr="00755AB0" w:rsidRDefault="00256041" w:rsidP="00256041">
      <w:pPr>
        <w:pStyle w:val="af2"/>
        <w:widowControl w:val="0"/>
        <w:tabs>
          <w:tab w:val="left" w:pos="426"/>
          <w:tab w:val="left" w:pos="1134"/>
        </w:tabs>
        <w:spacing w:before="0" w:after="0"/>
        <w:jc w:val="both"/>
        <w:textAlignment w:val="baseline"/>
        <w:rPr>
          <w:sz w:val="24"/>
          <w:szCs w:val="28"/>
        </w:rPr>
      </w:pPr>
    </w:p>
    <w:p w:rsidR="00256041" w:rsidRPr="00755AB0" w:rsidRDefault="00256041" w:rsidP="00256041">
      <w:pPr>
        <w:jc w:val="center"/>
      </w:pPr>
      <w:r w:rsidRPr="00755AB0">
        <w:t xml:space="preserve">  Формирование универсальных учебных действий учащихся организуется в условиях:</w:t>
      </w:r>
    </w:p>
    <w:p w:rsidR="00256041" w:rsidRPr="00755AB0" w:rsidRDefault="00256041" w:rsidP="005A2C26">
      <w:pPr>
        <w:numPr>
          <w:ilvl w:val="0"/>
          <w:numId w:val="44"/>
        </w:numPr>
        <w:tabs>
          <w:tab w:val="left" w:pos="284"/>
        </w:tabs>
        <w:suppressAutoHyphens/>
        <w:ind w:left="0" w:firstLine="0"/>
        <w:jc w:val="both"/>
      </w:pPr>
      <w:r w:rsidRPr="00755AB0">
        <w:rPr>
          <w:i/>
        </w:rPr>
        <w:t>у</w:t>
      </w:r>
      <w:r w:rsidRPr="00755AB0">
        <w:rPr>
          <w:bCs/>
          <w:i/>
        </w:rPr>
        <w:t>чебного сотрудничества</w:t>
      </w:r>
      <w:r w:rsidRPr="00755AB0">
        <w:rPr>
          <w:bCs/>
        </w:rPr>
        <w:t xml:space="preserve"> (</w:t>
      </w:r>
      <w:r w:rsidRPr="00755AB0">
        <w:t>дети помогают друг другу, осуществляют взаимоконтроль);</w:t>
      </w:r>
    </w:p>
    <w:p w:rsidR="00256041" w:rsidRPr="00755AB0" w:rsidRDefault="00256041" w:rsidP="005A2C26">
      <w:pPr>
        <w:numPr>
          <w:ilvl w:val="0"/>
          <w:numId w:val="44"/>
        </w:numPr>
        <w:tabs>
          <w:tab w:val="left" w:pos="284"/>
        </w:tabs>
        <w:suppressAutoHyphens/>
        <w:overflowPunct w:val="0"/>
        <w:ind w:left="0" w:firstLine="0"/>
        <w:jc w:val="both"/>
      </w:pPr>
      <w:r w:rsidRPr="00755AB0">
        <w:rPr>
          <w:i/>
        </w:rPr>
        <w:t>специально организуемого учебного сотрудничества</w:t>
      </w:r>
      <w:r w:rsidRPr="00755AB0">
        <w:t xml:space="preserve"> (распределение начальных действий и операций,  обмен способами действия,  взаимопонимание,  коммуникацию,  планирование общих способов работы,  рефлексию);</w:t>
      </w:r>
    </w:p>
    <w:p w:rsidR="00256041" w:rsidRPr="00755AB0" w:rsidRDefault="00256041" w:rsidP="005A2C26">
      <w:pPr>
        <w:numPr>
          <w:ilvl w:val="0"/>
          <w:numId w:val="44"/>
        </w:numPr>
        <w:tabs>
          <w:tab w:val="left" w:pos="284"/>
        </w:tabs>
        <w:suppressAutoHyphens/>
        <w:overflowPunct w:val="0"/>
        <w:ind w:left="0" w:firstLine="0"/>
        <w:jc w:val="both"/>
      </w:pPr>
      <w:r w:rsidRPr="00755AB0">
        <w:rPr>
          <w:i/>
        </w:rPr>
        <w:t>совместной деятельности</w:t>
      </w:r>
      <w:r w:rsidRPr="00755AB0">
        <w:t xml:space="preserve"> (обмен действиями и операциями между учителем и учениками и между самими  учащимися в процессе формирования знаний и умений);</w:t>
      </w:r>
    </w:p>
    <w:p w:rsidR="00256041" w:rsidRPr="00755AB0" w:rsidRDefault="00256041" w:rsidP="005A2C26">
      <w:pPr>
        <w:pStyle w:val="af2"/>
        <w:numPr>
          <w:ilvl w:val="0"/>
          <w:numId w:val="44"/>
        </w:numPr>
        <w:tabs>
          <w:tab w:val="left" w:pos="284"/>
        </w:tabs>
        <w:suppressAutoHyphens/>
        <w:spacing w:before="0" w:after="0"/>
        <w:ind w:left="0" w:firstLine="0"/>
        <w:jc w:val="both"/>
        <w:rPr>
          <w:sz w:val="24"/>
          <w:szCs w:val="24"/>
        </w:rPr>
      </w:pPr>
      <w:r w:rsidRPr="00755AB0">
        <w:rPr>
          <w:i/>
          <w:sz w:val="24"/>
          <w:szCs w:val="24"/>
        </w:rPr>
        <w:t>разновозрастного сотрудничества</w:t>
      </w:r>
      <w:r w:rsidRPr="00755AB0">
        <w:rPr>
          <w:sz w:val="24"/>
          <w:szCs w:val="24"/>
        </w:rPr>
        <w:t xml:space="preserve"> (работа  учащихся в позиции учителя);</w:t>
      </w:r>
    </w:p>
    <w:p w:rsidR="00256041" w:rsidRPr="00755AB0" w:rsidRDefault="00256041" w:rsidP="005A2C26">
      <w:pPr>
        <w:pStyle w:val="af2"/>
        <w:numPr>
          <w:ilvl w:val="0"/>
          <w:numId w:val="44"/>
        </w:numPr>
        <w:tabs>
          <w:tab w:val="left" w:pos="284"/>
        </w:tabs>
        <w:suppressAutoHyphens/>
        <w:spacing w:before="0" w:after="0"/>
        <w:ind w:left="0" w:firstLine="0"/>
        <w:jc w:val="both"/>
        <w:rPr>
          <w:sz w:val="24"/>
          <w:szCs w:val="24"/>
        </w:rPr>
      </w:pPr>
      <w:r w:rsidRPr="00755AB0">
        <w:rPr>
          <w:bCs/>
          <w:i/>
          <w:sz w:val="24"/>
          <w:szCs w:val="24"/>
        </w:rPr>
        <w:t>проектной деятельности</w:t>
      </w:r>
      <w:r w:rsidRPr="00755AB0">
        <w:rPr>
          <w:bCs/>
          <w:sz w:val="24"/>
          <w:szCs w:val="24"/>
        </w:rPr>
        <w:t xml:space="preserve"> учащихся как форме сотрудничества (</w:t>
      </w:r>
      <w:r w:rsidRPr="00755AB0">
        <w:rPr>
          <w:sz w:val="24"/>
          <w:szCs w:val="24"/>
        </w:rPr>
        <w:t>соблюдение договорённости о правилах взаимодействия: один отвечает — остальные слушают);</w:t>
      </w:r>
    </w:p>
    <w:p w:rsidR="00256041" w:rsidRPr="00755AB0" w:rsidRDefault="00256041" w:rsidP="005A2C26">
      <w:pPr>
        <w:pStyle w:val="af2"/>
        <w:numPr>
          <w:ilvl w:val="0"/>
          <w:numId w:val="44"/>
        </w:numPr>
        <w:tabs>
          <w:tab w:val="left" w:pos="284"/>
        </w:tabs>
        <w:suppressAutoHyphens/>
        <w:spacing w:before="0" w:after="0"/>
        <w:ind w:left="0" w:firstLine="0"/>
        <w:jc w:val="both"/>
        <w:rPr>
          <w:sz w:val="24"/>
          <w:szCs w:val="24"/>
        </w:rPr>
      </w:pPr>
      <w:r w:rsidRPr="00755AB0">
        <w:rPr>
          <w:i/>
          <w:sz w:val="24"/>
          <w:szCs w:val="24"/>
        </w:rPr>
        <w:t>дискуссии (</w:t>
      </w:r>
      <w:r w:rsidRPr="00755AB0">
        <w:rPr>
          <w:sz w:val="24"/>
          <w:szCs w:val="24"/>
        </w:rPr>
        <w:t xml:space="preserve">устные и письменные  формы учебных диалогов с одноклассниками и учителем); </w:t>
      </w:r>
    </w:p>
    <w:p w:rsidR="00256041" w:rsidRPr="00755AB0" w:rsidRDefault="00256041" w:rsidP="005A2C26">
      <w:pPr>
        <w:pStyle w:val="af2"/>
        <w:numPr>
          <w:ilvl w:val="0"/>
          <w:numId w:val="44"/>
        </w:numPr>
        <w:tabs>
          <w:tab w:val="left" w:pos="284"/>
        </w:tabs>
        <w:suppressAutoHyphens/>
        <w:spacing w:before="0" w:after="0"/>
        <w:ind w:left="0" w:firstLine="0"/>
        <w:jc w:val="both"/>
        <w:rPr>
          <w:sz w:val="24"/>
          <w:szCs w:val="24"/>
        </w:rPr>
      </w:pPr>
      <w:r w:rsidRPr="00755AB0">
        <w:rPr>
          <w:i/>
          <w:sz w:val="24"/>
          <w:szCs w:val="24"/>
        </w:rPr>
        <w:lastRenderedPageBreak/>
        <w:t>тренинго</w:t>
      </w:r>
      <w:r w:rsidRPr="00755AB0">
        <w:rPr>
          <w:sz w:val="24"/>
          <w:szCs w:val="24"/>
        </w:rPr>
        <w:t xml:space="preserve">в (способы психологической коррекции когнитивных и эмоционально-личностных компонентов рефлексивных способностей); </w:t>
      </w:r>
    </w:p>
    <w:p w:rsidR="00256041" w:rsidRPr="00755AB0" w:rsidRDefault="00256041" w:rsidP="005A2C26">
      <w:pPr>
        <w:numPr>
          <w:ilvl w:val="0"/>
          <w:numId w:val="44"/>
        </w:numPr>
        <w:tabs>
          <w:tab w:val="left" w:pos="284"/>
        </w:tabs>
        <w:suppressAutoHyphens/>
        <w:ind w:left="0" w:firstLine="0"/>
        <w:jc w:val="both"/>
      </w:pPr>
      <w:r w:rsidRPr="00755AB0">
        <w:rPr>
          <w:i/>
        </w:rPr>
        <w:t>общего приёма доказательств</w:t>
      </w:r>
      <w:r w:rsidRPr="00755AB0">
        <w:t xml:space="preserve"> (приём активизации мыслительной деятельности,  особый способ организации усвоения знаний);</w:t>
      </w:r>
    </w:p>
    <w:p w:rsidR="00256041" w:rsidRPr="00755AB0" w:rsidRDefault="00256041" w:rsidP="005A2C26">
      <w:pPr>
        <w:numPr>
          <w:ilvl w:val="0"/>
          <w:numId w:val="44"/>
        </w:numPr>
        <w:tabs>
          <w:tab w:val="left" w:pos="284"/>
        </w:tabs>
        <w:suppressAutoHyphens/>
        <w:ind w:left="0" w:firstLine="0"/>
        <w:jc w:val="both"/>
      </w:pPr>
      <w:r w:rsidRPr="00755AB0">
        <w:rPr>
          <w:i/>
        </w:rPr>
        <w:t>рефлексии</w:t>
      </w:r>
      <w:r w:rsidRPr="00755AB0">
        <w:t xml:space="preserve"> (способность субъекта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p>
    <w:p w:rsidR="00256041" w:rsidRPr="00755AB0" w:rsidRDefault="00256041" w:rsidP="005A2C26">
      <w:pPr>
        <w:numPr>
          <w:ilvl w:val="0"/>
          <w:numId w:val="44"/>
        </w:numPr>
        <w:tabs>
          <w:tab w:val="left" w:pos="284"/>
        </w:tabs>
        <w:suppressAutoHyphens/>
        <w:ind w:left="0" w:firstLine="0"/>
        <w:jc w:val="both"/>
      </w:pPr>
      <w:r w:rsidRPr="00755AB0">
        <w:rPr>
          <w:i/>
        </w:rPr>
        <w:t>педагогического общения</w:t>
      </w:r>
      <w:r w:rsidRPr="00755AB0">
        <w:t xml:space="preserve"> (сотрудничество с учителем). </w:t>
      </w:r>
    </w:p>
    <w:p w:rsidR="00256041" w:rsidRPr="00755AB0" w:rsidRDefault="00256041" w:rsidP="00256041">
      <w:pPr>
        <w:pStyle w:val="16"/>
        <w:tabs>
          <w:tab w:val="left" w:pos="284"/>
        </w:tabs>
        <w:jc w:val="both"/>
        <w:rPr>
          <w:rStyle w:val="Zag11"/>
          <w:rFonts w:ascii="Times New Roman" w:hAnsi="Times New Roman" w:cs="Times New Roman"/>
          <w:sz w:val="16"/>
          <w:szCs w:val="16"/>
        </w:rPr>
      </w:pPr>
    </w:p>
    <w:p w:rsidR="00637844" w:rsidRPr="00755AB0" w:rsidRDefault="00637844" w:rsidP="00256041">
      <w:pPr>
        <w:pStyle w:val="16"/>
        <w:tabs>
          <w:tab w:val="left" w:pos="284"/>
        </w:tabs>
        <w:jc w:val="center"/>
        <w:rPr>
          <w:rStyle w:val="Zag11"/>
          <w:rFonts w:ascii="Times New Roman" w:hAnsi="Times New Roman" w:cs="Times New Roman"/>
          <w:b/>
          <w:sz w:val="24"/>
          <w:szCs w:val="24"/>
        </w:rPr>
      </w:pPr>
    </w:p>
    <w:p w:rsidR="00256041" w:rsidRPr="00755AB0" w:rsidRDefault="00256041" w:rsidP="00256041">
      <w:pPr>
        <w:pStyle w:val="16"/>
        <w:tabs>
          <w:tab w:val="left" w:pos="284"/>
        </w:tabs>
        <w:jc w:val="center"/>
        <w:rPr>
          <w:rStyle w:val="Zag11"/>
          <w:rFonts w:ascii="Times New Roman" w:hAnsi="Times New Roman" w:cs="Times New Roman"/>
          <w:b/>
          <w:sz w:val="24"/>
          <w:szCs w:val="24"/>
        </w:rPr>
      </w:pPr>
      <w:r w:rsidRPr="00755AB0">
        <w:rPr>
          <w:rStyle w:val="Zag11"/>
          <w:rFonts w:ascii="Times New Roman" w:hAnsi="Times New Roman" w:cs="Times New Roman"/>
          <w:b/>
          <w:sz w:val="24"/>
          <w:szCs w:val="24"/>
        </w:rPr>
        <w:t>Организация деятельности по формированию  УУД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256041" w:rsidRPr="00755AB0" w:rsidTr="00637844">
        <w:tc>
          <w:tcPr>
            <w:tcW w:w="3652" w:type="dxa"/>
          </w:tcPr>
          <w:p w:rsidR="00256041" w:rsidRPr="00755AB0" w:rsidRDefault="00256041" w:rsidP="00CA4944">
            <w:pPr>
              <w:pStyle w:val="16"/>
              <w:tabs>
                <w:tab w:val="left" w:pos="284"/>
              </w:tabs>
              <w:jc w:val="center"/>
              <w:rPr>
                <w:rFonts w:ascii="Times New Roman" w:hAnsi="Times New Roman" w:cs="Times New Roman"/>
                <w:b/>
                <w:sz w:val="22"/>
                <w:szCs w:val="24"/>
              </w:rPr>
            </w:pPr>
            <w:r w:rsidRPr="00755AB0">
              <w:rPr>
                <w:rFonts w:ascii="Times New Roman" w:hAnsi="Times New Roman" w:cs="Times New Roman"/>
                <w:b/>
                <w:sz w:val="22"/>
                <w:szCs w:val="24"/>
              </w:rPr>
              <w:t>Виды занятий</w:t>
            </w:r>
          </w:p>
        </w:tc>
        <w:tc>
          <w:tcPr>
            <w:tcW w:w="6095" w:type="dxa"/>
          </w:tcPr>
          <w:p w:rsidR="00256041" w:rsidRPr="00755AB0" w:rsidRDefault="00256041" w:rsidP="00CA4944">
            <w:pPr>
              <w:pStyle w:val="16"/>
              <w:tabs>
                <w:tab w:val="left" w:pos="284"/>
              </w:tabs>
              <w:jc w:val="center"/>
              <w:rPr>
                <w:rStyle w:val="Zag11"/>
                <w:rFonts w:ascii="Times New Roman" w:hAnsi="Times New Roman" w:cs="Times New Roman"/>
                <w:b/>
                <w:sz w:val="22"/>
                <w:szCs w:val="24"/>
              </w:rPr>
            </w:pPr>
            <w:r w:rsidRPr="00755AB0">
              <w:rPr>
                <w:rStyle w:val="Zag11"/>
                <w:rFonts w:ascii="Times New Roman" w:hAnsi="Times New Roman" w:cs="Times New Roman"/>
                <w:b/>
                <w:sz w:val="22"/>
                <w:szCs w:val="24"/>
              </w:rPr>
              <w:t>Формы занятий</w:t>
            </w:r>
          </w:p>
        </w:tc>
      </w:tr>
      <w:tr w:rsidR="00256041" w:rsidRPr="00755AB0" w:rsidTr="00637844">
        <w:tc>
          <w:tcPr>
            <w:tcW w:w="3652"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Fonts w:ascii="Times New Roman" w:hAnsi="Times New Roman" w:cs="Times New Roman"/>
                <w:sz w:val="22"/>
                <w:szCs w:val="24"/>
              </w:rPr>
              <w:t>Изучение   базовых и дополнительных учебных предметов</w:t>
            </w:r>
          </w:p>
        </w:tc>
        <w:tc>
          <w:tcPr>
            <w:tcW w:w="6095"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Style w:val="Zag11"/>
                <w:rFonts w:ascii="Times New Roman" w:hAnsi="Times New Roman" w:cs="Times New Roman"/>
                <w:sz w:val="22"/>
                <w:szCs w:val="24"/>
              </w:rPr>
              <w:t>Урок-исследование, урок -путешествие,  урок – игра и др.</w:t>
            </w:r>
          </w:p>
        </w:tc>
      </w:tr>
      <w:tr w:rsidR="00256041" w:rsidRPr="00755AB0" w:rsidTr="00637844">
        <w:tc>
          <w:tcPr>
            <w:tcW w:w="3652"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Fonts w:ascii="Times New Roman" w:hAnsi="Times New Roman" w:cs="Times New Roman"/>
                <w:sz w:val="22"/>
                <w:szCs w:val="24"/>
              </w:rPr>
              <w:t>Внеурочная деятельность</w:t>
            </w:r>
          </w:p>
        </w:tc>
        <w:tc>
          <w:tcPr>
            <w:tcW w:w="6095"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Style w:val="Zag11"/>
                <w:rFonts w:ascii="Times New Roman" w:hAnsi="Times New Roman" w:cs="Times New Roman"/>
                <w:sz w:val="22"/>
                <w:szCs w:val="24"/>
              </w:rPr>
              <w:t>Игровая деятельность, проектная деятельность, диспуты, викторины, работа в архивах школьного музея  и др.</w:t>
            </w:r>
          </w:p>
        </w:tc>
      </w:tr>
      <w:tr w:rsidR="00256041" w:rsidRPr="00755AB0" w:rsidTr="00637844">
        <w:tc>
          <w:tcPr>
            <w:tcW w:w="3652"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Fonts w:ascii="Times New Roman" w:hAnsi="Times New Roman" w:cs="Times New Roman"/>
                <w:sz w:val="22"/>
                <w:szCs w:val="24"/>
              </w:rPr>
              <w:t xml:space="preserve">Элективные курсы </w:t>
            </w:r>
          </w:p>
        </w:tc>
        <w:tc>
          <w:tcPr>
            <w:tcW w:w="6095"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Style w:val="Zag11"/>
                <w:rFonts w:ascii="Times New Roman" w:hAnsi="Times New Roman" w:cs="Times New Roman"/>
                <w:sz w:val="22"/>
                <w:szCs w:val="24"/>
              </w:rPr>
              <w:t>Решение проблемных задач, проектная деятельность, проведение исследований, практические и лабораторные работы и др.</w:t>
            </w:r>
          </w:p>
        </w:tc>
      </w:tr>
      <w:tr w:rsidR="00256041" w:rsidRPr="00755AB0" w:rsidTr="00637844">
        <w:tc>
          <w:tcPr>
            <w:tcW w:w="3652"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Fonts w:ascii="Times New Roman" w:hAnsi="Times New Roman" w:cs="Times New Roman"/>
                <w:sz w:val="22"/>
                <w:szCs w:val="24"/>
              </w:rPr>
              <w:t>Кружки</w:t>
            </w:r>
          </w:p>
        </w:tc>
        <w:tc>
          <w:tcPr>
            <w:tcW w:w="6095" w:type="dxa"/>
          </w:tcPr>
          <w:p w:rsidR="00256041" w:rsidRPr="00755AB0" w:rsidRDefault="00256041" w:rsidP="00CA4944">
            <w:pPr>
              <w:pStyle w:val="16"/>
              <w:tabs>
                <w:tab w:val="left" w:pos="284"/>
              </w:tabs>
              <w:jc w:val="both"/>
              <w:rPr>
                <w:rStyle w:val="Zag11"/>
                <w:rFonts w:ascii="Times New Roman" w:hAnsi="Times New Roman" w:cs="Times New Roman"/>
                <w:sz w:val="22"/>
                <w:szCs w:val="24"/>
              </w:rPr>
            </w:pPr>
            <w:r w:rsidRPr="00755AB0">
              <w:rPr>
                <w:rStyle w:val="Zag11"/>
                <w:rFonts w:ascii="Times New Roman" w:hAnsi="Times New Roman" w:cs="Times New Roman"/>
                <w:sz w:val="22"/>
                <w:szCs w:val="24"/>
              </w:rPr>
              <w:t>Практические  занятия, постановка опытов и экспериментов</w:t>
            </w:r>
          </w:p>
        </w:tc>
      </w:tr>
    </w:tbl>
    <w:p w:rsidR="00256041" w:rsidRPr="00755AB0" w:rsidRDefault="00256041" w:rsidP="00256041">
      <w:pPr>
        <w:tabs>
          <w:tab w:val="left" w:pos="960"/>
        </w:tabs>
        <w:contextualSpacing/>
        <w:jc w:val="both"/>
        <w:rPr>
          <w:sz w:val="16"/>
          <w:szCs w:val="16"/>
        </w:rPr>
      </w:pPr>
    </w:p>
    <w:p w:rsidR="00256041" w:rsidRPr="00755AB0" w:rsidRDefault="00256041" w:rsidP="00256041">
      <w:pPr>
        <w:tabs>
          <w:tab w:val="left" w:pos="960"/>
        </w:tabs>
        <w:contextualSpacing/>
        <w:jc w:val="both"/>
      </w:pPr>
      <w:r w:rsidRPr="00755AB0">
        <w:t xml:space="preserve">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Схема работы над формированием конкретных УУД каждого вида указывается в тематическом планировании, технологических картах.  </w:t>
      </w:r>
    </w:p>
    <w:p w:rsidR="00256041" w:rsidRPr="00755AB0" w:rsidRDefault="00256041" w:rsidP="00256041">
      <w:pPr>
        <w:tabs>
          <w:tab w:val="left" w:pos="960"/>
        </w:tabs>
        <w:contextualSpacing/>
        <w:jc w:val="center"/>
        <w:rPr>
          <w:b/>
          <w:sz w:val="16"/>
          <w:szCs w:val="16"/>
        </w:rPr>
      </w:pPr>
    </w:p>
    <w:p w:rsidR="00637844" w:rsidRPr="00755AB0" w:rsidRDefault="00637844" w:rsidP="00256041">
      <w:pPr>
        <w:tabs>
          <w:tab w:val="left" w:pos="960"/>
        </w:tabs>
        <w:contextualSpacing/>
        <w:jc w:val="center"/>
        <w:rPr>
          <w:b/>
          <w:szCs w:val="28"/>
        </w:rPr>
      </w:pPr>
    </w:p>
    <w:p w:rsidR="00256041" w:rsidRPr="00755AB0" w:rsidRDefault="00256041" w:rsidP="00256041">
      <w:pPr>
        <w:tabs>
          <w:tab w:val="left" w:pos="960"/>
        </w:tabs>
        <w:contextualSpacing/>
        <w:jc w:val="center"/>
        <w:rPr>
          <w:b/>
          <w:szCs w:val="28"/>
        </w:rPr>
      </w:pPr>
      <w:r w:rsidRPr="00755AB0">
        <w:rPr>
          <w:b/>
          <w:szCs w:val="28"/>
        </w:rPr>
        <w:t>Связь универсальных учебных действий с содержанием учебных предметов</w:t>
      </w:r>
    </w:p>
    <w:p w:rsidR="0097026C" w:rsidRPr="00755AB0" w:rsidRDefault="0097026C" w:rsidP="00256041">
      <w:pPr>
        <w:tabs>
          <w:tab w:val="left" w:pos="960"/>
        </w:tabs>
        <w:contextualSpacing/>
        <w:jc w:val="center"/>
        <w:rPr>
          <w:b/>
          <w:szCs w:val="28"/>
        </w:rPr>
      </w:pPr>
    </w:p>
    <w:p w:rsidR="0097026C" w:rsidRPr="00755AB0" w:rsidRDefault="0097026C" w:rsidP="0097026C">
      <w:pPr>
        <w:tabs>
          <w:tab w:val="left" w:pos="358"/>
        </w:tabs>
        <w:spacing w:line="100" w:lineRule="atLeast"/>
        <w:ind w:hanging="12"/>
        <w:jc w:val="both"/>
        <w:rPr>
          <w:rFonts w:eastAsia="Andale Sans UI"/>
          <w:kern w:val="1"/>
        </w:rPr>
      </w:pPr>
      <w:r w:rsidRPr="00755AB0">
        <w:rPr>
          <w:rFonts w:eastAsia="Andale Sans UI"/>
          <w:kern w:val="1"/>
        </w:rPr>
        <w:t xml:space="preserve">Предмет </w:t>
      </w:r>
      <w:r w:rsidRPr="00755AB0">
        <w:rPr>
          <w:rFonts w:eastAsia="Andale Sans UI"/>
          <w:b/>
          <w:bCs/>
          <w:kern w:val="1"/>
        </w:rPr>
        <w:t xml:space="preserve">«Русский язык», </w:t>
      </w:r>
      <w:r w:rsidRPr="00755AB0">
        <w:rPr>
          <w:rFonts w:eastAsia="Andale Sans UI"/>
          <w:kern w:val="1"/>
        </w:rPr>
        <w:t xml:space="preserve">наряду с достижением предметных результатов, нацелен на </w:t>
      </w:r>
      <w:r w:rsidRPr="00755AB0">
        <w:rPr>
          <w:rFonts w:eastAsia="Andale Sans UI"/>
          <w:i/>
          <w:iCs/>
          <w:kern w:val="1"/>
        </w:rPr>
        <w:t xml:space="preserve">личностное </w:t>
      </w:r>
      <w:r w:rsidRPr="00755AB0">
        <w:rPr>
          <w:rFonts w:eastAsia="Andale Sans UI"/>
          <w:kern w:val="1"/>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755AB0">
        <w:rPr>
          <w:rFonts w:eastAsia="Andale Sans UI"/>
          <w:i/>
          <w:iCs/>
          <w:kern w:val="1"/>
        </w:rPr>
        <w:t xml:space="preserve">коммуникативных </w:t>
      </w:r>
      <w:r w:rsidRPr="00755AB0">
        <w:rPr>
          <w:rFonts w:eastAsia="Andale Sans UI"/>
          <w:kern w:val="1"/>
        </w:rPr>
        <w:t xml:space="preserve">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w:t>
      </w:r>
      <w:r w:rsidRPr="00755AB0">
        <w:rPr>
          <w:rFonts w:eastAsia="Andale Sans UI"/>
          <w:i/>
          <w:iCs/>
          <w:kern w:val="1"/>
        </w:rPr>
        <w:t xml:space="preserve">познавательные </w:t>
      </w:r>
      <w:r w:rsidRPr="00755AB0">
        <w:rPr>
          <w:rFonts w:eastAsia="Andale Sans UI"/>
          <w:kern w:val="1"/>
        </w:rPr>
        <w:t>универсальные учебные действия.</w:t>
      </w:r>
    </w:p>
    <w:p w:rsidR="0097026C" w:rsidRPr="00755AB0" w:rsidRDefault="0097026C" w:rsidP="0097026C">
      <w:pPr>
        <w:tabs>
          <w:tab w:val="left" w:pos="630"/>
        </w:tabs>
        <w:overflowPunct w:val="0"/>
        <w:spacing w:line="100" w:lineRule="atLeast"/>
        <w:jc w:val="both"/>
        <w:textAlignment w:val="baseline"/>
        <w:rPr>
          <w:rFonts w:eastAsia="TimesNewRoman"/>
          <w:kern w:val="1"/>
        </w:rPr>
      </w:pPr>
      <w:r w:rsidRPr="00755AB0">
        <w:rPr>
          <w:rFonts w:eastAsia="TimesNewRoman"/>
          <w:kern w:val="1"/>
        </w:rPr>
        <w:tab/>
        <w:t xml:space="preserve">Предмет </w:t>
      </w:r>
      <w:r w:rsidRPr="00755AB0">
        <w:rPr>
          <w:rFonts w:eastAsia="TimesNewRoman"/>
          <w:b/>
          <w:bCs/>
          <w:kern w:val="1"/>
        </w:rPr>
        <w:t xml:space="preserve">«Литература» </w:t>
      </w:r>
      <w:r w:rsidRPr="00755AB0">
        <w:rPr>
          <w:rFonts w:eastAsia="TimesNewRoman"/>
          <w:kern w:val="1"/>
        </w:rPr>
        <w:t xml:space="preserve">прежде всего способствует </w:t>
      </w:r>
      <w:r w:rsidRPr="00755AB0">
        <w:rPr>
          <w:rFonts w:eastAsia="TimesNewRoman"/>
          <w:i/>
          <w:iCs/>
          <w:kern w:val="1"/>
        </w:rPr>
        <w:t xml:space="preserve">личностному </w:t>
      </w:r>
      <w:r w:rsidRPr="00755AB0">
        <w:rPr>
          <w:rFonts w:eastAsia="TimesNewRoman"/>
          <w:kern w:val="1"/>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00852A4D" w:rsidRPr="00755AB0">
        <w:rPr>
          <w:rFonts w:eastAsia="TimesNewRoman"/>
          <w:kern w:val="1"/>
        </w:rPr>
        <w:t xml:space="preserve"> </w:t>
      </w:r>
      <w:r w:rsidRPr="00755AB0">
        <w:rPr>
          <w:rFonts w:eastAsia="TimesNewRoman"/>
          <w:kern w:val="1"/>
        </w:rPr>
        <w:t>особого способа познания жизни». Приобщение к литературе как</w:t>
      </w:r>
      <w:r w:rsidR="00852A4D" w:rsidRPr="00755AB0">
        <w:rPr>
          <w:rFonts w:eastAsia="TimesNewRoman"/>
          <w:kern w:val="1"/>
        </w:rPr>
        <w:t xml:space="preserve"> </w:t>
      </w:r>
      <w:r w:rsidRPr="00755AB0">
        <w:rPr>
          <w:rFonts w:eastAsia="TimesNewRoman"/>
          <w:kern w:val="1"/>
        </w:rPr>
        <w:t>искусству слова формирует индивидуальный эстетический вкус.</w:t>
      </w:r>
    </w:p>
    <w:p w:rsidR="0097026C" w:rsidRPr="00755AB0" w:rsidRDefault="0097026C" w:rsidP="0097026C">
      <w:pPr>
        <w:tabs>
          <w:tab w:val="left" w:pos="630"/>
        </w:tabs>
        <w:overflowPunct w:val="0"/>
        <w:spacing w:line="100" w:lineRule="atLeast"/>
        <w:jc w:val="both"/>
        <w:textAlignment w:val="baseline"/>
        <w:rPr>
          <w:rFonts w:eastAsia="Andale Sans UI"/>
          <w:kern w:val="1"/>
        </w:rPr>
      </w:pPr>
      <w:r w:rsidRPr="00755AB0">
        <w:rPr>
          <w:rFonts w:eastAsia="TimesNewRoman"/>
          <w:kern w:val="1"/>
        </w:rPr>
        <w:tab/>
      </w:r>
      <w:r w:rsidRPr="00755AB0">
        <w:rPr>
          <w:rFonts w:eastAsia="Andale Sans UI"/>
          <w:kern w:val="1"/>
        </w:rPr>
        <w:t xml:space="preserve">Формирование </w:t>
      </w:r>
      <w:r w:rsidRPr="00755AB0">
        <w:rPr>
          <w:rFonts w:eastAsia="Andale Sans UI"/>
          <w:i/>
          <w:iCs/>
          <w:kern w:val="1"/>
        </w:rPr>
        <w:t xml:space="preserve">коммуникативных </w:t>
      </w:r>
      <w:r w:rsidRPr="00755AB0">
        <w:rPr>
          <w:rFonts w:eastAsia="Andale Sans UI"/>
          <w:kern w:val="1"/>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w:t>
      </w:r>
      <w:r w:rsidRPr="00755AB0">
        <w:rPr>
          <w:rFonts w:eastAsia="Andale Sans UI"/>
          <w:kern w:val="1"/>
        </w:rPr>
        <w:lastRenderedPageBreak/>
        <w:t>лектуального осмысления», способствует формированию познавательных универсальных учебных действий.</w:t>
      </w:r>
    </w:p>
    <w:p w:rsidR="0097026C" w:rsidRPr="00755AB0" w:rsidRDefault="0097026C" w:rsidP="0097026C">
      <w:pPr>
        <w:tabs>
          <w:tab w:val="left" w:pos="630"/>
        </w:tabs>
        <w:overflowPunct w:val="0"/>
        <w:ind w:firstLine="709"/>
        <w:jc w:val="both"/>
        <w:textAlignment w:val="baseline"/>
      </w:pPr>
      <w:r w:rsidRPr="00755AB0">
        <w:rPr>
          <w:rFonts w:eastAsia="Andale Sans UI"/>
          <w:kern w:val="1"/>
        </w:rPr>
        <w:t xml:space="preserve">Предмет </w:t>
      </w:r>
      <w:r w:rsidRPr="00755AB0">
        <w:rPr>
          <w:rFonts w:eastAsia="Andale Sans UI"/>
          <w:b/>
          <w:kern w:val="1"/>
        </w:rPr>
        <w:t>«Родной язык »,</w:t>
      </w:r>
      <w:r w:rsidRPr="00755AB0">
        <w:rPr>
          <w:rFonts w:eastAsia="Andale Sans UI"/>
          <w:kern w:val="1"/>
        </w:rPr>
        <w:t>наряду с достижением предметных результатов, нацелен на</w:t>
      </w:r>
      <w:r w:rsidRPr="00755AB0">
        <w:t xml:space="preserve"> личностное развитие ученика, так как формирует представление о единстве и многообразии языкового и культурного пространства России.</w:t>
      </w:r>
    </w:p>
    <w:p w:rsidR="0097026C" w:rsidRPr="00755AB0" w:rsidRDefault="0097026C" w:rsidP="0097026C">
      <w:pPr>
        <w:tabs>
          <w:tab w:val="left" w:pos="630"/>
        </w:tabs>
        <w:overflowPunct w:val="0"/>
        <w:ind w:firstLine="709"/>
        <w:jc w:val="both"/>
        <w:textAlignment w:val="baseline"/>
        <w:rPr>
          <w:rFonts w:eastAsia="Andale Sans UI"/>
          <w:kern w:val="1"/>
        </w:rPr>
      </w:pPr>
      <w:r w:rsidRPr="00755AB0">
        <w:rPr>
          <w:rFonts w:eastAsia="Andale Sans UI"/>
          <w:kern w:val="1"/>
        </w:rPr>
        <w:t xml:space="preserve">Предмет </w:t>
      </w:r>
      <w:r w:rsidRPr="00755AB0">
        <w:rPr>
          <w:rFonts w:eastAsia="Andale Sans UI"/>
          <w:b/>
          <w:kern w:val="1"/>
        </w:rPr>
        <w:t>«Родная литература</w:t>
      </w:r>
      <w:r w:rsidR="000D72FB" w:rsidRPr="00755AB0">
        <w:rPr>
          <w:rFonts w:eastAsia="Andale Sans UI"/>
          <w:b/>
          <w:kern w:val="1"/>
        </w:rPr>
        <w:t>»</w:t>
      </w:r>
      <w:r w:rsidRPr="00755AB0">
        <w:rPr>
          <w:rFonts w:eastAsia="Andale Sans UI"/>
          <w:kern w:val="1"/>
        </w:rPr>
        <w:t>, наряду с достижением предметных результатов, нацелен на</w:t>
      </w:r>
      <w:r w:rsidRPr="00755AB0">
        <w:t xml:space="preserve"> личностное развитие ученика, так как формирует понимание «родной литературы как одной из основных национально-культурных ценностей народа, как особого способа познания жизни».</w:t>
      </w:r>
    </w:p>
    <w:p w:rsidR="0097026C" w:rsidRPr="00755AB0" w:rsidRDefault="0097026C" w:rsidP="0097026C">
      <w:pPr>
        <w:tabs>
          <w:tab w:val="left" w:pos="630"/>
        </w:tabs>
        <w:overflowPunct w:val="0"/>
        <w:ind w:firstLine="709"/>
        <w:jc w:val="both"/>
        <w:textAlignment w:val="baseline"/>
        <w:rPr>
          <w:rFonts w:eastAsia="Andale Sans UI"/>
          <w:kern w:val="1"/>
        </w:rPr>
      </w:pPr>
      <w:r w:rsidRPr="00755AB0">
        <w:rPr>
          <w:rFonts w:eastAsia="TimesNewRoman"/>
          <w:kern w:val="1"/>
        </w:rPr>
        <w:t>Предмет</w:t>
      </w:r>
      <w:r w:rsidR="009205F3" w:rsidRPr="00755AB0">
        <w:rPr>
          <w:rFonts w:eastAsia="TimesNewRoman"/>
          <w:kern w:val="1"/>
        </w:rPr>
        <w:t>ы</w:t>
      </w:r>
      <w:r w:rsidR="00852A4D" w:rsidRPr="00755AB0">
        <w:rPr>
          <w:rFonts w:eastAsia="TimesNewRoman"/>
          <w:kern w:val="1"/>
        </w:rPr>
        <w:t xml:space="preserve"> </w:t>
      </w:r>
      <w:r w:rsidRPr="00755AB0">
        <w:rPr>
          <w:rFonts w:eastAsia="TimesNewRoman"/>
          <w:b/>
          <w:bCs/>
          <w:kern w:val="1"/>
        </w:rPr>
        <w:t xml:space="preserve">«Иностранный язык», </w:t>
      </w:r>
      <w:r w:rsidR="009205F3" w:rsidRPr="00755AB0">
        <w:rPr>
          <w:rFonts w:eastAsia="TimesNewRoman"/>
          <w:b/>
          <w:bCs/>
          <w:kern w:val="1"/>
        </w:rPr>
        <w:t>«</w:t>
      </w:r>
      <w:r w:rsidR="009205F3" w:rsidRPr="00755AB0">
        <w:rPr>
          <w:b/>
          <w:bCs/>
          <w:iCs/>
          <w:lang w:eastAsia="en-US"/>
        </w:rPr>
        <w:t>Второй иностранный язык»</w:t>
      </w:r>
      <w:r w:rsidR="00852A4D" w:rsidRPr="00755AB0">
        <w:rPr>
          <w:b/>
          <w:bCs/>
          <w:iCs/>
          <w:lang w:eastAsia="en-US"/>
        </w:rPr>
        <w:t xml:space="preserve"> </w:t>
      </w:r>
      <w:r w:rsidRPr="00755AB0">
        <w:rPr>
          <w:rFonts w:eastAsia="TimesNewRoman"/>
          <w:kern w:val="1"/>
        </w:rPr>
        <w:t>наряду с достижением предметных результатов, нацелен</w:t>
      </w:r>
      <w:r w:rsidR="009205F3" w:rsidRPr="00755AB0">
        <w:rPr>
          <w:rFonts w:eastAsia="TimesNewRoman"/>
          <w:kern w:val="1"/>
        </w:rPr>
        <w:t>ы</w:t>
      </w:r>
      <w:r w:rsidRPr="00755AB0">
        <w:rPr>
          <w:rFonts w:eastAsia="TimesNewRoman"/>
          <w:kern w:val="1"/>
        </w:rPr>
        <w:t xml:space="preserve"> на </w:t>
      </w:r>
      <w:r w:rsidRPr="00755AB0">
        <w:rPr>
          <w:rFonts w:eastAsia="TimesNewRoman"/>
          <w:i/>
          <w:iCs/>
          <w:kern w:val="1"/>
        </w:rPr>
        <w:t xml:space="preserve">личностное </w:t>
      </w:r>
      <w:r w:rsidR="009205F3" w:rsidRPr="00755AB0">
        <w:rPr>
          <w:rFonts w:eastAsia="TimesNewRoman"/>
          <w:kern w:val="1"/>
        </w:rPr>
        <w:t>развитие ученика, обеспечиваю</w:t>
      </w:r>
      <w:r w:rsidRPr="00755AB0">
        <w:rPr>
          <w:rFonts w:eastAsia="TimesNewRoman"/>
          <w:kern w:val="1"/>
        </w:rPr>
        <w:t>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w:t>
      </w:r>
      <w:r w:rsidR="009205F3" w:rsidRPr="00755AB0">
        <w:rPr>
          <w:rFonts w:eastAsia="TimesNewRoman"/>
          <w:kern w:val="1"/>
        </w:rPr>
        <w:t>онального самосознания». Но эти</w:t>
      </w:r>
      <w:r w:rsidRPr="00755AB0">
        <w:rPr>
          <w:rFonts w:eastAsia="TimesNewRoman"/>
          <w:kern w:val="1"/>
        </w:rPr>
        <w:t xml:space="preserve"> же предмет с помощью другой группы линий развития обеспечива</w:t>
      </w:r>
      <w:r w:rsidR="009205F3" w:rsidRPr="00755AB0">
        <w:rPr>
          <w:rFonts w:eastAsia="TimesNewRoman"/>
          <w:kern w:val="1"/>
        </w:rPr>
        <w:t>ю</w:t>
      </w:r>
      <w:r w:rsidRPr="00755AB0">
        <w:rPr>
          <w:rFonts w:eastAsia="TimesNewRoman"/>
          <w:kern w:val="1"/>
        </w:rPr>
        <w:t xml:space="preserve">т формирование </w:t>
      </w:r>
      <w:r w:rsidRPr="00755AB0">
        <w:rPr>
          <w:rFonts w:eastAsia="TimesNewRoman"/>
          <w:i/>
          <w:iCs/>
          <w:kern w:val="1"/>
        </w:rPr>
        <w:t xml:space="preserve">коммуникативных </w:t>
      </w:r>
      <w:r w:rsidRPr="00755AB0">
        <w:rPr>
          <w:rFonts w:eastAsia="TimesNewRoman"/>
          <w:kern w:val="1"/>
        </w:rPr>
        <w:t>универсальных учебных действий, так как обеспечи</w:t>
      </w:r>
      <w:r w:rsidR="009205F3" w:rsidRPr="00755AB0">
        <w:rPr>
          <w:rFonts w:eastAsia="TimesNewRoman"/>
          <w:kern w:val="1"/>
        </w:rPr>
        <w:t>ваю</w:t>
      </w:r>
      <w:r w:rsidRPr="00755AB0">
        <w:rPr>
          <w:rFonts w:eastAsia="TimesNewRoman"/>
          <w:kern w:val="1"/>
        </w:rPr>
        <w:t xml:space="preserve">т «формирование и совершенствование иноязычной коммуникативной компетенции». </w:t>
      </w:r>
      <w:r w:rsidRPr="00755AB0">
        <w:rPr>
          <w:rFonts w:eastAsia="Andale Sans UI"/>
          <w:kern w:val="1"/>
        </w:rPr>
        <w:t>Также на уроках иностранного языка</w:t>
      </w:r>
      <w:r w:rsidR="009205F3" w:rsidRPr="00755AB0">
        <w:rPr>
          <w:rFonts w:eastAsia="Andale Sans UI"/>
          <w:kern w:val="1"/>
        </w:rPr>
        <w:t>, второго иностранного языка</w:t>
      </w:r>
      <w:r w:rsidRPr="00755AB0">
        <w:rPr>
          <w:rFonts w:eastAsia="Andale Sans UI"/>
          <w:kern w:val="1"/>
        </w:rPr>
        <w:t xml:space="preserve"> в процессе освоения системы понятий и правил у учеников формируются </w:t>
      </w:r>
      <w:r w:rsidRPr="00755AB0">
        <w:rPr>
          <w:rFonts w:eastAsia="Andale Sans UI"/>
          <w:i/>
          <w:iCs/>
          <w:kern w:val="1"/>
        </w:rPr>
        <w:t xml:space="preserve">познавательные </w:t>
      </w:r>
      <w:r w:rsidRPr="00755AB0">
        <w:rPr>
          <w:rFonts w:eastAsia="Andale Sans UI"/>
          <w:kern w:val="1"/>
        </w:rPr>
        <w:t>универсальные учебные действия.</w:t>
      </w:r>
    </w:p>
    <w:p w:rsidR="0097026C" w:rsidRPr="00755AB0" w:rsidRDefault="0097026C" w:rsidP="0097026C">
      <w:pPr>
        <w:tabs>
          <w:tab w:val="left" w:pos="630"/>
        </w:tabs>
        <w:overflowPunct w:val="0"/>
        <w:ind w:firstLine="709"/>
        <w:jc w:val="both"/>
        <w:textAlignment w:val="baseline"/>
        <w:rPr>
          <w:rFonts w:eastAsia="Andale Sans UI"/>
          <w:kern w:val="1"/>
        </w:rPr>
      </w:pPr>
      <w:r w:rsidRPr="00755AB0">
        <w:rPr>
          <w:rFonts w:eastAsia="TimesNewRoman"/>
          <w:kern w:val="1"/>
        </w:rPr>
        <w:t xml:space="preserve">Предмет </w:t>
      </w:r>
      <w:r w:rsidRPr="00755AB0">
        <w:rPr>
          <w:rFonts w:eastAsia="TimesNewRoman"/>
          <w:b/>
          <w:bCs/>
          <w:kern w:val="1"/>
        </w:rPr>
        <w:t>«История</w:t>
      </w:r>
      <w:r w:rsidR="00DA20A8" w:rsidRPr="00755AB0">
        <w:rPr>
          <w:rFonts w:eastAsia="TimesNewRoman"/>
          <w:b/>
          <w:bCs/>
          <w:kern w:val="1"/>
        </w:rPr>
        <w:t xml:space="preserve"> России. Всеобщая история</w:t>
      </w:r>
      <w:r w:rsidRPr="00755AB0">
        <w:rPr>
          <w:rFonts w:eastAsia="TimesNewRoman"/>
          <w:b/>
          <w:bCs/>
          <w:kern w:val="1"/>
        </w:rPr>
        <w:t xml:space="preserve">» </w:t>
      </w:r>
      <w:r w:rsidRPr="00755AB0">
        <w:rPr>
          <w:rFonts w:eastAsia="TimesNewRoman"/>
          <w:kern w:val="1"/>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755AB0">
        <w:rPr>
          <w:rFonts w:eastAsia="TimesNewRoman"/>
          <w:i/>
          <w:iCs/>
          <w:kern w:val="1"/>
        </w:rPr>
        <w:t xml:space="preserve">познавательных </w:t>
      </w:r>
      <w:r w:rsidRPr="00755AB0">
        <w:rPr>
          <w:rFonts w:eastAsia="TimesNewRoman"/>
          <w:kern w:val="1"/>
        </w:rPr>
        <w:t xml:space="preserve">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w:t>
      </w:r>
      <w:r w:rsidRPr="00755AB0">
        <w:rPr>
          <w:rFonts w:eastAsia="TimesNewRoman"/>
          <w:i/>
          <w:iCs/>
          <w:kern w:val="1"/>
        </w:rPr>
        <w:t xml:space="preserve">личностному </w:t>
      </w:r>
      <w:r w:rsidRPr="00755AB0">
        <w:rPr>
          <w:rFonts w:eastAsia="TimesNewRoman"/>
          <w:kern w:val="1"/>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7026C" w:rsidRPr="00755AB0" w:rsidRDefault="0097026C" w:rsidP="0097026C">
      <w:pPr>
        <w:tabs>
          <w:tab w:val="left" w:pos="630"/>
        </w:tabs>
        <w:overflowPunct w:val="0"/>
        <w:spacing w:line="100" w:lineRule="atLeast"/>
        <w:jc w:val="both"/>
        <w:textAlignment w:val="baseline"/>
        <w:rPr>
          <w:rFonts w:eastAsia="Andale Sans UI"/>
          <w:kern w:val="1"/>
        </w:rPr>
      </w:pPr>
      <w:r w:rsidRPr="00755AB0">
        <w:rPr>
          <w:rFonts w:eastAsia="TimesNewRoman"/>
          <w:kern w:val="1"/>
        </w:rPr>
        <w:tab/>
      </w:r>
      <w:r w:rsidRPr="00755AB0">
        <w:rPr>
          <w:rFonts w:eastAsia="Andale Sans UI"/>
          <w:kern w:val="1"/>
        </w:rPr>
        <w:t xml:space="preserve">Аналогично и в предмете </w:t>
      </w:r>
      <w:r w:rsidRPr="00755AB0">
        <w:rPr>
          <w:rFonts w:eastAsia="Andale Sans UI"/>
          <w:b/>
          <w:bCs/>
          <w:kern w:val="1"/>
        </w:rPr>
        <w:t xml:space="preserve">«Обществознание», </w:t>
      </w:r>
      <w:r w:rsidRPr="00755AB0">
        <w:rPr>
          <w:rFonts w:eastAsia="Andale Sans UI"/>
          <w:kern w:val="1"/>
        </w:rPr>
        <w:t xml:space="preserve">который наряду с достижением предметных результатов, нацелен на </w:t>
      </w:r>
      <w:r w:rsidRPr="00755AB0">
        <w:rPr>
          <w:rFonts w:eastAsia="Andale Sans UI"/>
          <w:i/>
          <w:iCs/>
          <w:kern w:val="1"/>
        </w:rPr>
        <w:t>познавательные</w:t>
      </w:r>
      <w:r w:rsidRPr="00755AB0">
        <w:rPr>
          <w:rFonts w:eastAsia="Andale Sans UI"/>
          <w:kern w:val="1"/>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w:t>
      </w:r>
    </w:p>
    <w:p w:rsidR="0097026C" w:rsidRPr="00755AB0" w:rsidRDefault="0097026C" w:rsidP="0097026C">
      <w:pPr>
        <w:tabs>
          <w:tab w:val="left" w:pos="630"/>
        </w:tabs>
        <w:overflowPunct w:val="0"/>
        <w:spacing w:line="100" w:lineRule="atLeast"/>
        <w:jc w:val="both"/>
        <w:textAlignment w:val="baseline"/>
        <w:rPr>
          <w:rFonts w:eastAsia="TimesNewRoman"/>
          <w:i/>
          <w:iCs/>
          <w:kern w:val="1"/>
        </w:rPr>
      </w:pPr>
      <w:r w:rsidRPr="00755AB0">
        <w:rPr>
          <w:rFonts w:eastAsia="TimesNewRoman"/>
          <w:kern w:val="1"/>
        </w:rPr>
        <w:t xml:space="preserve">      Не менее важна нацеленность предмета и на </w:t>
      </w:r>
      <w:r w:rsidRPr="00755AB0">
        <w:rPr>
          <w:rFonts w:eastAsia="TimesNewRoman"/>
          <w:i/>
          <w:iCs/>
          <w:kern w:val="1"/>
        </w:rPr>
        <w:t>личностное развитие 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97026C" w:rsidRPr="00755AB0" w:rsidRDefault="0097026C" w:rsidP="0097026C">
      <w:pPr>
        <w:tabs>
          <w:tab w:val="left" w:pos="630"/>
        </w:tabs>
        <w:overflowPunct w:val="0"/>
        <w:spacing w:line="100" w:lineRule="atLeast"/>
        <w:jc w:val="both"/>
        <w:textAlignment w:val="baseline"/>
        <w:rPr>
          <w:rFonts w:eastAsia="TimesNewRoman"/>
          <w:i/>
          <w:iCs/>
          <w:kern w:val="1"/>
        </w:rPr>
      </w:pPr>
      <w:r w:rsidRPr="00755AB0">
        <w:rPr>
          <w:rFonts w:eastAsia="TimesNewRoman"/>
          <w:kern w:val="1"/>
        </w:rPr>
        <w:tab/>
        <w:t xml:space="preserve">Предмет </w:t>
      </w:r>
      <w:r w:rsidRPr="00755AB0">
        <w:rPr>
          <w:rFonts w:eastAsia="TimesNewRoman"/>
          <w:b/>
          <w:bCs/>
          <w:kern w:val="1"/>
        </w:rPr>
        <w:t xml:space="preserve">«География», </w:t>
      </w:r>
      <w:r w:rsidRPr="00755AB0">
        <w:rPr>
          <w:rFonts w:eastAsia="TimesNewRoman"/>
          <w:kern w:val="1"/>
        </w:rPr>
        <w:t xml:space="preserve">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w:t>
      </w:r>
      <w:r w:rsidRPr="00755AB0">
        <w:rPr>
          <w:rFonts w:eastAsia="TimesNewRoman"/>
          <w:i/>
          <w:iCs/>
          <w:kern w:val="1"/>
        </w:rPr>
        <w:t xml:space="preserve"> Коммуникативные </w:t>
      </w:r>
      <w:r w:rsidRPr="00755AB0">
        <w:rPr>
          <w:rFonts w:eastAsia="TimesNewRoman"/>
          <w:kern w:val="1"/>
        </w:rPr>
        <w:t>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w:t>
      </w:r>
      <w:r w:rsidRPr="00755AB0">
        <w:rPr>
          <w:rFonts w:eastAsia="TimesNewRoman"/>
          <w:i/>
          <w:iCs/>
          <w:kern w:val="1"/>
        </w:rPr>
        <w:t xml:space="preserve"> личностному развитию.</w:t>
      </w:r>
    </w:p>
    <w:p w:rsidR="0097026C" w:rsidRPr="00755AB0" w:rsidRDefault="0097026C" w:rsidP="0097026C">
      <w:pPr>
        <w:tabs>
          <w:tab w:val="left" w:pos="630"/>
        </w:tabs>
        <w:overflowPunct w:val="0"/>
        <w:spacing w:line="100" w:lineRule="atLeast"/>
        <w:jc w:val="both"/>
        <w:textAlignment w:val="baseline"/>
        <w:rPr>
          <w:rFonts w:eastAsia="Andale Sans UI"/>
          <w:kern w:val="1"/>
        </w:rPr>
      </w:pPr>
      <w:r w:rsidRPr="00755AB0">
        <w:rPr>
          <w:rFonts w:eastAsia="TimesNewRoman"/>
          <w:i/>
          <w:iCs/>
          <w:kern w:val="1"/>
        </w:rPr>
        <w:lastRenderedPageBreak/>
        <w:tab/>
      </w:r>
      <w:r w:rsidRPr="00755AB0">
        <w:rPr>
          <w:rFonts w:eastAsia="Andale Sans UI"/>
          <w:kern w:val="1"/>
        </w:rPr>
        <w:t xml:space="preserve">Предмет </w:t>
      </w:r>
      <w:r w:rsidRPr="00755AB0">
        <w:rPr>
          <w:rFonts w:eastAsia="Andale Sans UI"/>
          <w:b/>
          <w:bCs/>
          <w:kern w:val="1"/>
        </w:rPr>
        <w:t xml:space="preserve">«Математика» </w:t>
      </w:r>
      <w:r w:rsidRPr="00755AB0">
        <w:rPr>
          <w:rFonts w:eastAsia="Andale Sans UI"/>
          <w:kern w:val="1"/>
        </w:rPr>
        <w:t xml:space="preserve">направлен прежде всего на развитие </w:t>
      </w:r>
      <w:r w:rsidRPr="00755AB0">
        <w:rPr>
          <w:rFonts w:eastAsia="Andale Sans UI"/>
          <w:i/>
          <w:iCs/>
          <w:kern w:val="1"/>
        </w:rPr>
        <w:t xml:space="preserve">познавательных </w:t>
      </w:r>
      <w:r w:rsidRPr="00755AB0">
        <w:rPr>
          <w:rFonts w:eastAsia="Andale Sans UI"/>
          <w:kern w:val="1"/>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00852A4D" w:rsidRPr="00755AB0">
        <w:rPr>
          <w:rFonts w:eastAsia="Andale Sans UI"/>
          <w:kern w:val="1"/>
        </w:rPr>
        <w:t xml:space="preserve"> </w:t>
      </w:r>
      <w:r w:rsidRPr="00755AB0">
        <w:rPr>
          <w:rFonts w:eastAsia="Andale Sans UI"/>
          <w:kern w:val="1"/>
        </w:rPr>
        <w:t xml:space="preserve">процессы и явления». </w:t>
      </w:r>
    </w:p>
    <w:p w:rsidR="0097026C" w:rsidRPr="00755AB0" w:rsidRDefault="0097026C" w:rsidP="0097026C">
      <w:pPr>
        <w:tabs>
          <w:tab w:val="left" w:pos="630"/>
        </w:tabs>
        <w:overflowPunct w:val="0"/>
        <w:spacing w:line="100" w:lineRule="atLeast"/>
        <w:jc w:val="both"/>
        <w:textAlignment w:val="baseline"/>
        <w:rPr>
          <w:rFonts w:eastAsia="TimesNewRoman"/>
          <w:kern w:val="1"/>
        </w:rPr>
      </w:pPr>
      <w:r w:rsidRPr="00755AB0">
        <w:rPr>
          <w:rFonts w:eastAsia="TimesNewRoman"/>
          <w:i/>
          <w:iCs/>
          <w:kern w:val="1"/>
        </w:rPr>
        <w:tab/>
      </w:r>
      <w:r w:rsidRPr="00755AB0">
        <w:rPr>
          <w:rFonts w:eastAsia="TimesNewRoman"/>
          <w:kern w:val="1"/>
        </w:rPr>
        <w:t xml:space="preserve">Предмет </w:t>
      </w:r>
      <w:r w:rsidRPr="00755AB0">
        <w:rPr>
          <w:rFonts w:eastAsia="TimesNewRoman"/>
          <w:b/>
          <w:bCs/>
          <w:kern w:val="1"/>
        </w:rPr>
        <w:t xml:space="preserve">«Информатика» </w:t>
      </w:r>
      <w:r w:rsidRPr="00755AB0">
        <w:rPr>
          <w:rFonts w:eastAsia="TimesNewRoman"/>
          <w:kern w:val="1"/>
        </w:rPr>
        <w:t>направлен на развитие</w:t>
      </w:r>
      <w:r w:rsidRPr="00755AB0">
        <w:rPr>
          <w:rFonts w:eastAsia="TimesNewRoman"/>
          <w:i/>
          <w:iCs/>
          <w:kern w:val="1"/>
        </w:rPr>
        <w:t xml:space="preserve"> познавательных универсальных учебных действий. </w:t>
      </w:r>
      <w:r w:rsidRPr="00755AB0">
        <w:rPr>
          <w:rFonts w:eastAsia="TimesNewRoman"/>
          <w:kern w:val="1"/>
        </w:rPr>
        <w:t>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97026C" w:rsidRPr="00755AB0" w:rsidRDefault="0097026C" w:rsidP="0097026C">
      <w:pPr>
        <w:tabs>
          <w:tab w:val="left" w:pos="630"/>
        </w:tabs>
        <w:overflowPunct w:val="0"/>
        <w:spacing w:line="100" w:lineRule="atLeast"/>
        <w:jc w:val="both"/>
        <w:textAlignment w:val="baseline"/>
        <w:rPr>
          <w:rFonts w:eastAsia="Andale Sans UI"/>
          <w:i/>
          <w:iCs/>
          <w:kern w:val="1"/>
        </w:rPr>
      </w:pPr>
      <w:r w:rsidRPr="00755AB0">
        <w:rPr>
          <w:rFonts w:eastAsia="TimesNewRoman"/>
          <w:i/>
          <w:iCs/>
          <w:kern w:val="1"/>
        </w:rPr>
        <w:tab/>
      </w:r>
      <w:r w:rsidRPr="00755AB0">
        <w:rPr>
          <w:rFonts w:eastAsia="TimesNewRoman"/>
          <w:kern w:val="1"/>
        </w:rPr>
        <w:t xml:space="preserve">Предмет </w:t>
      </w:r>
      <w:r w:rsidRPr="00755AB0">
        <w:rPr>
          <w:rFonts w:eastAsia="TimesNewRoman"/>
          <w:b/>
          <w:bCs/>
          <w:kern w:val="1"/>
        </w:rPr>
        <w:t xml:space="preserve">«Физика» </w:t>
      </w:r>
      <w:r w:rsidRPr="00755AB0">
        <w:rPr>
          <w:rFonts w:eastAsia="TimesNewRoman"/>
          <w:kern w:val="1"/>
        </w:rPr>
        <w:t>кроме предметных результатов обеспечивает формирование</w:t>
      </w:r>
      <w:r w:rsidRPr="00755AB0">
        <w:rPr>
          <w:rFonts w:eastAsia="TimesNewRoman"/>
          <w:i/>
          <w:iCs/>
          <w:kern w:val="1"/>
        </w:rPr>
        <w:t xml:space="preserve"> познавательных универсальных учебных действий. </w:t>
      </w:r>
      <w:r w:rsidRPr="00755AB0">
        <w:rPr>
          <w:rFonts w:eastAsia="TimesNewRoman"/>
          <w:kern w:val="1"/>
        </w:rPr>
        <w:t xml:space="preserve">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w:t>
      </w:r>
      <w:r w:rsidRPr="00755AB0">
        <w:rPr>
          <w:rFonts w:eastAsia="Andale Sans UI"/>
          <w:kern w:val="1"/>
        </w:rPr>
        <w:t xml:space="preserve">«осознание необходимости применения достижений физики и технологий для рационального природопользования», что оказывает содействие развитию </w:t>
      </w:r>
      <w:r w:rsidRPr="00755AB0">
        <w:rPr>
          <w:rFonts w:eastAsia="Andale Sans UI"/>
          <w:i/>
          <w:iCs/>
          <w:kern w:val="1"/>
        </w:rPr>
        <w:t>личностных результатов.</w:t>
      </w:r>
    </w:p>
    <w:p w:rsidR="0097026C" w:rsidRPr="00755AB0" w:rsidRDefault="0097026C" w:rsidP="0097026C">
      <w:pPr>
        <w:tabs>
          <w:tab w:val="left" w:pos="630"/>
        </w:tabs>
        <w:overflowPunct w:val="0"/>
        <w:spacing w:line="100" w:lineRule="atLeast"/>
        <w:jc w:val="both"/>
        <w:textAlignment w:val="baseline"/>
        <w:rPr>
          <w:rFonts w:eastAsia="Andale Sans UI"/>
          <w:kern w:val="1"/>
        </w:rPr>
      </w:pPr>
      <w:r w:rsidRPr="00755AB0">
        <w:rPr>
          <w:rFonts w:eastAsia="TimesNewRoman"/>
          <w:i/>
          <w:iCs/>
          <w:kern w:val="1"/>
        </w:rPr>
        <w:tab/>
      </w:r>
      <w:r w:rsidRPr="00755AB0">
        <w:rPr>
          <w:rFonts w:eastAsia="TimesNewRoman"/>
          <w:kern w:val="1"/>
        </w:rPr>
        <w:t xml:space="preserve">Предмет </w:t>
      </w:r>
      <w:r w:rsidRPr="00755AB0">
        <w:rPr>
          <w:rFonts w:eastAsia="TimesNewRoman"/>
          <w:b/>
          <w:bCs/>
          <w:kern w:val="1"/>
        </w:rPr>
        <w:t>«Биология</w:t>
      </w:r>
      <w:r w:rsidRPr="00755AB0">
        <w:rPr>
          <w:rFonts w:eastAsia="TimesNewRoman"/>
          <w:kern w:val="1"/>
        </w:rPr>
        <w:t>» через две главные группы линий развития обеспечивает формирование</w:t>
      </w:r>
      <w:r w:rsidRPr="00755AB0">
        <w:rPr>
          <w:rFonts w:eastAsia="TimesNewRoman"/>
          <w:i/>
          <w:iCs/>
          <w:kern w:val="1"/>
        </w:rPr>
        <w:t xml:space="preserve"> личностных и метапредметных результатов. </w:t>
      </w:r>
      <w:r w:rsidRPr="00755AB0">
        <w:rPr>
          <w:rFonts w:eastAsia="TimesNewRoman"/>
          <w:kern w:val="1"/>
        </w:rPr>
        <w:t xml:space="preserve">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w:t>
      </w:r>
      <w:r w:rsidRPr="00755AB0">
        <w:rPr>
          <w:rFonts w:eastAsia="Andale Sans UI"/>
          <w:kern w:val="1"/>
        </w:rPr>
        <w:t>основ экологической грамотности, «защиты здоровья людей в условиях быстрого изменения экологического качества окружающей среды».</w:t>
      </w:r>
    </w:p>
    <w:p w:rsidR="0097026C" w:rsidRPr="00755AB0" w:rsidRDefault="0097026C" w:rsidP="0097026C">
      <w:pPr>
        <w:tabs>
          <w:tab w:val="left" w:pos="630"/>
        </w:tabs>
        <w:overflowPunct w:val="0"/>
        <w:spacing w:line="100" w:lineRule="atLeast"/>
        <w:jc w:val="both"/>
        <w:textAlignment w:val="baseline"/>
        <w:rPr>
          <w:rFonts w:eastAsia="TimesNewRoman"/>
          <w:kern w:val="1"/>
        </w:rPr>
      </w:pPr>
      <w:r w:rsidRPr="00755AB0">
        <w:rPr>
          <w:rFonts w:eastAsia="TimesNewRoman"/>
          <w:i/>
          <w:iCs/>
          <w:kern w:val="1"/>
        </w:rPr>
        <w:tab/>
      </w:r>
      <w:r w:rsidRPr="00755AB0">
        <w:rPr>
          <w:rFonts w:eastAsia="TimesNewRoman"/>
          <w:kern w:val="1"/>
        </w:rPr>
        <w:t xml:space="preserve">Предмет </w:t>
      </w:r>
      <w:r w:rsidRPr="00755AB0">
        <w:rPr>
          <w:rFonts w:eastAsia="TimesNewRoman"/>
          <w:b/>
          <w:bCs/>
          <w:kern w:val="1"/>
        </w:rPr>
        <w:t xml:space="preserve">«Химия», </w:t>
      </w:r>
      <w:r w:rsidRPr="00755AB0">
        <w:rPr>
          <w:rFonts w:eastAsia="TimesNewRoman"/>
          <w:kern w:val="1"/>
        </w:rPr>
        <w:t>наряду с предметными результатами, нацелен на формирование</w:t>
      </w:r>
      <w:r w:rsidRPr="00755AB0">
        <w:rPr>
          <w:rFonts w:eastAsia="TimesNewRoman"/>
          <w:i/>
          <w:iCs/>
          <w:kern w:val="1"/>
        </w:rPr>
        <w:t xml:space="preserve"> познавательных универсальных учебных действий. </w:t>
      </w:r>
      <w:r w:rsidRPr="00755AB0">
        <w:rPr>
          <w:rFonts w:eastAsia="TimesNewRoman"/>
          <w:kern w:val="1"/>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755AB0">
        <w:rPr>
          <w:rFonts w:eastAsia="TimesNewRoman"/>
          <w:i/>
          <w:iCs/>
          <w:kern w:val="1"/>
        </w:rPr>
        <w:t xml:space="preserve">личностных результатов, </w:t>
      </w:r>
      <w:r w:rsidRPr="00755AB0">
        <w:rPr>
          <w:rFonts w:eastAsia="TimesNewRoman"/>
          <w:kern w:val="1"/>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97026C" w:rsidRPr="00755AB0" w:rsidRDefault="0097026C" w:rsidP="0097026C">
      <w:pPr>
        <w:tabs>
          <w:tab w:val="left" w:pos="630"/>
        </w:tabs>
        <w:overflowPunct w:val="0"/>
        <w:spacing w:line="100" w:lineRule="atLeast"/>
        <w:jc w:val="both"/>
        <w:textAlignment w:val="baseline"/>
        <w:rPr>
          <w:rFonts w:eastAsia="Andale Sans UI"/>
          <w:kern w:val="1"/>
        </w:rPr>
      </w:pPr>
      <w:r w:rsidRPr="00755AB0">
        <w:rPr>
          <w:rFonts w:eastAsia="TimesNewRoman"/>
          <w:kern w:val="1"/>
        </w:rPr>
        <w:tab/>
      </w:r>
      <w:r w:rsidRPr="00755AB0">
        <w:rPr>
          <w:rFonts w:eastAsia="Andale Sans UI"/>
          <w:kern w:val="1"/>
        </w:rPr>
        <w:t xml:space="preserve">Большую роль в становлении личности ученика играет предметная область </w:t>
      </w:r>
      <w:r w:rsidRPr="00755AB0">
        <w:rPr>
          <w:rFonts w:eastAsia="Andale Sans UI"/>
          <w:b/>
          <w:bCs/>
          <w:kern w:val="1"/>
        </w:rPr>
        <w:t xml:space="preserve">«Искусство», </w:t>
      </w:r>
      <w:r w:rsidRPr="00755AB0">
        <w:rPr>
          <w:rFonts w:eastAsia="Andale Sans UI"/>
          <w:kern w:val="1"/>
        </w:rPr>
        <w:t xml:space="preserve">включающая предметы «Изобразительное искусство», «Музыка». Прежде всего они способствуют </w:t>
      </w:r>
      <w:r w:rsidRPr="00755AB0">
        <w:rPr>
          <w:rFonts w:eastAsia="Andale Sans UI"/>
          <w:i/>
          <w:iCs/>
          <w:kern w:val="1"/>
        </w:rPr>
        <w:t>личностному</w:t>
      </w:r>
      <w:r w:rsidRPr="00755AB0">
        <w:rPr>
          <w:rFonts w:eastAsia="Andale Sans UI"/>
          <w:kern w:val="1"/>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w:t>
      </w:r>
      <w:r w:rsidRPr="00755AB0">
        <w:rPr>
          <w:rFonts w:eastAsia="Andale Sans UI"/>
          <w:i/>
          <w:iCs/>
          <w:kern w:val="1"/>
        </w:rPr>
        <w:t xml:space="preserve">коммуникативных </w:t>
      </w:r>
      <w:r w:rsidRPr="00755AB0">
        <w:rPr>
          <w:rFonts w:eastAsia="Andale Sans UI"/>
          <w:kern w:val="1"/>
        </w:rPr>
        <w:t>универсальных учебных действий.</w:t>
      </w:r>
    </w:p>
    <w:p w:rsidR="0097026C" w:rsidRPr="00755AB0" w:rsidRDefault="0097026C" w:rsidP="0097026C">
      <w:pPr>
        <w:tabs>
          <w:tab w:val="left" w:pos="630"/>
        </w:tabs>
        <w:overflowPunct w:val="0"/>
        <w:spacing w:line="100" w:lineRule="atLeast"/>
        <w:jc w:val="both"/>
        <w:textAlignment w:val="baseline"/>
        <w:rPr>
          <w:rFonts w:eastAsia="TimesNewRoman"/>
          <w:kern w:val="1"/>
        </w:rPr>
      </w:pPr>
      <w:r w:rsidRPr="00755AB0">
        <w:rPr>
          <w:rFonts w:eastAsia="TimesNewRoman"/>
          <w:i/>
          <w:iCs/>
          <w:kern w:val="1"/>
        </w:rPr>
        <w:tab/>
      </w:r>
      <w:r w:rsidRPr="00755AB0">
        <w:rPr>
          <w:rFonts w:eastAsia="TimesNewRoman"/>
          <w:kern w:val="1"/>
        </w:rPr>
        <w:t xml:space="preserve">Предмет </w:t>
      </w:r>
      <w:r w:rsidRPr="00755AB0">
        <w:rPr>
          <w:rFonts w:eastAsia="TimesNewRoman"/>
          <w:b/>
          <w:bCs/>
          <w:kern w:val="1"/>
        </w:rPr>
        <w:t xml:space="preserve">«Технология» </w:t>
      </w:r>
      <w:r w:rsidRPr="00755AB0">
        <w:rPr>
          <w:rFonts w:eastAsia="TimesNewRoman"/>
          <w:kern w:val="1"/>
        </w:rPr>
        <w:t>имеет чёткую практико-ориентированную направленность.</w:t>
      </w:r>
      <w:r w:rsidR="00852A4D" w:rsidRPr="00755AB0">
        <w:rPr>
          <w:rFonts w:eastAsia="TimesNewRoman"/>
          <w:kern w:val="1"/>
        </w:rPr>
        <w:t xml:space="preserve"> </w:t>
      </w:r>
      <w:r w:rsidRPr="00755AB0">
        <w:rPr>
          <w:rFonts w:eastAsia="TimesNewRoman"/>
          <w:kern w:val="1"/>
        </w:rPr>
        <w:t>Он способствует формированию</w:t>
      </w:r>
      <w:r w:rsidRPr="00755AB0">
        <w:rPr>
          <w:rFonts w:eastAsia="TimesNewRoman"/>
          <w:i/>
          <w:iCs/>
          <w:kern w:val="1"/>
        </w:rPr>
        <w:t xml:space="preserve"> регулятивных универсальных учебных действий </w:t>
      </w:r>
      <w:r w:rsidRPr="00755AB0">
        <w:rPr>
          <w:rFonts w:eastAsia="TimesNewRoman"/>
          <w:kern w:val="1"/>
        </w:rPr>
        <w:t>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w:t>
      </w:r>
      <w:r w:rsidR="00852A4D" w:rsidRPr="00755AB0">
        <w:rPr>
          <w:rFonts w:eastAsia="TimesNewRoman"/>
          <w:kern w:val="1"/>
        </w:rPr>
        <w:t xml:space="preserve"> </w:t>
      </w:r>
      <w:r w:rsidRPr="00755AB0">
        <w:rPr>
          <w:rFonts w:eastAsia="TimesNewRoman"/>
          <w:kern w:val="1"/>
        </w:rPr>
        <w:t>развитие</w:t>
      </w:r>
      <w:r w:rsidRPr="00755AB0">
        <w:rPr>
          <w:rFonts w:eastAsia="TimesNewRoman"/>
          <w:i/>
          <w:iCs/>
          <w:kern w:val="1"/>
        </w:rPr>
        <w:t xml:space="preserve"> познавательных универсальных учебных действий. </w:t>
      </w:r>
      <w:r w:rsidRPr="00755AB0">
        <w:rPr>
          <w:rFonts w:eastAsia="TimesNewRoman"/>
          <w:kern w:val="1"/>
        </w:rPr>
        <w:t xml:space="preserve">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755AB0">
        <w:rPr>
          <w:rFonts w:eastAsia="TimesNewRoman"/>
          <w:i/>
          <w:iCs/>
          <w:kern w:val="1"/>
        </w:rPr>
        <w:t xml:space="preserve">личностное </w:t>
      </w:r>
      <w:r w:rsidRPr="00755AB0">
        <w:rPr>
          <w:rFonts w:eastAsia="TimesNewRoman"/>
          <w:kern w:val="1"/>
        </w:rPr>
        <w:t>развитие ученика.</w:t>
      </w:r>
    </w:p>
    <w:p w:rsidR="0097026C" w:rsidRPr="00755AB0" w:rsidRDefault="0097026C" w:rsidP="0097026C">
      <w:pPr>
        <w:tabs>
          <w:tab w:val="left" w:pos="630"/>
        </w:tabs>
        <w:overflowPunct w:val="0"/>
        <w:jc w:val="both"/>
        <w:textAlignment w:val="baseline"/>
        <w:rPr>
          <w:rFonts w:eastAsia="TimesNewRoman"/>
          <w:kern w:val="1"/>
        </w:rPr>
      </w:pPr>
      <w:r w:rsidRPr="00755AB0">
        <w:rPr>
          <w:rFonts w:eastAsia="TimesNewRoman"/>
          <w:kern w:val="1"/>
        </w:rPr>
        <w:tab/>
        <w:t xml:space="preserve">Предметы </w:t>
      </w:r>
      <w:r w:rsidRPr="00755AB0">
        <w:rPr>
          <w:rFonts w:eastAsia="TimesNewRoman"/>
          <w:b/>
          <w:bCs/>
          <w:kern w:val="1"/>
        </w:rPr>
        <w:t>«Физическая культура</w:t>
      </w:r>
      <w:r w:rsidRPr="00755AB0">
        <w:rPr>
          <w:rFonts w:eastAsia="TimesNewRoman"/>
          <w:kern w:val="1"/>
        </w:rPr>
        <w:t xml:space="preserve">» </w:t>
      </w:r>
      <w:r w:rsidRPr="00755AB0">
        <w:rPr>
          <w:rFonts w:eastAsia="TimesNewRoman"/>
          <w:b/>
          <w:bCs/>
          <w:kern w:val="1"/>
        </w:rPr>
        <w:t xml:space="preserve">и </w:t>
      </w:r>
      <w:r w:rsidRPr="00755AB0">
        <w:rPr>
          <w:rFonts w:eastAsia="TimesNewRoman"/>
          <w:kern w:val="1"/>
        </w:rPr>
        <w:t>«</w:t>
      </w:r>
      <w:r w:rsidRPr="00755AB0">
        <w:rPr>
          <w:rFonts w:eastAsia="TimesNewRoman"/>
          <w:b/>
          <w:bCs/>
          <w:kern w:val="1"/>
        </w:rPr>
        <w:t>Основы безопасности жизнедеятельности»</w:t>
      </w:r>
      <w:r w:rsidRPr="00755AB0">
        <w:rPr>
          <w:rFonts w:eastAsia="TimesNewRoman"/>
          <w:kern w:val="1"/>
        </w:rPr>
        <w:t xml:space="preserve">способствуют формированию </w:t>
      </w:r>
      <w:r w:rsidRPr="00755AB0">
        <w:rPr>
          <w:rFonts w:eastAsia="TimesNewRoman"/>
          <w:i/>
          <w:iCs/>
          <w:kern w:val="1"/>
        </w:rPr>
        <w:t>регулятивных</w:t>
      </w:r>
      <w:r w:rsidR="00852A4D" w:rsidRPr="00755AB0">
        <w:rPr>
          <w:rFonts w:eastAsia="TimesNewRoman"/>
          <w:i/>
          <w:iCs/>
          <w:kern w:val="1"/>
        </w:rPr>
        <w:t xml:space="preserve"> </w:t>
      </w:r>
      <w:r w:rsidRPr="00755AB0">
        <w:rPr>
          <w:rFonts w:eastAsia="TimesNewRoman"/>
          <w:i/>
          <w:iCs/>
          <w:kern w:val="1"/>
        </w:rPr>
        <w:t>универсальных</w:t>
      </w:r>
      <w:r w:rsidR="00852A4D" w:rsidRPr="00755AB0">
        <w:rPr>
          <w:rFonts w:eastAsia="TimesNewRoman"/>
          <w:i/>
          <w:iCs/>
          <w:kern w:val="1"/>
        </w:rPr>
        <w:t xml:space="preserve"> </w:t>
      </w:r>
      <w:r w:rsidRPr="00755AB0">
        <w:rPr>
          <w:rFonts w:eastAsia="TimesNewRoman"/>
          <w:kern w:val="1"/>
        </w:rPr>
        <w:t>учебных действий через «развитие двигательной активности учащихся, формирование потребности в систематиче</w:t>
      </w:r>
      <w:r w:rsidRPr="00755AB0">
        <w:rPr>
          <w:rFonts w:eastAsia="TimesNewRoman"/>
          <w:kern w:val="1"/>
        </w:rPr>
        <w:lastRenderedPageBreak/>
        <w:t xml:space="preserve">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97026C" w:rsidRPr="00755AB0" w:rsidRDefault="0097026C" w:rsidP="0097026C">
      <w:pPr>
        <w:tabs>
          <w:tab w:val="left" w:pos="630"/>
        </w:tabs>
        <w:overflowPunct w:val="0"/>
        <w:ind w:firstLine="709"/>
        <w:jc w:val="both"/>
        <w:textAlignment w:val="baseline"/>
        <w:rPr>
          <w:rFonts w:eastAsia="TimesNewRoman"/>
          <w:kern w:val="1"/>
        </w:rPr>
      </w:pPr>
      <w:r w:rsidRPr="00755AB0">
        <w:rPr>
          <w:bCs/>
        </w:rPr>
        <w:t>Предмет</w:t>
      </w:r>
      <w:r w:rsidRPr="00755AB0">
        <w:t xml:space="preserve"> «</w:t>
      </w:r>
      <w:r w:rsidRPr="00755AB0">
        <w:rPr>
          <w:b/>
          <w:bCs/>
        </w:rPr>
        <w:t>Основы</w:t>
      </w:r>
      <w:r w:rsidR="009E7941" w:rsidRPr="00755AB0">
        <w:rPr>
          <w:b/>
          <w:bCs/>
        </w:rPr>
        <w:t xml:space="preserve"> </w:t>
      </w:r>
      <w:r w:rsidRPr="00755AB0">
        <w:rPr>
          <w:b/>
          <w:bCs/>
        </w:rPr>
        <w:t>духовно</w:t>
      </w:r>
      <w:r w:rsidRPr="00755AB0">
        <w:t>-</w:t>
      </w:r>
      <w:r w:rsidRPr="00755AB0">
        <w:rPr>
          <w:b/>
          <w:bCs/>
        </w:rPr>
        <w:t>нравственной</w:t>
      </w:r>
      <w:r w:rsidR="009E7941" w:rsidRPr="00755AB0">
        <w:rPr>
          <w:b/>
          <w:bCs/>
        </w:rPr>
        <w:t xml:space="preserve"> </w:t>
      </w:r>
      <w:r w:rsidRPr="00755AB0">
        <w:rPr>
          <w:b/>
          <w:bCs/>
        </w:rPr>
        <w:t>культуры</w:t>
      </w:r>
      <w:r w:rsidR="009E7941" w:rsidRPr="00755AB0">
        <w:rPr>
          <w:b/>
          <w:bCs/>
        </w:rPr>
        <w:t xml:space="preserve"> </w:t>
      </w:r>
      <w:r w:rsidRPr="00755AB0">
        <w:rPr>
          <w:b/>
        </w:rPr>
        <w:t>народов России»</w:t>
      </w:r>
      <w:r w:rsidR="009E7941" w:rsidRPr="00755AB0">
        <w:rPr>
          <w:b/>
        </w:rPr>
        <w:t xml:space="preserve"> </w:t>
      </w:r>
      <w:r w:rsidRPr="00755AB0">
        <w:rPr>
          <w:bCs/>
        </w:rPr>
        <w:t>наряду</w:t>
      </w:r>
      <w:r w:rsidR="009E7941" w:rsidRPr="00755AB0">
        <w:rPr>
          <w:bCs/>
        </w:rPr>
        <w:t xml:space="preserve"> </w:t>
      </w:r>
      <w:r w:rsidRPr="00755AB0">
        <w:rPr>
          <w:bCs/>
        </w:rPr>
        <w:t>с</w:t>
      </w:r>
      <w:r w:rsidR="009E7941" w:rsidRPr="00755AB0">
        <w:rPr>
          <w:bCs/>
        </w:rPr>
        <w:t xml:space="preserve"> </w:t>
      </w:r>
      <w:r w:rsidRPr="00755AB0">
        <w:rPr>
          <w:bCs/>
        </w:rPr>
        <w:t>достижением</w:t>
      </w:r>
      <w:r w:rsidR="009E7941" w:rsidRPr="00755AB0">
        <w:rPr>
          <w:bCs/>
        </w:rPr>
        <w:t xml:space="preserve"> </w:t>
      </w:r>
      <w:r w:rsidRPr="00755AB0">
        <w:rPr>
          <w:bCs/>
        </w:rPr>
        <w:t>предметных</w:t>
      </w:r>
      <w:r w:rsidR="009E7941" w:rsidRPr="00755AB0">
        <w:rPr>
          <w:bCs/>
        </w:rPr>
        <w:t xml:space="preserve"> </w:t>
      </w:r>
      <w:r w:rsidRPr="00755AB0">
        <w:rPr>
          <w:bCs/>
        </w:rPr>
        <w:t>результатов</w:t>
      </w:r>
      <w:r w:rsidRPr="00755AB0">
        <w:t xml:space="preserve">, </w:t>
      </w:r>
      <w:r w:rsidRPr="00755AB0">
        <w:rPr>
          <w:bCs/>
        </w:rPr>
        <w:t>нацелен</w:t>
      </w:r>
      <w:r w:rsidR="009E7941" w:rsidRPr="00755AB0">
        <w:rPr>
          <w:bCs/>
        </w:rPr>
        <w:t xml:space="preserve"> </w:t>
      </w:r>
      <w:r w:rsidRPr="00755AB0">
        <w:rPr>
          <w:bCs/>
        </w:rPr>
        <w:t>на</w:t>
      </w:r>
      <w:r w:rsidRPr="00755AB0">
        <w:t xml:space="preserve"> развитие универсальных учебных действий, готовность к нравственному саморазвитию личности.</w:t>
      </w:r>
    </w:p>
    <w:p w:rsidR="0097026C" w:rsidRPr="00755AB0" w:rsidRDefault="0097026C" w:rsidP="0097026C">
      <w:pPr>
        <w:tabs>
          <w:tab w:val="left" w:pos="630"/>
        </w:tabs>
        <w:overflowPunct w:val="0"/>
        <w:jc w:val="both"/>
        <w:textAlignment w:val="baseline"/>
        <w:rPr>
          <w:rFonts w:eastAsia="TimesNewRoman"/>
          <w:kern w:val="1"/>
        </w:rPr>
      </w:pPr>
      <w:r w:rsidRPr="00755AB0">
        <w:rPr>
          <w:rFonts w:eastAsia="TimesNewRoman"/>
          <w:kern w:val="1"/>
        </w:rPr>
        <w:tab/>
        <w:t>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97026C" w:rsidRPr="00755AB0" w:rsidRDefault="0097026C" w:rsidP="0097026C">
      <w:pPr>
        <w:tabs>
          <w:tab w:val="left" w:pos="630"/>
        </w:tabs>
        <w:overflowPunct w:val="0"/>
        <w:ind w:firstLine="709"/>
        <w:jc w:val="both"/>
        <w:textAlignment w:val="baseline"/>
        <w:rPr>
          <w:rFonts w:eastAsia="TimesNewRoman"/>
          <w:kern w:val="1"/>
        </w:rPr>
      </w:pPr>
      <w:r w:rsidRPr="00755AB0">
        <w:rPr>
          <w:rFonts w:eastAsia="TimesNewRoman"/>
          <w:kern w:val="1"/>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7026C" w:rsidRPr="00755AB0" w:rsidRDefault="0097026C" w:rsidP="0097026C">
      <w:pPr>
        <w:tabs>
          <w:tab w:val="left" w:pos="960"/>
        </w:tabs>
        <w:contextualSpacing/>
        <w:rPr>
          <w:b/>
          <w:szCs w:val="28"/>
        </w:rPr>
      </w:pPr>
    </w:p>
    <w:p w:rsidR="00256041" w:rsidRPr="00755AB0" w:rsidRDefault="00256041" w:rsidP="00256041">
      <w:pPr>
        <w:pStyle w:val="ad"/>
        <w:spacing w:after="0"/>
        <w:ind w:firstLine="660"/>
        <w:jc w:val="both"/>
        <w:rPr>
          <w:b/>
          <w:bCs/>
          <w:i/>
          <w:iCs/>
          <w:sz w:val="10"/>
          <w:szCs w:val="10"/>
        </w:rPr>
      </w:pPr>
    </w:p>
    <w:p w:rsidR="00256041" w:rsidRPr="00755AB0" w:rsidRDefault="00256041" w:rsidP="00256041">
      <w:pPr>
        <w:pStyle w:val="ad"/>
        <w:spacing w:after="0"/>
        <w:ind w:firstLine="660"/>
        <w:jc w:val="center"/>
        <w:rPr>
          <w:b/>
          <w:bCs/>
          <w:i/>
          <w:iCs/>
          <w:szCs w:val="28"/>
        </w:rPr>
      </w:pPr>
      <w:r w:rsidRPr="00755AB0">
        <w:rPr>
          <w:b/>
          <w:bCs/>
          <w:i/>
          <w:iCs/>
          <w:szCs w:val="28"/>
        </w:rPr>
        <w:t>Формирование УУД средствами учебного предмета  «Математика»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969"/>
        <w:gridCol w:w="4394"/>
      </w:tblGrid>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szCs w:val="22"/>
                <w:lang w:eastAsia="en-US"/>
              </w:rPr>
            </w:pPr>
            <w:r w:rsidRPr="00755AB0">
              <w:rPr>
                <w:b/>
                <w:bCs/>
                <w:i/>
                <w:iCs/>
                <w:sz w:val="20"/>
                <w:szCs w:val="22"/>
                <w:lang w:eastAsia="en-US"/>
              </w:rPr>
              <w:t>УУД</w:t>
            </w: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szCs w:val="22"/>
                <w:lang w:eastAsia="en-US"/>
              </w:rPr>
            </w:pPr>
            <w:r w:rsidRPr="00755AB0">
              <w:rPr>
                <w:b/>
                <w:bCs/>
                <w:i/>
                <w:iCs/>
                <w:sz w:val="20"/>
                <w:szCs w:val="22"/>
                <w:lang w:eastAsia="en-US"/>
              </w:rPr>
              <w:t>Средства формирования УУД</w:t>
            </w:r>
          </w:p>
        </w:tc>
        <w:tc>
          <w:tcPr>
            <w:tcW w:w="4394"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szCs w:val="22"/>
                <w:lang w:eastAsia="en-US"/>
              </w:rPr>
            </w:pPr>
            <w:r w:rsidRPr="00755AB0">
              <w:rPr>
                <w:b/>
                <w:bCs/>
                <w:i/>
                <w:iCs/>
                <w:sz w:val="20"/>
                <w:szCs w:val="22"/>
                <w:lang w:eastAsia="en-US"/>
              </w:rPr>
              <w:t>Типы заданий</w:t>
            </w: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sz w:val="20"/>
                <w:szCs w:val="22"/>
                <w:lang w:eastAsia="en-US"/>
              </w:rPr>
            </w:pPr>
            <w:r w:rsidRPr="00755AB0">
              <w:rPr>
                <w:b/>
                <w:bCs/>
                <w:i/>
                <w:iCs/>
                <w:sz w:val="20"/>
                <w:szCs w:val="22"/>
                <w:lang w:eastAsia="en-US"/>
              </w:rPr>
              <w:t>Личностные</w:t>
            </w:r>
          </w:p>
          <w:p w:rsidR="00256041" w:rsidRPr="00755AB0" w:rsidRDefault="00256041" w:rsidP="00CA4944">
            <w:pPr>
              <w:pStyle w:val="ad"/>
              <w:spacing w:after="0"/>
              <w:jc w:val="both"/>
              <w:rPr>
                <w:b/>
                <w:bCs/>
                <w:i/>
                <w:iCs/>
                <w:sz w:val="20"/>
                <w:szCs w:val="22"/>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Работа с учебником ориентирована на достижение личностных результатов:   предлагается не только найти решение, но и обосновать его, основываясь только на фактах.</w:t>
            </w:r>
          </w:p>
        </w:tc>
        <w:tc>
          <w:tcPr>
            <w:tcW w:w="4394"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 xml:space="preserve">Задания, сопровождаемые инструкцией «Объясни…», «Обоснуй своё мнение…». </w:t>
            </w:r>
          </w:p>
          <w:p w:rsidR="00256041" w:rsidRPr="00755AB0" w:rsidRDefault="00256041" w:rsidP="00CA4944">
            <w:pPr>
              <w:pStyle w:val="ad"/>
              <w:spacing w:after="0"/>
              <w:jc w:val="both"/>
              <w:rPr>
                <w:sz w:val="20"/>
                <w:szCs w:val="22"/>
                <w:lang w:eastAsia="en-US"/>
              </w:rPr>
            </w:pPr>
            <w:r w:rsidRPr="00755AB0">
              <w:rPr>
                <w:sz w:val="20"/>
                <w:szCs w:val="22"/>
                <w:lang w:eastAsia="en-US"/>
              </w:rPr>
              <w:t>Задачи «на доказательство», текстовые задачи.</w:t>
            </w:r>
          </w:p>
          <w:p w:rsidR="00256041" w:rsidRPr="00755AB0" w:rsidRDefault="00256041" w:rsidP="00CA4944">
            <w:pPr>
              <w:pStyle w:val="ad"/>
              <w:spacing w:after="0"/>
              <w:jc w:val="both"/>
              <w:rPr>
                <w:b/>
                <w:bCs/>
                <w:i/>
                <w:iCs/>
                <w:sz w:val="20"/>
                <w:szCs w:val="22"/>
                <w:lang w:eastAsia="en-US"/>
              </w:rPr>
            </w:pP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Регулятивные</w:t>
            </w:r>
          </w:p>
          <w:p w:rsidR="00256041" w:rsidRPr="00755AB0" w:rsidRDefault="00256041" w:rsidP="00CA4944">
            <w:pPr>
              <w:pStyle w:val="ad"/>
              <w:spacing w:after="0"/>
              <w:jc w:val="both"/>
              <w:rPr>
                <w:b/>
                <w:bCs/>
                <w:i/>
                <w:iCs/>
                <w:sz w:val="20"/>
                <w:szCs w:val="22"/>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f2"/>
              <w:spacing w:before="0" w:after="0"/>
              <w:jc w:val="both"/>
              <w:rPr>
                <w:szCs w:val="22"/>
              </w:rPr>
            </w:pPr>
            <w:r w:rsidRPr="00755AB0">
              <w:rPr>
                <w:szCs w:val="22"/>
              </w:rPr>
              <w:t xml:space="preserve"> Работа над системой учебных заданий (учебной задачей).</w:t>
            </w:r>
          </w:p>
        </w:tc>
        <w:tc>
          <w:tcPr>
            <w:tcW w:w="4394"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 xml:space="preserve">   Текстовые задачи.</w:t>
            </w:r>
          </w:p>
          <w:p w:rsidR="00256041" w:rsidRPr="00755AB0" w:rsidRDefault="00256041" w:rsidP="00CA4944">
            <w:pPr>
              <w:pStyle w:val="af2"/>
              <w:spacing w:before="0" w:after="0"/>
              <w:jc w:val="both"/>
              <w:rPr>
                <w:szCs w:val="22"/>
              </w:rPr>
            </w:pPr>
            <w:r w:rsidRPr="00755AB0">
              <w:rPr>
                <w:szCs w:val="22"/>
              </w:rPr>
              <w:t xml:space="preserve">   Проблемные вопросы и задачи для обсуждения, а также теоремы и доказательства.</w:t>
            </w:r>
          </w:p>
          <w:p w:rsidR="00256041" w:rsidRPr="00755AB0" w:rsidRDefault="00256041" w:rsidP="00CA4944">
            <w:pPr>
              <w:pStyle w:val="af2"/>
              <w:spacing w:before="0" w:after="0"/>
              <w:jc w:val="both"/>
              <w:rPr>
                <w:szCs w:val="22"/>
              </w:rPr>
            </w:pPr>
            <w:r w:rsidRPr="00755AB0">
              <w:rPr>
                <w:szCs w:val="22"/>
              </w:rPr>
              <w:t xml:space="preserve">   Создание проблемных ситуаций, позволит школьникам вместе с учителем выбрать цель деятельности (сформулировать основную проблему (вопрос) урока)</w:t>
            </w: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Познавательные</w:t>
            </w:r>
          </w:p>
          <w:p w:rsidR="00256041" w:rsidRPr="00755AB0" w:rsidRDefault="00256041" w:rsidP="00CA4944">
            <w:pPr>
              <w:pStyle w:val="ad"/>
              <w:spacing w:after="0"/>
              <w:jc w:val="both"/>
              <w:rPr>
                <w:b/>
                <w:bCs/>
                <w:i/>
                <w:iCs/>
                <w:sz w:val="20"/>
                <w:szCs w:val="22"/>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sz w:val="20"/>
                <w:szCs w:val="22"/>
                <w:lang w:eastAsia="en-US"/>
              </w:rPr>
            </w:pPr>
            <w:r w:rsidRPr="00755AB0">
              <w:rPr>
                <w:sz w:val="20"/>
                <w:szCs w:val="22"/>
                <w:lang w:eastAsia="en-US"/>
              </w:rPr>
              <w:t xml:space="preserve">  Широкое использование продуктивных заданий, требующих целенаправленного использования и развития таких  мыслительных операций, как анализ, синтез, классификация, сравнение, аналогия. </w:t>
            </w:r>
          </w:p>
        </w:tc>
        <w:tc>
          <w:tcPr>
            <w:tcW w:w="4394"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 xml:space="preserve">   Задания с моделями: самостоятельное создание и их применение при решении предметных задач. </w:t>
            </w:r>
          </w:p>
          <w:p w:rsidR="00256041" w:rsidRPr="00755AB0" w:rsidRDefault="00256041" w:rsidP="00CA4944">
            <w:pPr>
              <w:jc w:val="both"/>
              <w:rPr>
                <w:sz w:val="8"/>
              </w:rPr>
            </w:pPr>
          </w:p>
          <w:p w:rsidR="00256041" w:rsidRPr="00755AB0" w:rsidRDefault="00256041" w:rsidP="00CA4944">
            <w:pPr>
              <w:jc w:val="both"/>
              <w:rPr>
                <w:sz w:val="20"/>
              </w:rPr>
            </w:pPr>
            <w:r w:rsidRPr="00755AB0">
              <w:rPr>
                <w:sz w:val="20"/>
              </w:rPr>
              <w:t>Задания на классификацию, доказательство</w:t>
            </w:r>
          </w:p>
          <w:p w:rsidR="00256041" w:rsidRPr="00755AB0" w:rsidRDefault="00256041" w:rsidP="00CA4944">
            <w:pPr>
              <w:jc w:val="both"/>
              <w:rPr>
                <w:sz w:val="20"/>
                <w:lang w:eastAsia="en-US"/>
              </w:rPr>
            </w:pPr>
            <w:r w:rsidRPr="00755AB0">
              <w:rPr>
                <w:sz w:val="20"/>
              </w:rPr>
              <w:t>«Занимательные и нестандартные задачи».</w:t>
            </w: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b/>
                <w:bCs/>
                <w:i/>
                <w:iCs/>
                <w:sz w:val="20"/>
                <w:szCs w:val="22"/>
                <w:lang w:eastAsia="en-US"/>
              </w:rPr>
            </w:pPr>
            <w:r w:rsidRPr="00755AB0">
              <w:rPr>
                <w:b/>
                <w:i/>
                <w:sz w:val="20"/>
              </w:rPr>
              <w:t>Коммуникативные</w:t>
            </w:r>
          </w:p>
        </w:tc>
        <w:tc>
          <w:tcPr>
            <w:tcW w:w="3969"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 xml:space="preserve">      Задания на развитие устной научной речи.</w:t>
            </w:r>
          </w:p>
          <w:p w:rsidR="00256041" w:rsidRPr="00755AB0" w:rsidRDefault="00256041" w:rsidP="00CA4944">
            <w:pPr>
              <w:pStyle w:val="ad"/>
              <w:spacing w:after="0"/>
              <w:jc w:val="both"/>
              <w:rPr>
                <w:sz w:val="20"/>
                <w:szCs w:val="22"/>
                <w:lang w:eastAsia="en-US"/>
              </w:rPr>
            </w:pP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Задания на развитие комплекса умений, на которых базируется грамотное эффективное взаимодействие.</w:t>
            </w:r>
          </w:p>
        </w:tc>
        <w:tc>
          <w:tcPr>
            <w:tcW w:w="4394"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  Задания, сопровождающиеся инструкциями «Расскажи», «Объясни», «Обоснуй свой ответ».</w:t>
            </w:r>
          </w:p>
          <w:p w:rsidR="00256041" w:rsidRPr="00755AB0" w:rsidRDefault="00256041" w:rsidP="00CA4944">
            <w:pPr>
              <w:jc w:val="both"/>
              <w:rPr>
                <w:sz w:val="20"/>
                <w:lang w:eastAsia="en-US"/>
              </w:rPr>
            </w:pPr>
            <w:r w:rsidRPr="00755AB0">
              <w:rPr>
                <w:sz w:val="20"/>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9E7941" w:rsidRPr="00755AB0" w:rsidRDefault="009E7941" w:rsidP="00256041">
      <w:pPr>
        <w:pStyle w:val="ad"/>
        <w:spacing w:after="0"/>
        <w:ind w:firstLine="660"/>
        <w:jc w:val="center"/>
        <w:rPr>
          <w:b/>
          <w:bCs/>
          <w:i/>
          <w:iCs/>
          <w:sz w:val="22"/>
          <w:szCs w:val="28"/>
        </w:rPr>
      </w:pPr>
    </w:p>
    <w:p w:rsidR="00256041" w:rsidRPr="00755AB0" w:rsidRDefault="00256041" w:rsidP="00256041">
      <w:pPr>
        <w:pStyle w:val="ad"/>
        <w:spacing w:after="0"/>
        <w:ind w:firstLine="660"/>
        <w:jc w:val="center"/>
        <w:rPr>
          <w:b/>
          <w:bCs/>
          <w:i/>
          <w:iCs/>
          <w:sz w:val="22"/>
          <w:szCs w:val="28"/>
        </w:rPr>
      </w:pPr>
      <w:r w:rsidRPr="00755AB0">
        <w:rPr>
          <w:b/>
          <w:bCs/>
          <w:i/>
          <w:iCs/>
          <w:sz w:val="22"/>
          <w:szCs w:val="28"/>
        </w:rPr>
        <w:t>Формирование УУД средствами учебного предмета  «Информатика»</w:t>
      </w:r>
    </w:p>
    <w:tbl>
      <w:tblPr>
        <w:tblW w:w="100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969"/>
        <w:gridCol w:w="4471"/>
      </w:tblGrid>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sz w:val="20"/>
                <w:lang w:eastAsia="en-US"/>
              </w:rPr>
            </w:pPr>
            <w:r w:rsidRPr="00755AB0">
              <w:rPr>
                <w:b/>
                <w:bCs/>
                <w:i/>
                <w:iCs/>
                <w:sz w:val="20"/>
                <w:lang w:eastAsia="en-US"/>
              </w:rPr>
              <w:t>Личностные</w:t>
            </w:r>
          </w:p>
          <w:p w:rsidR="00256041" w:rsidRPr="00755AB0" w:rsidRDefault="00256041" w:rsidP="00CA4944">
            <w:pPr>
              <w:pStyle w:val="ad"/>
              <w:spacing w:after="0"/>
              <w:ind w:firstLine="34"/>
              <w:jc w:val="center"/>
              <w:rPr>
                <w:b/>
                <w:bCs/>
                <w:i/>
                <w:iCs/>
                <w:sz w:val="20"/>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tabs>
                <w:tab w:val="left" w:pos="269"/>
              </w:tabs>
              <w:spacing w:after="0"/>
              <w:jc w:val="both"/>
              <w:rPr>
                <w:rFonts w:eastAsia="Calibri"/>
                <w:sz w:val="20"/>
                <w:szCs w:val="22"/>
                <w:lang w:eastAsia="en-US"/>
              </w:rPr>
            </w:pPr>
            <w:r w:rsidRPr="00755AB0">
              <w:rPr>
                <w:sz w:val="20"/>
                <w:szCs w:val="22"/>
                <w:lang w:eastAsia="en-US"/>
              </w:rPr>
              <w:t xml:space="preserve">    Использование в курсе специальных обучающих программ, имеющих дидактическую нагрузку, связанную с материалом учебника</w:t>
            </w:r>
          </w:p>
          <w:p w:rsidR="00256041" w:rsidRPr="00755AB0" w:rsidRDefault="00256041" w:rsidP="00CA4944">
            <w:pPr>
              <w:tabs>
                <w:tab w:val="left" w:pos="269"/>
              </w:tabs>
              <w:jc w:val="both"/>
              <w:rPr>
                <w:sz w:val="20"/>
                <w:lang w:eastAsia="en-US"/>
              </w:rPr>
            </w:pPr>
            <w:r w:rsidRPr="00755AB0">
              <w:rPr>
                <w:sz w:val="20"/>
              </w:rPr>
              <w:t xml:space="preserve">   Система заданий, иллюстрирующих место информационных технологий в современном обществе</w:t>
            </w:r>
          </w:p>
        </w:tc>
        <w:tc>
          <w:tcPr>
            <w:tcW w:w="447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bCs/>
                <w:i/>
                <w:iCs/>
                <w:sz w:val="20"/>
                <w:szCs w:val="22"/>
                <w:lang w:eastAsia="en-US"/>
              </w:rPr>
            </w:pPr>
            <w:r w:rsidRPr="00755AB0">
              <w:rPr>
                <w:sz w:val="20"/>
                <w:szCs w:val="22"/>
                <w:lang w:eastAsia="en-US"/>
              </w:rPr>
              <w:t>Задания, связанные с практическим использованием офисных программ, а также задания, содержащие информацию об областях использования компьютеров</w:t>
            </w:r>
          </w:p>
          <w:p w:rsidR="00256041" w:rsidRPr="00755AB0" w:rsidRDefault="00256041" w:rsidP="00CA4944">
            <w:pPr>
              <w:pStyle w:val="ad"/>
              <w:spacing w:after="0"/>
              <w:jc w:val="both"/>
              <w:rPr>
                <w:b/>
                <w:bCs/>
                <w:i/>
                <w:iCs/>
                <w:sz w:val="8"/>
                <w:szCs w:val="22"/>
                <w:lang w:eastAsia="en-US"/>
              </w:rPr>
            </w:pPr>
          </w:p>
          <w:p w:rsidR="00256041" w:rsidRPr="00755AB0" w:rsidRDefault="00256041" w:rsidP="00CA4944">
            <w:pPr>
              <w:pStyle w:val="ad"/>
              <w:spacing w:after="0"/>
              <w:jc w:val="both"/>
              <w:rPr>
                <w:b/>
                <w:bCs/>
                <w:i/>
                <w:iCs/>
                <w:sz w:val="20"/>
                <w:szCs w:val="22"/>
                <w:lang w:eastAsia="en-US"/>
              </w:rPr>
            </w:pPr>
            <w:r w:rsidRPr="00755AB0">
              <w:rPr>
                <w:sz w:val="20"/>
                <w:szCs w:val="22"/>
                <w:lang w:eastAsia="en-US"/>
              </w:rPr>
              <w:t>Изучение  правил работы с файлами в корпоративной сети, этических норм работы с информацией, а также правил поведения в компьютерном классе</w:t>
            </w:r>
          </w:p>
          <w:p w:rsidR="00EE1E09" w:rsidRPr="00755AB0" w:rsidRDefault="00EE1E09" w:rsidP="00CA4944">
            <w:pPr>
              <w:pStyle w:val="ad"/>
              <w:spacing w:after="0"/>
              <w:jc w:val="both"/>
              <w:rPr>
                <w:b/>
                <w:bCs/>
                <w:i/>
                <w:iCs/>
                <w:sz w:val="20"/>
                <w:szCs w:val="22"/>
                <w:lang w:eastAsia="en-US"/>
              </w:rPr>
            </w:pP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lang w:eastAsia="en-US"/>
              </w:rPr>
            </w:pPr>
            <w:r w:rsidRPr="00755AB0">
              <w:rPr>
                <w:b/>
                <w:i/>
                <w:sz w:val="20"/>
                <w:lang w:eastAsia="en-US"/>
              </w:rPr>
              <w:t>Регулятивные</w:t>
            </w:r>
          </w:p>
          <w:p w:rsidR="00256041" w:rsidRPr="00755AB0" w:rsidRDefault="00256041" w:rsidP="00CA4944">
            <w:pPr>
              <w:pStyle w:val="ad"/>
              <w:spacing w:after="0"/>
              <w:rPr>
                <w:b/>
                <w:bCs/>
                <w:i/>
                <w:iCs/>
                <w:sz w:val="20"/>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f2"/>
              <w:spacing w:before="0" w:after="0"/>
              <w:ind w:firstLine="660"/>
              <w:jc w:val="both"/>
              <w:rPr>
                <w:szCs w:val="22"/>
              </w:rPr>
            </w:pPr>
            <w:r w:rsidRPr="00755AB0">
              <w:rPr>
                <w:szCs w:val="22"/>
              </w:rPr>
              <w:t>Система заданий, непосредственно связанных с определением последовательности действий по решению задачи или достижению.</w:t>
            </w:r>
          </w:p>
          <w:p w:rsidR="00256041" w:rsidRPr="00755AB0" w:rsidRDefault="00256041" w:rsidP="00CA4944">
            <w:pPr>
              <w:pStyle w:val="af2"/>
              <w:spacing w:before="0" w:after="0"/>
              <w:ind w:firstLine="660"/>
              <w:jc w:val="both"/>
              <w:rPr>
                <w:szCs w:val="22"/>
              </w:rPr>
            </w:pPr>
            <w:r w:rsidRPr="00755AB0">
              <w:rPr>
                <w:szCs w:val="22"/>
              </w:rPr>
              <w:t>Система заданий, связанных с одновременным анализом нескольких разнородных информационных объектов (рису</w:t>
            </w:r>
            <w:r w:rsidRPr="00755AB0">
              <w:rPr>
                <w:szCs w:val="22"/>
              </w:rPr>
              <w:lastRenderedPageBreak/>
              <w:t>нок, текст, таблица, схема) с целью выделения необходимой информации стимулирует действия по формированию внутреннего плана.</w:t>
            </w:r>
          </w:p>
        </w:tc>
        <w:tc>
          <w:tcPr>
            <w:tcW w:w="447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f2"/>
              <w:spacing w:before="0" w:after="0"/>
              <w:jc w:val="both"/>
              <w:rPr>
                <w:szCs w:val="22"/>
              </w:rPr>
            </w:pPr>
            <w:r w:rsidRPr="00755AB0">
              <w:rPr>
                <w:szCs w:val="22"/>
              </w:rPr>
              <w:lastRenderedPageBreak/>
              <w:t>Задания  типа «Составь алгоритм…», «Заполни пропуски в алгоритме…»</w:t>
            </w:r>
          </w:p>
          <w:p w:rsidR="00256041" w:rsidRPr="00755AB0" w:rsidRDefault="00256041" w:rsidP="00CA4944">
            <w:pPr>
              <w:pStyle w:val="af2"/>
              <w:spacing w:before="0" w:after="0"/>
              <w:jc w:val="both"/>
              <w:rPr>
                <w:szCs w:val="22"/>
              </w:rPr>
            </w:pPr>
          </w:p>
          <w:p w:rsidR="00256041" w:rsidRPr="00755AB0" w:rsidRDefault="00256041" w:rsidP="00CA4944">
            <w:pPr>
              <w:pStyle w:val="af2"/>
              <w:spacing w:before="0" w:after="0"/>
              <w:jc w:val="both"/>
              <w:rPr>
                <w:szCs w:val="22"/>
              </w:rPr>
            </w:pPr>
            <w:r w:rsidRPr="00755AB0">
              <w:rPr>
                <w:szCs w:val="22"/>
              </w:rPr>
              <w:t>На  основе информации рассказа: дай название иллюстрации; дорисуй рисунок.</w:t>
            </w:r>
          </w:p>
          <w:p w:rsidR="00256041" w:rsidRPr="00755AB0" w:rsidRDefault="00256041" w:rsidP="00CA4944">
            <w:pPr>
              <w:pStyle w:val="af2"/>
              <w:spacing w:before="0" w:after="0"/>
              <w:jc w:val="both"/>
              <w:rPr>
                <w:szCs w:val="22"/>
              </w:rPr>
            </w:pPr>
          </w:p>
          <w:p w:rsidR="00256041" w:rsidRPr="00755AB0" w:rsidRDefault="00256041" w:rsidP="00CA4944">
            <w:pPr>
              <w:pStyle w:val="af2"/>
              <w:spacing w:before="0" w:after="0"/>
              <w:jc w:val="both"/>
              <w:rPr>
                <w:szCs w:val="22"/>
              </w:rPr>
            </w:pPr>
            <w:r w:rsidRPr="00755AB0">
              <w:rPr>
                <w:szCs w:val="22"/>
              </w:rPr>
              <w:t>Задания на составление алгоритмов и программ</w:t>
            </w:r>
          </w:p>
          <w:p w:rsidR="00256041" w:rsidRPr="00755AB0" w:rsidRDefault="00256041" w:rsidP="00CA4944">
            <w:pPr>
              <w:pStyle w:val="af2"/>
              <w:spacing w:before="0" w:after="0"/>
              <w:jc w:val="both"/>
              <w:rPr>
                <w:szCs w:val="22"/>
              </w:rPr>
            </w:pPr>
            <w:r w:rsidRPr="00755AB0">
              <w:rPr>
                <w:szCs w:val="22"/>
              </w:rPr>
              <w:lastRenderedPageBreak/>
              <w:t>создание информационных объектов и информационных объектов с заданием</w:t>
            </w: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lang w:eastAsia="en-US"/>
              </w:rPr>
            </w:pPr>
            <w:r w:rsidRPr="00755AB0">
              <w:rPr>
                <w:b/>
                <w:i/>
                <w:sz w:val="20"/>
                <w:lang w:eastAsia="en-US"/>
              </w:rPr>
              <w:lastRenderedPageBreak/>
              <w:t>Познавательные</w:t>
            </w:r>
          </w:p>
          <w:p w:rsidR="00256041" w:rsidRPr="00755AB0" w:rsidRDefault="00256041" w:rsidP="00CA4944">
            <w:pPr>
              <w:pStyle w:val="ad"/>
              <w:spacing w:after="0"/>
              <w:rPr>
                <w:b/>
                <w:bCs/>
                <w:i/>
                <w:iCs/>
                <w:sz w:val="20"/>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Система  заданий, для выполнения которых необходимо найти и отобрать нужную информацию из различных источников.</w:t>
            </w:r>
          </w:p>
          <w:p w:rsidR="00256041" w:rsidRPr="00755AB0" w:rsidRDefault="00256041" w:rsidP="00CA4944">
            <w:pPr>
              <w:pStyle w:val="ad"/>
              <w:spacing w:after="0"/>
              <w:jc w:val="both"/>
              <w:rPr>
                <w:sz w:val="20"/>
                <w:szCs w:val="22"/>
                <w:lang w:eastAsia="en-US"/>
              </w:rPr>
            </w:pPr>
            <w:r w:rsidRPr="00755AB0">
              <w:rPr>
                <w:sz w:val="20"/>
                <w:szCs w:val="22"/>
                <w:lang w:eastAsia="en-US"/>
              </w:rPr>
              <w:t>Система  заданий на составление знаково-символических моделей</w:t>
            </w:r>
          </w:p>
        </w:tc>
        <w:tc>
          <w:tcPr>
            <w:tcW w:w="447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Задания, формирующие навыки знаково-символического моделирования</w:t>
            </w:r>
          </w:p>
          <w:p w:rsidR="00256041" w:rsidRPr="00755AB0" w:rsidRDefault="00256041" w:rsidP="00CA4944">
            <w:pPr>
              <w:jc w:val="both"/>
              <w:rPr>
                <w:sz w:val="20"/>
                <w:lang w:eastAsia="en-US"/>
              </w:rPr>
            </w:pPr>
            <w:r w:rsidRPr="00755AB0">
              <w:rPr>
                <w:sz w:val="20"/>
              </w:rPr>
              <w:t>задания, формирующие навык смыслового чтения задания на знаково-символическое моделирование задания на сравнение, классификацию, синтез</w:t>
            </w:r>
          </w:p>
        </w:tc>
      </w:tr>
      <w:tr w:rsidR="00256041" w:rsidRPr="00755AB0" w:rsidTr="00CA4944">
        <w:tc>
          <w:tcPr>
            <w:tcW w:w="156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b/>
                <w:bCs/>
                <w:i/>
                <w:iCs/>
                <w:sz w:val="20"/>
                <w:lang w:eastAsia="en-US"/>
              </w:rPr>
            </w:pPr>
            <w:r w:rsidRPr="00755AB0">
              <w:rPr>
                <w:b/>
                <w:bCs/>
                <w:i/>
                <w:iCs/>
                <w:sz w:val="20"/>
                <w:lang w:eastAsia="en-US"/>
              </w:rPr>
              <w:t>Коммуникативные</w:t>
            </w:r>
          </w:p>
        </w:tc>
        <w:tc>
          <w:tcPr>
            <w:tcW w:w="396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Комплекс  практических работ;</w:t>
            </w:r>
          </w:p>
          <w:p w:rsidR="00256041" w:rsidRPr="00755AB0" w:rsidRDefault="00C82500" w:rsidP="00CA4944">
            <w:pPr>
              <w:pStyle w:val="ad"/>
              <w:spacing w:after="0"/>
              <w:jc w:val="both"/>
              <w:rPr>
                <w:sz w:val="20"/>
                <w:szCs w:val="22"/>
                <w:lang w:eastAsia="en-US"/>
              </w:rPr>
            </w:pPr>
            <w:r w:rsidRPr="00755AB0">
              <w:rPr>
                <w:sz w:val="20"/>
                <w:szCs w:val="22"/>
                <w:lang w:eastAsia="en-US"/>
              </w:rPr>
              <w:t>П</w:t>
            </w:r>
            <w:r w:rsidR="00256041" w:rsidRPr="00755AB0">
              <w:rPr>
                <w:sz w:val="20"/>
                <w:szCs w:val="22"/>
                <w:lang w:eastAsia="en-US"/>
              </w:rPr>
              <w:t>роекты</w:t>
            </w:r>
          </w:p>
        </w:tc>
        <w:tc>
          <w:tcPr>
            <w:tcW w:w="447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sz w:val="20"/>
                <w:lang w:eastAsia="en-US"/>
              </w:rPr>
            </w:pPr>
            <w:r w:rsidRPr="00755AB0">
              <w:rPr>
                <w:sz w:val="20"/>
              </w:rPr>
              <w:t>Задания, выполняемые группами учащихся, рабочими парами</w:t>
            </w:r>
          </w:p>
        </w:tc>
      </w:tr>
    </w:tbl>
    <w:p w:rsidR="00256041" w:rsidRPr="00755AB0" w:rsidRDefault="00256041" w:rsidP="00C82500">
      <w:pPr>
        <w:pStyle w:val="ad"/>
        <w:spacing w:after="0"/>
        <w:jc w:val="center"/>
        <w:rPr>
          <w:b/>
          <w:bCs/>
          <w:i/>
          <w:iCs/>
          <w:sz w:val="22"/>
          <w:szCs w:val="28"/>
        </w:rPr>
      </w:pPr>
      <w:r w:rsidRPr="00755AB0">
        <w:rPr>
          <w:b/>
          <w:bCs/>
          <w:i/>
          <w:iCs/>
          <w:sz w:val="22"/>
          <w:szCs w:val="28"/>
        </w:rPr>
        <w:t>Форм</w:t>
      </w:r>
      <w:r w:rsidR="009205F3" w:rsidRPr="00755AB0">
        <w:rPr>
          <w:b/>
          <w:bCs/>
          <w:i/>
          <w:iCs/>
          <w:sz w:val="22"/>
          <w:szCs w:val="28"/>
        </w:rPr>
        <w:t xml:space="preserve">ирование УУД средствами учебных </w:t>
      </w:r>
      <w:r w:rsidRPr="00755AB0">
        <w:rPr>
          <w:b/>
          <w:bCs/>
          <w:i/>
          <w:iCs/>
          <w:sz w:val="22"/>
          <w:szCs w:val="28"/>
        </w:rPr>
        <w:t xml:space="preserve"> предмет</w:t>
      </w:r>
      <w:r w:rsidR="009205F3" w:rsidRPr="00755AB0">
        <w:rPr>
          <w:b/>
          <w:bCs/>
          <w:i/>
          <w:iCs/>
          <w:sz w:val="22"/>
          <w:szCs w:val="28"/>
        </w:rPr>
        <w:t>ов</w:t>
      </w:r>
      <w:r w:rsidRPr="00755AB0">
        <w:rPr>
          <w:b/>
          <w:bCs/>
          <w:i/>
          <w:iCs/>
          <w:sz w:val="22"/>
          <w:szCs w:val="28"/>
        </w:rPr>
        <w:t xml:space="preserve"> «Иностранный язык»</w:t>
      </w:r>
      <w:r w:rsidR="009205F3" w:rsidRPr="00755AB0">
        <w:rPr>
          <w:b/>
          <w:bCs/>
          <w:i/>
          <w:iCs/>
          <w:sz w:val="22"/>
          <w:szCs w:val="28"/>
        </w:rPr>
        <w:t>, «Второй иностранный язык»</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544"/>
        <w:gridCol w:w="4678"/>
      </w:tblGrid>
      <w:tr w:rsidR="00256041" w:rsidRPr="00755AB0" w:rsidTr="00CA4944">
        <w:tc>
          <w:tcPr>
            <w:tcW w:w="1701"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sz w:val="20"/>
                <w:lang w:eastAsia="en-US"/>
              </w:rPr>
            </w:pPr>
            <w:r w:rsidRPr="00755AB0">
              <w:rPr>
                <w:b/>
                <w:bCs/>
                <w:i/>
                <w:iCs/>
                <w:sz w:val="20"/>
              </w:rPr>
              <w:t>УУД</w:t>
            </w:r>
          </w:p>
        </w:tc>
        <w:tc>
          <w:tcPr>
            <w:tcW w:w="3544"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b/>
                <w:i/>
                <w:sz w:val="20"/>
                <w:lang w:eastAsia="en-US"/>
              </w:rPr>
            </w:pPr>
            <w:r w:rsidRPr="00755AB0">
              <w:rPr>
                <w:b/>
                <w:i/>
                <w:sz w:val="20"/>
              </w:rPr>
              <w:t>Средства формирования</w:t>
            </w:r>
          </w:p>
        </w:tc>
        <w:tc>
          <w:tcPr>
            <w:tcW w:w="4678"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b/>
                <w:i/>
                <w:sz w:val="20"/>
                <w:lang w:eastAsia="en-US"/>
              </w:rPr>
            </w:pPr>
            <w:r w:rsidRPr="00755AB0">
              <w:rPr>
                <w:b/>
                <w:i/>
                <w:sz w:val="20"/>
              </w:rPr>
              <w:t>Типы заданий</w:t>
            </w:r>
          </w:p>
        </w:tc>
      </w:tr>
      <w:tr w:rsidR="00256041" w:rsidRPr="00755AB0" w:rsidTr="00CA4944">
        <w:tc>
          <w:tcPr>
            <w:tcW w:w="1701" w:type="dxa"/>
            <w:tcBorders>
              <w:top w:val="single" w:sz="4" w:space="0" w:color="auto"/>
              <w:left w:val="single" w:sz="4" w:space="0" w:color="auto"/>
              <w:bottom w:val="single" w:sz="4" w:space="0" w:color="auto"/>
              <w:right w:val="single" w:sz="4" w:space="0" w:color="auto"/>
            </w:tcBorders>
          </w:tcPr>
          <w:p w:rsidR="00256041" w:rsidRPr="00755AB0" w:rsidRDefault="00256041" w:rsidP="00CA4944">
            <w:pPr>
              <w:pStyle w:val="ad"/>
              <w:spacing w:after="0"/>
              <w:rPr>
                <w:rFonts w:eastAsia="Calibri"/>
                <w:sz w:val="20"/>
                <w:lang w:eastAsia="en-US"/>
              </w:rPr>
            </w:pPr>
            <w:r w:rsidRPr="00755AB0">
              <w:rPr>
                <w:b/>
                <w:bCs/>
                <w:i/>
                <w:iCs/>
                <w:sz w:val="20"/>
                <w:lang w:eastAsia="en-US"/>
              </w:rPr>
              <w:t>Личностные</w:t>
            </w:r>
          </w:p>
          <w:p w:rsidR="00256041" w:rsidRPr="00755AB0" w:rsidRDefault="00256041" w:rsidP="00CA4944">
            <w:pPr>
              <w:rPr>
                <w:sz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pStyle w:val="ad"/>
              <w:spacing w:after="0"/>
              <w:jc w:val="both"/>
              <w:rPr>
                <w:sz w:val="20"/>
                <w:lang w:eastAsia="en-US"/>
              </w:rPr>
            </w:pPr>
            <w:r w:rsidRPr="00755AB0">
              <w:rPr>
                <w:sz w:val="20"/>
                <w:lang w:eastAsia="en-US"/>
              </w:rPr>
              <w:t xml:space="preserve"> Текст  учебника  </w:t>
            </w:r>
          </w:p>
        </w:tc>
        <w:tc>
          <w:tcPr>
            <w:tcW w:w="4678"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rFonts w:eastAsia="Calibri"/>
                <w:sz w:val="20"/>
                <w:lang w:eastAsia="en-US"/>
              </w:rPr>
            </w:pPr>
            <w:r w:rsidRPr="00755AB0">
              <w:rPr>
                <w:sz w:val="20"/>
              </w:rPr>
              <w:t>- самооценивание учащимися уровня успешности на занятии (этап рефлексии);</w:t>
            </w:r>
          </w:p>
          <w:p w:rsidR="00256041" w:rsidRPr="00755AB0" w:rsidRDefault="00256041" w:rsidP="00CA4944">
            <w:pPr>
              <w:rPr>
                <w:sz w:val="20"/>
              </w:rPr>
            </w:pPr>
            <w:r w:rsidRPr="00755AB0">
              <w:rPr>
                <w:sz w:val="20"/>
              </w:rPr>
              <w:t xml:space="preserve"> - проведение физминуток на</w:t>
            </w:r>
            <w:r w:rsidR="009E7941" w:rsidRPr="00755AB0">
              <w:rPr>
                <w:sz w:val="20"/>
              </w:rPr>
              <w:t xml:space="preserve"> </w:t>
            </w:r>
            <w:r w:rsidRPr="00755AB0">
              <w:rPr>
                <w:sz w:val="20"/>
              </w:rPr>
              <w:t>ИЯ (установка на здоровый образ жизни);</w:t>
            </w:r>
          </w:p>
          <w:p w:rsidR="00256041" w:rsidRPr="00755AB0" w:rsidRDefault="00256041" w:rsidP="00CA4944">
            <w:pPr>
              <w:rPr>
                <w:sz w:val="20"/>
                <w:lang w:eastAsia="en-US"/>
              </w:rPr>
            </w:pPr>
            <w:r w:rsidRPr="00755AB0">
              <w:rPr>
                <w:sz w:val="20"/>
              </w:rPr>
              <w:t>- задания типа «Оцени поведение главного героя. Как бы повёл себя ты на его месте?»</w:t>
            </w:r>
          </w:p>
        </w:tc>
      </w:tr>
      <w:tr w:rsidR="00256041" w:rsidRPr="00755AB0" w:rsidTr="00CA4944">
        <w:tc>
          <w:tcPr>
            <w:tcW w:w="1701" w:type="dxa"/>
            <w:tcBorders>
              <w:top w:val="single" w:sz="4" w:space="0" w:color="auto"/>
              <w:left w:val="single" w:sz="4" w:space="0" w:color="auto"/>
              <w:bottom w:val="single" w:sz="4" w:space="0" w:color="auto"/>
              <w:right w:val="single" w:sz="4" w:space="0" w:color="auto"/>
            </w:tcBorders>
          </w:tcPr>
          <w:p w:rsidR="00256041" w:rsidRPr="00755AB0" w:rsidRDefault="00256041" w:rsidP="00CA4944">
            <w:pPr>
              <w:pStyle w:val="ad"/>
              <w:spacing w:after="0"/>
              <w:rPr>
                <w:rFonts w:eastAsia="Calibri"/>
                <w:b/>
                <w:i/>
                <w:sz w:val="20"/>
                <w:lang w:eastAsia="en-US"/>
              </w:rPr>
            </w:pPr>
            <w:r w:rsidRPr="00755AB0">
              <w:rPr>
                <w:b/>
                <w:i/>
                <w:sz w:val="20"/>
                <w:lang w:eastAsia="en-US"/>
              </w:rPr>
              <w:t>Регулятивные</w:t>
            </w:r>
          </w:p>
          <w:p w:rsidR="00256041" w:rsidRPr="00755AB0" w:rsidRDefault="00256041" w:rsidP="00CA4944">
            <w:pPr>
              <w:rPr>
                <w:sz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sz w:val="20"/>
                <w:lang w:eastAsia="en-US"/>
              </w:rPr>
            </w:pPr>
            <w:r w:rsidRPr="00755AB0">
              <w:rPr>
                <w:sz w:val="20"/>
              </w:rPr>
              <w:t xml:space="preserve">  Использование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4678"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jc w:val="both"/>
              <w:rPr>
                <w:rFonts w:eastAsia="Calibri"/>
                <w:sz w:val="20"/>
                <w:lang w:eastAsia="en-US"/>
              </w:rPr>
            </w:pPr>
            <w:r w:rsidRPr="00755AB0">
              <w:rPr>
                <w:sz w:val="20"/>
              </w:rPr>
              <w:t>- составление различного рода плана (ключевые слова, утверждения, вопросы, тезисы) при работе над текстом по аудированию или чтению;</w:t>
            </w:r>
          </w:p>
          <w:p w:rsidR="00256041" w:rsidRPr="00755AB0" w:rsidRDefault="00256041" w:rsidP="00CA4944">
            <w:pPr>
              <w:jc w:val="both"/>
              <w:rPr>
                <w:sz w:val="20"/>
              </w:rPr>
            </w:pPr>
            <w:r w:rsidRPr="00755AB0">
              <w:rPr>
                <w:sz w:val="20"/>
              </w:rPr>
              <w:t>- составление плана как последовательности речевых действий при подготовке устного монологического и диалогического высказывания;</w:t>
            </w:r>
          </w:p>
          <w:p w:rsidR="00256041" w:rsidRPr="00755AB0" w:rsidRDefault="00256041" w:rsidP="00CA4944">
            <w:pPr>
              <w:jc w:val="both"/>
              <w:rPr>
                <w:sz w:val="20"/>
              </w:rPr>
            </w:pPr>
            <w:r w:rsidRPr="00755AB0">
              <w:rPr>
                <w:sz w:val="20"/>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256041" w:rsidRPr="00755AB0" w:rsidRDefault="00256041" w:rsidP="00CA4944">
            <w:pPr>
              <w:jc w:val="both"/>
              <w:rPr>
                <w:sz w:val="20"/>
              </w:rPr>
            </w:pPr>
            <w:r w:rsidRPr="00755AB0">
              <w:rPr>
                <w:sz w:val="20"/>
              </w:rPr>
              <w:t>- контрольные задания, в том числе тестового характера;</w:t>
            </w:r>
          </w:p>
          <w:p w:rsidR="00256041" w:rsidRPr="00755AB0" w:rsidRDefault="00256041" w:rsidP="00CA4944">
            <w:pPr>
              <w:jc w:val="both"/>
              <w:rPr>
                <w:sz w:val="20"/>
                <w:lang w:eastAsia="en-US"/>
              </w:rPr>
            </w:pPr>
            <w:r w:rsidRPr="00755AB0">
              <w:rPr>
                <w:sz w:val="20"/>
              </w:rPr>
              <w:t xml:space="preserve">- технология «Языкового Портфеля» </w:t>
            </w:r>
          </w:p>
        </w:tc>
      </w:tr>
      <w:tr w:rsidR="00256041" w:rsidRPr="00755AB0" w:rsidTr="00CA4944">
        <w:tc>
          <w:tcPr>
            <w:tcW w:w="1701" w:type="dxa"/>
            <w:tcBorders>
              <w:top w:val="single" w:sz="4" w:space="0" w:color="auto"/>
              <w:left w:val="single" w:sz="4" w:space="0" w:color="auto"/>
              <w:bottom w:val="single" w:sz="4" w:space="0" w:color="auto"/>
              <w:right w:val="single" w:sz="4" w:space="0" w:color="auto"/>
            </w:tcBorders>
          </w:tcPr>
          <w:p w:rsidR="00256041" w:rsidRPr="00755AB0" w:rsidRDefault="00256041" w:rsidP="00CA4944">
            <w:pPr>
              <w:pStyle w:val="ad"/>
              <w:spacing w:after="0"/>
              <w:jc w:val="both"/>
              <w:rPr>
                <w:rFonts w:eastAsia="Calibri"/>
                <w:b/>
                <w:i/>
                <w:sz w:val="20"/>
                <w:lang w:eastAsia="en-US"/>
              </w:rPr>
            </w:pPr>
            <w:r w:rsidRPr="00755AB0">
              <w:rPr>
                <w:b/>
                <w:i/>
                <w:sz w:val="20"/>
                <w:lang w:eastAsia="en-US"/>
              </w:rPr>
              <w:t>Познавательные</w:t>
            </w:r>
          </w:p>
          <w:p w:rsidR="00256041" w:rsidRPr="00755AB0" w:rsidRDefault="00256041" w:rsidP="00CA4944">
            <w:pPr>
              <w:rPr>
                <w:sz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256041" w:rsidRPr="00755AB0" w:rsidRDefault="00256041" w:rsidP="00CA4944">
            <w:pPr>
              <w:rPr>
                <w:rFonts w:eastAsia="Calibri"/>
                <w:sz w:val="20"/>
                <w:lang w:eastAsia="en-US"/>
              </w:rPr>
            </w:pPr>
            <w:r w:rsidRPr="00755AB0">
              <w:rPr>
                <w:sz w:val="20"/>
              </w:rPr>
              <w:t>Задания на извлечение, преобразование и использование текстовой информации.</w:t>
            </w:r>
          </w:p>
          <w:p w:rsidR="00256041" w:rsidRPr="00755AB0" w:rsidRDefault="00256041" w:rsidP="00CA4944">
            <w:pPr>
              <w:rPr>
                <w:sz w:val="20"/>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rFonts w:eastAsia="Calibri"/>
                <w:sz w:val="20"/>
                <w:lang w:eastAsia="en-US"/>
              </w:rPr>
            </w:pPr>
            <w:r w:rsidRPr="00755AB0">
              <w:rPr>
                <w:sz w:val="20"/>
              </w:rPr>
              <w:t>-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256041" w:rsidRPr="00755AB0" w:rsidRDefault="00256041" w:rsidP="00CA4944">
            <w:pPr>
              <w:rPr>
                <w:sz w:val="20"/>
              </w:rPr>
            </w:pPr>
            <w:r w:rsidRPr="00755AB0">
              <w:rPr>
                <w:sz w:val="20"/>
              </w:rPr>
              <w:t>- организация проектной деятельности учащихся, связанная с освоением нового языка и поиска информации Интернет-ресурсов;</w:t>
            </w:r>
          </w:p>
          <w:p w:rsidR="00256041" w:rsidRPr="00755AB0" w:rsidRDefault="00256041" w:rsidP="00CA4944">
            <w:pPr>
              <w:rPr>
                <w:sz w:val="20"/>
              </w:rPr>
            </w:pPr>
            <w:r w:rsidRPr="00755AB0">
              <w:rPr>
                <w:sz w:val="20"/>
              </w:rPr>
              <w:t>- подготовка устного и письменного речевого высказывания;</w:t>
            </w:r>
          </w:p>
          <w:p w:rsidR="00256041" w:rsidRPr="00755AB0" w:rsidRDefault="00256041" w:rsidP="00CA4944">
            <w:pPr>
              <w:rPr>
                <w:sz w:val="20"/>
              </w:rPr>
            </w:pPr>
            <w:r w:rsidRPr="00755AB0">
              <w:rPr>
                <w:sz w:val="20"/>
              </w:rPr>
              <w:t>- формулирование проблемы (главной идеи) текста;</w:t>
            </w:r>
          </w:p>
          <w:p w:rsidR="00256041" w:rsidRPr="00755AB0" w:rsidRDefault="00256041" w:rsidP="00CA4944">
            <w:pPr>
              <w:rPr>
                <w:sz w:val="20"/>
              </w:rPr>
            </w:pPr>
            <w:r w:rsidRPr="00755AB0">
              <w:rPr>
                <w:sz w:val="20"/>
              </w:rPr>
              <w:t>- извлечение необходимой информации из прочитанного (услышанного) аутентичного текста;</w:t>
            </w:r>
          </w:p>
          <w:p w:rsidR="00256041" w:rsidRPr="00755AB0" w:rsidRDefault="00256041" w:rsidP="00CA4944">
            <w:pPr>
              <w:rPr>
                <w:sz w:val="20"/>
              </w:rPr>
            </w:pPr>
            <w:r w:rsidRPr="00755AB0">
              <w:rPr>
                <w:sz w:val="20"/>
              </w:rPr>
              <w:t>- преобразование модели утвердительного предложения в вопросительные предложения различных типов;</w:t>
            </w:r>
          </w:p>
          <w:p w:rsidR="00256041" w:rsidRPr="00755AB0" w:rsidRDefault="00256041" w:rsidP="00CA4944">
            <w:pPr>
              <w:rPr>
                <w:sz w:val="20"/>
              </w:rPr>
            </w:pPr>
            <w:r w:rsidRPr="00755AB0">
              <w:rPr>
                <w:sz w:val="20"/>
              </w:rPr>
              <w:t>- составление таблиц, схем-моделей;</w:t>
            </w:r>
          </w:p>
          <w:p w:rsidR="00256041" w:rsidRPr="00755AB0" w:rsidRDefault="00256041" w:rsidP="00CA4944">
            <w:pPr>
              <w:rPr>
                <w:sz w:val="20"/>
              </w:rPr>
            </w:pPr>
            <w:r w:rsidRPr="00755AB0">
              <w:rPr>
                <w:sz w:val="20"/>
              </w:rPr>
              <w:t>- замещение буквы звуком;</w:t>
            </w:r>
          </w:p>
          <w:p w:rsidR="00256041" w:rsidRPr="00755AB0" w:rsidRDefault="00256041" w:rsidP="00CA4944">
            <w:pPr>
              <w:rPr>
                <w:sz w:val="20"/>
              </w:rPr>
            </w:pPr>
            <w:r w:rsidRPr="00755AB0">
              <w:rPr>
                <w:sz w:val="20"/>
              </w:rPr>
              <w:t>- выделение гласных и согласных букв/звуков в словах;</w:t>
            </w:r>
          </w:p>
          <w:p w:rsidR="00256041" w:rsidRPr="00755AB0" w:rsidRDefault="00256041" w:rsidP="00CA4944">
            <w:pPr>
              <w:rPr>
                <w:sz w:val="20"/>
              </w:rPr>
            </w:pPr>
            <w:r w:rsidRPr="00755AB0">
              <w:rPr>
                <w:sz w:val="20"/>
              </w:rPr>
              <w:t>- самостоятельное достраивание выражение/предложения/диалога/текста с восполнением недостающих компонентов (слов, словосочетаний, предложений);</w:t>
            </w:r>
          </w:p>
          <w:p w:rsidR="00256041" w:rsidRPr="00755AB0" w:rsidRDefault="00256041" w:rsidP="00CA4944">
            <w:pPr>
              <w:rPr>
                <w:sz w:val="20"/>
              </w:rPr>
            </w:pPr>
            <w:r w:rsidRPr="00755AB0">
              <w:rPr>
                <w:sz w:val="20"/>
              </w:rPr>
              <w:t>- классификация слов по частям речи/правилам чтения/общности тематики и т.д.;</w:t>
            </w:r>
          </w:p>
          <w:p w:rsidR="00256041" w:rsidRPr="00755AB0" w:rsidRDefault="00256041" w:rsidP="00CA4944">
            <w:pPr>
              <w:rPr>
                <w:sz w:val="20"/>
                <w:lang w:eastAsia="en-US"/>
              </w:rPr>
            </w:pPr>
            <w:r w:rsidRPr="00755AB0">
              <w:rPr>
                <w:sz w:val="20"/>
              </w:rPr>
              <w:t>- самостоятельное выведение правил (грамматиче</w:t>
            </w:r>
            <w:r w:rsidRPr="00755AB0">
              <w:rPr>
                <w:sz w:val="20"/>
              </w:rPr>
              <w:lastRenderedPageBreak/>
              <w:t>ские явления, словообразование)</w:t>
            </w:r>
          </w:p>
        </w:tc>
      </w:tr>
      <w:tr w:rsidR="00256041" w:rsidRPr="00755AB0" w:rsidTr="00CA4944">
        <w:tc>
          <w:tcPr>
            <w:tcW w:w="1701"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sz w:val="20"/>
                <w:lang w:eastAsia="en-US"/>
              </w:rPr>
            </w:pPr>
            <w:r w:rsidRPr="00755AB0">
              <w:rPr>
                <w:b/>
                <w:i/>
                <w:sz w:val="20"/>
              </w:rPr>
              <w:lastRenderedPageBreak/>
              <w:t>Коммуникативные</w:t>
            </w:r>
          </w:p>
        </w:tc>
        <w:tc>
          <w:tcPr>
            <w:tcW w:w="3544"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sz w:val="20"/>
                <w:lang w:eastAsia="en-US"/>
              </w:rPr>
            </w:pPr>
            <w:r w:rsidRPr="00755AB0">
              <w:rPr>
                <w:sz w:val="20"/>
              </w:rPr>
              <w:t>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4678" w:type="dxa"/>
            <w:tcBorders>
              <w:top w:val="single" w:sz="4" w:space="0" w:color="auto"/>
              <w:left w:val="single" w:sz="4" w:space="0" w:color="auto"/>
              <w:bottom w:val="single" w:sz="4" w:space="0" w:color="auto"/>
              <w:right w:val="single" w:sz="4" w:space="0" w:color="auto"/>
            </w:tcBorders>
            <w:hideMark/>
          </w:tcPr>
          <w:p w:rsidR="00256041" w:rsidRPr="00755AB0" w:rsidRDefault="00256041" w:rsidP="00CA4944">
            <w:pPr>
              <w:rPr>
                <w:sz w:val="20"/>
                <w:lang w:eastAsia="en-US"/>
              </w:rPr>
            </w:pPr>
            <w:r w:rsidRPr="00755AB0">
              <w:rPr>
                <w:sz w:val="20"/>
              </w:rPr>
              <w:t>- организация совместной работы учащихся (парная, групповая формы)</w:t>
            </w:r>
          </w:p>
        </w:tc>
      </w:tr>
    </w:tbl>
    <w:p w:rsidR="00256041" w:rsidRPr="00755AB0" w:rsidRDefault="00256041" w:rsidP="00256041">
      <w:pPr>
        <w:pStyle w:val="ad"/>
        <w:spacing w:after="0"/>
        <w:ind w:firstLine="660"/>
        <w:jc w:val="center"/>
        <w:rPr>
          <w:b/>
          <w:bCs/>
          <w:i/>
          <w:iCs/>
          <w:szCs w:val="28"/>
        </w:rPr>
      </w:pPr>
      <w:r w:rsidRPr="00755AB0">
        <w:rPr>
          <w:b/>
          <w:bCs/>
          <w:i/>
          <w:iCs/>
          <w:szCs w:val="28"/>
        </w:rPr>
        <w:t xml:space="preserve">  Формирование УУД средствами учебного предмета  «Физика»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785"/>
        <w:gridCol w:w="4261"/>
      </w:tblGrid>
      <w:tr w:rsidR="00256041" w:rsidRPr="00755AB0" w:rsidTr="00CA4944">
        <w:tc>
          <w:tcPr>
            <w:tcW w:w="170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Средства формирования УУД</w:t>
            </w:r>
          </w:p>
        </w:tc>
        <w:tc>
          <w:tcPr>
            <w:tcW w:w="42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Типы заданий</w:t>
            </w:r>
          </w:p>
        </w:tc>
      </w:tr>
      <w:tr w:rsidR="00256041" w:rsidRPr="00755AB0" w:rsidTr="00CA4944">
        <w:tc>
          <w:tcPr>
            <w:tcW w:w="170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sz w:val="20"/>
                <w:szCs w:val="22"/>
                <w:lang w:eastAsia="en-US"/>
              </w:rPr>
            </w:pPr>
            <w:r w:rsidRPr="00755AB0">
              <w:rPr>
                <w:b/>
                <w:bCs/>
                <w:i/>
                <w:iCs/>
                <w:sz w:val="20"/>
                <w:szCs w:val="22"/>
                <w:lang w:eastAsia="en-US"/>
              </w:rPr>
              <w:t>Личностные</w:t>
            </w:r>
          </w:p>
          <w:p w:rsidR="00256041" w:rsidRPr="00755AB0" w:rsidRDefault="00256041" w:rsidP="00CA4944">
            <w:pPr>
              <w:pStyle w:val="ad"/>
              <w:spacing w:after="0"/>
              <w:ind w:hanging="25"/>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 xml:space="preserve">      Использование специальных обучающих программ, имеющих дидактическую нагрузку, связанную с материалом учебника</w:t>
            </w:r>
          </w:p>
          <w:p w:rsidR="00256041" w:rsidRPr="00755AB0" w:rsidRDefault="00256041" w:rsidP="00CA4944">
            <w:pPr>
              <w:jc w:val="both"/>
              <w:rPr>
                <w:sz w:val="20"/>
                <w:lang w:eastAsia="en-US"/>
              </w:rPr>
            </w:pPr>
            <w:r w:rsidRPr="00755AB0">
              <w:rPr>
                <w:sz w:val="20"/>
              </w:rPr>
              <w:t xml:space="preserve">    Система заданий, иллюстрирующих место физики как науки в современном обществе </w:t>
            </w:r>
          </w:p>
        </w:tc>
        <w:tc>
          <w:tcPr>
            <w:tcW w:w="42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szCs w:val="22"/>
                <w:lang w:eastAsia="en-US"/>
              </w:rPr>
            </w:pPr>
            <w:r w:rsidRPr="00755AB0">
              <w:rPr>
                <w:sz w:val="20"/>
                <w:szCs w:val="22"/>
                <w:lang w:eastAsia="en-US"/>
              </w:rPr>
              <w:t xml:space="preserve">Задания, раскрывающие происхождение изучаемого явления, законы, лежащие в основе этого явления, предвидит различные следствия, вытекающие из этих законов. </w:t>
            </w:r>
          </w:p>
        </w:tc>
      </w:tr>
      <w:tr w:rsidR="00256041" w:rsidRPr="00755AB0" w:rsidTr="00CA4944">
        <w:tc>
          <w:tcPr>
            <w:tcW w:w="170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Регулятивные</w:t>
            </w:r>
          </w:p>
          <w:p w:rsidR="00256041" w:rsidRPr="00755AB0" w:rsidRDefault="00256041" w:rsidP="00CA4944">
            <w:pPr>
              <w:pStyle w:val="ad"/>
              <w:spacing w:after="0"/>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f2"/>
              <w:spacing w:before="0" w:after="0"/>
              <w:ind w:firstLine="660"/>
              <w:jc w:val="both"/>
              <w:rPr>
                <w:szCs w:val="22"/>
              </w:rPr>
            </w:pPr>
            <w:r w:rsidRPr="00755AB0">
              <w:rPr>
                <w:szCs w:val="22"/>
              </w:rPr>
              <w:t>Лабораторные работы</w:t>
            </w:r>
          </w:p>
          <w:p w:rsidR="00256041" w:rsidRPr="00755AB0" w:rsidRDefault="00256041" w:rsidP="00CA4944">
            <w:pPr>
              <w:pStyle w:val="af2"/>
              <w:spacing w:before="0" w:after="0"/>
              <w:ind w:firstLine="660"/>
              <w:jc w:val="both"/>
              <w:rPr>
                <w:szCs w:val="22"/>
              </w:rPr>
            </w:pPr>
          </w:p>
          <w:p w:rsidR="00256041" w:rsidRPr="00755AB0" w:rsidRDefault="00256041" w:rsidP="00CA4944">
            <w:pPr>
              <w:pStyle w:val="af2"/>
              <w:spacing w:before="0" w:after="0"/>
              <w:ind w:firstLine="660"/>
              <w:jc w:val="both"/>
              <w:rPr>
                <w:szCs w:val="22"/>
              </w:rPr>
            </w:pPr>
          </w:p>
          <w:p w:rsidR="00256041" w:rsidRPr="00755AB0" w:rsidRDefault="00256041" w:rsidP="00CA4944">
            <w:pPr>
              <w:pStyle w:val="af2"/>
              <w:spacing w:before="0" w:after="0"/>
              <w:ind w:firstLine="660"/>
              <w:jc w:val="both"/>
              <w:rPr>
                <w:szCs w:val="22"/>
              </w:rPr>
            </w:pPr>
          </w:p>
          <w:p w:rsidR="00256041" w:rsidRPr="00755AB0" w:rsidRDefault="00256041" w:rsidP="00CA4944">
            <w:pPr>
              <w:pStyle w:val="af2"/>
              <w:spacing w:before="0" w:after="0"/>
              <w:ind w:firstLine="660"/>
              <w:jc w:val="both"/>
              <w:rPr>
                <w:szCs w:val="22"/>
              </w:rPr>
            </w:pPr>
            <w:r w:rsidRPr="00755AB0">
              <w:rPr>
                <w:szCs w:val="22"/>
              </w:rPr>
              <w:t>Экспериментальные задачи</w:t>
            </w:r>
          </w:p>
          <w:p w:rsidR="00256041" w:rsidRPr="00755AB0" w:rsidRDefault="00256041" w:rsidP="00CA4944">
            <w:pPr>
              <w:pStyle w:val="af2"/>
              <w:spacing w:before="0" w:after="0"/>
              <w:ind w:firstLine="660"/>
              <w:jc w:val="both"/>
              <w:rPr>
                <w:szCs w:val="22"/>
              </w:rPr>
            </w:pPr>
          </w:p>
          <w:p w:rsidR="00256041" w:rsidRPr="00755AB0" w:rsidRDefault="00256041" w:rsidP="00CA4944">
            <w:pPr>
              <w:pStyle w:val="af2"/>
              <w:spacing w:before="0" w:after="0"/>
              <w:ind w:firstLine="660"/>
              <w:jc w:val="both"/>
              <w:rPr>
                <w:szCs w:val="22"/>
              </w:rPr>
            </w:pPr>
          </w:p>
          <w:p w:rsidR="00256041" w:rsidRPr="00755AB0" w:rsidRDefault="00256041" w:rsidP="00CA4944">
            <w:pPr>
              <w:pStyle w:val="af2"/>
              <w:spacing w:before="0" w:after="0"/>
              <w:ind w:firstLine="660"/>
              <w:jc w:val="both"/>
              <w:rPr>
                <w:szCs w:val="22"/>
              </w:rPr>
            </w:pPr>
          </w:p>
          <w:p w:rsidR="00256041" w:rsidRPr="00755AB0" w:rsidRDefault="00256041" w:rsidP="00CA4944">
            <w:pPr>
              <w:pStyle w:val="af2"/>
              <w:spacing w:before="0" w:after="0"/>
              <w:ind w:firstLine="660"/>
              <w:jc w:val="both"/>
              <w:rPr>
                <w:szCs w:val="22"/>
              </w:rPr>
            </w:pPr>
            <w:r w:rsidRPr="00755AB0">
              <w:rPr>
                <w:szCs w:val="22"/>
              </w:rPr>
              <w:t>Количественные задачи</w:t>
            </w:r>
          </w:p>
        </w:tc>
        <w:tc>
          <w:tcPr>
            <w:tcW w:w="42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f2"/>
              <w:spacing w:before="0" w:after="0"/>
              <w:jc w:val="both"/>
              <w:rPr>
                <w:szCs w:val="22"/>
              </w:rPr>
            </w:pPr>
            <w:r w:rsidRPr="00755AB0">
              <w:rPr>
                <w:szCs w:val="22"/>
              </w:rPr>
              <w:t>задания типа:</w:t>
            </w:r>
          </w:p>
          <w:p w:rsidR="00256041" w:rsidRPr="00755AB0" w:rsidRDefault="00256041" w:rsidP="00CA4944">
            <w:pPr>
              <w:pStyle w:val="af2"/>
              <w:spacing w:before="0" w:after="0"/>
              <w:jc w:val="both"/>
              <w:rPr>
                <w:szCs w:val="22"/>
              </w:rPr>
            </w:pPr>
            <w:r w:rsidRPr="00755AB0">
              <w:rPr>
                <w:szCs w:val="22"/>
              </w:rPr>
              <w:t xml:space="preserve">«Используя имеющиеся знания, определите…» </w:t>
            </w:r>
            <w:r w:rsidRPr="00755AB0">
              <w:rPr>
                <w:szCs w:val="22"/>
              </w:rPr>
              <w:br/>
            </w:r>
            <w:r w:rsidRPr="00755AB0">
              <w:rPr>
                <w:szCs w:val="22"/>
              </w:rPr>
              <w:br/>
              <w:t xml:space="preserve">«Произведя необходимые действия, укажите, как меняется следующие величины…» </w:t>
            </w:r>
            <w:r w:rsidRPr="00755AB0">
              <w:rPr>
                <w:szCs w:val="22"/>
              </w:rPr>
              <w:br/>
            </w:r>
          </w:p>
          <w:p w:rsidR="00256041" w:rsidRPr="00755AB0" w:rsidRDefault="00256041" w:rsidP="00CA4944">
            <w:pPr>
              <w:pStyle w:val="af2"/>
              <w:spacing w:before="0" w:after="0"/>
              <w:jc w:val="both"/>
              <w:rPr>
                <w:szCs w:val="22"/>
              </w:rPr>
            </w:pPr>
            <w:r w:rsidRPr="00755AB0">
              <w:rPr>
                <w:szCs w:val="22"/>
              </w:rPr>
              <w:t>«проверьте, измениться ли температура воды и как, если в ней растворить соль. Объясните явление»</w:t>
            </w:r>
          </w:p>
        </w:tc>
      </w:tr>
      <w:tr w:rsidR="00256041" w:rsidRPr="00755AB0" w:rsidTr="00CA4944">
        <w:tc>
          <w:tcPr>
            <w:tcW w:w="170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Познавательные</w:t>
            </w:r>
          </w:p>
          <w:p w:rsidR="00256041" w:rsidRPr="00755AB0" w:rsidRDefault="00256041" w:rsidP="00CA4944">
            <w:pPr>
              <w:pStyle w:val="ad"/>
              <w:spacing w:after="0"/>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sz w:val="20"/>
                <w:szCs w:val="22"/>
                <w:lang w:eastAsia="en-US"/>
              </w:rPr>
            </w:pPr>
            <w:r w:rsidRPr="00755AB0">
              <w:rPr>
                <w:sz w:val="20"/>
                <w:szCs w:val="22"/>
                <w:lang w:eastAsia="en-US"/>
              </w:rPr>
              <w:t>Система  заданий, для выполнения которых необходимо найти и отобрать нужную информацию из различных источников; система заданий на составление знаково-символических моделей, структурно-опорных схем</w:t>
            </w:r>
          </w:p>
        </w:tc>
        <w:tc>
          <w:tcPr>
            <w:tcW w:w="42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Задания, формирующие навыки знаково-символического моделирования</w:t>
            </w:r>
          </w:p>
          <w:p w:rsidR="00256041" w:rsidRPr="00755AB0" w:rsidRDefault="00256041" w:rsidP="00CA4944">
            <w:pPr>
              <w:jc w:val="both"/>
              <w:rPr>
                <w:sz w:val="20"/>
                <w:lang w:eastAsia="en-US"/>
              </w:rPr>
            </w:pPr>
            <w:r w:rsidRPr="00755AB0">
              <w:rPr>
                <w:sz w:val="20"/>
              </w:rPr>
              <w:t>задания, формирующие навык смыслового чтения задания на сравнение, классификацию, синтез  составление опорных конспектов</w:t>
            </w:r>
          </w:p>
        </w:tc>
      </w:tr>
      <w:tr w:rsidR="00256041" w:rsidRPr="00755AB0" w:rsidTr="00CA4944">
        <w:tc>
          <w:tcPr>
            <w:tcW w:w="170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b/>
                <w:bCs/>
                <w:i/>
                <w:iCs/>
                <w:sz w:val="20"/>
                <w:szCs w:val="22"/>
                <w:lang w:eastAsia="en-US"/>
              </w:rPr>
            </w:pPr>
            <w:r w:rsidRPr="00755AB0">
              <w:rPr>
                <w:b/>
                <w:bCs/>
                <w:i/>
                <w:iCs/>
                <w:sz w:val="20"/>
                <w:szCs w:val="22"/>
                <w:lang w:eastAsia="en-US"/>
              </w:rPr>
              <w:t>Коммуникативные</w:t>
            </w: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Комплекс  практических работ;</w:t>
            </w:r>
          </w:p>
          <w:p w:rsidR="00256041" w:rsidRPr="00755AB0" w:rsidRDefault="00256041" w:rsidP="00CA4944">
            <w:pPr>
              <w:pStyle w:val="ad"/>
              <w:spacing w:after="0"/>
              <w:jc w:val="both"/>
              <w:rPr>
                <w:sz w:val="20"/>
                <w:szCs w:val="22"/>
                <w:lang w:eastAsia="en-US"/>
              </w:rPr>
            </w:pPr>
            <w:r w:rsidRPr="00755AB0">
              <w:rPr>
                <w:sz w:val="20"/>
                <w:szCs w:val="22"/>
                <w:lang w:eastAsia="en-US"/>
              </w:rPr>
              <w:t>Проекты, уроки-конференции</w:t>
            </w:r>
          </w:p>
        </w:tc>
        <w:tc>
          <w:tcPr>
            <w:tcW w:w="42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sz w:val="20"/>
                <w:lang w:eastAsia="en-US"/>
              </w:rPr>
            </w:pPr>
            <w:r w:rsidRPr="00755AB0">
              <w:rPr>
                <w:sz w:val="20"/>
              </w:rPr>
              <w:t>Задания, выполняемые группами учащихся, рабочими парами</w:t>
            </w:r>
          </w:p>
        </w:tc>
      </w:tr>
    </w:tbl>
    <w:p w:rsidR="00256041" w:rsidRPr="00755AB0" w:rsidRDefault="00256041" w:rsidP="00256041">
      <w:pPr>
        <w:pStyle w:val="ad"/>
        <w:spacing w:after="0"/>
        <w:ind w:firstLine="660"/>
        <w:jc w:val="both"/>
        <w:rPr>
          <w:b/>
          <w:bCs/>
          <w:i/>
          <w:iCs/>
          <w:szCs w:val="28"/>
        </w:rPr>
      </w:pPr>
      <w:r w:rsidRPr="00755AB0">
        <w:rPr>
          <w:b/>
          <w:bCs/>
          <w:i/>
          <w:iCs/>
          <w:szCs w:val="28"/>
        </w:rPr>
        <w:t>Формирование УУД средствами учебного предмета «Биология»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785"/>
        <w:gridCol w:w="4153"/>
      </w:tblGrid>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Образовательные результаты ФГОС</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sz w:val="20"/>
                <w:szCs w:val="22"/>
                <w:lang w:eastAsia="en-US"/>
              </w:rPr>
              <w:t>Наименование средств обучения</w:t>
            </w:r>
          </w:p>
        </w:tc>
      </w:tr>
      <w:tr w:rsidR="00256041" w:rsidRPr="00755AB0" w:rsidTr="00CA4944">
        <w:trPr>
          <w:trHeight w:val="688"/>
        </w:trPr>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sz w:val="20"/>
                <w:szCs w:val="22"/>
                <w:lang w:eastAsia="en-US"/>
              </w:rPr>
            </w:pPr>
            <w:r w:rsidRPr="00755AB0">
              <w:rPr>
                <w:b/>
                <w:bCs/>
                <w:i/>
                <w:iCs/>
                <w:sz w:val="20"/>
                <w:szCs w:val="22"/>
                <w:lang w:eastAsia="en-US"/>
              </w:rPr>
              <w:t>Личностные</w:t>
            </w:r>
          </w:p>
          <w:p w:rsidR="00256041" w:rsidRPr="00755AB0" w:rsidRDefault="00256041" w:rsidP="00CA4944">
            <w:pPr>
              <w:pStyle w:val="ad"/>
              <w:spacing w:after="0"/>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sz w:val="20"/>
                <w:szCs w:val="22"/>
                <w:lang w:eastAsia="en-US"/>
              </w:rPr>
            </w:pPr>
            <w:r w:rsidRPr="00755AB0">
              <w:rPr>
                <w:sz w:val="20"/>
                <w:szCs w:val="22"/>
                <w:lang w:eastAsia="en-US"/>
              </w:rPr>
              <w:t>Ценностные</w:t>
            </w:r>
            <w:r w:rsidR="009E7941" w:rsidRPr="00755AB0">
              <w:rPr>
                <w:sz w:val="20"/>
                <w:szCs w:val="22"/>
                <w:lang w:eastAsia="en-US"/>
              </w:rPr>
              <w:t xml:space="preserve"> </w:t>
            </w:r>
            <w:r w:rsidRPr="00755AB0">
              <w:rPr>
                <w:sz w:val="20"/>
                <w:szCs w:val="22"/>
                <w:lang w:eastAsia="en-US"/>
              </w:rPr>
              <w:t>ориентации, познавательный интерес, мотивы, эстетическое отношение к живым объектам</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bCs/>
                <w:iCs/>
                <w:sz w:val="20"/>
                <w:lang w:eastAsia="en-US"/>
              </w:rPr>
            </w:pPr>
            <w:r w:rsidRPr="00755AB0">
              <w:rPr>
                <w:bCs/>
                <w:iCs/>
                <w:sz w:val="20"/>
              </w:rPr>
              <w:t>Опыт, эксперимент, наблюдение, дневник наблюдений, проблемные задачи</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Регулятивные</w:t>
            </w:r>
          </w:p>
          <w:p w:rsidR="00256041" w:rsidRPr="00755AB0" w:rsidRDefault="00256041" w:rsidP="00CA4944">
            <w:pPr>
              <w:pStyle w:val="ad"/>
              <w:spacing w:after="0"/>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f2"/>
              <w:spacing w:before="0" w:after="0"/>
              <w:jc w:val="both"/>
              <w:rPr>
                <w:szCs w:val="22"/>
              </w:rPr>
            </w:pPr>
            <w:r w:rsidRPr="00755AB0">
              <w:rPr>
                <w:szCs w:val="22"/>
              </w:rPr>
              <w:t xml:space="preserve"> Текстовая задача, так как работа с ней полностью отражает алгоритм работы по достижению поставленной цели </w:t>
            </w:r>
          </w:p>
          <w:p w:rsidR="00256041" w:rsidRPr="00755AB0" w:rsidRDefault="00256041" w:rsidP="00CA4944">
            <w:pPr>
              <w:pStyle w:val="af2"/>
              <w:spacing w:before="0" w:after="0"/>
              <w:jc w:val="both"/>
              <w:rPr>
                <w:szCs w:val="22"/>
              </w:rPr>
            </w:pPr>
            <w:r w:rsidRPr="00755AB0">
              <w:rPr>
                <w:szCs w:val="22"/>
              </w:rPr>
              <w:t>Работа над системой учебных заданий (учебной задачей).</w:t>
            </w:r>
          </w:p>
        </w:tc>
        <w:tc>
          <w:tcPr>
            <w:tcW w:w="415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 xml:space="preserve">   Текстовые задачи.</w:t>
            </w:r>
          </w:p>
          <w:p w:rsidR="00256041" w:rsidRPr="00755AB0" w:rsidRDefault="00256041" w:rsidP="00CA4944">
            <w:pPr>
              <w:pStyle w:val="af2"/>
              <w:spacing w:before="0" w:after="0"/>
              <w:jc w:val="both"/>
              <w:rPr>
                <w:szCs w:val="22"/>
              </w:rPr>
            </w:pPr>
            <w:r w:rsidRPr="00755AB0">
              <w:rPr>
                <w:szCs w:val="22"/>
              </w:rPr>
              <w:t xml:space="preserve"> Проблемные вопросы и  ситуации</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Познавательные</w:t>
            </w:r>
          </w:p>
          <w:p w:rsidR="00256041" w:rsidRPr="00755AB0" w:rsidRDefault="00256041" w:rsidP="00CA4944">
            <w:pPr>
              <w:pStyle w:val="ad"/>
              <w:spacing w:after="0"/>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sz w:val="20"/>
                <w:szCs w:val="22"/>
                <w:lang w:eastAsia="en-US"/>
              </w:rPr>
            </w:pPr>
            <w:r w:rsidRPr="00755AB0">
              <w:rPr>
                <w:sz w:val="20"/>
                <w:szCs w:val="22"/>
                <w:lang w:eastAsia="en-US"/>
              </w:rPr>
              <w:t xml:space="preserve">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   Задания с моделями: самостоятельное создание и их применение при решении предметных задач. </w:t>
            </w:r>
          </w:p>
          <w:p w:rsidR="00256041" w:rsidRPr="00755AB0" w:rsidRDefault="00256041" w:rsidP="00CA4944">
            <w:pPr>
              <w:jc w:val="both"/>
              <w:rPr>
                <w:sz w:val="20"/>
              </w:rPr>
            </w:pPr>
            <w:r w:rsidRPr="00755AB0">
              <w:rPr>
                <w:sz w:val="20"/>
              </w:rPr>
              <w:t xml:space="preserve"> Задания на классификацию, доказательство.</w:t>
            </w:r>
          </w:p>
          <w:p w:rsidR="00256041" w:rsidRPr="00755AB0" w:rsidRDefault="00256041" w:rsidP="00CA4944">
            <w:pPr>
              <w:jc w:val="both"/>
              <w:rPr>
                <w:sz w:val="20"/>
                <w:lang w:eastAsia="en-US"/>
              </w:rPr>
            </w:pPr>
            <w:r w:rsidRPr="00755AB0">
              <w:rPr>
                <w:sz w:val="20"/>
              </w:rPr>
              <w:t>Занимательные и нестандартные задачи.</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b/>
                <w:bCs/>
                <w:i/>
                <w:iCs/>
                <w:sz w:val="20"/>
                <w:szCs w:val="22"/>
                <w:lang w:eastAsia="en-US"/>
              </w:rPr>
            </w:pPr>
            <w:r w:rsidRPr="00755AB0">
              <w:rPr>
                <w:b/>
                <w:i/>
                <w:sz w:val="20"/>
                <w:szCs w:val="22"/>
              </w:rPr>
              <w:t>Коммуникативные</w:t>
            </w:r>
          </w:p>
        </w:tc>
        <w:tc>
          <w:tcPr>
            <w:tcW w:w="37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 xml:space="preserve">      Задания на развитие устной научной речи.</w:t>
            </w:r>
          </w:p>
          <w:p w:rsidR="00256041" w:rsidRPr="00755AB0" w:rsidRDefault="00256041" w:rsidP="00CA4944">
            <w:pPr>
              <w:pStyle w:val="ad"/>
              <w:spacing w:after="0"/>
              <w:jc w:val="both"/>
              <w:rPr>
                <w:sz w:val="20"/>
                <w:szCs w:val="22"/>
                <w:lang w:eastAsia="en-US"/>
              </w:rPr>
            </w:pP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Задания на развитие комплекса умений, на которых базируется грамотное эффективное взаимодействие.</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  Задания, сопровождающиеся инструкциями «Расскажи», «Объясни», «Обоснуй свой ответ».</w:t>
            </w:r>
          </w:p>
          <w:p w:rsidR="00256041" w:rsidRPr="00755AB0" w:rsidRDefault="00256041" w:rsidP="00CA4944">
            <w:pPr>
              <w:jc w:val="both"/>
              <w:rPr>
                <w:sz w:val="20"/>
              </w:rPr>
            </w:pPr>
            <w:r w:rsidRPr="00755AB0">
              <w:rPr>
                <w:sz w:val="20"/>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p w:rsidR="005C7225" w:rsidRPr="00755AB0" w:rsidRDefault="005C7225" w:rsidP="00CA4944">
            <w:pPr>
              <w:jc w:val="both"/>
              <w:rPr>
                <w:sz w:val="20"/>
              </w:rPr>
            </w:pPr>
          </w:p>
          <w:p w:rsidR="005C7225" w:rsidRPr="00755AB0" w:rsidRDefault="005C7225" w:rsidP="00CA4944">
            <w:pPr>
              <w:jc w:val="both"/>
              <w:rPr>
                <w:sz w:val="20"/>
                <w:lang w:eastAsia="en-US"/>
              </w:rPr>
            </w:pPr>
          </w:p>
        </w:tc>
      </w:tr>
    </w:tbl>
    <w:p w:rsidR="00256041" w:rsidRPr="00755AB0" w:rsidRDefault="00256041" w:rsidP="00256041">
      <w:pPr>
        <w:pStyle w:val="ad"/>
        <w:spacing w:after="0"/>
        <w:jc w:val="both"/>
        <w:rPr>
          <w:b/>
          <w:bCs/>
          <w:i/>
          <w:iCs/>
          <w:szCs w:val="28"/>
        </w:rPr>
      </w:pPr>
      <w:r w:rsidRPr="00755AB0">
        <w:rPr>
          <w:b/>
          <w:bCs/>
          <w:i/>
          <w:iCs/>
          <w:szCs w:val="28"/>
        </w:rPr>
        <w:t>Формирование УУД средствами учебных предметов «История</w:t>
      </w:r>
      <w:r w:rsidR="009205F3" w:rsidRPr="00755AB0">
        <w:rPr>
          <w:b/>
          <w:bCs/>
          <w:i/>
          <w:iCs/>
          <w:szCs w:val="28"/>
        </w:rPr>
        <w:t xml:space="preserve"> России. Всеобщая история</w:t>
      </w:r>
      <w:r w:rsidRPr="00755AB0">
        <w:rPr>
          <w:b/>
          <w:bCs/>
          <w:i/>
          <w:iCs/>
          <w:szCs w:val="28"/>
        </w:rPr>
        <w:t>» и «Обществознание»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785"/>
        <w:gridCol w:w="4153"/>
      </w:tblGrid>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Средства формирования УУД</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Типы заданий</w:t>
            </w:r>
          </w:p>
        </w:tc>
      </w:tr>
      <w:tr w:rsidR="00256041" w:rsidRPr="00755AB0" w:rsidTr="00CA4944">
        <w:trPr>
          <w:trHeight w:val="880"/>
        </w:trPr>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sz w:val="20"/>
                <w:szCs w:val="22"/>
                <w:lang w:eastAsia="en-US"/>
              </w:rPr>
            </w:pPr>
            <w:r w:rsidRPr="00755AB0">
              <w:rPr>
                <w:b/>
                <w:bCs/>
                <w:i/>
                <w:iCs/>
                <w:sz w:val="20"/>
                <w:szCs w:val="22"/>
                <w:lang w:eastAsia="en-US"/>
              </w:rPr>
              <w:lastRenderedPageBreak/>
              <w:t>Личностные</w:t>
            </w:r>
          </w:p>
          <w:p w:rsidR="00256041" w:rsidRPr="00755AB0" w:rsidRDefault="00256041" w:rsidP="00CA4944">
            <w:pPr>
              <w:pStyle w:val="ad"/>
              <w:spacing w:after="0"/>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sz w:val="20"/>
                <w:szCs w:val="22"/>
                <w:lang w:eastAsia="en-US"/>
              </w:rPr>
            </w:pPr>
            <w:r w:rsidRPr="00755AB0">
              <w:rPr>
                <w:sz w:val="20"/>
                <w:szCs w:val="22"/>
                <w:lang w:eastAsia="en-US"/>
              </w:rPr>
              <w:t xml:space="preserve">        Задания  учебника.  Работа с историческим содержанием учит уважать и принимать чужое мнение, если оно обосновано.</w:t>
            </w:r>
          </w:p>
        </w:tc>
        <w:tc>
          <w:tcPr>
            <w:tcW w:w="415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 xml:space="preserve">Задания, сопровождаемые инструкцией «Объясни…», «Обоснуй своё мнение…». </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Регулятивные</w:t>
            </w:r>
          </w:p>
          <w:p w:rsidR="00256041" w:rsidRPr="00755AB0" w:rsidRDefault="00256041" w:rsidP="00CA4944">
            <w:pPr>
              <w:pStyle w:val="ad"/>
              <w:spacing w:after="0"/>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f2"/>
              <w:spacing w:before="0" w:after="0"/>
              <w:jc w:val="both"/>
              <w:rPr>
                <w:szCs w:val="22"/>
              </w:rPr>
            </w:pPr>
            <w:r w:rsidRPr="00755AB0">
              <w:rPr>
                <w:szCs w:val="22"/>
              </w:rPr>
              <w:t>Текстовая  задача.</w:t>
            </w:r>
          </w:p>
          <w:p w:rsidR="00256041" w:rsidRPr="00755AB0" w:rsidRDefault="00256041" w:rsidP="00CA4944">
            <w:pPr>
              <w:pStyle w:val="af2"/>
              <w:spacing w:before="0" w:after="0"/>
              <w:jc w:val="both"/>
              <w:rPr>
                <w:szCs w:val="22"/>
              </w:rPr>
            </w:pPr>
          </w:p>
          <w:p w:rsidR="00256041" w:rsidRPr="00755AB0" w:rsidRDefault="00256041" w:rsidP="00CA4944">
            <w:pPr>
              <w:pStyle w:val="af2"/>
              <w:spacing w:before="0" w:after="0"/>
              <w:jc w:val="both"/>
              <w:rPr>
                <w:szCs w:val="22"/>
              </w:rPr>
            </w:pPr>
            <w:r w:rsidRPr="00755AB0">
              <w:rPr>
                <w:szCs w:val="22"/>
              </w:rPr>
              <w:t>Работа над системой учебных заданий (учебной задачей).</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f2"/>
              <w:spacing w:before="0" w:after="0"/>
              <w:jc w:val="both"/>
              <w:rPr>
                <w:szCs w:val="22"/>
              </w:rPr>
            </w:pPr>
            <w:r w:rsidRPr="00755AB0">
              <w:rPr>
                <w:szCs w:val="22"/>
              </w:rPr>
              <w:t xml:space="preserve"> Проблемные вопросы и задачи для обсуждения, а также теоремы и доказательства. </w:t>
            </w:r>
          </w:p>
          <w:p w:rsidR="00256041" w:rsidRPr="00755AB0" w:rsidRDefault="00256041" w:rsidP="00CA4944">
            <w:pPr>
              <w:pStyle w:val="af2"/>
              <w:spacing w:before="0" w:after="0"/>
              <w:jc w:val="both"/>
              <w:rPr>
                <w:szCs w:val="22"/>
              </w:rPr>
            </w:pPr>
            <w:r w:rsidRPr="00755AB0">
              <w:rPr>
                <w:szCs w:val="22"/>
              </w:rPr>
              <w:t xml:space="preserve">   Проблемные ситуации. </w:t>
            </w:r>
          </w:p>
        </w:tc>
      </w:tr>
      <w:tr w:rsidR="00256041" w:rsidRPr="00755AB0" w:rsidTr="00CA4944">
        <w:trPr>
          <w:trHeight w:val="590"/>
        </w:trPr>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Познавательные</w:t>
            </w:r>
          </w:p>
          <w:p w:rsidR="00256041" w:rsidRPr="00755AB0" w:rsidRDefault="00256041" w:rsidP="00CA4944">
            <w:pPr>
              <w:pStyle w:val="ad"/>
              <w:spacing w:after="0"/>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 xml:space="preserve">  Формирование моделирования как необходимого универсального учебного действия.</w:t>
            </w: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Использование  продуктивных заданий,  с целью развития таких важнейших мыслительных операций, как анализ, синтез, классификация, сравнение, аналогия.</w:t>
            </w: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15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shd w:val="clear" w:color="auto" w:fill="FFFFFF"/>
              <w:rPr>
                <w:sz w:val="20"/>
              </w:rPr>
            </w:pPr>
            <w:r w:rsidRPr="00755AB0">
              <w:rPr>
                <w:sz w:val="20"/>
              </w:rPr>
              <w:t>Рассказ на основе информации учебника, отрывка из летописей, литературного источника, карты и схемы;   умение извлекать информацию из источника;</w:t>
            </w:r>
          </w:p>
          <w:p w:rsidR="00256041" w:rsidRPr="00755AB0" w:rsidRDefault="00256041" w:rsidP="00CA4944">
            <w:pPr>
              <w:shd w:val="clear" w:color="auto" w:fill="FFFFFF"/>
              <w:rPr>
                <w:sz w:val="20"/>
              </w:rPr>
            </w:pPr>
            <w:r w:rsidRPr="00755AB0">
              <w:rPr>
                <w:sz w:val="20"/>
              </w:rPr>
              <w:t xml:space="preserve"> описание объекта по схеме, составление характеристики исторического деятеля.</w:t>
            </w:r>
          </w:p>
          <w:p w:rsidR="00256041" w:rsidRPr="00755AB0" w:rsidRDefault="00256041" w:rsidP="00CA4944">
            <w:pPr>
              <w:jc w:val="both"/>
              <w:rPr>
                <w:sz w:val="20"/>
                <w:lang w:eastAsia="en-US"/>
              </w:rPr>
            </w:pP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b/>
                <w:bCs/>
                <w:i/>
                <w:iCs/>
                <w:sz w:val="20"/>
                <w:szCs w:val="22"/>
                <w:lang w:eastAsia="en-US"/>
              </w:rPr>
            </w:pPr>
            <w:r w:rsidRPr="00755AB0">
              <w:rPr>
                <w:b/>
                <w:bCs/>
                <w:i/>
                <w:iCs/>
                <w:sz w:val="20"/>
                <w:szCs w:val="22"/>
                <w:lang w:eastAsia="en-US"/>
              </w:rPr>
              <w:t>Коммуникативные</w:t>
            </w:r>
          </w:p>
        </w:tc>
        <w:tc>
          <w:tcPr>
            <w:tcW w:w="37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t xml:space="preserve">      Задания на развитие устной научной речи.</w:t>
            </w:r>
          </w:p>
          <w:p w:rsidR="00256041" w:rsidRPr="00755AB0" w:rsidRDefault="00256041" w:rsidP="00CA4944">
            <w:pPr>
              <w:pStyle w:val="ad"/>
              <w:spacing w:after="0"/>
              <w:jc w:val="both"/>
              <w:rPr>
                <w:sz w:val="20"/>
                <w:szCs w:val="22"/>
                <w:lang w:eastAsia="en-US"/>
              </w:rPr>
            </w:pP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Задания на развитие комплекса умений, на которых базируется грамотное эффективное взаимодействие.</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tabs>
                <w:tab w:val="left" w:pos="224"/>
              </w:tabs>
              <w:rPr>
                <w:rStyle w:val="apple-converted-space"/>
                <w:sz w:val="20"/>
                <w:shd w:val="clear" w:color="auto" w:fill="FFFFFF"/>
              </w:rPr>
            </w:pPr>
            <w:r w:rsidRPr="00755AB0">
              <w:rPr>
                <w:sz w:val="20"/>
                <w:shd w:val="clear" w:color="auto" w:fill="FFFFFF"/>
              </w:rPr>
              <w:t>Различные формы дискуссионного диалога:</w:t>
            </w:r>
            <w:r w:rsidRPr="00755AB0">
              <w:rPr>
                <w:rStyle w:val="apple-converted-space"/>
                <w:sz w:val="20"/>
                <w:shd w:val="clear" w:color="auto" w:fill="FFFFFF"/>
              </w:rPr>
              <w:t> </w:t>
            </w:r>
            <w:r w:rsidRPr="00755AB0">
              <w:rPr>
                <w:sz w:val="20"/>
              </w:rPr>
              <w:br/>
            </w:r>
            <w:r w:rsidRPr="00755AB0">
              <w:rPr>
                <w:sz w:val="20"/>
                <w:shd w:val="clear" w:color="auto" w:fill="FFFFFF"/>
              </w:rPr>
              <w:t>- круглый стол (разные позиции – свободное выражение мнений);</w:t>
            </w:r>
            <w:r w:rsidRPr="00755AB0">
              <w:rPr>
                <w:rStyle w:val="apple-converted-space"/>
                <w:sz w:val="20"/>
                <w:shd w:val="clear" w:color="auto" w:fill="FFFFFF"/>
              </w:rPr>
              <w:t> </w:t>
            </w:r>
            <w:r w:rsidRPr="00755AB0">
              <w:rPr>
                <w:sz w:val="20"/>
              </w:rPr>
              <w:br/>
            </w:r>
            <w:r w:rsidRPr="00755AB0">
              <w:rPr>
                <w:sz w:val="20"/>
                <w:shd w:val="clear" w:color="auto" w:fill="FFFFFF"/>
              </w:rPr>
              <w:t>- экспертные группы (обсуждение в микрогруппах, затем выражение суждений от группы)</w:t>
            </w:r>
            <w:r w:rsidRPr="00755AB0">
              <w:rPr>
                <w:rStyle w:val="apple-converted-space"/>
                <w:sz w:val="20"/>
                <w:shd w:val="clear" w:color="auto" w:fill="FFFFFF"/>
              </w:rPr>
              <w:t> </w:t>
            </w:r>
          </w:p>
          <w:p w:rsidR="00256041" w:rsidRPr="00755AB0" w:rsidRDefault="00256041" w:rsidP="00CA4944">
            <w:pPr>
              <w:tabs>
                <w:tab w:val="left" w:pos="224"/>
              </w:tabs>
              <w:rPr>
                <w:sz w:val="20"/>
              </w:rPr>
            </w:pPr>
            <w:r w:rsidRPr="00755AB0">
              <w:rPr>
                <w:rStyle w:val="apple-converted-space"/>
                <w:sz w:val="20"/>
                <w:shd w:val="clear" w:color="auto" w:fill="FFFFFF"/>
              </w:rPr>
              <w:t>-</w:t>
            </w:r>
            <w:r w:rsidRPr="00755AB0">
              <w:rPr>
                <w:sz w:val="20"/>
                <w:shd w:val="clear" w:color="auto" w:fill="FFFFFF"/>
              </w:rPr>
              <w:t>форум (группа вступает в обмен мнениями с аудиторией);</w:t>
            </w:r>
            <w:r w:rsidRPr="00755AB0">
              <w:rPr>
                <w:rStyle w:val="apple-converted-space"/>
                <w:sz w:val="20"/>
                <w:shd w:val="clear" w:color="auto" w:fill="FFFFFF"/>
              </w:rPr>
              <w:t> </w:t>
            </w:r>
            <w:r w:rsidRPr="00755AB0">
              <w:rPr>
                <w:sz w:val="20"/>
              </w:rPr>
              <w:br/>
            </w:r>
            <w:r w:rsidRPr="00755AB0">
              <w:rPr>
                <w:sz w:val="20"/>
                <w:shd w:val="clear" w:color="auto" w:fill="FFFFFF"/>
              </w:rPr>
              <w:t>-симпозиум (формализованное представление подготовленных мнений, -сообщений по данной проблеме);</w:t>
            </w:r>
            <w:r w:rsidRPr="00755AB0">
              <w:rPr>
                <w:rStyle w:val="apple-converted-space"/>
                <w:sz w:val="20"/>
                <w:shd w:val="clear" w:color="auto" w:fill="FFFFFF"/>
              </w:rPr>
              <w:t> </w:t>
            </w:r>
            <w:r w:rsidRPr="00755AB0">
              <w:rPr>
                <w:sz w:val="20"/>
              </w:rPr>
              <w:br/>
            </w:r>
            <w:r w:rsidRPr="00755AB0">
              <w:rPr>
                <w:sz w:val="20"/>
                <w:shd w:val="clear" w:color="auto" w:fill="FFFFFF"/>
              </w:rPr>
              <w:t>-дебаты (представление бинарных позиций по вопросу: доказательство – опровержение);</w:t>
            </w:r>
            <w:r w:rsidRPr="00755AB0">
              <w:rPr>
                <w:rStyle w:val="apple-converted-space"/>
                <w:sz w:val="20"/>
                <w:shd w:val="clear" w:color="auto" w:fill="FFFFFF"/>
              </w:rPr>
              <w:t> </w:t>
            </w:r>
          </w:p>
        </w:tc>
      </w:tr>
    </w:tbl>
    <w:p w:rsidR="00256041" w:rsidRPr="00755AB0" w:rsidRDefault="00256041" w:rsidP="00256041">
      <w:pPr>
        <w:pStyle w:val="ad"/>
        <w:spacing w:after="0"/>
        <w:ind w:firstLine="660"/>
        <w:jc w:val="center"/>
        <w:rPr>
          <w:b/>
          <w:bCs/>
          <w:i/>
          <w:iCs/>
          <w:szCs w:val="28"/>
        </w:rPr>
      </w:pPr>
      <w:r w:rsidRPr="00755AB0">
        <w:rPr>
          <w:b/>
          <w:bCs/>
          <w:i/>
          <w:iCs/>
          <w:szCs w:val="28"/>
        </w:rPr>
        <w:t>Фор</w:t>
      </w:r>
      <w:r w:rsidR="009205F3" w:rsidRPr="00755AB0">
        <w:rPr>
          <w:b/>
          <w:bCs/>
          <w:i/>
          <w:iCs/>
          <w:szCs w:val="28"/>
        </w:rPr>
        <w:t>мирование УУД средствами учебных</w:t>
      </w:r>
      <w:r w:rsidRPr="00755AB0">
        <w:rPr>
          <w:b/>
          <w:bCs/>
          <w:i/>
          <w:iCs/>
          <w:szCs w:val="28"/>
        </w:rPr>
        <w:t xml:space="preserve"> предмет</w:t>
      </w:r>
      <w:r w:rsidR="009205F3" w:rsidRPr="00755AB0">
        <w:rPr>
          <w:b/>
          <w:bCs/>
          <w:i/>
          <w:iCs/>
          <w:szCs w:val="28"/>
        </w:rPr>
        <w:t xml:space="preserve">ов </w:t>
      </w:r>
      <w:r w:rsidRPr="00755AB0">
        <w:rPr>
          <w:b/>
          <w:bCs/>
          <w:i/>
          <w:iCs/>
          <w:szCs w:val="28"/>
        </w:rPr>
        <w:t xml:space="preserve"> «Русский язык»</w:t>
      </w:r>
      <w:r w:rsidR="009205F3" w:rsidRPr="00755AB0">
        <w:rPr>
          <w:b/>
          <w:bCs/>
          <w:i/>
          <w:iCs/>
          <w:szCs w:val="28"/>
        </w:rPr>
        <w:t>, «Родной язык»</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785"/>
        <w:gridCol w:w="4153"/>
      </w:tblGrid>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УУД</w:t>
            </w: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Средства формирования УУД</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center"/>
              <w:rPr>
                <w:b/>
                <w:bCs/>
                <w:i/>
                <w:iCs/>
                <w:sz w:val="20"/>
                <w:szCs w:val="22"/>
                <w:lang w:eastAsia="en-US"/>
              </w:rPr>
            </w:pPr>
            <w:r w:rsidRPr="00755AB0">
              <w:rPr>
                <w:b/>
                <w:bCs/>
                <w:i/>
                <w:iCs/>
                <w:sz w:val="20"/>
                <w:szCs w:val="22"/>
                <w:lang w:eastAsia="en-US"/>
              </w:rPr>
              <w:t>Типы заданий</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sz w:val="20"/>
                <w:szCs w:val="22"/>
                <w:lang w:eastAsia="en-US"/>
              </w:rPr>
            </w:pPr>
            <w:r w:rsidRPr="00755AB0">
              <w:rPr>
                <w:b/>
                <w:bCs/>
                <w:i/>
                <w:iCs/>
                <w:sz w:val="20"/>
                <w:szCs w:val="22"/>
                <w:lang w:eastAsia="en-US"/>
              </w:rPr>
              <w:t>Личностные</w:t>
            </w:r>
          </w:p>
          <w:p w:rsidR="00256041" w:rsidRPr="00755AB0" w:rsidRDefault="00256041" w:rsidP="00CA4944">
            <w:pPr>
              <w:pStyle w:val="ad"/>
              <w:spacing w:after="0"/>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rFonts w:eastAsia="Calibri"/>
                <w:sz w:val="20"/>
                <w:szCs w:val="22"/>
                <w:lang w:eastAsia="en-US"/>
              </w:rPr>
            </w:pPr>
            <w:r w:rsidRPr="00755AB0">
              <w:rPr>
                <w:sz w:val="20"/>
                <w:szCs w:val="22"/>
                <w:lang w:eastAsia="en-US"/>
              </w:rPr>
              <w:t xml:space="preserve">     Текст  учебника используется: </w:t>
            </w:r>
          </w:p>
          <w:p w:rsidR="00256041" w:rsidRPr="00755AB0" w:rsidRDefault="00256041" w:rsidP="00CA4944">
            <w:pPr>
              <w:pStyle w:val="ad"/>
              <w:spacing w:after="0"/>
              <w:rPr>
                <w:sz w:val="20"/>
                <w:szCs w:val="22"/>
                <w:lang w:eastAsia="en-US"/>
              </w:rPr>
            </w:pPr>
            <w:r w:rsidRPr="00755AB0">
              <w:rPr>
                <w:sz w:val="20"/>
                <w:szCs w:val="22"/>
                <w:lang w:eastAsia="en-US"/>
              </w:rPr>
              <w:t xml:space="preserve">- беречь свой родной язык как часть русской национальной культуры; </w:t>
            </w:r>
          </w:p>
          <w:p w:rsidR="00256041" w:rsidRPr="00755AB0" w:rsidRDefault="00256041" w:rsidP="00CA4944">
            <w:pPr>
              <w:pStyle w:val="ad"/>
              <w:spacing w:after="0"/>
              <w:rPr>
                <w:b/>
                <w:bCs/>
                <w:i/>
                <w:iCs/>
                <w:sz w:val="20"/>
                <w:szCs w:val="22"/>
                <w:lang w:eastAsia="en-US"/>
              </w:rPr>
            </w:pPr>
            <w:r w:rsidRPr="00755AB0">
              <w:rPr>
                <w:sz w:val="20"/>
                <w:szCs w:val="22"/>
                <w:lang w:eastAsia="en-US"/>
              </w:rPr>
              <w:t>- работать над развитием и совершенствованием собственной речи.</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rFonts w:eastAsia="Calibri"/>
                <w:sz w:val="20"/>
                <w:szCs w:val="22"/>
                <w:lang w:eastAsia="en-US"/>
              </w:rPr>
            </w:pPr>
            <w:r w:rsidRPr="00755AB0">
              <w:rPr>
                <w:sz w:val="20"/>
                <w:szCs w:val="22"/>
                <w:lang w:eastAsia="en-US"/>
              </w:rPr>
              <w:t xml:space="preserve">   Система речевых упражнений: </w:t>
            </w:r>
          </w:p>
          <w:p w:rsidR="00256041" w:rsidRPr="00755AB0" w:rsidRDefault="00256041" w:rsidP="00CA4944">
            <w:pPr>
              <w:pStyle w:val="ad"/>
              <w:spacing w:after="0"/>
              <w:rPr>
                <w:sz w:val="20"/>
                <w:szCs w:val="22"/>
                <w:lang w:eastAsia="en-US"/>
              </w:rPr>
            </w:pPr>
            <w:r w:rsidRPr="00755AB0">
              <w:rPr>
                <w:sz w:val="20"/>
                <w:szCs w:val="22"/>
                <w:lang w:eastAsia="en-US"/>
              </w:rPr>
              <w:t xml:space="preserve">- свободные диктанты, </w:t>
            </w:r>
          </w:p>
          <w:p w:rsidR="00256041" w:rsidRPr="00755AB0" w:rsidRDefault="00256041" w:rsidP="00CA4944">
            <w:pPr>
              <w:pStyle w:val="ad"/>
              <w:spacing w:after="0"/>
              <w:rPr>
                <w:b/>
                <w:bCs/>
                <w:i/>
                <w:iCs/>
                <w:sz w:val="20"/>
                <w:szCs w:val="22"/>
                <w:lang w:eastAsia="en-US"/>
              </w:rPr>
            </w:pPr>
            <w:r w:rsidRPr="00755AB0">
              <w:rPr>
                <w:sz w:val="20"/>
                <w:szCs w:val="22"/>
                <w:lang w:eastAsia="en-US"/>
              </w:rPr>
              <w:t>- обучающие изложения и сочинения, их анализ и редактирование.</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b/>
                <w:i/>
                <w:sz w:val="20"/>
                <w:szCs w:val="22"/>
                <w:lang w:eastAsia="en-US"/>
              </w:rPr>
            </w:pPr>
            <w:r w:rsidRPr="00755AB0">
              <w:rPr>
                <w:b/>
                <w:i/>
                <w:sz w:val="20"/>
                <w:szCs w:val="22"/>
                <w:lang w:eastAsia="en-US"/>
              </w:rPr>
              <w:t>Регулятивные</w:t>
            </w:r>
          </w:p>
          <w:p w:rsidR="00256041" w:rsidRPr="00755AB0" w:rsidRDefault="00256041" w:rsidP="00CA4944">
            <w:pPr>
              <w:pStyle w:val="ad"/>
              <w:spacing w:after="0"/>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sz w:val="20"/>
                <w:szCs w:val="22"/>
                <w:lang w:eastAsia="en-US"/>
              </w:rPr>
            </w:pPr>
            <w:r w:rsidRPr="00755AB0">
              <w:rPr>
                <w:sz w:val="20"/>
                <w:szCs w:val="22"/>
                <w:lang w:eastAsia="en-US"/>
              </w:rPr>
              <w:t xml:space="preserve">    Материал параграфов .</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rPr>
                <w:rFonts w:eastAsia="Calibri"/>
                <w:sz w:val="20"/>
                <w:szCs w:val="22"/>
                <w:lang w:eastAsia="en-US"/>
              </w:rPr>
            </w:pPr>
            <w:r w:rsidRPr="00755AB0">
              <w:rPr>
                <w:sz w:val="20"/>
                <w:szCs w:val="22"/>
                <w:lang w:eastAsia="en-US"/>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256041" w:rsidRPr="00755AB0" w:rsidRDefault="00256041" w:rsidP="00CA4944">
            <w:pPr>
              <w:rPr>
                <w:sz w:val="20"/>
                <w:lang w:eastAsia="en-US"/>
              </w:rPr>
            </w:pPr>
            <w:r w:rsidRPr="00755AB0">
              <w:rPr>
                <w:sz w:val="20"/>
              </w:rPr>
              <w:t xml:space="preserve">Обобщение знаний.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w:t>
            </w:r>
          </w:p>
          <w:p w:rsidR="00256041" w:rsidRPr="00755AB0" w:rsidRDefault="00256041" w:rsidP="00CA4944">
            <w:pPr>
              <w:rPr>
                <w:sz w:val="20"/>
              </w:rPr>
            </w:pPr>
            <w:r w:rsidRPr="00755AB0">
              <w:rPr>
                <w:sz w:val="20"/>
              </w:rPr>
              <w:t>1. Найти и подчеркнуть …</w:t>
            </w:r>
          </w:p>
          <w:p w:rsidR="00256041" w:rsidRPr="00755AB0" w:rsidRDefault="00256041" w:rsidP="00CA4944">
            <w:pPr>
              <w:rPr>
                <w:sz w:val="20"/>
              </w:rPr>
            </w:pPr>
            <w:r w:rsidRPr="00755AB0">
              <w:rPr>
                <w:sz w:val="20"/>
              </w:rPr>
              <w:t xml:space="preserve">2. Посчитать … </w:t>
            </w:r>
          </w:p>
          <w:p w:rsidR="00256041" w:rsidRPr="00755AB0" w:rsidRDefault="00256041" w:rsidP="00CA4944">
            <w:pPr>
              <w:rPr>
                <w:sz w:val="20"/>
              </w:rPr>
            </w:pPr>
            <w:r w:rsidRPr="00755AB0">
              <w:rPr>
                <w:sz w:val="20"/>
              </w:rPr>
              <w:t xml:space="preserve">3. Если … </w:t>
            </w:r>
          </w:p>
          <w:p w:rsidR="00256041" w:rsidRPr="00755AB0" w:rsidRDefault="00256041" w:rsidP="00CA4944">
            <w:pPr>
              <w:rPr>
                <w:sz w:val="20"/>
              </w:rPr>
            </w:pPr>
            <w:r w:rsidRPr="00755AB0">
              <w:rPr>
                <w:sz w:val="20"/>
              </w:rPr>
              <w:t xml:space="preserve">4. Найти границы … </w:t>
            </w:r>
          </w:p>
          <w:p w:rsidR="00256041" w:rsidRPr="00755AB0" w:rsidRDefault="00256041" w:rsidP="00CA4944">
            <w:pPr>
              <w:rPr>
                <w:sz w:val="20"/>
              </w:rPr>
            </w:pPr>
            <w:r w:rsidRPr="00755AB0">
              <w:rPr>
                <w:sz w:val="20"/>
              </w:rPr>
              <w:t xml:space="preserve">5. Выделить … </w:t>
            </w:r>
          </w:p>
          <w:p w:rsidR="00256041" w:rsidRPr="00755AB0" w:rsidRDefault="00256041" w:rsidP="00CA4944">
            <w:pPr>
              <w:rPr>
                <w:sz w:val="20"/>
              </w:rPr>
            </w:pPr>
            <w:r w:rsidRPr="00755AB0">
              <w:rPr>
                <w:sz w:val="20"/>
              </w:rPr>
              <w:t xml:space="preserve">6. Поставить. … </w:t>
            </w:r>
          </w:p>
          <w:p w:rsidR="00256041" w:rsidRPr="00755AB0" w:rsidRDefault="00256041" w:rsidP="00CA4944">
            <w:pPr>
              <w:pStyle w:val="ad"/>
              <w:spacing w:after="0"/>
              <w:rPr>
                <w:sz w:val="20"/>
                <w:szCs w:val="22"/>
                <w:lang w:eastAsia="en-US"/>
              </w:rPr>
            </w:pPr>
            <w:r w:rsidRPr="00755AB0">
              <w:rPr>
                <w:sz w:val="20"/>
                <w:szCs w:val="22"/>
                <w:lang w:eastAsia="en-US"/>
              </w:rPr>
              <w:t>Сравни свою инструкцию с той, которая дана в конце учебника. Пользуйся инструкцией при выполнении следующих упражнений</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szCs w:val="22"/>
                <w:lang w:eastAsia="en-US"/>
              </w:rPr>
            </w:pPr>
            <w:r w:rsidRPr="00755AB0">
              <w:rPr>
                <w:b/>
                <w:i/>
                <w:sz w:val="20"/>
                <w:szCs w:val="22"/>
                <w:lang w:eastAsia="en-US"/>
              </w:rPr>
              <w:t>Познавательные</w:t>
            </w:r>
          </w:p>
          <w:p w:rsidR="00256041" w:rsidRPr="00755AB0" w:rsidRDefault="00256041" w:rsidP="00CA4944">
            <w:pPr>
              <w:pStyle w:val="ad"/>
              <w:spacing w:after="0"/>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 xml:space="preserve">    Задания на извлечение, преобразование и использование текстовой информации.</w:t>
            </w:r>
          </w:p>
          <w:p w:rsidR="00256041" w:rsidRPr="00755AB0" w:rsidRDefault="00256041" w:rsidP="00CA4944">
            <w:pPr>
              <w:pStyle w:val="ad"/>
              <w:spacing w:after="0"/>
              <w:jc w:val="center"/>
              <w:rPr>
                <w:b/>
                <w:bCs/>
                <w:i/>
                <w:iCs/>
                <w:sz w:val="20"/>
                <w:szCs w:val="22"/>
                <w:lang w:eastAsia="en-US"/>
              </w:rPr>
            </w:pP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rFonts w:eastAsia="Calibri"/>
                <w:sz w:val="20"/>
                <w:szCs w:val="22"/>
                <w:lang w:eastAsia="en-US"/>
              </w:rPr>
            </w:pPr>
            <w:r w:rsidRPr="00755AB0">
              <w:rPr>
                <w:sz w:val="20"/>
                <w:szCs w:val="22"/>
                <w:lang w:eastAsia="en-US"/>
              </w:rPr>
              <w:lastRenderedPageBreak/>
              <w:t xml:space="preserve">   «Прочитай тексты. … Одинаковые ли эти картины? Сравни тексты. Чем они отличаются? …  Какие слова «оживили» картину? По</w:t>
            </w:r>
            <w:r w:rsidRPr="00755AB0">
              <w:rPr>
                <w:sz w:val="20"/>
                <w:szCs w:val="22"/>
                <w:lang w:eastAsia="en-US"/>
              </w:rPr>
              <w:lastRenderedPageBreak/>
              <w:t>чему? Чем похожи эти слова?»</w:t>
            </w: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Обращение к опыту детей. «Подбери и запиши как можно больше слов со значением действия».</w:t>
            </w:r>
          </w:p>
          <w:p w:rsidR="00256041" w:rsidRPr="00755AB0" w:rsidRDefault="00256041" w:rsidP="00CA4944">
            <w:pPr>
              <w:pStyle w:val="ad"/>
              <w:spacing w:after="0"/>
              <w:jc w:val="both"/>
              <w:rPr>
                <w:sz w:val="20"/>
                <w:szCs w:val="22"/>
                <w:lang w:eastAsia="en-US"/>
              </w:rPr>
            </w:pPr>
            <w:r w:rsidRPr="00755AB0">
              <w:rPr>
                <w:sz w:val="20"/>
                <w:szCs w:val="22"/>
                <w:lang w:eastAsia="en-US"/>
              </w:rPr>
              <w:t xml:space="preserve">      Сделай вывод о том, ….</w:t>
            </w:r>
          </w:p>
          <w:p w:rsidR="00256041" w:rsidRPr="00755AB0" w:rsidRDefault="00256041" w:rsidP="00CA4944">
            <w:pPr>
              <w:jc w:val="both"/>
              <w:rPr>
                <w:sz w:val="20"/>
                <w:lang w:eastAsia="en-US"/>
              </w:rPr>
            </w:pPr>
            <w:r w:rsidRPr="00755AB0">
              <w:rPr>
                <w:sz w:val="20"/>
              </w:rPr>
              <w:t xml:space="preserve">     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w:t>
            </w:r>
          </w:p>
        </w:tc>
      </w:tr>
      <w:tr w:rsidR="00256041" w:rsidRPr="00755AB0" w:rsidTr="00CA4944">
        <w:tc>
          <w:tcPr>
            <w:tcW w:w="1843"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b/>
                <w:i/>
                <w:sz w:val="20"/>
              </w:rPr>
              <w:lastRenderedPageBreak/>
              <w:t>Коммуникативные</w:t>
            </w:r>
          </w:p>
          <w:p w:rsidR="00256041" w:rsidRPr="00755AB0" w:rsidRDefault="00256041" w:rsidP="00CA4944">
            <w:pPr>
              <w:pStyle w:val="ad"/>
              <w:spacing w:after="0"/>
              <w:jc w:val="center"/>
              <w:rPr>
                <w:b/>
                <w:bCs/>
                <w:i/>
                <w:iCs/>
                <w:sz w:val="20"/>
                <w:szCs w:val="22"/>
                <w:lang w:eastAsia="en-US"/>
              </w:rPr>
            </w:pPr>
          </w:p>
        </w:tc>
        <w:tc>
          <w:tcPr>
            <w:tcW w:w="37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szCs w:val="22"/>
                <w:lang w:eastAsia="en-US"/>
              </w:rPr>
            </w:pPr>
            <w:r w:rsidRPr="00755AB0">
              <w:rPr>
                <w:sz w:val="20"/>
                <w:szCs w:val="22"/>
                <w:lang w:eastAsia="en-US"/>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15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256041" w:rsidRPr="00755AB0" w:rsidRDefault="00256041" w:rsidP="00CA4944">
            <w:pPr>
              <w:jc w:val="both"/>
              <w:rPr>
                <w:sz w:val="20"/>
              </w:rPr>
            </w:pPr>
            <w:r w:rsidRPr="00755AB0">
              <w:rPr>
                <w:sz w:val="20"/>
              </w:rPr>
              <w:t xml:space="preserve">    «Закончи и запиши предложения с прямой речью. Пусть это будут предложения-просьбы, с которыми обращаются друг к другу твои любимые герои»</w:t>
            </w:r>
          </w:p>
          <w:p w:rsidR="00256041" w:rsidRPr="00755AB0" w:rsidRDefault="00256041" w:rsidP="00CA4944">
            <w:pPr>
              <w:jc w:val="both"/>
              <w:rPr>
                <w:sz w:val="20"/>
                <w:lang w:eastAsia="en-US"/>
              </w:rPr>
            </w:pPr>
            <w:r w:rsidRPr="00755AB0">
              <w:rPr>
                <w:sz w:val="20"/>
              </w:rPr>
              <w:t xml:space="preserve">    «Прочитай слова. Найди и выпиши слова, которые. … В первом предложении автор играет словами…. Ты заметил какими? Прочитай их».</w:t>
            </w:r>
          </w:p>
        </w:tc>
      </w:tr>
    </w:tbl>
    <w:p w:rsidR="00256041" w:rsidRPr="00755AB0" w:rsidRDefault="00256041" w:rsidP="009205F3">
      <w:pPr>
        <w:pStyle w:val="ad"/>
        <w:spacing w:after="0"/>
        <w:ind w:firstLine="660"/>
        <w:jc w:val="both"/>
        <w:rPr>
          <w:b/>
          <w:bCs/>
          <w:i/>
          <w:iCs/>
          <w:szCs w:val="28"/>
        </w:rPr>
      </w:pPr>
      <w:r w:rsidRPr="00755AB0">
        <w:rPr>
          <w:b/>
          <w:bCs/>
          <w:i/>
          <w:iCs/>
          <w:szCs w:val="28"/>
        </w:rPr>
        <w:t>Форм</w:t>
      </w:r>
      <w:r w:rsidR="009205F3" w:rsidRPr="00755AB0">
        <w:rPr>
          <w:b/>
          <w:bCs/>
          <w:i/>
          <w:iCs/>
          <w:szCs w:val="28"/>
        </w:rPr>
        <w:t xml:space="preserve">ирование УУД средствами учебных </w:t>
      </w:r>
      <w:r w:rsidRPr="00755AB0">
        <w:rPr>
          <w:b/>
          <w:bCs/>
          <w:i/>
          <w:iCs/>
          <w:szCs w:val="28"/>
        </w:rPr>
        <w:t xml:space="preserve"> предмет</w:t>
      </w:r>
      <w:r w:rsidR="009205F3" w:rsidRPr="00755AB0">
        <w:rPr>
          <w:b/>
          <w:bCs/>
          <w:i/>
          <w:iCs/>
          <w:szCs w:val="28"/>
        </w:rPr>
        <w:t>ов</w:t>
      </w:r>
      <w:r w:rsidRPr="00755AB0">
        <w:rPr>
          <w:b/>
          <w:bCs/>
          <w:i/>
          <w:iCs/>
          <w:szCs w:val="28"/>
        </w:rPr>
        <w:t xml:space="preserve"> «Литература»</w:t>
      </w:r>
      <w:r w:rsidR="009205F3" w:rsidRPr="00755AB0">
        <w:rPr>
          <w:b/>
          <w:bCs/>
          <w:i/>
          <w:iCs/>
          <w:szCs w:val="28"/>
        </w:rPr>
        <w:t>, «Родная литература»</w:t>
      </w:r>
    </w:p>
    <w:tbl>
      <w:tblPr>
        <w:tblpPr w:leftFromText="180" w:rightFromText="180" w:vertAnchor="text" w:horzAnchor="margin" w:tblpY="8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685"/>
        <w:gridCol w:w="4111"/>
      </w:tblGrid>
      <w:tr w:rsidR="00256041" w:rsidRPr="00755AB0" w:rsidTr="000056F9">
        <w:tc>
          <w:tcPr>
            <w:tcW w:w="195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lang w:eastAsia="en-US"/>
              </w:rPr>
            </w:pPr>
            <w:r w:rsidRPr="00755AB0">
              <w:rPr>
                <w:b/>
                <w:bCs/>
                <w:i/>
                <w:iCs/>
                <w:sz w:val="20"/>
                <w:lang w:eastAsia="en-US"/>
              </w:rPr>
              <w:t>УУД</w:t>
            </w:r>
          </w:p>
        </w:tc>
        <w:tc>
          <w:tcPr>
            <w:tcW w:w="36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lang w:eastAsia="en-US"/>
              </w:rPr>
            </w:pPr>
            <w:r w:rsidRPr="00755AB0">
              <w:rPr>
                <w:b/>
                <w:bCs/>
                <w:i/>
                <w:iCs/>
                <w:sz w:val="20"/>
                <w:lang w:eastAsia="en-US"/>
              </w:rPr>
              <w:t>Средства формирования УУД</w:t>
            </w:r>
          </w:p>
        </w:tc>
        <w:tc>
          <w:tcPr>
            <w:tcW w:w="411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lang w:eastAsia="en-US"/>
              </w:rPr>
            </w:pPr>
            <w:r w:rsidRPr="00755AB0">
              <w:rPr>
                <w:b/>
                <w:bCs/>
                <w:i/>
                <w:iCs/>
                <w:sz w:val="20"/>
                <w:lang w:eastAsia="en-US"/>
              </w:rPr>
              <w:t>Типы заданий</w:t>
            </w:r>
          </w:p>
        </w:tc>
      </w:tr>
      <w:tr w:rsidR="00256041" w:rsidRPr="00755AB0" w:rsidTr="000056F9">
        <w:tc>
          <w:tcPr>
            <w:tcW w:w="195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sz w:val="20"/>
                <w:lang w:eastAsia="en-US"/>
              </w:rPr>
            </w:pPr>
            <w:r w:rsidRPr="00755AB0">
              <w:rPr>
                <w:b/>
                <w:bCs/>
                <w:i/>
                <w:iCs/>
                <w:sz w:val="20"/>
                <w:lang w:eastAsia="en-US"/>
              </w:rPr>
              <w:t>Личностные</w:t>
            </w:r>
          </w:p>
          <w:p w:rsidR="00256041" w:rsidRPr="00755AB0" w:rsidRDefault="00256041" w:rsidP="00CA4944">
            <w:pPr>
              <w:pStyle w:val="ad"/>
              <w:spacing w:after="0"/>
              <w:jc w:val="both"/>
              <w:rPr>
                <w:b/>
                <w:bCs/>
                <w:i/>
                <w:iCs/>
                <w:sz w:val="20"/>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fb"/>
              <w:jc w:val="both"/>
              <w:rPr>
                <w:sz w:val="20"/>
              </w:rPr>
            </w:pPr>
            <w:r w:rsidRPr="00755AB0">
              <w:rPr>
                <w:sz w:val="20"/>
              </w:rPr>
              <w:t>Оценивать</w:t>
            </w:r>
            <w:r w:rsidR="009E7941" w:rsidRPr="00755AB0">
              <w:rPr>
                <w:sz w:val="20"/>
              </w:rPr>
              <w:t xml:space="preserve"> </w:t>
            </w:r>
            <w:r w:rsidRPr="00755AB0">
              <w:rPr>
                <w:sz w:val="20"/>
              </w:rPr>
              <w:t>и объяснять</w:t>
            </w:r>
            <w:r w:rsidR="009E7941" w:rsidRPr="00755AB0">
              <w:rPr>
                <w:sz w:val="20"/>
              </w:rPr>
              <w:t xml:space="preserve"> </w:t>
            </w:r>
            <w:r w:rsidRPr="00755AB0">
              <w:rPr>
                <w:sz w:val="20"/>
              </w:rPr>
              <w:t>простые ситуации и поступки с позиции автора и со своей собственной.</w:t>
            </w:r>
          </w:p>
          <w:p w:rsidR="00256041" w:rsidRPr="00755AB0" w:rsidRDefault="00256041" w:rsidP="00CA4944">
            <w:pPr>
              <w:pStyle w:val="ad"/>
              <w:spacing w:after="0"/>
              <w:jc w:val="both"/>
              <w:rPr>
                <w:b/>
                <w:bCs/>
                <w:i/>
                <w:iCs/>
                <w:sz w:val="20"/>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Задания: </w:t>
            </w:r>
          </w:p>
          <w:p w:rsidR="00256041" w:rsidRPr="00755AB0" w:rsidRDefault="00256041" w:rsidP="00CA4944">
            <w:pPr>
              <w:jc w:val="both"/>
              <w:rPr>
                <w:sz w:val="20"/>
              </w:rPr>
            </w:pPr>
            <w:r w:rsidRPr="00755AB0">
              <w:rPr>
                <w:sz w:val="20"/>
              </w:rPr>
              <w:t>1) на интерпретацию текста;</w:t>
            </w:r>
          </w:p>
          <w:p w:rsidR="00256041" w:rsidRPr="00755AB0" w:rsidRDefault="00256041" w:rsidP="00CA4944">
            <w:pPr>
              <w:jc w:val="both"/>
              <w:rPr>
                <w:sz w:val="20"/>
              </w:rPr>
            </w:pPr>
            <w:r w:rsidRPr="00755AB0">
              <w:rPr>
                <w:sz w:val="20"/>
              </w:rPr>
              <w:t xml:space="preserve">2) высказывание своего отношения к прочитанному с аргументацией; </w:t>
            </w:r>
          </w:p>
          <w:p w:rsidR="00256041" w:rsidRPr="00755AB0" w:rsidRDefault="00256041" w:rsidP="00CA4944">
            <w:pPr>
              <w:jc w:val="both"/>
              <w:rPr>
                <w:sz w:val="20"/>
              </w:rPr>
            </w:pPr>
            <w:r w:rsidRPr="00755AB0">
              <w:rPr>
                <w:sz w:val="20"/>
              </w:rPr>
              <w:t>3) анализ характеров и поступков героев;</w:t>
            </w:r>
          </w:p>
          <w:p w:rsidR="00256041" w:rsidRPr="00755AB0" w:rsidRDefault="00256041" w:rsidP="00CA4944">
            <w:pPr>
              <w:jc w:val="both"/>
              <w:rPr>
                <w:sz w:val="20"/>
              </w:rPr>
            </w:pPr>
            <w:r w:rsidRPr="00755AB0">
              <w:rPr>
                <w:sz w:val="20"/>
                <w:lang w:eastAsia="en-US"/>
              </w:rPr>
              <w:t>4)формулирование концептуальной информации текста.</w:t>
            </w:r>
          </w:p>
          <w:p w:rsidR="00256041" w:rsidRPr="00755AB0" w:rsidRDefault="00256041" w:rsidP="00CA4944">
            <w:pPr>
              <w:pStyle w:val="ad"/>
              <w:spacing w:after="0"/>
              <w:jc w:val="both"/>
              <w:rPr>
                <w:b/>
                <w:bCs/>
                <w:i/>
                <w:iCs/>
                <w:sz w:val="20"/>
                <w:lang w:eastAsia="en-US"/>
              </w:rPr>
            </w:pPr>
          </w:p>
        </w:tc>
      </w:tr>
      <w:tr w:rsidR="00256041" w:rsidRPr="00755AB0" w:rsidTr="000056F9">
        <w:tc>
          <w:tcPr>
            <w:tcW w:w="195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rPr>
                <w:rFonts w:eastAsia="Calibri"/>
                <w:b/>
                <w:i/>
                <w:sz w:val="20"/>
                <w:lang w:eastAsia="en-US"/>
              </w:rPr>
            </w:pPr>
            <w:r w:rsidRPr="00755AB0">
              <w:rPr>
                <w:b/>
                <w:i/>
                <w:sz w:val="20"/>
                <w:lang w:eastAsia="en-US"/>
              </w:rPr>
              <w:t>Регулятивные</w:t>
            </w:r>
          </w:p>
          <w:p w:rsidR="00256041" w:rsidRPr="00755AB0" w:rsidRDefault="00256041" w:rsidP="00CA4944">
            <w:pPr>
              <w:pStyle w:val="ad"/>
              <w:spacing w:after="0"/>
              <w:jc w:val="center"/>
              <w:rPr>
                <w:b/>
                <w:bCs/>
                <w:i/>
                <w:iCs/>
                <w:sz w:val="20"/>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sz w:val="20"/>
              </w:rPr>
              <w:t>На уроках совершенствуется навык продуктивного чтения, который  обеспечивает ученика алгоритмом самостоятельного освоения текста (до начала чтения, во время чтения, после чтения).</w:t>
            </w:r>
          </w:p>
          <w:p w:rsidR="00256041" w:rsidRPr="00755AB0" w:rsidRDefault="00256041" w:rsidP="00CA4944">
            <w:pPr>
              <w:ind w:firstLine="660"/>
              <w:jc w:val="both"/>
              <w:rPr>
                <w:b/>
                <w:bCs/>
                <w:i/>
                <w:iCs/>
                <w:sz w:val="20"/>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Задания: </w:t>
            </w:r>
          </w:p>
          <w:p w:rsidR="00256041" w:rsidRPr="00755AB0" w:rsidRDefault="00256041" w:rsidP="00CA4944">
            <w:pPr>
              <w:rPr>
                <w:sz w:val="20"/>
              </w:rPr>
            </w:pPr>
            <w:r w:rsidRPr="00755AB0">
              <w:rPr>
                <w:sz w:val="20"/>
              </w:rPr>
              <w:t xml:space="preserve">1) на составление плана (план текста, план устного рассказа, план сочинения); </w:t>
            </w:r>
          </w:p>
          <w:p w:rsidR="00256041" w:rsidRPr="00755AB0" w:rsidRDefault="00256041" w:rsidP="00CA4944">
            <w:pPr>
              <w:jc w:val="both"/>
              <w:rPr>
                <w:sz w:val="20"/>
              </w:rPr>
            </w:pPr>
            <w:r w:rsidRPr="00755AB0">
              <w:rPr>
                <w:sz w:val="20"/>
              </w:rPr>
              <w:t>2) на проведение самопроверки; редактирования текста.</w:t>
            </w:r>
          </w:p>
          <w:p w:rsidR="00256041" w:rsidRPr="00755AB0" w:rsidRDefault="00256041" w:rsidP="00CA4944">
            <w:pPr>
              <w:jc w:val="both"/>
              <w:rPr>
                <w:sz w:val="20"/>
              </w:rPr>
            </w:pPr>
            <w:r w:rsidRPr="00755AB0">
              <w:rPr>
                <w:sz w:val="20"/>
              </w:rPr>
              <w:t xml:space="preserve">Ведущим приёмом анализа текста является диалог с автором, который предусматривает: </w:t>
            </w:r>
          </w:p>
          <w:p w:rsidR="00256041" w:rsidRPr="00755AB0" w:rsidRDefault="00256041" w:rsidP="00CA4944">
            <w:pPr>
              <w:jc w:val="both"/>
              <w:rPr>
                <w:sz w:val="20"/>
              </w:rPr>
            </w:pPr>
            <w:r w:rsidRPr="00755AB0">
              <w:rPr>
                <w:sz w:val="20"/>
              </w:rPr>
              <w:t>1) нахождение в тексте прямых и скрытых авторских вопросов;</w:t>
            </w:r>
          </w:p>
          <w:p w:rsidR="00256041" w:rsidRPr="00755AB0" w:rsidRDefault="00256041" w:rsidP="00CA4944">
            <w:pPr>
              <w:jc w:val="both"/>
              <w:rPr>
                <w:sz w:val="20"/>
              </w:rPr>
            </w:pPr>
            <w:r w:rsidRPr="00755AB0">
              <w:rPr>
                <w:sz w:val="20"/>
              </w:rPr>
              <w:t xml:space="preserve"> 2) прогнозирование ответов; </w:t>
            </w:r>
          </w:p>
          <w:p w:rsidR="00256041" w:rsidRPr="00755AB0" w:rsidRDefault="00256041" w:rsidP="00CA4944">
            <w:pPr>
              <w:jc w:val="both"/>
              <w:rPr>
                <w:sz w:val="20"/>
                <w:lang w:eastAsia="en-US"/>
              </w:rPr>
            </w:pPr>
            <w:r w:rsidRPr="00755AB0">
              <w:rPr>
                <w:sz w:val="20"/>
              </w:rPr>
              <w:t>3) самопроверку по тексту.</w:t>
            </w:r>
          </w:p>
        </w:tc>
      </w:tr>
      <w:tr w:rsidR="00256041" w:rsidRPr="00755AB0" w:rsidTr="000056F9">
        <w:tc>
          <w:tcPr>
            <w:tcW w:w="195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pStyle w:val="ad"/>
              <w:spacing w:after="0"/>
              <w:jc w:val="both"/>
              <w:rPr>
                <w:rFonts w:eastAsia="Calibri"/>
                <w:b/>
                <w:i/>
                <w:sz w:val="20"/>
                <w:lang w:eastAsia="en-US"/>
              </w:rPr>
            </w:pPr>
            <w:r w:rsidRPr="00755AB0">
              <w:rPr>
                <w:b/>
                <w:i/>
                <w:sz w:val="20"/>
                <w:lang w:eastAsia="en-US"/>
              </w:rPr>
              <w:t>Познавательные</w:t>
            </w:r>
          </w:p>
          <w:p w:rsidR="00256041" w:rsidRPr="00755AB0" w:rsidRDefault="00256041" w:rsidP="00CA4944">
            <w:pPr>
              <w:pStyle w:val="ad"/>
              <w:spacing w:after="0"/>
              <w:jc w:val="center"/>
              <w:rPr>
                <w:b/>
                <w:bCs/>
                <w:i/>
                <w:iCs/>
                <w:sz w:val="20"/>
                <w:lang w:eastAsia="en-US"/>
              </w:rPr>
            </w:pPr>
          </w:p>
        </w:tc>
        <w:tc>
          <w:tcPr>
            <w:tcW w:w="36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d"/>
              <w:spacing w:after="0"/>
              <w:jc w:val="both"/>
              <w:rPr>
                <w:b/>
                <w:bCs/>
                <w:i/>
                <w:iCs/>
                <w:sz w:val="20"/>
                <w:lang w:eastAsia="en-US"/>
              </w:rPr>
            </w:pPr>
            <w:r w:rsidRPr="00755AB0">
              <w:rPr>
                <w:sz w:val="20"/>
                <w:lang w:eastAsia="en-US"/>
              </w:rPr>
              <w:t xml:space="preserve">    Развитие читательских умений обеспечивает технология формирования типа правильной читательской деятельности </w:t>
            </w:r>
          </w:p>
        </w:tc>
        <w:tc>
          <w:tcPr>
            <w:tcW w:w="411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Механизм   просмотрового и ознакомительного чтения; </w:t>
            </w:r>
          </w:p>
          <w:p w:rsidR="00256041" w:rsidRPr="00755AB0" w:rsidRDefault="00256041" w:rsidP="00CA4944">
            <w:pPr>
              <w:jc w:val="both"/>
              <w:rPr>
                <w:rFonts w:eastAsia="Calibri"/>
                <w:sz w:val="20"/>
                <w:lang w:eastAsia="en-US"/>
              </w:rPr>
            </w:pPr>
            <w:r w:rsidRPr="00755AB0">
              <w:rPr>
                <w:sz w:val="20"/>
              </w:rPr>
              <w:t>работа с текстом во время чтения) – обеспечивает интерпретацию текста учениками как результат изучающего чтения.</w:t>
            </w:r>
          </w:p>
        </w:tc>
      </w:tr>
      <w:tr w:rsidR="00256041" w:rsidRPr="00755AB0" w:rsidTr="000056F9">
        <w:tc>
          <w:tcPr>
            <w:tcW w:w="1951" w:type="dxa"/>
            <w:tcBorders>
              <w:top w:val="single" w:sz="4" w:space="0" w:color="000000"/>
              <w:left w:val="single" w:sz="4" w:space="0" w:color="000000"/>
              <w:bottom w:val="single" w:sz="4" w:space="0" w:color="000000"/>
              <w:right w:val="single" w:sz="4" w:space="0" w:color="000000"/>
            </w:tcBorders>
          </w:tcPr>
          <w:p w:rsidR="00256041" w:rsidRPr="00755AB0" w:rsidRDefault="00256041" w:rsidP="00CA4944">
            <w:pPr>
              <w:jc w:val="both"/>
              <w:rPr>
                <w:rFonts w:eastAsia="Calibri"/>
                <w:sz w:val="20"/>
                <w:lang w:eastAsia="en-US"/>
              </w:rPr>
            </w:pPr>
            <w:r w:rsidRPr="00755AB0">
              <w:rPr>
                <w:b/>
                <w:i/>
                <w:sz w:val="20"/>
              </w:rPr>
              <w:t>Коммуникативные</w:t>
            </w:r>
          </w:p>
          <w:p w:rsidR="00256041" w:rsidRPr="00755AB0" w:rsidRDefault="00256041" w:rsidP="00CA4944">
            <w:pPr>
              <w:pStyle w:val="ad"/>
              <w:spacing w:after="0"/>
              <w:jc w:val="center"/>
              <w:rPr>
                <w:b/>
                <w:bCs/>
                <w:i/>
                <w:iCs/>
                <w:sz w:val="20"/>
                <w:lang w:eastAsia="en-US"/>
              </w:rPr>
            </w:pPr>
          </w:p>
        </w:tc>
        <w:tc>
          <w:tcPr>
            <w:tcW w:w="3685"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pStyle w:val="afb"/>
              <w:jc w:val="left"/>
              <w:rPr>
                <w:sz w:val="20"/>
              </w:rPr>
            </w:pPr>
            <w:r w:rsidRPr="00755AB0">
              <w:rPr>
                <w:sz w:val="20"/>
              </w:rPr>
              <w:t xml:space="preserve">      Слушать других, пытаться принимать другую точку зрения, быть готовым изменить свою точку зрения.</w:t>
            </w:r>
          </w:p>
          <w:p w:rsidR="00256041" w:rsidRPr="00755AB0" w:rsidRDefault="00256041" w:rsidP="00CA4944">
            <w:pPr>
              <w:jc w:val="both"/>
              <w:rPr>
                <w:b/>
                <w:bCs/>
                <w:i/>
                <w:iCs/>
                <w:sz w:val="20"/>
                <w:lang w:eastAsia="en-US"/>
              </w:rPr>
            </w:pPr>
            <w:r w:rsidRPr="00755AB0">
              <w:rPr>
                <w:sz w:val="20"/>
              </w:rPr>
              <w:t xml:space="preserve">       Оформлять свои мысли в устной и письменной речи с учетом своих учебных и жизненных речевых ситуаций.</w:t>
            </w:r>
          </w:p>
        </w:tc>
        <w:tc>
          <w:tcPr>
            <w:tcW w:w="411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CA4944">
            <w:pPr>
              <w:jc w:val="both"/>
              <w:rPr>
                <w:rFonts w:eastAsia="Calibri"/>
                <w:sz w:val="20"/>
                <w:lang w:eastAsia="en-US"/>
              </w:rPr>
            </w:pPr>
            <w:r w:rsidRPr="00755AB0">
              <w:rPr>
                <w:sz w:val="20"/>
              </w:rPr>
              <w:t xml:space="preserve">Задания: </w:t>
            </w:r>
          </w:p>
          <w:p w:rsidR="00256041" w:rsidRPr="00755AB0" w:rsidRDefault="00256041" w:rsidP="00CA4944">
            <w:pPr>
              <w:jc w:val="both"/>
              <w:rPr>
                <w:sz w:val="20"/>
              </w:rPr>
            </w:pPr>
            <w:r w:rsidRPr="00755AB0">
              <w:rPr>
                <w:sz w:val="20"/>
              </w:rPr>
              <w:t>1) работа в группе над проектами (инсценирование и драматизация отрывков произведений);</w:t>
            </w:r>
          </w:p>
          <w:p w:rsidR="00256041" w:rsidRPr="00755AB0" w:rsidRDefault="00256041" w:rsidP="00CA4944">
            <w:pPr>
              <w:jc w:val="both"/>
              <w:rPr>
                <w:sz w:val="20"/>
              </w:rPr>
            </w:pPr>
            <w:r w:rsidRPr="00755AB0">
              <w:rPr>
                <w:sz w:val="20"/>
              </w:rPr>
              <w:t>2) подготовка устных рассказов (о литературных героях, о личных впечатлениях по следам прочитанного);</w:t>
            </w:r>
          </w:p>
          <w:p w:rsidR="00256041" w:rsidRPr="00755AB0" w:rsidRDefault="00256041" w:rsidP="00CA4944">
            <w:pPr>
              <w:jc w:val="both"/>
              <w:rPr>
                <w:sz w:val="20"/>
              </w:rPr>
            </w:pPr>
            <w:r w:rsidRPr="00755AB0">
              <w:rPr>
                <w:sz w:val="20"/>
              </w:rPr>
              <w:t xml:space="preserve">3) устное словесное рисование; </w:t>
            </w:r>
          </w:p>
          <w:p w:rsidR="00256041" w:rsidRPr="00755AB0" w:rsidRDefault="00256041" w:rsidP="00CA4944">
            <w:pPr>
              <w:jc w:val="both"/>
              <w:rPr>
                <w:sz w:val="20"/>
              </w:rPr>
            </w:pPr>
            <w:r w:rsidRPr="00755AB0">
              <w:rPr>
                <w:sz w:val="20"/>
              </w:rPr>
              <w:t>4) творческий пересказ текста от лица разных героев-персонажей;</w:t>
            </w:r>
          </w:p>
          <w:p w:rsidR="00256041" w:rsidRPr="00755AB0" w:rsidRDefault="00256041" w:rsidP="00CA4944">
            <w:pPr>
              <w:jc w:val="both"/>
              <w:rPr>
                <w:sz w:val="20"/>
              </w:rPr>
            </w:pPr>
            <w:r w:rsidRPr="00755AB0">
              <w:rPr>
                <w:sz w:val="20"/>
              </w:rPr>
              <w:lastRenderedPageBreak/>
              <w:t>5) сочинение по личным впечатлениям и по прочитанному</w:t>
            </w:r>
          </w:p>
          <w:p w:rsidR="00256041" w:rsidRPr="00755AB0" w:rsidRDefault="00256041" w:rsidP="00CA4944">
            <w:pPr>
              <w:jc w:val="both"/>
              <w:rPr>
                <w:sz w:val="20"/>
              </w:rPr>
            </w:pPr>
            <w:r w:rsidRPr="00755AB0">
              <w:rPr>
                <w:sz w:val="20"/>
              </w:rPr>
              <w:t>6) интервью с писателем;</w:t>
            </w:r>
          </w:p>
          <w:p w:rsidR="00256041" w:rsidRPr="00755AB0" w:rsidRDefault="00256041" w:rsidP="00CA4944">
            <w:pPr>
              <w:jc w:val="both"/>
              <w:rPr>
                <w:sz w:val="20"/>
              </w:rPr>
            </w:pPr>
            <w:r w:rsidRPr="00755AB0">
              <w:rPr>
                <w:sz w:val="20"/>
              </w:rPr>
              <w:t>7) письмо авторам учебника и др.</w:t>
            </w:r>
          </w:p>
          <w:p w:rsidR="00256041" w:rsidRPr="00755AB0" w:rsidRDefault="00256041" w:rsidP="00CA4944">
            <w:pPr>
              <w:jc w:val="both"/>
              <w:rPr>
                <w:sz w:val="20"/>
                <w:lang w:eastAsia="en-US"/>
              </w:rPr>
            </w:pPr>
            <w:r w:rsidRPr="00755AB0">
              <w:rPr>
                <w:sz w:val="20"/>
              </w:rPr>
              <w:t>8) эссе</w:t>
            </w:r>
          </w:p>
        </w:tc>
      </w:tr>
    </w:tbl>
    <w:p w:rsidR="00256041" w:rsidRPr="00755AB0" w:rsidRDefault="00256041" w:rsidP="00256041">
      <w:pPr>
        <w:tabs>
          <w:tab w:val="left" w:pos="960"/>
        </w:tabs>
        <w:contextualSpacing/>
        <w:jc w:val="center"/>
      </w:pPr>
    </w:p>
    <w:p w:rsidR="00637844" w:rsidRPr="00755AB0" w:rsidRDefault="00637844" w:rsidP="005C7225">
      <w:pPr>
        <w:pStyle w:val="16"/>
        <w:tabs>
          <w:tab w:val="left" w:pos="284"/>
        </w:tabs>
        <w:jc w:val="center"/>
        <w:rPr>
          <w:rFonts w:ascii="Times New Roman" w:hAnsi="Times New Roman" w:cs="Times New Roman"/>
          <w:b/>
          <w:sz w:val="28"/>
          <w:szCs w:val="28"/>
        </w:rPr>
      </w:pPr>
    </w:p>
    <w:p w:rsidR="00256041" w:rsidRPr="00755AB0" w:rsidRDefault="00256041" w:rsidP="005C7225">
      <w:pPr>
        <w:pStyle w:val="16"/>
        <w:tabs>
          <w:tab w:val="left" w:pos="284"/>
        </w:tabs>
        <w:jc w:val="center"/>
        <w:rPr>
          <w:rStyle w:val="Zag11"/>
          <w:rFonts w:ascii="Times New Roman" w:hAnsi="Times New Roman" w:cs="Times New Roman"/>
          <w:b/>
          <w:sz w:val="24"/>
          <w:szCs w:val="24"/>
        </w:rPr>
      </w:pPr>
      <w:r w:rsidRPr="00755AB0">
        <w:rPr>
          <w:rFonts w:ascii="Times New Roman" w:hAnsi="Times New Roman" w:cs="Times New Roman"/>
          <w:b/>
          <w:sz w:val="24"/>
          <w:szCs w:val="24"/>
        </w:rPr>
        <w:t>2.1.4.</w:t>
      </w:r>
      <w:r w:rsidRPr="00755AB0">
        <w:rPr>
          <w:rStyle w:val="Zag11"/>
          <w:rFonts w:ascii="Times New Roman" w:hAnsi="Times New Roman" w:cs="Times New Roman"/>
          <w:b/>
          <w:sz w:val="24"/>
          <w:szCs w:val="24"/>
        </w:rPr>
        <w:t>Типовые задачи применения универсальных учебных действий</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В  основе  развития  УУД  лежит  системно-деятельностный  подход.  В  соответствии  с ним  именно  активность  учащегося  </w:t>
      </w:r>
      <w:r w:rsidR="005622BE" w:rsidRPr="00755AB0">
        <w:rPr>
          <w:rStyle w:val="Zag11"/>
          <w:rFonts w:ascii="Times New Roman" w:hAnsi="Times New Roman" w:cs="Times New Roman"/>
          <w:sz w:val="24"/>
          <w:szCs w:val="24"/>
        </w:rPr>
        <w:t>признаётся</w:t>
      </w:r>
      <w:r w:rsidRPr="00755AB0">
        <w:rPr>
          <w:rStyle w:val="Zag11"/>
          <w:rFonts w:ascii="Times New Roman" w:hAnsi="Times New Roman" w:cs="Times New Roman"/>
          <w:sz w:val="24"/>
          <w:szCs w:val="24"/>
        </w:rPr>
        <w:t xml:space="preserve">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Единоличное  руководство  учителя  в  этом  сотрудничестве  замещается  активным  участием учащихся в выборе методов обучения.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Решение задачи развития универсальных учебных действий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элективных курсов).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Среди технологий, методов и приёмов развития УУД особое место занимают учебные ситуации, которые специализированы для развития определённых УУД.  Они строятся на предметном содержании и носят надпредметный характер.  </w:t>
      </w:r>
      <w:r w:rsidRPr="00755AB0">
        <w:rPr>
          <w:rStyle w:val="Zag11"/>
          <w:rFonts w:ascii="Times New Roman" w:hAnsi="Times New Roman" w:cs="Times New Roman"/>
          <w:sz w:val="24"/>
          <w:szCs w:val="24"/>
        </w:rPr>
        <w:cr/>
        <w:t xml:space="preserve">       Наряду  с  учебными  ситуациями  для  развития  УУД  используются  следующие  типы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Задач:</w:t>
      </w:r>
    </w:p>
    <w:p w:rsidR="00256041" w:rsidRPr="00755AB0" w:rsidRDefault="00256041" w:rsidP="00256041">
      <w:pPr>
        <w:pStyle w:val="af2"/>
        <w:widowControl w:val="0"/>
        <w:tabs>
          <w:tab w:val="left" w:pos="284"/>
          <w:tab w:val="left" w:pos="567"/>
        </w:tabs>
        <w:spacing w:before="0" w:after="0"/>
        <w:jc w:val="both"/>
        <w:rPr>
          <w:sz w:val="24"/>
          <w:szCs w:val="28"/>
        </w:rPr>
      </w:pPr>
      <w:r w:rsidRPr="00755AB0">
        <w:rPr>
          <w:sz w:val="24"/>
          <w:szCs w:val="28"/>
        </w:rPr>
        <w:t>1. Задачи, формирующие коммуникативные УУД:</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учет позиции партнера;</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организацию и осуществление сотрудничества;</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передачу информации и отображение предметного содержания;</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тренинги коммуникативных навыков;</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ролевые игры.</w:t>
      </w:r>
    </w:p>
    <w:p w:rsidR="00256041" w:rsidRPr="00755AB0" w:rsidRDefault="0097026C" w:rsidP="0097026C">
      <w:pPr>
        <w:pStyle w:val="af2"/>
        <w:widowControl w:val="0"/>
        <w:tabs>
          <w:tab w:val="left" w:pos="284"/>
          <w:tab w:val="left" w:pos="567"/>
        </w:tabs>
        <w:spacing w:before="0" w:after="0"/>
        <w:jc w:val="both"/>
        <w:rPr>
          <w:sz w:val="24"/>
          <w:szCs w:val="28"/>
        </w:rPr>
      </w:pPr>
      <w:r w:rsidRPr="00755AB0">
        <w:rPr>
          <w:sz w:val="24"/>
          <w:szCs w:val="28"/>
        </w:rPr>
        <w:t xml:space="preserve">2. </w:t>
      </w:r>
      <w:r w:rsidR="00256041" w:rsidRPr="00755AB0">
        <w:rPr>
          <w:sz w:val="24"/>
          <w:szCs w:val="28"/>
        </w:rPr>
        <w:t>Задачи, формирующие познавательные УУД:</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проекты на выстраивание стратегии поиска решения задач;</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задачи на сериацию, сравнение, оценивание;</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проведение эмпирического исследования;</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проведение теоретического исследования;</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смысловое чтение.</w:t>
      </w:r>
    </w:p>
    <w:p w:rsidR="00256041" w:rsidRPr="00755AB0" w:rsidRDefault="0097026C" w:rsidP="0097026C">
      <w:pPr>
        <w:pStyle w:val="af2"/>
        <w:widowControl w:val="0"/>
        <w:tabs>
          <w:tab w:val="left" w:pos="284"/>
          <w:tab w:val="left" w:pos="567"/>
        </w:tabs>
        <w:spacing w:before="0" w:after="0"/>
        <w:jc w:val="both"/>
        <w:rPr>
          <w:sz w:val="24"/>
          <w:szCs w:val="28"/>
        </w:rPr>
      </w:pPr>
      <w:r w:rsidRPr="00755AB0">
        <w:rPr>
          <w:sz w:val="24"/>
          <w:szCs w:val="28"/>
        </w:rPr>
        <w:t>3.</w:t>
      </w:r>
      <w:r w:rsidR="00256041" w:rsidRPr="00755AB0">
        <w:rPr>
          <w:sz w:val="24"/>
          <w:szCs w:val="28"/>
        </w:rPr>
        <w:t>Задачи, формирующие регулятивные УУД:</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планирование;</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ориентировку в ситуации;</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прогнозирование;</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целеполагание;</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принятие решения;</w:t>
      </w:r>
    </w:p>
    <w:p w:rsidR="00256041" w:rsidRPr="00755AB0" w:rsidRDefault="0097026C" w:rsidP="0097026C">
      <w:pPr>
        <w:pStyle w:val="af2"/>
        <w:widowControl w:val="0"/>
        <w:tabs>
          <w:tab w:val="left" w:pos="284"/>
          <w:tab w:val="left" w:pos="993"/>
        </w:tabs>
        <w:spacing w:before="0" w:after="0"/>
        <w:jc w:val="both"/>
        <w:textAlignment w:val="baseline"/>
        <w:rPr>
          <w:sz w:val="24"/>
          <w:szCs w:val="28"/>
        </w:rPr>
      </w:pPr>
      <w:r w:rsidRPr="00755AB0">
        <w:rPr>
          <w:sz w:val="24"/>
          <w:szCs w:val="28"/>
        </w:rPr>
        <w:t>-</w:t>
      </w:r>
      <w:r w:rsidR="00256041" w:rsidRPr="00755AB0">
        <w:rPr>
          <w:sz w:val="24"/>
          <w:szCs w:val="28"/>
        </w:rPr>
        <w:t>на самоконтроль.</w:t>
      </w:r>
    </w:p>
    <w:p w:rsidR="00256041" w:rsidRPr="00755AB0" w:rsidRDefault="00256041" w:rsidP="0097026C">
      <w:pPr>
        <w:pStyle w:val="16"/>
        <w:tabs>
          <w:tab w:val="left" w:pos="284"/>
        </w:tabs>
        <w:ind w:left="720"/>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Типовые  задачи  развития  универсальных  учебных  действий  конструируются  на основании следующих общих подходов: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2. Требования к задачам. Для того, чтобы задачи, предназначенные для оценки тех или иных УУД, были валидными, надёжными и объективными, они должны быть: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lastRenderedPageBreak/>
        <w:t xml:space="preserve">- составлены в соответствии с требованиями, предъявляемыми к тестовым заданиям в целом;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сформулированы  на  языке,  доступном  пониманию  ученика,  претендующего  на  освоение обладание соответствующих УУД;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избыточными с точки зрения выраженности в них «зоны ближайшего развития»;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многоуровневыми, т.е. предполагающими возможность оценить: общий подход к решению, выбор необходимой стратегии; </w:t>
      </w:r>
    </w:p>
    <w:p w:rsidR="00256041" w:rsidRPr="00755AB0" w:rsidRDefault="00256041" w:rsidP="00256041">
      <w:pPr>
        <w:pStyle w:val="16"/>
        <w:tabs>
          <w:tab w:val="left" w:pos="284"/>
        </w:tabs>
        <w:jc w:val="both"/>
        <w:rPr>
          <w:rStyle w:val="Zag11"/>
          <w:rFonts w:ascii="Times New Roman" w:hAnsi="Times New Roman" w:cs="Times New Roman"/>
          <w:sz w:val="24"/>
          <w:szCs w:val="24"/>
        </w:rPr>
      </w:pPr>
      <w:r w:rsidRPr="00755AB0">
        <w:rPr>
          <w:rStyle w:val="Zag11"/>
          <w:rFonts w:ascii="Times New Roman" w:hAnsi="Times New Roman" w:cs="Times New Roman"/>
          <w:sz w:val="24"/>
          <w:szCs w:val="24"/>
        </w:rPr>
        <w:t xml:space="preserve">- «модульными», т.е. предусматривающими возможность, сохраняя общий конструкт задачи, менять некоторые из ее условий. </w:t>
      </w:r>
      <w:r w:rsidRPr="00755AB0">
        <w:rPr>
          <w:rStyle w:val="Zag11"/>
          <w:rFonts w:ascii="Times New Roman" w:hAnsi="Times New Roman" w:cs="Times New Roman"/>
          <w:sz w:val="24"/>
          <w:szCs w:val="24"/>
        </w:rPr>
        <w:cr/>
      </w:r>
      <w:r w:rsidRPr="00755AB0">
        <w:rPr>
          <w:rFonts w:ascii="Times New Roman" w:hAnsi="Times New Roman" w:cs="Times New Roman"/>
          <w:sz w:val="24"/>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используют технологии «формирующего оценивания», в том числе бинарную и критериальную оценки.</w:t>
      </w:r>
    </w:p>
    <w:p w:rsidR="00637844" w:rsidRPr="00755AB0" w:rsidRDefault="00637844" w:rsidP="009E7941">
      <w:pPr>
        <w:pStyle w:val="af2"/>
        <w:widowControl w:val="0"/>
        <w:tabs>
          <w:tab w:val="left" w:pos="567"/>
        </w:tabs>
        <w:spacing w:before="0" w:after="0"/>
        <w:rPr>
          <w:b/>
          <w:sz w:val="22"/>
          <w:szCs w:val="28"/>
        </w:rPr>
      </w:pPr>
    </w:p>
    <w:p w:rsidR="00256041" w:rsidRPr="00755AB0" w:rsidRDefault="00256041" w:rsidP="00256041">
      <w:pPr>
        <w:pStyle w:val="af2"/>
        <w:widowControl w:val="0"/>
        <w:tabs>
          <w:tab w:val="left" w:pos="567"/>
        </w:tabs>
        <w:spacing w:before="0" w:after="0"/>
        <w:ind w:firstLine="709"/>
        <w:jc w:val="center"/>
        <w:rPr>
          <w:b/>
          <w:sz w:val="24"/>
          <w:szCs w:val="28"/>
        </w:rPr>
      </w:pPr>
      <w:r w:rsidRPr="00755AB0">
        <w:rPr>
          <w:b/>
          <w:sz w:val="24"/>
          <w:szCs w:val="24"/>
        </w:rPr>
        <w:t>2.1.5.</w:t>
      </w:r>
      <w:r w:rsidRPr="00755AB0">
        <w:rPr>
          <w:b/>
          <w:sz w:val="24"/>
          <w:szCs w:val="28"/>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56041" w:rsidRPr="00755AB0" w:rsidRDefault="00256041" w:rsidP="00256041">
      <w:pPr>
        <w:pStyle w:val="af2"/>
        <w:widowControl w:val="0"/>
        <w:tabs>
          <w:tab w:val="left" w:pos="567"/>
        </w:tabs>
        <w:spacing w:before="0" w:after="0"/>
        <w:ind w:firstLine="709"/>
        <w:jc w:val="center"/>
        <w:rPr>
          <w:rStyle w:val="Zag11"/>
          <w:sz w:val="24"/>
          <w:szCs w:val="24"/>
        </w:rPr>
      </w:pP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 Одним из путей повышения мотивации и эффективности учебной деятельности в школе является включение </w:t>
      </w:r>
      <w:r w:rsidRPr="00755AB0">
        <w:rPr>
          <w:rStyle w:val="Zag11"/>
          <w:rFonts w:ascii="Times New Roman" w:hAnsi="Times New Roman" w:cs="Times New Roman"/>
          <w:sz w:val="24"/>
          <w:szCs w:val="24"/>
        </w:rPr>
        <w:t>учащихся</w:t>
      </w:r>
      <w:r w:rsidRPr="00755AB0">
        <w:rPr>
          <w:rFonts w:ascii="Times New Roman" w:hAnsi="Times New Roman" w:cs="Times New Roman"/>
          <w:sz w:val="24"/>
          <w:szCs w:val="24"/>
        </w:rPr>
        <w:t xml:space="preserve"> в учебно-исследовательскую, имеющую следующие особенности:</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1) цели и задачи этого вида деятельности </w:t>
      </w:r>
      <w:r w:rsidRPr="00755AB0">
        <w:rPr>
          <w:rStyle w:val="Zag11"/>
          <w:rFonts w:ascii="Times New Roman" w:hAnsi="Times New Roman" w:cs="Times New Roman"/>
          <w:sz w:val="24"/>
          <w:szCs w:val="24"/>
        </w:rPr>
        <w:t>учащихся</w:t>
      </w:r>
      <w:r w:rsidRPr="00755AB0">
        <w:rPr>
          <w:rFonts w:ascii="Times New Roman" w:hAnsi="Times New Roman" w:cs="Times New Roman"/>
          <w:sz w:val="24"/>
          <w:szCs w:val="24"/>
        </w:rPr>
        <w:t xml:space="preserve"> определяются как их личностными, так и социальными мотивами. Такая  деятельность должна быть направлена на повышение компетентности подростков в предметной области определённых учебных дисциплин, на развитие их способностей, на создание продукта, имеющего значимость для других;</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2) учебно-исследовательская  деятельность организована таким образом, чтобы </w:t>
      </w:r>
      <w:r w:rsidRPr="00755AB0">
        <w:rPr>
          <w:rStyle w:val="Zag11"/>
          <w:rFonts w:ascii="Times New Roman" w:hAnsi="Times New Roman" w:cs="Times New Roman"/>
          <w:sz w:val="24"/>
          <w:szCs w:val="24"/>
        </w:rPr>
        <w:t>учащиеся</w:t>
      </w:r>
      <w:r w:rsidRPr="00755AB0">
        <w:rPr>
          <w:rFonts w:ascii="Times New Roman" w:hAnsi="Times New Roman" w:cs="Times New Roman"/>
          <w:sz w:val="24"/>
          <w:szCs w:val="24"/>
        </w:rPr>
        <w:t xml:space="preserve"> смогли реализовать свои потребности в общении с группами одноклассников, учителей и т. д.  </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3) организация учебно-исследовательских работ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При </w:t>
      </w:r>
      <w:r w:rsidR="006635A5" w:rsidRPr="00755AB0">
        <w:rPr>
          <w:rFonts w:ascii="Times New Roman" w:hAnsi="Times New Roman" w:cs="Times New Roman"/>
          <w:color w:val="000000" w:themeColor="text1"/>
          <w:sz w:val="24"/>
          <w:szCs w:val="24"/>
        </w:rPr>
        <w:t>обучении</w:t>
      </w:r>
      <w:r w:rsidRPr="00755AB0">
        <w:rPr>
          <w:rFonts w:ascii="Times New Roman" w:hAnsi="Times New Roman" w:cs="Times New Roman"/>
          <w:color w:val="000000" w:themeColor="text1"/>
          <w:sz w:val="24"/>
          <w:szCs w:val="24"/>
        </w:rPr>
        <w:t xml:space="preserve"> учитываются</w:t>
      </w:r>
      <w:r w:rsidRPr="00755AB0">
        <w:rPr>
          <w:rFonts w:ascii="Times New Roman" w:hAnsi="Times New Roman" w:cs="Times New Roman"/>
          <w:sz w:val="24"/>
          <w:szCs w:val="24"/>
        </w:rPr>
        <w:t xml:space="preserve"> следующие моменты:</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интересов учителя;</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56041" w:rsidRPr="00755AB0" w:rsidRDefault="00256041" w:rsidP="00256041">
      <w:pPr>
        <w:pStyle w:val="28"/>
        <w:ind w:firstLine="284"/>
        <w:jc w:val="both"/>
        <w:rPr>
          <w:rFonts w:ascii="Times New Roman" w:hAnsi="Times New Roman" w:cs="Times New Roman"/>
          <w:sz w:val="24"/>
          <w:szCs w:val="24"/>
        </w:rPr>
      </w:pPr>
      <w:r w:rsidRPr="00755AB0">
        <w:rPr>
          <w:rFonts w:ascii="Times New Roman" w:hAnsi="Times New Roman" w:cs="Times New Roman"/>
          <w:sz w:val="24"/>
          <w:szCs w:val="24"/>
        </w:rPr>
        <w:t>— раскрытие проблемы в первую очередь должно приносить что-то новое ученику.</w:t>
      </w:r>
    </w:p>
    <w:p w:rsidR="00256041" w:rsidRPr="00755AB0" w:rsidRDefault="00256041" w:rsidP="00256041">
      <w:pPr>
        <w:pStyle w:val="16"/>
        <w:tabs>
          <w:tab w:val="left" w:pos="284"/>
        </w:tabs>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К общим характеристикам  относится: </w:t>
      </w:r>
    </w:p>
    <w:p w:rsidR="00256041" w:rsidRPr="00755AB0" w:rsidRDefault="00256041" w:rsidP="00256041">
      <w:pPr>
        <w:pStyle w:val="16"/>
        <w:tabs>
          <w:tab w:val="left" w:pos="284"/>
        </w:tabs>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 практически  значимые  цели  и  задачи  учебно-исследовательской  и  проектной деятельности; </w:t>
      </w:r>
    </w:p>
    <w:p w:rsidR="00256041" w:rsidRPr="00755AB0" w:rsidRDefault="00256041" w:rsidP="00256041">
      <w:pPr>
        <w:pStyle w:val="16"/>
        <w:tabs>
          <w:tab w:val="left" w:pos="284"/>
        </w:tabs>
        <w:ind w:firstLine="284"/>
        <w:jc w:val="both"/>
        <w:rPr>
          <w:rFonts w:ascii="Times New Roman" w:hAnsi="Times New Roman" w:cs="Times New Roman"/>
          <w:sz w:val="24"/>
          <w:szCs w:val="24"/>
        </w:rPr>
      </w:pPr>
      <w:r w:rsidRPr="00755AB0">
        <w:rPr>
          <w:rFonts w:ascii="Times New Roman" w:hAnsi="Times New Roman" w:cs="Times New Roman"/>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256041" w:rsidRPr="00755AB0" w:rsidRDefault="00256041" w:rsidP="00256041">
      <w:pPr>
        <w:pStyle w:val="16"/>
        <w:tabs>
          <w:tab w:val="left" w:pos="284"/>
        </w:tabs>
        <w:ind w:firstLine="284"/>
        <w:jc w:val="both"/>
        <w:rPr>
          <w:rFonts w:ascii="Times New Roman" w:hAnsi="Times New Roman" w:cs="Times New Roman"/>
          <w:sz w:val="24"/>
          <w:szCs w:val="24"/>
        </w:rPr>
      </w:pPr>
      <w:r w:rsidRPr="00755AB0">
        <w:rPr>
          <w:rFonts w:ascii="Times New Roman" w:hAnsi="Times New Roman" w:cs="Times New Roman"/>
          <w:sz w:val="24"/>
          <w:szCs w:val="24"/>
        </w:rPr>
        <w:t>• компетентность  в  выбранной  сфере  исследования,  творческую  активность, собранность, аккуратность, целеустремл</w:t>
      </w:r>
      <w:r w:rsidR="00EE0072" w:rsidRPr="00755AB0">
        <w:rPr>
          <w:rFonts w:ascii="Times New Roman" w:hAnsi="Times New Roman" w:cs="Times New Roman"/>
          <w:sz w:val="24"/>
          <w:szCs w:val="24"/>
        </w:rPr>
        <w:t>ё</w:t>
      </w:r>
      <w:r w:rsidRPr="00755AB0">
        <w:rPr>
          <w:rFonts w:ascii="Times New Roman" w:hAnsi="Times New Roman" w:cs="Times New Roman"/>
          <w:sz w:val="24"/>
          <w:szCs w:val="24"/>
        </w:rPr>
        <w:t xml:space="preserve">нность, высокую мотивацию. </w:t>
      </w:r>
    </w:p>
    <w:p w:rsidR="00256041" w:rsidRPr="00755AB0" w:rsidRDefault="00256041" w:rsidP="00256041">
      <w:pPr>
        <w:pStyle w:val="16"/>
        <w:tabs>
          <w:tab w:val="left" w:pos="284"/>
        </w:tabs>
        <w:ind w:firstLine="284"/>
        <w:jc w:val="both"/>
        <w:rPr>
          <w:rFonts w:ascii="Times New Roman" w:hAnsi="Times New Roman" w:cs="Times New Roman"/>
          <w:sz w:val="24"/>
          <w:szCs w:val="24"/>
        </w:rPr>
      </w:pPr>
      <w:r w:rsidRPr="00755AB0">
        <w:rPr>
          <w:rFonts w:ascii="Times New Roman" w:hAnsi="Times New Roman" w:cs="Times New Roman"/>
          <w:sz w:val="24"/>
          <w:szCs w:val="24"/>
        </w:rPr>
        <w:lastRenderedPageBreak/>
        <w:t xml:space="preserve"> Итогами  проектной  и  учебно-исследовательской  деятельности  являются предметные  результаты,  интеллектуальное и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9205F3" w:rsidRPr="00755AB0" w:rsidRDefault="009205F3" w:rsidP="00C82500">
      <w:pPr>
        <w:rPr>
          <w:b/>
        </w:rPr>
      </w:pPr>
    </w:p>
    <w:p w:rsidR="00256041" w:rsidRPr="00755AB0" w:rsidRDefault="00256041" w:rsidP="00256041">
      <w:pPr>
        <w:jc w:val="center"/>
        <w:rPr>
          <w:b/>
        </w:rPr>
      </w:pPr>
      <w:r w:rsidRPr="00755AB0">
        <w:rPr>
          <w:b/>
        </w:rPr>
        <w:t xml:space="preserve">Специфические  черты (различия) проектной </w:t>
      </w:r>
    </w:p>
    <w:p w:rsidR="00256041" w:rsidRPr="00755AB0" w:rsidRDefault="00256041" w:rsidP="00256041">
      <w:pPr>
        <w:jc w:val="center"/>
        <w:rPr>
          <w:b/>
          <w:sz w:val="22"/>
          <w:szCs w:val="22"/>
        </w:rPr>
      </w:pPr>
      <w:r w:rsidRPr="00755AB0">
        <w:rPr>
          <w:b/>
          <w:sz w:val="22"/>
          <w:szCs w:val="22"/>
        </w:rPr>
        <w:t>и учебно-исследовательской  деятельности</w:t>
      </w:r>
    </w:p>
    <w:tbl>
      <w:tblPr>
        <w:tblW w:w="0" w:type="auto"/>
        <w:tblLook w:val="04A0" w:firstRow="1" w:lastRow="0" w:firstColumn="1" w:lastColumn="0" w:noHBand="0" w:noVBand="1"/>
      </w:tblPr>
      <w:tblGrid>
        <w:gridCol w:w="4785"/>
        <w:gridCol w:w="4786"/>
      </w:tblGrid>
      <w:tr w:rsidR="00256041" w:rsidRPr="00755AB0" w:rsidTr="00CA494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center"/>
              <w:rPr>
                <w:b/>
                <w:sz w:val="22"/>
                <w:szCs w:val="22"/>
              </w:rPr>
            </w:pPr>
            <w:r w:rsidRPr="00755AB0">
              <w:rPr>
                <w:b/>
                <w:sz w:val="22"/>
                <w:szCs w:val="22"/>
              </w:rPr>
              <w:t>Проектная деятельность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center"/>
              <w:rPr>
                <w:b/>
                <w:sz w:val="22"/>
                <w:szCs w:val="22"/>
              </w:rPr>
            </w:pPr>
            <w:r w:rsidRPr="00755AB0">
              <w:rPr>
                <w:b/>
                <w:sz w:val="22"/>
                <w:szCs w:val="22"/>
              </w:rPr>
              <w:t>Учебно-исследовательская  деятельность</w:t>
            </w:r>
          </w:p>
        </w:tc>
      </w:tr>
      <w:tr w:rsidR="00256041" w:rsidRPr="00755AB0" w:rsidTr="00CA494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2"/>
                <w:szCs w:val="22"/>
              </w:rPr>
            </w:pPr>
            <w:r w:rsidRPr="00755AB0">
              <w:rPr>
                <w:sz w:val="22"/>
                <w:szCs w:val="22"/>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2"/>
                <w:szCs w:val="22"/>
              </w:rPr>
            </w:pPr>
            <w:r w:rsidRPr="00755AB0">
              <w:rPr>
                <w:sz w:val="22"/>
                <w:szCs w:val="22"/>
              </w:rPr>
              <w:t xml:space="preserve">В  ходе  исследования  организуется  поиск  в какой-то  области,  формулируются отдельные  характеристики  итогов  работ. </w:t>
            </w:r>
          </w:p>
          <w:p w:rsidR="00256041" w:rsidRPr="00755AB0" w:rsidRDefault="00256041" w:rsidP="00CA4944">
            <w:pPr>
              <w:jc w:val="both"/>
              <w:rPr>
                <w:sz w:val="22"/>
                <w:szCs w:val="22"/>
              </w:rPr>
            </w:pPr>
            <w:r w:rsidRPr="00755AB0">
              <w:rPr>
                <w:sz w:val="22"/>
                <w:szCs w:val="22"/>
              </w:rPr>
              <w:t xml:space="preserve">Отрицательный  результат  есть  тоже результат. </w:t>
            </w:r>
          </w:p>
        </w:tc>
      </w:tr>
      <w:tr w:rsidR="00256041" w:rsidRPr="00755AB0" w:rsidTr="00CA494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2"/>
                <w:szCs w:val="22"/>
              </w:rPr>
            </w:pPr>
            <w:r w:rsidRPr="00755AB0">
              <w:rPr>
                <w:sz w:val="22"/>
                <w:szCs w:val="22"/>
              </w:rPr>
              <w:t xml:space="preserve">Реализацию  проектных  работ  предваряет </w:t>
            </w:r>
          </w:p>
          <w:p w:rsidR="00256041" w:rsidRPr="00755AB0" w:rsidRDefault="00256041" w:rsidP="00CA4944">
            <w:pPr>
              <w:jc w:val="both"/>
              <w:rPr>
                <w:sz w:val="22"/>
                <w:szCs w:val="22"/>
              </w:rPr>
            </w:pPr>
            <w:r w:rsidRPr="00755AB0">
              <w:rPr>
                <w:sz w:val="22"/>
                <w:szCs w:val="22"/>
              </w:rPr>
              <w:t xml:space="preserve">представление  о  будущем  проекте, </w:t>
            </w:r>
          </w:p>
          <w:p w:rsidR="00256041" w:rsidRPr="00755AB0" w:rsidRDefault="00256041" w:rsidP="00CA4944">
            <w:pPr>
              <w:jc w:val="both"/>
              <w:rPr>
                <w:sz w:val="22"/>
                <w:szCs w:val="22"/>
              </w:rPr>
            </w:pPr>
            <w:r w:rsidRPr="00755AB0">
              <w:rPr>
                <w:sz w:val="22"/>
                <w:szCs w:val="22"/>
              </w:rPr>
              <w:t xml:space="preserve">планирование  процесса  создания  продукта и  реализации  этого  плана.  Результат проекта  должен  быть  точно  соотнесен  со всеми  характеристиками, </w:t>
            </w:r>
          </w:p>
          <w:p w:rsidR="00256041" w:rsidRPr="00755AB0" w:rsidRDefault="00256041" w:rsidP="00CA4944">
            <w:pPr>
              <w:jc w:val="both"/>
              <w:rPr>
                <w:sz w:val="22"/>
                <w:szCs w:val="22"/>
              </w:rPr>
            </w:pPr>
            <w:r w:rsidRPr="00755AB0">
              <w:rPr>
                <w:sz w:val="22"/>
                <w:szCs w:val="22"/>
              </w:rPr>
              <w:t xml:space="preserve">сформулированными в его замысле.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2"/>
                <w:szCs w:val="22"/>
              </w:rPr>
            </w:pPr>
            <w:r w:rsidRPr="00755AB0">
              <w:rPr>
                <w:sz w:val="22"/>
                <w:szCs w:val="22"/>
              </w:rPr>
              <w:t>Логика  построения  исследовательской</w:t>
            </w:r>
          </w:p>
          <w:p w:rsidR="00256041" w:rsidRPr="00755AB0" w:rsidRDefault="00256041" w:rsidP="00CA4944">
            <w:pPr>
              <w:jc w:val="both"/>
              <w:rPr>
                <w:sz w:val="22"/>
                <w:szCs w:val="22"/>
              </w:rPr>
            </w:pPr>
            <w:r w:rsidRPr="00755AB0">
              <w:rPr>
                <w:sz w:val="22"/>
                <w:szCs w:val="22"/>
              </w:rPr>
              <w:t xml:space="preserve">деятельности  включает  формулировку </w:t>
            </w:r>
          </w:p>
          <w:p w:rsidR="00256041" w:rsidRPr="00755AB0" w:rsidRDefault="00256041" w:rsidP="00CA4944">
            <w:pPr>
              <w:jc w:val="both"/>
              <w:rPr>
                <w:sz w:val="22"/>
                <w:szCs w:val="22"/>
              </w:rPr>
            </w:pPr>
            <w:r w:rsidRPr="00755AB0">
              <w:rPr>
                <w:sz w:val="22"/>
                <w:szCs w:val="22"/>
              </w:rPr>
              <w:t xml:space="preserve">проблемы  исследования,  выдвижение гипотезы  (для  решения  этой  проблемы)  и </w:t>
            </w:r>
          </w:p>
          <w:p w:rsidR="00256041" w:rsidRPr="00755AB0" w:rsidRDefault="00256041" w:rsidP="00CA4944">
            <w:pPr>
              <w:jc w:val="both"/>
              <w:rPr>
                <w:sz w:val="22"/>
                <w:szCs w:val="22"/>
              </w:rPr>
            </w:pPr>
            <w:r w:rsidRPr="00755AB0">
              <w:rPr>
                <w:sz w:val="22"/>
                <w:szCs w:val="22"/>
              </w:rPr>
              <w:t xml:space="preserve">последующую  экспериментальную  или </w:t>
            </w:r>
          </w:p>
          <w:p w:rsidR="00256041" w:rsidRPr="00755AB0" w:rsidRDefault="00256041" w:rsidP="00CA4944">
            <w:pPr>
              <w:jc w:val="both"/>
              <w:rPr>
                <w:sz w:val="22"/>
                <w:szCs w:val="22"/>
              </w:rPr>
            </w:pPr>
            <w:r w:rsidRPr="00755AB0">
              <w:rPr>
                <w:sz w:val="22"/>
                <w:szCs w:val="22"/>
              </w:rPr>
              <w:t>модельную  проверку  выдвинутых предположений.</w:t>
            </w:r>
          </w:p>
        </w:tc>
      </w:tr>
    </w:tbl>
    <w:p w:rsidR="00256041" w:rsidRPr="00755AB0" w:rsidRDefault="00256041" w:rsidP="00256041">
      <w:pPr>
        <w:jc w:val="both"/>
      </w:pPr>
    </w:p>
    <w:p w:rsidR="00256041" w:rsidRPr="00755AB0" w:rsidRDefault="00256041" w:rsidP="00256041">
      <w:pPr>
        <w:jc w:val="center"/>
        <w:rPr>
          <w:b/>
          <w:i/>
        </w:rPr>
      </w:pPr>
      <w:r w:rsidRPr="00755AB0">
        <w:rPr>
          <w:b/>
          <w:i/>
        </w:rPr>
        <w:t>Этапы  учебно-исследовательской  деятельности</w:t>
      </w:r>
    </w:p>
    <w:p w:rsidR="00256041" w:rsidRPr="00755AB0" w:rsidRDefault="00256041" w:rsidP="00256041">
      <w:pPr>
        <w:jc w:val="both"/>
      </w:pPr>
      <w:r w:rsidRPr="00755AB0">
        <w:t xml:space="preserve">     Реализация каждого  из компонентов  в  исследовании  предполагает  владения  учащимися  определенными умениями.</w:t>
      </w:r>
    </w:p>
    <w:tbl>
      <w:tblPr>
        <w:tblW w:w="9747" w:type="dxa"/>
        <w:tblLook w:val="04A0" w:firstRow="1" w:lastRow="0" w:firstColumn="1" w:lastColumn="0" w:noHBand="0" w:noVBand="1"/>
      </w:tblPr>
      <w:tblGrid>
        <w:gridCol w:w="3652"/>
        <w:gridCol w:w="6095"/>
      </w:tblGrid>
      <w:tr w:rsidR="00256041" w:rsidRPr="00755AB0" w:rsidTr="000056F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Этапы учебно-исследовательской  деятельности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Ведущие  умения  учащихся</w:t>
            </w:r>
          </w:p>
        </w:tc>
      </w:tr>
      <w:tr w:rsidR="00256041" w:rsidRPr="00755AB0" w:rsidTr="000056F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 xml:space="preserve">1. Постановка  проблемы,  создание </w:t>
            </w:r>
          </w:p>
          <w:p w:rsidR="00256041" w:rsidRPr="00755AB0" w:rsidRDefault="00256041" w:rsidP="00CA4944">
            <w:pPr>
              <w:jc w:val="both"/>
              <w:rPr>
                <w:sz w:val="21"/>
                <w:szCs w:val="21"/>
              </w:rPr>
            </w:pPr>
            <w:r w:rsidRPr="00755AB0">
              <w:rPr>
                <w:sz w:val="21"/>
                <w:szCs w:val="21"/>
              </w:rPr>
              <w:t xml:space="preserve">проблемной    ситуации,  обеспечивающей </w:t>
            </w:r>
          </w:p>
          <w:p w:rsidR="00256041" w:rsidRPr="00755AB0" w:rsidRDefault="00256041" w:rsidP="00CA4944">
            <w:pPr>
              <w:jc w:val="both"/>
              <w:rPr>
                <w:sz w:val="21"/>
                <w:szCs w:val="21"/>
              </w:rPr>
            </w:pPr>
            <w:r w:rsidRPr="00755AB0">
              <w:rPr>
                <w:sz w:val="21"/>
                <w:szCs w:val="21"/>
              </w:rPr>
              <w:t xml:space="preserve">возникновение вопроса, аргументирование </w:t>
            </w:r>
          </w:p>
          <w:p w:rsidR="00256041" w:rsidRPr="00755AB0" w:rsidRDefault="00256041" w:rsidP="00CA4944">
            <w:pPr>
              <w:jc w:val="both"/>
              <w:rPr>
                <w:sz w:val="21"/>
                <w:szCs w:val="21"/>
              </w:rPr>
            </w:pPr>
            <w:r w:rsidRPr="00755AB0">
              <w:rPr>
                <w:sz w:val="21"/>
                <w:szCs w:val="21"/>
              </w:rPr>
              <w:t xml:space="preserve">актуальности проблемы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 xml:space="preserve">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 </w:t>
            </w:r>
          </w:p>
          <w:p w:rsidR="00256041" w:rsidRPr="00755AB0" w:rsidRDefault="00256041" w:rsidP="00CA4944">
            <w:pPr>
              <w:jc w:val="both"/>
              <w:rPr>
                <w:sz w:val="21"/>
                <w:szCs w:val="21"/>
              </w:rPr>
            </w:pPr>
            <w:r w:rsidRPr="00755AB0">
              <w:rPr>
                <w:sz w:val="21"/>
                <w:szCs w:val="21"/>
              </w:rPr>
              <w:t xml:space="preserve">Умение  ставить    вопросы  можно рассматривать  как  вариант,  компонент умения видеть проблему; </w:t>
            </w:r>
          </w:p>
          <w:p w:rsidR="00256041" w:rsidRPr="00755AB0" w:rsidRDefault="00256041" w:rsidP="00CA4944">
            <w:pPr>
              <w:jc w:val="both"/>
              <w:rPr>
                <w:sz w:val="21"/>
                <w:szCs w:val="21"/>
              </w:rPr>
            </w:pPr>
            <w:r w:rsidRPr="00755AB0">
              <w:rPr>
                <w:sz w:val="21"/>
                <w:szCs w:val="21"/>
              </w:rPr>
              <w:t xml:space="preserve">Умение    выдвигать  гипотезы  -  это формулирование  возможного  варианта решения проблемы, который проверяется в ходе проведения исследования; </w:t>
            </w:r>
          </w:p>
          <w:p w:rsidR="00256041" w:rsidRPr="00755AB0" w:rsidRDefault="00256041" w:rsidP="00CA4944">
            <w:pPr>
              <w:jc w:val="both"/>
              <w:rPr>
                <w:sz w:val="21"/>
                <w:szCs w:val="21"/>
              </w:rPr>
            </w:pPr>
            <w:r w:rsidRPr="00755AB0">
              <w:rPr>
                <w:sz w:val="21"/>
                <w:szCs w:val="21"/>
              </w:rPr>
              <w:t xml:space="preserve">Умение структурировать тексты является частью умения работать с текстом, которые включают  достаточно  большой  набор операций; </w:t>
            </w:r>
          </w:p>
          <w:p w:rsidR="00256041" w:rsidRPr="00755AB0" w:rsidRDefault="00256041" w:rsidP="00CA4944">
            <w:pPr>
              <w:jc w:val="both"/>
              <w:rPr>
                <w:sz w:val="21"/>
                <w:szCs w:val="21"/>
              </w:rPr>
            </w:pPr>
            <w:r w:rsidRPr="00755AB0">
              <w:rPr>
                <w:sz w:val="21"/>
                <w:szCs w:val="21"/>
              </w:rPr>
              <w:t xml:space="preserve">Умение давать определение понятиям – это логическая  операция,  которая  направлена на  раскрытие  сущности    понятия  либо установление значения термина. </w:t>
            </w:r>
          </w:p>
        </w:tc>
      </w:tr>
      <w:tr w:rsidR="00256041" w:rsidRPr="00755AB0" w:rsidTr="000056F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 xml:space="preserve">2.  Выдвижение  гипотезы,  формулировка гипотезы  и  раскрытие  замысла исследования.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Для  формулировки  гипотезы  необходимо проведение  предварительного  анализа имеющейся информации</w:t>
            </w:r>
          </w:p>
        </w:tc>
      </w:tr>
      <w:tr w:rsidR="00256041" w:rsidRPr="00755AB0" w:rsidTr="000056F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3.Планирование  исследовательских (проектных)  работ  и  выбор  необходимого  инструментария.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 xml:space="preserve">Выделение  материала,  который  будет использован в исследовании; </w:t>
            </w:r>
          </w:p>
          <w:p w:rsidR="00256041" w:rsidRPr="00755AB0" w:rsidRDefault="00256041" w:rsidP="00CA4944">
            <w:pPr>
              <w:jc w:val="both"/>
              <w:rPr>
                <w:sz w:val="21"/>
                <w:szCs w:val="21"/>
              </w:rPr>
            </w:pPr>
            <w:r w:rsidRPr="00755AB0">
              <w:rPr>
                <w:sz w:val="21"/>
                <w:szCs w:val="21"/>
              </w:rPr>
              <w:t xml:space="preserve">Параметры  (показатели)  оценки,  анализа (количественные и качественные); </w:t>
            </w:r>
          </w:p>
          <w:p w:rsidR="00256041" w:rsidRPr="00755AB0" w:rsidRDefault="00256041" w:rsidP="00CA4944">
            <w:pPr>
              <w:jc w:val="both"/>
              <w:rPr>
                <w:sz w:val="21"/>
                <w:szCs w:val="21"/>
              </w:rPr>
            </w:pPr>
            <w:r w:rsidRPr="00755AB0">
              <w:rPr>
                <w:sz w:val="21"/>
                <w:szCs w:val="21"/>
              </w:rPr>
              <w:t>Вопросы,  предлагаемые  для  обсуждения  и пр.</w:t>
            </w:r>
          </w:p>
        </w:tc>
      </w:tr>
      <w:tr w:rsidR="00256041" w:rsidRPr="00755AB0" w:rsidTr="000056F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4.  Поиск    решения  проблемы,  проведение исследований  (проектных  работ)  с поэтапным  контролем  и  коррекцией результатов включают:</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 xml:space="preserve">Умение    наблюдать,  умения  и  навыки проведения  экспериментов; </w:t>
            </w:r>
          </w:p>
          <w:p w:rsidR="00256041" w:rsidRPr="00755AB0" w:rsidRDefault="00256041" w:rsidP="00CA4944">
            <w:pPr>
              <w:jc w:val="both"/>
              <w:rPr>
                <w:sz w:val="21"/>
                <w:szCs w:val="21"/>
              </w:rPr>
            </w:pPr>
            <w:r w:rsidRPr="00755AB0">
              <w:rPr>
                <w:sz w:val="21"/>
                <w:szCs w:val="21"/>
              </w:rPr>
              <w:t xml:space="preserve">умение  делать выводы  и  умозаключения;  </w:t>
            </w:r>
          </w:p>
          <w:p w:rsidR="00256041" w:rsidRPr="00755AB0" w:rsidRDefault="00256041" w:rsidP="00CA4944">
            <w:pPr>
              <w:jc w:val="both"/>
              <w:rPr>
                <w:sz w:val="21"/>
                <w:szCs w:val="21"/>
              </w:rPr>
            </w:pPr>
            <w:r w:rsidRPr="00755AB0">
              <w:rPr>
                <w:sz w:val="21"/>
                <w:szCs w:val="21"/>
              </w:rPr>
              <w:t xml:space="preserve">организацию наблюдения,  планирование  и  проведение </w:t>
            </w:r>
          </w:p>
          <w:p w:rsidR="00256041" w:rsidRPr="00755AB0" w:rsidRDefault="00256041" w:rsidP="00CA4944">
            <w:pPr>
              <w:jc w:val="both"/>
              <w:rPr>
                <w:sz w:val="21"/>
                <w:szCs w:val="21"/>
              </w:rPr>
            </w:pPr>
            <w:r w:rsidRPr="00755AB0">
              <w:rPr>
                <w:sz w:val="21"/>
                <w:szCs w:val="21"/>
              </w:rPr>
              <w:t>простейших  опытов  для  нахождения необходимой  информации  и  проверки гипотез;</w:t>
            </w:r>
          </w:p>
          <w:p w:rsidR="00256041" w:rsidRPr="00755AB0" w:rsidRDefault="00256041" w:rsidP="00CA4944">
            <w:pPr>
              <w:jc w:val="both"/>
              <w:rPr>
                <w:sz w:val="21"/>
                <w:szCs w:val="21"/>
              </w:rPr>
            </w:pPr>
            <w:r w:rsidRPr="00755AB0">
              <w:rPr>
                <w:sz w:val="21"/>
                <w:szCs w:val="21"/>
              </w:rPr>
              <w:t xml:space="preserve">использование  разных  источников информации;  обсуждение  и  оценку полученных результатов и применение их к новым ситуациям; </w:t>
            </w:r>
          </w:p>
          <w:p w:rsidR="00256041" w:rsidRPr="00755AB0" w:rsidRDefault="00256041" w:rsidP="00CA4944">
            <w:pPr>
              <w:jc w:val="both"/>
              <w:rPr>
                <w:sz w:val="21"/>
                <w:szCs w:val="21"/>
              </w:rPr>
            </w:pPr>
            <w:r w:rsidRPr="00755AB0">
              <w:rPr>
                <w:sz w:val="21"/>
                <w:szCs w:val="21"/>
              </w:rPr>
              <w:lastRenderedPageBreak/>
              <w:t>умение делать выводы и заключения;</w:t>
            </w:r>
          </w:p>
          <w:p w:rsidR="00256041" w:rsidRPr="00755AB0" w:rsidRDefault="00256041" w:rsidP="00CA4944">
            <w:pPr>
              <w:jc w:val="both"/>
              <w:rPr>
                <w:sz w:val="21"/>
                <w:szCs w:val="21"/>
              </w:rPr>
            </w:pPr>
            <w:r w:rsidRPr="00755AB0">
              <w:rPr>
                <w:sz w:val="21"/>
                <w:szCs w:val="21"/>
              </w:rPr>
              <w:t xml:space="preserve">умение классифицировать. </w:t>
            </w:r>
          </w:p>
        </w:tc>
      </w:tr>
      <w:tr w:rsidR="00256041" w:rsidRPr="00755AB0" w:rsidTr="000056F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lastRenderedPageBreak/>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041" w:rsidRPr="00755AB0" w:rsidRDefault="00256041" w:rsidP="00CA4944">
            <w:pPr>
              <w:jc w:val="both"/>
              <w:rPr>
                <w:sz w:val="21"/>
                <w:szCs w:val="21"/>
              </w:rPr>
            </w:pPr>
            <w:r w:rsidRPr="00755AB0">
              <w:rPr>
                <w:sz w:val="21"/>
                <w:szCs w:val="21"/>
              </w:rPr>
              <w:t xml:space="preserve">Умение  структурировать  материал; </w:t>
            </w:r>
          </w:p>
          <w:p w:rsidR="00256041" w:rsidRPr="00755AB0" w:rsidRDefault="00256041" w:rsidP="00CA4944">
            <w:pPr>
              <w:jc w:val="both"/>
              <w:rPr>
                <w:sz w:val="21"/>
                <w:szCs w:val="21"/>
              </w:rPr>
            </w:pPr>
            <w:r w:rsidRPr="00755AB0">
              <w:rPr>
                <w:sz w:val="21"/>
                <w:szCs w:val="21"/>
              </w:rPr>
              <w:t>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5348C" w:rsidRPr="00755AB0" w:rsidRDefault="00B5348C" w:rsidP="00256041">
      <w:pPr>
        <w:pStyle w:val="af2"/>
        <w:widowControl w:val="0"/>
        <w:tabs>
          <w:tab w:val="left" w:pos="567"/>
        </w:tabs>
        <w:spacing w:before="0" w:after="0"/>
        <w:ind w:firstLine="709"/>
        <w:jc w:val="both"/>
        <w:rPr>
          <w:sz w:val="24"/>
          <w:szCs w:val="28"/>
        </w:rPr>
      </w:pP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rPr>
        <w:t>Учебно-исследовательская работа учащихся может быть организована по двум направлениям:</w:t>
      </w:r>
    </w:p>
    <w:p w:rsidR="00256041" w:rsidRPr="00755AB0" w:rsidRDefault="00256041" w:rsidP="005A2C26">
      <w:pPr>
        <w:pStyle w:val="af2"/>
        <w:widowControl w:val="0"/>
        <w:numPr>
          <w:ilvl w:val="0"/>
          <w:numId w:val="47"/>
        </w:numPr>
        <w:tabs>
          <w:tab w:val="clear" w:pos="720"/>
          <w:tab w:val="num" w:pos="993"/>
        </w:tabs>
        <w:spacing w:before="0" w:after="0"/>
        <w:ind w:left="0" w:firstLine="709"/>
        <w:jc w:val="both"/>
        <w:textAlignment w:val="baseline"/>
        <w:rPr>
          <w:sz w:val="24"/>
          <w:szCs w:val="28"/>
        </w:rPr>
      </w:pPr>
      <w:r w:rsidRPr="00755AB0">
        <w:rPr>
          <w:sz w:val="24"/>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256041" w:rsidRPr="00755AB0" w:rsidRDefault="00256041" w:rsidP="005A2C26">
      <w:pPr>
        <w:pStyle w:val="af2"/>
        <w:widowControl w:val="0"/>
        <w:numPr>
          <w:ilvl w:val="0"/>
          <w:numId w:val="47"/>
        </w:numPr>
        <w:tabs>
          <w:tab w:val="clear" w:pos="720"/>
          <w:tab w:val="num" w:pos="993"/>
        </w:tabs>
        <w:spacing w:before="0" w:after="0"/>
        <w:ind w:left="0" w:firstLine="709"/>
        <w:jc w:val="both"/>
        <w:textAlignment w:val="baseline"/>
        <w:rPr>
          <w:sz w:val="24"/>
          <w:szCs w:val="28"/>
        </w:rPr>
      </w:pPr>
      <w:r w:rsidRPr="00755AB0">
        <w:rPr>
          <w:sz w:val="24"/>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rPr>
        <w:t>Учебно-исследовательская и проектная деятельность  учащихся может проводиться в том числе по таким направлениям, как:</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исследовательское;</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инженерное;</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прикладное;</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информационное;</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социальное;</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игровое;</w:t>
      </w:r>
    </w:p>
    <w:p w:rsidR="00256041" w:rsidRPr="00755AB0" w:rsidRDefault="00256041" w:rsidP="005A2C26">
      <w:pPr>
        <w:pStyle w:val="af2"/>
        <w:widowControl w:val="0"/>
        <w:numPr>
          <w:ilvl w:val="0"/>
          <w:numId w:val="48"/>
        </w:numPr>
        <w:tabs>
          <w:tab w:val="clear" w:pos="720"/>
          <w:tab w:val="num" w:pos="-4820"/>
          <w:tab w:val="left" w:pos="993"/>
        </w:tabs>
        <w:spacing w:before="0" w:after="0"/>
        <w:ind w:left="0" w:firstLine="709"/>
        <w:jc w:val="both"/>
        <w:textAlignment w:val="baseline"/>
        <w:rPr>
          <w:sz w:val="22"/>
          <w:szCs w:val="28"/>
        </w:rPr>
      </w:pPr>
      <w:r w:rsidRPr="00755AB0">
        <w:rPr>
          <w:sz w:val="22"/>
          <w:szCs w:val="28"/>
        </w:rPr>
        <w:t>творческое.</w:t>
      </w:r>
    </w:p>
    <w:p w:rsidR="00637844" w:rsidRPr="00755AB0" w:rsidRDefault="00637844" w:rsidP="00256041">
      <w:pPr>
        <w:pStyle w:val="16"/>
        <w:tabs>
          <w:tab w:val="left" w:pos="720"/>
        </w:tabs>
        <w:ind w:firstLine="454"/>
        <w:jc w:val="center"/>
        <w:rPr>
          <w:rFonts w:ascii="Times New Roman" w:hAnsi="Times New Roman" w:cs="Times New Roman"/>
          <w:b/>
          <w:sz w:val="24"/>
          <w:szCs w:val="24"/>
        </w:rPr>
      </w:pPr>
    </w:p>
    <w:p w:rsidR="00256041" w:rsidRPr="00755AB0" w:rsidRDefault="00256041" w:rsidP="00256041">
      <w:pPr>
        <w:pStyle w:val="16"/>
        <w:tabs>
          <w:tab w:val="left" w:pos="720"/>
        </w:tabs>
        <w:ind w:firstLine="454"/>
        <w:jc w:val="center"/>
        <w:rPr>
          <w:rFonts w:ascii="Times New Roman" w:hAnsi="Times New Roman" w:cs="Times New Roman"/>
          <w:b/>
          <w:sz w:val="24"/>
          <w:szCs w:val="24"/>
        </w:rPr>
      </w:pPr>
      <w:r w:rsidRPr="00755AB0">
        <w:rPr>
          <w:rFonts w:ascii="Times New Roman" w:hAnsi="Times New Roman" w:cs="Times New Roman"/>
          <w:b/>
          <w:sz w:val="24"/>
          <w:szCs w:val="24"/>
        </w:rPr>
        <w:t>Особенности организации индивидуального образовательного проекта</w:t>
      </w:r>
    </w:p>
    <w:p w:rsidR="00256041" w:rsidRPr="00755AB0" w:rsidRDefault="00256041" w:rsidP="00256041">
      <w:pPr>
        <w:jc w:val="both"/>
      </w:pPr>
      <w:r w:rsidRPr="00755AB0">
        <w:t xml:space="preserve">     Образовательный  проект – особая форма организации деятельности  учащихся как учебное исследование или учебный проект. </w:t>
      </w:r>
    </w:p>
    <w:p w:rsidR="00256041" w:rsidRPr="00755AB0" w:rsidRDefault="00256041" w:rsidP="00256041">
      <w:pPr>
        <w:jc w:val="both"/>
      </w:pPr>
      <w:r w:rsidRPr="00755AB0">
        <w:t xml:space="preserve">      Образовательный  проект выполняется  учащимися самостоятельно по выбранной  теме. </w:t>
      </w:r>
    </w:p>
    <w:p w:rsidR="00256041" w:rsidRPr="00755AB0" w:rsidRDefault="00256041" w:rsidP="00256041">
      <w:pPr>
        <w:jc w:val="both"/>
      </w:pPr>
      <w:r w:rsidRPr="00755AB0">
        <w:t xml:space="preserve">      Образовательный проект может быть предметным, межпредметным, надпредметным, выполнен в рамках  одного или нескольких учебных предметов или предметных областей. </w:t>
      </w:r>
    </w:p>
    <w:p w:rsidR="00256041" w:rsidRPr="00755AB0" w:rsidRDefault="00256041" w:rsidP="00256041">
      <w:pPr>
        <w:jc w:val="both"/>
      </w:pPr>
      <w:r w:rsidRPr="00755AB0">
        <w:t xml:space="preserve">      Образовательный проект выполня</w:t>
      </w:r>
      <w:r w:rsidR="007448D3" w:rsidRPr="00755AB0">
        <w:t>ется  учащимися в течение года</w:t>
      </w:r>
      <w:r w:rsidRPr="00755AB0">
        <w:t xml:space="preserve"> в рамках урочной, внеурочной и внешкольной деятельности. </w:t>
      </w:r>
    </w:p>
    <w:p w:rsidR="00256041" w:rsidRPr="00755AB0" w:rsidRDefault="00256041" w:rsidP="00256041">
      <w:pPr>
        <w:jc w:val="both"/>
      </w:pPr>
      <w:r w:rsidRPr="00755AB0">
        <w:t xml:space="preserve">     Образовательный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
    <w:p w:rsidR="00256041" w:rsidRPr="00755AB0" w:rsidRDefault="00256041" w:rsidP="00256041">
      <w:pPr>
        <w:jc w:val="both"/>
      </w:pPr>
      <w:r w:rsidRPr="00755AB0">
        <w:t xml:space="preserve">     Основные направления разработки индивидуального образовательного проекта: </w:t>
      </w:r>
    </w:p>
    <w:p w:rsidR="00256041" w:rsidRPr="00755AB0" w:rsidRDefault="00256041" w:rsidP="00256041">
      <w:pPr>
        <w:jc w:val="both"/>
      </w:pPr>
      <w:r w:rsidRPr="00755AB0">
        <w:t xml:space="preserve">- историко-социокультурное  направление,  предполагающее  историко-краеведческие, социологические, обществоведческие исследования;  </w:t>
      </w:r>
    </w:p>
    <w:p w:rsidR="00256041" w:rsidRPr="00755AB0" w:rsidRDefault="00256041" w:rsidP="00256041">
      <w:pPr>
        <w:jc w:val="both"/>
      </w:pPr>
      <w:r w:rsidRPr="00755AB0">
        <w:t xml:space="preserve">-  филологическое  направление,  ориентированное  на  этическое  и  эстетическое  развитие  учащихся; </w:t>
      </w:r>
    </w:p>
    <w:p w:rsidR="00256041" w:rsidRPr="00755AB0" w:rsidRDefault="00256041" w:rsidP="00256041">
      <w:pPr>
        <w:jc w:val="both"/>
      </w:pPr>
      <w:r w:rsidRPr="00755AB0">
        <w:t xml:space="preserve">-  естественнонаучное  направление,  ориентированное  на  формирование  экологической  культуры, культуры здорового и безопасного образа жизни  обучающихся; </w:t>
      </w:r>
    </w:p>
    <w:p w:rsidR="00256041" w:rsidRPr="00755AB0" w:rsidRDefault="00256041" w:rsidP="00256041">
      <w:pPr>
        <w:jc w:val="both"/>
      </w:pPr>
      <w:r w:rsidRPr="00755AB0">
        <w:t xml:space="preserve">- направление в соответствии с выбранным профилем обучения, предполагающее научное исследование в разных областях наук. </w:t>
      </w:r>
    </w:p>
    <w:p w:rsidR="00256041" w:rsidRPr="00755AB0" w:rsidRDefault="00256041" w:rsidP="00256041">
      <w:pPr>
        <w:jc w:val="both"/>
      </w:pPr>
      <w:r w:rsidRPr="00755AB0">
        <w:t xml:space="preserve">       Итоговый продуктобразовательного проекта может быть представлен в форме: </w:t>
      </w:r>
    </w:p>
    <w:p w:rsidR="00256041" w:rsidRPr="00755AB0" w:rsidRDefault="00256041" w:rsidP="00256041">
      <w:pPr>
        <w:tabs>
          <w:tab w:val="left" w:pos="357"/>
        </w:tabs>
        <w:suppressAutoHyphens/>
        <w:jc w:val="both"/>
      </w:pPr>
      <w:r w:rsidRPr="00755AB0">
        <w:t>а) </w:t>
      </w:r>
      <w:r w:rsidRPr="00755AB0">
        <w:rPr>
          <w:i/>
        </w:rPr>
        <w:t>письменная работа</w:t>
      </w:r>
      <w:r w:rsidRPr="00755AB0">
        <w:t xml:space="preserve"> (формы - эссе, реферат, аналитические материалы, обзорные материалы, отчёты о проведённых исследованиях, стендовый доклад и др.);</w:t>
      </w:r>
    </w:p>
    <w:p w:rsidR="00256041" w:rsidRPr="00755AB0" w:rsidRDefault="00256041" w:rsidP="00256041">
      <w:pPr>
        <w:tabs>
          <w:tab w:val="left" w:pos="357"/>
        </w:tabs>
        <w:suppressAutoHyphens/>
        <w:jc w:val="both"/>
      </w:pPr>
      <w:r w:rsidRPr="00755AB0">
        <w:t>б) </w:t>
      </w:r>
      <w:r w:rsidRPr="00755AB0">
        <w:rPr>
          <w:i/>
        </w:rPr>
        <w:t xml:space="preserve">художественная творческая работа </w:t>
      </w:r>
      <w:r w:rsidRPr="00755AB0">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56041" w:rsidRPr="00755AB0" w:rsidRDefault="00256041" w:rsidP="00256041">
      <w:pPr>
        <w:tabs>
          <w:tab w:val="left" w:pos="357"/>
        </w:tabs>
        <w:suppressAutoHyphens/>
        <w:jc w:val="both"/>
      </w:pPr>
      <w:r w:rsidRPr="00755AB0">
        <w:lastRenderedPageBreak/>
        <w:t xml:space="preserve">в) </w:t>
      </w:r>
      <w:r w:rsidRPr="00755AB0">
        <w:rPr>
          <w:i/>
        </w:rPr>
        <w:t>материальный объект, макет</w:t>
      </w:r>
      <w:r w:rsidRPr="00755AB0">
        <w:t>, иное конструкторское изделие;</w:t>
      </w:r>
    </w:p>
    <w:p w:rsidR="00256041" w:rsidRPr="00755AB0" w:rsidRDefault="00256041" w:rsidP="00256041">
      <w:pPr>
        <w:tabs>
          <w:tab w:val="left" w:pos="357"/>
        </w:tabs>
        <w:suppressAutoHyphens/>
        <w:jc w:val="both"/>
      </w:pPr>
      <w:r w:rsidRPr="00755AB0">
        <w:t>г) </w:t>
      </w:r>
      <w:r w:rsidRPr="00755AB0">
        <w:rPr>
          <w:i/>
        </w:rPr>
        <w:t>отчётные материалы по социальному проекту</w:t>
      </w:r>
      <w:r w:rsidRPr="00755AB0">
        <w:t>, которые могут включать как тексты, так и мультимедийные продукты;</w:t>
      </w:r>
    </w:p>
    <w:p w:rsidR="00256041" w:rsidRPr="00755AB0" w:rsidRDefault="00256041" w:rsidP="00256041">
      <w:pPr>
        <w:tabs>
          <w:tab w:val="left" w:pos="357"/>
        </w:tabs>
        <w:suppressAutoHyphens/>
        <w:jc w:val="both"/>
      </w:pPr>
      <w:r w:rsidRPr="00755AB0">
        <w:t xml:space="preserve">д) другое. </w:t>
      </w:r>
    </w:p>
    <w:p w:rsidR="00256041" w:rsidRPr="00755AB0" w:rsidRDefault="00256041" w:rsidP="00256041">
      <w:pPr>
        <w:jc w:val="both"/>
      </w:pPr>
      <w:r w:rsidRPr="00755AB0">
        <w:t xml:space="preserve">        Этапы выполнения индивидуального проекта:  </w:t>
      </w:r>
    </w:p>
    <w:p w:rsidR="00256041" w:rsidRPr="00755AB0" w:rsidRDefault="00256041" w:rsidP="00256041">
      <w:pPr>
        <w:jc w:val="both"/>
      </w:pPr>
      <w:r w:rsidRPr="00755AB0">
        <w:t xml:space="preserve">1. На подготовительном этапе: </w:t>
      </w:r>
    </w:p>
    <w:p w:rsidR="00256041" w:rsidRPr="00755AB0" w:rsidRDefault="00256041" w:rsidP="00256041">
      <w:pPr>
        <w:jc w:val="both"/>
      </w:pPr>
      <w:r w:rsidRPr="00755AB0">
        <w:t xml:space="preserve">-  составляется общешкольный план работы над индивидуальными проектами; </w:t>
      </w:r>
    </w:p>
    <w:p w:rsidR="00256041" w:rsidRPr="00755AB0" w:rsidRDefault="00256041" w:rsidP="00256041">
      <w:pPr>
        <w:jc w:val="both"/>
      </w:pPr>
      <w:r w:rsidRPr="00755AB0">
        <w:t xml:space="preserve">- организуется  обучение  учащихся  в  рамках  проектной деятельности. </w:t>
      </w:r>
    </w:p>
    <w:p w:rsidR="00256041" w:rsidRPr="00755AB0" w:rsidRDefault="00256041" w:rsidP="00256041">
      <w:pPr>
        <w:jc w:val="both"/>
      </w:pPr>
      <w:r w:rsidRPr="00755AB0">
        <w:t xml:space="preserve">2. На основном этапе: </w:t>
      </w:r>
    </w:p>
    <w:p w:rsidR="00256041" w:rsidRPr="00755AB0" w:rsidRDefault="00256041" w:rsidP="00256041">
      <w:pPr>
        <w:jc w:val="both"/>
      </w:pPr>
      <w:r w:rsidRPr="00755AB0">
        <w:t xml:space="preserve">-  организуется выполнение проектов; </w:t>
      </w:r>
    </w:p>
    <w:p w:rsidR="00256041" w:rsidRPr="00755AB0" w:rsidRDefault="00256041" w:rsidP="00256041">
      <w:pPr>
        <w:jc w:val="both"/>
      </w:pPr>
      <w:r w:rsidRPr="00755AB0">
        <w:t xml:space="preserve">-  освещается ход работы над проектами; </w:t>
      </w:r>
    </w:p>
    <w:p w:rsidR="00256041" w:rsidRPr="00755AB0" w:rsidRDefault="00256041" w:rsidP="00256041">
      <w:pPr>
        <w:jc w:val="both"/>
      </w:pPr>
      <w:r w:rsidRPr="00755AB0">
        <w:t xml:space="preserve">-  организуется рефлексия и самоанализ деятельности. </w:t>
      </w:r>
    </w:p>
    <w:p w:rsidR="00256041" w:rsidRPr="00755AB0" w:rsidRDefault="00256041" w:rsidP="00256041">
      <w:pPr>
        <w:jc w:val="both"/>
      </w:pPr>
      <w:r w:rsidRPr="00755AB0">
        <w:t xml:space="preserve">3. На заключительном этапе: </w:t>
      </w:r>
    </w:p>
    <w:p w:rsidR="00256041" w:rsidRPr="00755AB0" w:rsidRDefault="00256041" w:rsidP="00256041">
      <w:pPr>
        <w:jc w:val="both"/>
      </w:pPr>
      <w:r w:rsidRPr="00755AB0">
        <w:t xml:space="preserve">-  проекты  рекомендуются  на  ученическую конференцию школы; </w:t>
      </w:r>
    </w:p>
    <w:p w:rsidR="00256041" w:rsidRPr="00755AB0" w:rsidRDefault="00256041" w:rsidP="00256041">
      <w:pPr>
        <w:jc w:val="both"/>
      </w:pPr>
      <w:r w:rsidRPr="00755AB0">
        <w:t xml:space="preserve">-  учебные  исследования  распределяются  по  секциям  конференции;   </w:t>
      </w:r>
    </w:p>
    <w:p w:rsidR="00256041" w:rsidRPr="00755AB0" w:rsidRDefault="00256041" w:rsidP="00256041">
      <w:pPr>
        <w:pStyle w:val="16"/>
        <w:tabs>
          <w:tab w:val="left" w:pos="720"/>
        </w:tabs>
        <w:rPr>
          <w:rFonts w:ascii="Times New Roman" w:hAnsi="Times New Roman" w:cs="Times New Roman"/>
          <w:sz w:val="24"/>
          <w:szCs w:val="24"/>
        </w:rPr>
      </w:pPr>
      <w:r w:rsidRPr="00755AB0">
        <w:rPr>
          <w:rFonts w:ascii="Times New Roman" w:hAnsi="Times New Roman" w:cs="Times New Roman"/>
          <w:sz w:val="24"/>
          <w:szCs w:val="24"/>
        </w:rPr>
        <w:t>-  в конце года проводятся итоги, обобщаются материалы, анализируются результаты.</w:t>
      </w:r>
    </w:p>
    <w:p w:rsidR="00256041" w:rsidRPr="00755AB0" w:rsidRDefault="00256041" w:rsidP="00256041">
      <w:pPr>
        <w:pStyle w:val="16"/>
        <w:tabs>
          <w:tab w:val="left" w:pos="720"/>
        </w:tabs>
        <w:rPr>
          <w:rFonts w:ascii="Times New Roman" w:hAnsi="Times New Roman" w:cs="Times New Roman"/>
          <w:sz w:val="24"/>
          <w:szCs w:val="24"/>
        </w:rPr>
      </w:pPr>
      <w:r w:rsidRPr="00755AB0">
        <w:rPr>
          <w:rFonts w:ascii="Times New Roman" w:hAnsi="Times New Roman" w:cs="Times New Roman"/>
          <w:sz w:val="24"/>
          <w:szCs w:val="24"/>
        </w:rPr>
        <w:t xml:space="preserve">     Формы  представления результатов проектной деятельности: </w:t>
      </w:r>
    </w:p>
    <w:p w:rsidR="00256041" w:rsidRPr="00755AB0" w:rsidRDefault="00256041" w:rsidP="00256041">
      <w:pPr>
        <w:pStyle w:val="16"/>
        <w:tabs>
          <w:tab w:val="left" w:pos="720"/>
        </w:tabs>
        <w:rPr>
          <w:rFonts w:ascii="Times New Roman" w:hAnsi="Times New Roman" w:cs="Times New Roman"/>
          <w:sz w:val="24"/>
          <w:szCs w:val="24"/>
        </w:rPr>
      </w:pPr>
      <w:r w:rsidRPr="00755AB0">
        <w:rPr>
          <w:rFonts w:ascii="Times New Roman" w:hAnsi="Times New Roman" w:cs="Times New Roman"/>
          <w:sz w:val="24"/>
          <w:szCs w:val="24"/>
        </w:rPr>
        <w:t>- демонстрация фильмов;</w:t>
      </w:r>
    </w:p>
    <w:p w:rsidR="00256041" w:rsidRPr="00755AB0" w:rsidRDefault="00256041" w:rsidP="00256041">
      <w:pPr>
        <w:pStyle w:val="16"/>
        <w:tabs>
          <w:tab w:val="left" w:pos="720"/>
        </w:tabs>
        <w:rPr>
          <w:rFonts w:ascii="Times New Roman" w:hAnsi="Times New Roman" w:cs="Times New Roman"/>
          <w:sz w:val="24"/>
          <w:szCs w:val="24"/>
        </w:rPr>
      </w:pPr>
      <w:r w:rsidRPr="00755AB0">
        <w:rPr>
          <w:rFonts w:ascii="Times New Roman" w:hAnsi="Times New Roman" w:cs="Times New Roman"/>
          <w:sz w:val="24"/>
          <w:szCs w:val="24"/>
        </w:rPr>
        <w:t>- организация и проведение выставок,  игр, тематических вечеров, концертов;</w:t>
      </w:r>
    </w:p>
    <w:p w:rsidR="00256041" w:rsidRPr="00755AB0" w:rsidRDefault="00256041" w:rsidP="00256041">
      <w:pPr>
        <w:pStyle w:val="af2"/>
        <w:widowControl w:val="0"/>
        <w:tabs>
          <w:tab w:val="left" w:pos="567"/>
        </w:tabs>
        <w:spacing w:before="0" w:after="0"/>
        <w:jc w:val="both"/>
        <w:rPr>
          <w:sz w:val="24"/>
          <w:szCs w:val="24"/>
        </w:rPr>
      </w:pPr>
      <w:r w:rsidRPr="00755AB0">
        <w:rPr>
          <w:sz w:val="24"/>
          <w:szCs w:val="24"/>
        </w:rPr>
        <w:t>-  представление результатов (защита проектов) в ходе   конференций, семинаров и круглых столов;</w:t>
      </w:r>
    </w:p>
    <w:p w:rsidR="00256041" w:rsidRPr="00755AB0" w:rsidRDefault="00256041" w:rsidP="00256041">
      <w:pPr>
        <w:pStyle w:val="af2"/>
        <w:widowControl w:val="0"/>
        <w:tabs>
          <w:tab w:val="left" w:pos="567"/>
        </w:tabs>
        <w:spacing w:before="0" w:after="0"/>
        <w:jc w:val="both"/>
        <w:rPr>
          <w:sz w:val="24"/>
          <w:szCs w:val="24"/>
        </w:rPr>
      </w:pPr>
      <w:r w:rsidRPr="00755AB0">
        <w:rPr>
          <w:sz w:val="24"/>
          <w:szCs w:val="24"/>
        </w:rPr>
        <w:t xml:space="preserve">-  публикации статей, обзоров, отчетов и заключений по итогам исследований и др.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В  зависимости  от  урочных  и  внеурочных  занятий  учебно-исследовательская деятельность может приобретать разные формы. </w:t>
      </w:r>
    </w:p>
    <w:p w:rsidR="00256041" w:rsidRPr="00755AB0" w:rsidRDefault="00256041" w:rsidP="00256041">
      <w:pPr>
        <w:pStyle w:val="16"/>
        <w:tabs>
          <w:tab w:val="left" w:pos="720"/>
        </w:tabs>
        <w:ind w:firstLine="454"/>
        <w:jc w:val="both"/>
        <w:rPr>
          <w:rFonts w:ascii="Times New Roman" w:hAnsi="Times New Roman" w:cs="Times New Roman"/>
          <w:sz w:val="10"/>
          <w:szCs w:val="24"/>
        </w:rPr>
      </w:pPr>
    </w:p>
    <w:p w:rsidR="00256041" w:rsidRPr="00755AB0" w:rsidRDefault="00256041" w:rsidP="00256041">
      <w:pPr>
        <w:pStyle w:val="16"/>
        <w:tabs>
          <w:tab w:val="left" w:pos="720"/>
        </w:tabs>
        <w:ind w:firstLine="454"/>
        <w:jc w:val="both"/>
        <w:rPr>
          <w:rFonts w:ascii="Times New Roman" w:hAnsi="Times New Roman" w:cs="Times New Roman"/>
          <w:b/>
          <w:sz w:val="10"/>
          <w:szCs w:val="24"/>
        </w:rPr>
      </w:pPr>
      <w:r w:rsidRPr="00755AB0">
        <w:rPr>
          <w:rFonts w:ascii="Times New Roman" w:hAnsi="Times New Roman" w:cs="Times New Roman"/>
          <w:b/>
          <w:sz w:val="24"/>
          <w:szCs w:val="24"/>
        </w:rPr>
        <w:t xml:space="preserve"> В школе организуются следующие формы учебно-исследовательской деятельности: </w:t>
      </w:r>
      <w:r w:rsidRPr="00755AB0">
        <w:rPr>
          <w:rFonts w:ascii="Times New Roman" w:hAnsi="Times New Roman" w:cs="Times New Roman"/>
          <w:b/>
          <w:sz w:val="24"/>
          <w:szCs w:val="24"/>
        </w:rPr>
        <w:cr/>
      </w:r>
    </w:p>
    <w:tbl>
      <w:tblPr>
        <w:tblW w:w="0" w:type="auto"/>
        <w:tblLook w:val="04A0" w:firstRow="1" w:lastRow="0" w:firstColumn="1" w:lastColumn="0" w:noHBand="0" w:noVBand="1"/>
      </w:tblPr>
      <w:tblGrid>
        <w:gridCol w:w="3936"/>
        <w:gridCol w:w="5528"/>
      </w:tblGrid>
      <w:tr w:rsidR="00256041" w:rsidRPr="00755AB0" w:rsidTr="00CA4944">
        <w:tc>
          <w:tcPr>
            <w:tcW w:w="3936" w:type="dxa"/>
          </w:tcPr>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Урочная деятельность</w:t>
            </w:r>
          </w:p>
        </w:tc>
        <w:tc>
          <w:tcPr>
            <w:tcW w:w="5528" w:type="dxa"/>
          </w:tcPr>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Внеурочная деятельность </w:t>
            </w:r>
          </w:p>
        </w:tc>
      </w:tr>
      <w:tr w:rsidR="00256041" w:rsidRPr="00755AB0" w:rsidTr="00CA4944">
        <w:tc>
          <w:tcPr>
            <w:tcW w:w="3936" w:type="dxa"/>
          </w:tcPr>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урок-исследование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урок-творческий отчет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урок «Удивительное рядом»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 урок-наблюдение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урок-эксперимент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 урок-экспертиза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урок-защита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исследовательских работ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урок «Патент на изобретение»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 урок открытых мыслей и др. </w:t>
            </w:r>
          </w:p>
        </w:tc>
        <w:tc>
          <w:tcPr>
            <w:tcW w:w="5528" w:type="dxa"/>
          </w:tcPr>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исследовательская практика (в том числе на базе,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предоставляемой социальными партнерами:  эколого-биологический центр, Центр детского и юношеского туризма); </w:t>
            </w:r>
          </w:p>
          <w:p w:rsidR="00256041" w:rsidRPr="00755AB0" w:rsidRDefault="00256041" w:rsidP="00BD50C8">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образовательные экспедиции: походы, экскурсии;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 интеллектуальные игры, дебаты, дискуссии, публичные предзащиты исследовательских работ; </w:t>
            </w:r>
          </w:p>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участие учащихся в олимпиадах, конкурсах, конференциях, в том числе дистанционных, предметных неделях, интеллектуальных марафонах.</w:t>
            </w:r>
          </w:p>
        </w:tc>
      </w:tr>
    </w:tbl>
    <w:p w:rsidR="00256041" w:rsidRPr="00755AB0" w:rsidRDefault="00256041" w:rsidP="00256041">
      <w:pPr>
        <w:pStyle w:val="16"/>
        <w:tabs>
          <w:tab w:val="left" w:pos="720"/>
        </w:tabs>
        <w:ind w:firstLine="454"/>
        <w:jc w:val="both"/>
        <w:rPr>
          <w:rFonts w:ascii="Times New Roman" w:hAnsi="Times New Roman" w:cs="Times New Roman"/>
          <w:sz w:val="16"/>
          <w:szCs w:val="24"/>
        </w:rPr>
      </w:pPr>
    </w:p>
    <w:p w:rsidR="00637844" w:rsidRPr="00755AB0" w:rsidRDefault="00637844" w:rsidP="00256041">
      <w:pPr>
        <w:pStyle w:val="af2"/>
        <w:widowControl w:val="0"/>
        <w:tabs>
          <w:tab w:val="left" w:pos="567"/>
        </w:tabs>
        <w:spacing w:before="0" w:after="0"/>
        <w:ind w:firstLine="709"/>
        <w:jc w:val="center"/>
        <w:rPr>
          <w:b/>
          <w:sz w:val="24"/>
          <w:szCs w:val="28"/>
        </w:rPr>
      </w:pP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В сфере развития </w:t>
      </w:r>
      <w:r w:rsidRPr="00755AB0">
        <w:rPr>
          <w:rFonts w:eastAsia="Calibri"/>
          <w:b/>
          <w:bCs/>
        </w:rPr>
        <w:t>ИКТ-компетентности учащихся в</w:t>
      </w:r>
      <w:r w:rsidRPr="00755AB0">
        <w:rPr>
          <w:rFonts w:eastAsia="Calibri"/>
        </w:rPr>
        <w:t xml:space="preserve">ыпускники научатся осознавать и использовать в практической деятельности основные психологические особенности восприятия информации человеком: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1) в рамках предметов «Технология», «Информатика», а также во внеурочной и внешкольной деятельности: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различать творческую и техническую фиксацию звуков и изображений;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использовать возможности ИКТ в творческой деятельности, связанной с искусством;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осуществлять трёхмерное сканирование.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2) в рамках предметов «Русский язык», «Иностранный язык», «Физическая культура», «Естествознание», а также во внеурочной деятельности: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использовать компьютерные инструменты, упрощающие расшифровку аудиозаписей.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3) в рамках предметов «Русский язык», «Иностранный язык», «Литература», «История России. Всеобщая история»: </w:t>
      </w:r>
    </w:p>
    <w:p w:rsidR="00EE0072" w:rsidRPr="00755AB0" w:rsidRDefault="00EE0072" w:rsidP="00EE0072">
      <w:pPr>
        <w:autoSpaceDE w:val="0"/>
        <w:autoSpaceDN w:val="0"/>
        <w:adjustRightInd w:val="0"/>
        <w:spacing w:after="36"/>
        <w:ind w:firstLine="708"/>
        <w:jc w:val="both"/>
        <w:rPr>
          <w:rFonts w:eastAsia="Calibri"/>
        </w:rPr>
      </w:pPr>
      <w:r w:rsidRPr="00755AB0">
        <w:rPr>
          <w:rFonts w:eastAsia="Calibri"/>
        </w:rPr>
        <w:t xml:space="preserve">- создавать мультипликационные фильмы; </w:t>
      </w:r>
    </w:p>
    <w:p w:rsidR="00EE0072" w:rsidRPr="00755AB0" w:rsidRDefault="00EE0072" w:rsidP="00EE0072">
      <w:pPr>
        <w:autoSpaceDE w:val="0"/>
        <w:autoSpaceDN w:val="0"/>
        <w:adjustRightInd w:val="0"/>
        <w:ind w:firstLine="708"/>
        <w:jc w:val="both"/>
        <w:rPr>
          <w:rFonts w:eastAsia="Calibri"/>
        </w:rPr>
      </w:pPr>
      <w:r w:rsidRPr="00755AB0">
        <w:rPr>
          <w:rFonts w:eastAsia="Calibri"/>
        </w:rPr>
        <w:lastRenderedPageBreak/>
        <w:t xml:space="preserve">- создавать виртуальные модели трёхмерных объектов.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4) в рамках предметов «Технология», «Обществознание», «География», «История»,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«Математика»: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-использовать музыкальные редакторы, клавишные и кинетические синтезаторы для решения творческих задач.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5)  во внеурочной деятельности: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проектировать дизайн сообщений в соответствии с задачами и средствами доставки;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6) в рамках предметов «Технология», «Литература», «Русский язык», «Иностранный язык», «Искусство», могут достигаться при изучении и других предметов: </w:t>
      </w:r>
    </w:p>
    <w:p w:rsidR="00EE0072" w:rsidRPr="00755AB0" w:rsidRDefault="00EE0072" w:rsidP="00EE0072">
      <w:pPr>
        <w:autoSpaceDE w:val="0"/>
        <w:autoSpaceDN w:val="0"/>
        <w:adjustRightInd w:val="0"/>
        <w:spacing w:after="37"/>
        <w:ind w:firstLine="708"/>
        <w:jc w:val="both"/>
        <w:rPr>
          <w:rFonts w:eastAsia="Calibri"/>
        </w:rPr>
      </w:pPr>
      <w:r w:rsidRPr="00755AB0">
        <w:rPr>
          <w:rFonts w:eastAsia="Calibri"/>
        </w:rPr>
        <w:t xml:space="preserve">- взаимодействовать в социальных сетях, работать в группе над сообщением (вики); </w:t>
      </w:r>
    </w:p>
    <w:p w:rsidR="00EE0072" w:rsidRPr="00755AB0" w:rsidRDefault="00EE0072" w:rsidP="00EE0072">
      <w:pPr>
        <w:autoSpaceDE w:val="0"/>
        <w:autoSpaceDN w:val="0"/>
        <w:adjustRightInd w:val="0"/>
        <w:spacing w:after="37"/>
        <w:ind w:firstLine="708"/>
        <w:jc w:val="both"/>
        <w:rPr>
          <w:rFonts w:eastAsia="Calibri"/>
        </w:rPr>
      </w:pPr>
      <w:r w:rsidRPr="00755AB0">
        <w:rPr>
          <w:rFonts w:eastAsia="Calibri"/>
        </w:rPr>
        <w:t xml:space="preserve">- участвовать в форумах в социальных образовательных сетях;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взаимодействовать с партнёрами с использованием возможностей Интернета (игровое и театральное взаимодействие).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7) в рамках всех предметов, а также во внеурочной деятельности: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создавать и заполнять различные определители;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-использовать различные приёмы поиска информации в Интернете в ходе учебной деятельности.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8) в рамках предметов «История России. Всеобщая история», «Литература», «Технология», «Информатика» и других предметов: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анализировать результаты своей деятельности и затрачиваемых ресурсов.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9) в рамках естественных наук, предметов «Обществознание», «Математика»: </w:t>
      </w:r>
    </w:p>
    <w:p w:rsidR="00EE0072" w:rsidRPr="00755AB0" w:rsidRDefault="00EE0072" w:rsidP="00EE0072">
      <w:pPr>
        <w:autoSpaceDE w:val="0"/>
        <w:autoSpaceDN w:val="0"/>
        <w:adjustRightInd w:val="0"/>
        <w:ind w:firstLine="708"/>
        <w:jc w:val="both"/>
        <w:rPr>
          <w:rFonts w:eastAsia="Calibri"/>
        </w:rPr>
      </w:pPr>
      <w:r w:rsidRPr="00755AB0">
        <w:rPr>
          <w:rFonts w:eastAsia="Calibri"/>
        </w:rPr>
        <w:t xml:space="preserve">- проектировать виртуальные и реальные объекты и процессы, использовать системы автоматизированного проектирования. </w:t>
      </w:r>
    </w:p>
    <w:p w:rsidR="00EE0072" w:rsidRPr="00755AB0" w:rsidRDefault="00EE0072" w:rsidP="00256041">
      <w:pPr>
        <w:pStyle w:val="af2"/>
        <w:widowControl w:val="0"/>
        <w:tabs>
          <w:tab w:val="left" w:pos="567"/>
        </w:tabs>
        <w:spacing w:before="0" w:after="0"/>
        <w:ind w:firstLine="709"/>
        <w:jc w:val="center"/>
        <w:rPr>
          <w:b/>
          <w:sz w:val="24"/>
          <w:szCs w:val="28"/>
        </w:rPr>
      </w:pPr>
    </w:p>
    <w:p w:rsidR="00256041" w:rsidRPr="00755AB0" w:rsidRDefault="00256041" w:rsidP="00256041">
      <w:pPr>
        <w:pStyle w:val="af2"/>
        <w:widowControl w:val="0"/>
        <w:tabs>
          <w:tab w:val="left" w:pos="567"/>
        </w:tabs>
        <w:spacing w:before="0" w:after="0"/>
        <w:ind w:firstLine="709"/>
        <w:jc w:val="center"/>
        <w:rPr>
          <w:b/>
          <w:sz w:val="24"/>
          <w:szCs w:val="28"/>
        </w:rPr>
      </w:pPr>
      <w:r w:rsidRPr="00755AB0">
        <w:rPr>
          <w:b/>
          <w:sz w:val="24"/>
          <w:szCs w:val="28"/>
        </w:rPr>
        <w:t>2.1.6. Описание содержания, видов и форм организации учебной деятельности по развитию информационно-коммуникационных технологий</w:t>
      </w:r>
    </w:p>
    <w:p w:rsidR="00256041" w:rsidRPr="00755AB0" w:rsidRDefault="00256041" w:rsidP="00256041">
      <w:pPr>
        <w:pStyle w:val="16"/>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Ориентировка </w:t>
      </w:r>
      <w:r w:rsidR="00B5348C" w:rsidRPr="00755AB0">
        <w:rPr>
          <w:rFonts w:ascii="Times New Roman" w:hAnsi="Times New Roman" w:cs="Times New Roman"/>
          <w:sz w:val="24"/>
          <w:szCs w:val="24"/>
        </w:rPr>
        <w:t xml:space="preserve"> школьников  в информационно-</w:t>
      </w:r>
      <w:r w:rsidRPr="00755AB0">
        <w:rPr>
          <w:rFonts w:ascii="Times New Roman" w:hAnsi="Times New Roman" w:cs="Times New Roman"/>
          <w:sz w:val="24"/>
          <w:szCs w:val="24"/>
        </w:rPr>
        <w:t xml:space="preserve">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основного общего образования.  </w:t>
      </w:r>
    </w:p>
    <w:p w:rsidR="00256041" w:rsidRPr="00755AB0" w:rsidRDefault="00256041" w:rsidP="00256041">
      <w:pPr>
        <w:pStyle w:val="16"/>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При освоении </w:t>
      </w:r>
      <w:r w:rsidRPr="00755AB0">
        <w:rPr>
          <w:rFonts w:ascii="Times New Roman" w:hAnsi="Times New Roman" w:cs="Times New Roman"/>
          <w:i/>
          <w:sz w:val="24"/>
          <w:szCs w:val="24"/>
        </w:rPr>
        <w:t>личностных действий</w:t>
      </w:r>
      <w:r w:rsidR="009E7941" w:rsidRPr="00755AB0">
        <w:rPr>
          <w:rFonts w:ascii="Times New Roman" w:hAnsi="Times New Roman" w:cs="Times New Roman"/>
          <w:i/>
          <w:sz w:val="24"/>
          <w:szCs w:val="24"/>
        </w:rPr>
        <w:t xml:space="preserve"> </w:t>
      </w:r>
      <w:r w:rsidR="005622BE" w:rsidRPr="00755AB0">
        <w:rPr>
          <w:rFonts w:ascii="Times New Roman" w:hAnsi="Times New Roman" w:cs="Times New Roman"/>
          <w:sz w:val="24"/>
          <w:szCs w:val="24"/>
        </w:rPr>
        <w:t>ведётся</w:t>
      </w:r>
      <w:r w:rsidRPr="00755AB0">
        <w:rPr>
          <w:rFonts w:ascii="Times New Roman" w:hAnsi="Times New Roman" w:cs="Times New Roman"/>
          <w:sz w:val="24"/>
          <w:szCs w:val="24"/>
        </w:rPr>
        <w:t xml:space="preserve"> формирование: </w:t>
      </w:r>
    </w:p>
    <w:p w:rsidR="00256041" w:rsidRPr="00755AB0" w:rsidRDefault="00256041" w:rsidP="005A2C26">
      <w:pPr>
        <w:pStyle w:val="16"/>
        <w:numPr>
          <w:ilvl w:val="0"/>
          <w:numId w:val="49"/>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критического отношения к информации и избирательности е</w:t>
      </w:r>
      <w:r w:rsidR="005622BE" w:rsidRPr="00755AB0">
        <w:rPr>
          <w:rFonts w:ascii="Times New Roman" w:hAnsi="Times New Roman" w:cs="Times New Roman"/>
          <w:sz w:val="24"/>
          <w:szCs w:val="24"/>
        </w:rPr>
        <w:t>ё</w:t>
      </w:r>
      <w:r w:rsidRPr="00755AB0">
        <w:rPr>
          <w:rFonts w:ascii="Times New Roman" w:hAnsi="Times New Roman" w:cs="Times New Roman"/>
          <w:sz w:val="24"/>
          <w:szCs w:val="24"/>
        </w:rPr>
        <w:t xml:space="preserve"> восприятия; </w:t>
      </w:r>
    </w:p>
    <w:p w:rsidR="00256041" w:rsidRPr="00755AB0" w:rsidRDefault="00256041" w:rsidP="005A2C26">
      <w:pPr>
        <w:pStyle w:val="16"/>
        <w:numPr>
          <w:ilvl w:val="0"/>
          <w:numId w:val="49"/>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уважения  к  информации  о  частной  жизни  и  информационным  результатам </w:t>
      </w:r>
    </w:p>
    <w:p w:rsidR="00256041" w:rsidRPr="00755AB0" w:rsidRDefault="00256041" w:rsidP="005A2C26">
      <w:pPr>
        <w:pStyle w:val="16"/>
        <w:numPr>
          <w:ilvl w:val="0"/>
          <w:numId w:val="49"/>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деятельности других людей; </w:t>
      </w:r>
    </w:p>
    <w:p w:rsidR="00256041" w:rsidRPr="00755AB0" w:rsidRDefault="00256041" w:rsidP="005A2C26">
      <w:pPr>
        <w:pStyle w:val="16"/>
        <w:numPr>
          <w:ilvl w:val="0"/>
          <w:numId w:val="49"/>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основ правовой культуры в области использования информации. </w:t>
      </w:r>
    </w:p>
    <w:p w:rsidR="00256041" w:rsidRPr="00755AB0" w:rsidRDefault="00256041" w:rsidP="00256041">
      <w:pPr>
        <w:pStyle w:val="16"/>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При освоении </w:t>
      </w:r>
      <w:r w:rsidRPr="00755AB0">
        <w:rPr>
          <w:rFonts w:ascii="Times New Roman" w:hAnsi="Times New Roman" w:cs="Times New Roman"/>
          <w:i/>
          <w:sz w:val="24"/>
          <w:szCs w:val="24"/>
        </w:rPr>
        <w:t>регулятивных универсальных учебных действий</w:t>
      </w:r>
      <w:r w:rsidRPr="00755AB0">
        <w:rPr>
          <w:rFonts w:ascii="Times New Roman" w:hAnsi="Times New Roman" w:cs="Times New Roman"/>
          <w:sz w:val="24"/>
          <w:szCs w:val="24"/>
        </w:rPr>
        <w:t xml:space="preserve"> обеспечивается: </w:t>
      </w:r>
    </w:p>
    <w:p w:rsidR="00256041" w:rsidRPr="00755AB0" w:rsidRDefault="00256041" w:rsidP="005A2C26">
      <w:pPr>
        <w:pStyle w:val="16"/>
        <w:numPr>
          <w:ilvl w:val="0"/>
          <w:numId w:val="49"/>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оценка условий,  алгоритмов и результатов действий, выполняемых в информационной среде; </w:t>
      </w:r>
    </w:p>
    <w:p w:rsidR="00256041" w:rsidRPr="00755AB0" w:rsidRDefault="00256041" w:rsidP="005A2C26">
      <w:pPr>
        <w:pStyle w:val="16"/>
        <w:numPr>
          <w:ilvl w:val="0"/>
          <w:numId w:val="50"/>
        </w:numPr>
        <w:tabs>
          <w:tab w:val="left" w:pos="284"/>
          <w:tab w:val="left" w:pos="720"/>
        </w:tabs>
        <w:ind w:left="426" w:firstLine="0"/>
        <w:jc w:val="both"/>
        <w:rPr>
          <w:rFonts w:ascii="Times New Roman" w:hAnsi="Times New Roman" w:cs="Times New Roman"/>
          <w:sz w:val="24"/>
          <w:szCs w:val="24"/>
        </w:rPr>
      </w:pPr>
      <w:r w:rsidRPr="00755AB0">
        <w:rPr>
          <w:rFonts w:ascii="Times New Roman" w:hAnsi="Times New Roman" w:cs="Times New Roman"/>
          <w:sz w:val="24"/>
          <w:szCs w:val="24"/>
        </w:rPr>
        <w:t>использование  результатов  действия,  размещ</w:t>
      </w:r>
      <w:r w:rsidR="005622BE" w:rsidRPr="00755AB0">
        <w:rPr>
          <w:rFonts w:ascii="Times New Roman" w:hAnsi="Times New Roman" w:cs="Times New Roman"/>
          <w:sz w:val="24"/>
          <w:szCs w:val="24"/>
        </w:rPr>
        <w:t>ё</w:t>
      </w:r>
      <w:r w:rsidRPr="00755AB0">
        <w:rPr>
          <w:rFonts w:ascii="Times New Roman" w:hAnsi="Times New Roman" w:cs="Times New Roman"/>
          <w:sz w:val="24"/>
          <w:szCs w:val="24"/>
        </w:rPr>
        <w:t xml:space="preserve">нных  в    информационной  среде, для оценки и коррекции выполненного действия; </w:t>
      </w:r>
    </w:p>
    <w:p w:rsidR="00256041" w:rsidRPr="00755AB0" w:rsidRDefault="00256041" w:rsidP="005A2C26">
      <w:pPr>
        <w:pStyle w:val="16"/>
        <w:numPr>
          <w:ilvl w:val="0"/>
          <w:numId w:val="50"/>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создание цифрового портфеля учебных достижений учащегося. </w:t>
      </w:r>
    </w:p>
    <w:p w:rsidR="00256041" w:rsidRPr="00755AB0" w:rsidRDefault="00256041" w:rsidP="00256041">
      <w:pPr>
        <w:pStyle w:val="16"/>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256041" w:rsidRPr="00755AB0" w:rsidRDefault="00256041" w:rsidP="005A2C26">
      <w:pPr>
        <w:pStyle w:val="16"/>
        <w:numPr>
          <w:ilvl w:val="0"/>
          <w:numId w:val="51"/>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поиск информации; </w:t>
      </w:r>
    </w:p>
    <w:p w:rsidR="00256041" w:rsidRPr="00755AB0" w:rsidRDefault="00256041" w:rsidP="005A2C26">
      <w:pPr>
        <w:pStyle w:val="16"/>
        <w:numPr>
          <w:ilvl w:val="0"/>
          <w:numId w:val="51"/>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фиксация (запись) информации с помощью различных технических средств; </w:t>
      </w:r>
    </w:p>
    <w:p w:rsidR="00256041" w:rsidRPr="00755AB0" w:rsidRDefault="00256041" w:rsidP="005A2C26">
      <w:pPr>
        <w:pStyle w:val="16"/>
        <w:numPr>
          <w:ilvl w:val="0"/>
          <w:numId w:val="51"/>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структурирование  информации,  е</w:t>
      </w:r>
      <w:r w:rsidR="005622BE" w:rsidRPr="00755AB0">
        <w:rPr>
          <w:rFonts w:ascii="Times New Roman" w:hAnsi="Times New Roman" w:cs="Times New Roman"/>
          <w:sz w:val="24"/>
          <w:szCs w:val="24"/>
        </w:rPr>
        <w:t>ё</w:t>
      </w:r>
      <w:r w:rsidRPr="00755AB0">
        <w:rPr>
          <w:rFonts w:ascii="Times New Roman" w:hAnsi="Times New Roman" w:cs="Times New Roman"/>
          <w:sz w:val="24"/>
          <w:szCs w:val="24"/>
        </w:rPr>
        <w:t xml:space="preserve">  организация  и  представление  в  виде  диаграмм, картосхем, линий времени и пр.; </w:t>
      </w:r>
    </w:p>
    <w:p w:rsidR="00256041" w:rsidRPr="00755AB0" w:rsidRDefault="00256041" w:rsidP="005A2C26">
      <w:pPr>
        <w:pStyle w:val="16"/>
        <w:numPr>
          <w:ilvl w:val="0"/>
          <w:numId w:val="51"/>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создание гипермедиасообщений; </w:t>
      </w:r>
    </w:p>
    <w:p w:rsidR="00256041" w:rsidRPr="00755AB0" w:rsidRDefault="00256041" w:rsidP="005A2C26">
      <w:pPr>
        <w:pStyle w:val="16"/>
        <w:numPr>
          <w:ilvl w:val="0"/>
          <w:numId w:val="51"/>
        </w:numPr>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lastRenderedPageBreak/>
        <w:t xml:space="preserve">построение простейших моделей объектов и процессов. </w:t>
      </w:r>
    </w:p>
    <w:p w:rsidR="00256041" w:rsidRPr="00755AB0" w:rsidRDefault="00256041" w:rsidP="00256041">
      <w:pPr>
        <w:pStyle w:val="16"/>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ИКТ  является  важным  инструментом  для  формирования  коммуникативных УУД.  </w:t>
      </w: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rPr>
        <w:t>Основные формы организации учебной деятельности по формированию ИКТ-компетенции  учащихся:</w:t>
      </w:r>
    </w:p>
    <w:p w:rsidR="00256041" w:rsidRPr="00755AB0" w:rsidRDefault="00256041" w:rsidP="00381F7A">
      <w:pPr>
        <w:pStyle w:val="af2"/>
        <w:widowControl w:val="0"/>
        <w:numPr>
          <w:ilvl w:val="0"/>
          <w:numId w:val="197"/>
        </w:numPr>
        <w:tabs>
          <w:tab w:val="left" w:pos="993"/>
        </w:tabs>
        <w:spacing w:before="0" w:after="0"/>
        <w:jc w:val="both"/>
        <w:textAlignment w:val="baseline"/>
        <w:rPr>
          <w:sz w:val="24"/>
          <w:szCs w:val="28"/>
        </w:rPr>
      </w:pPr>
      <w:r w:rsidRPr="00755AB0">
        <w:rPr>
          <w:sz w:val="24"/>
          <w:szCs w:val="28"/>
        </w:rPr>
        <w:t>уроки по информатике и другим предметам;</w:t>
      </w:r>
    </w:p>
    <w:p w:rsidR="00256041" w:rsidRPr="00755AB0" w:rsidRDefault="00256041" w:rsidP="00381F7A">
      <w:pPr>
        <w:pStyle w:val="af2"/>
        <w:widowControl w:val="0"/>
        <w:numPr>
          <w:ilvl w:val="0"/>
          <w:numId w:val="197"/>
        </w:numPr>
        <w:tabs>
          <w:tab w:val="left" w:pos="993"/>
        </w:tabs>
        <w:spacing w:before="0" w:after="0"/>
        <w:jc w:val="both"/>
        <w:textAlignment w:val="baseline"/>
        <w:rPr>
          <w:sz w:val="24"/>
          <w:szCs w:val="28"/>
        </w:rPr>
      </w:pPr>
      <w:r w:rsidRPr="00755AB0">
        <w:rPr>
          <w:sz w:val="24"/>
          <w:szCs w:val="28"/>
        </w:rPr>
        <w:t>кружки;</w:t>
      </w:r>
    </w:p>
    <w:p w:rsidR="00256041" w:rsidRPr="00755AB0" w:rsidRDefault="00256041" w:rsidP="00381F7A">
      <w:pPr>
        <w:pStyle w:val="af2"/>
        <w:widowControl w:val="0"/>
        <w:numPr>
          <w:ilvl w:val="0"/>
          <w:numId w:val="197"/>
        </w:numPr>
        <w:tabs>
          <w:tab w:val="left" w:pos="993"/>
        </w:tabs>
        <w:spacing w:before="0" w:after="0"/>
        <w:jc w:val="both"/>
        <w:textAlignment w:val="baseline"/>
        <w:rPr>
          <w:sz w:val="24"/>
          <w:szCs w:val="28"/>
        </w:rPr>
      </w:pPr>
      <w:r w:rsidRPr="00755AB0">
        <w:rPr>
          <w:sz w:val="24"/>
          <w:szCs w:val="28"/>
        </w:rPr>
        <w:t>интегративные межпредметные проекты;</w:t>
      </w:r>
    </w:p>
    <w:p w:rsidR="00256041" w:rsidRPr="00755AB0" w:rsidRDefault="00256041" w:rsidP="00381F7A">
      <w:pPr>
        <w:pStyle w:val="af2"/>
        <w:widowControl w:val="0"/>
        <w:numPr>
          <w:ilvl w:val="0"/>
          <w:numId w:val="197"/>
        </w:numPr>
        <w:tabs>
          <w:tab w:val="left" w:pos="993"/>
        </w:tabs>
        <w:spacing w:before="0" w:after="0"/>
        <w:jc w:val="both"/>
        <w:textAlignment w:val="baseline"/>
        <w:rPr>
          <w:sz w:val="24"/>
          <w:szCs w:val="28"/>
        </w:rPr>
      </w:pPr>
      <w:r w:rsidRPr="00755AB0">
        <w:rPr>
          <w:sz w:val="24"/>
          <w:szCs w:val="28"/>
        </w:rPr>
        <w:t xml:space="preserve">внеурочные и внешкольные активности. </w:t>
      </w: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rPr>
        <w:t xml:space="preserve">  Виды  учебной деятельности, обеспечивающих формирование ИКТ-компетенции  учащихся:</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и редактирование текстов;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и редактирование электронных таблиц;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использование средств для построения диаграмм, графиков, блок-схем, других графических объектов;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и редактирование презентаций;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и редактирование графики и фото;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и редактирование видео;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музыкальных и звуковых объектов;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поиск и анализ информации в Интернете;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моделирование, проектирование и управление;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математическая обработка и визуализация данных;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 xml:space="preserve">создание веб-страниц и сайтов; </w:t>
      </w:r>
    </w:p>
    <w:p w:rsidR="00256041" w:rsidRPr="00755AB0" w:rsidRDefault="00256041" w:rsidP="00381F7A">
      <w:pPr>
        <w:pStyle w:val="af2"/>
        <w:widowControl w:val="0"/>
        <w:numPr>
          <w:ilvl w:val="0"/>
          <w:numId w:val="198"/>
        </w:numPr>
        <w:tabs>
          <w:tab w:val="left" w:pos="993"/>
        </w:tabs>
        <w:spacing w:before="0" w:after="0"/>
        <w:jc w:val="both"/>
        <w:textAlignment w:val="baseline"/>
        <w:rPr>
          <w:sz w:val="24"/>
          <w:szCs w:val="28"/>
        </w:rPr>
      </w:pPr>
      <w:r w:rsidRPr="00755AB0">
        <w:rPr>
          <w:sz w:val="24"/>
          <w:szCs w:val="28"/>
        </w:rPr>
        <w:t>сетевая коммуникация между учениками и (или) учителем.</w:t>
      </w:r>
    </w:p>
    <w:p w:rsidR="00256041" w:rsidRPr="00755AB0" w:rsidRDefault="00256041" w:rsidP="00256041">
      <w:pPr>
        <w:pStyle w:val="af2"/>
        <w:widowControl w:val="0"/>
        <w:tabs>
          <w:tab w:val="left" w:pos="993"/>
        </w:tabs>
        <w:spacing w:before="0" w:after="0"/>
        <w:ind w:left="709"/>
        <w:jc w:val="both"/>
        <w:textAlignment w:val="baseline"/>
        <w:rPr>
          <w:sz w:val="24"/>
          <w:szCs w:val="28"/>
        </w:rPr>
      </w:pPr>
    </w:p>
    <w:p w:rsidR="00637844" w:rsidRPr="00755AB0" w:rsidRDefault="00637844" w:rsidP="00256041">
      <w:pPr>
        <w:pStyle w:val="af2"/>
        <w:widowControl w:val="0"/>
        <w:tabs>
          <w:tab w:val="left" w:pos="567"/>
        </w:tabs>
        <w:spacing w:before="0" w:after="0"/>
        <w:jc w:val="center"/>
        <w:rPr>
          <w:b/>
          <w:sz w:val="24"/>
          <w:szCs w:val="28"/>
        </w:rPr>
      </w:pPr>
    </w:p>
    <w:p w:rsidR="00256041" w:rsidRPr="00755AB0" w:rsidRDefault="00256041" w:rsidP="00256041">
      <w:pPr>
        <w:pStyle w:val="af2"/>
        <w:widowControl w:val="0"/>
        <w:tabs>
          <w:tab w:val="left" w:pos="567"/>
        </w:tabs>
        <w:spacing w:before="0" w:after="0"/>
        <w:jc w:val="center"/>
        <w:rPr>
          <w:b/>
          <w:sz w:val="24"/>
          <w:szCs w:val="28"/>
        </w:rPr>
      </w:pPr>
      <w:r w:rsidRPr="00755AB0">
        <w:rPr>
          <w:b/>
          <w:sz w:val="24"/>
          <w:szCs w:val="28"/>
        </w:rPr>
        <w:t>2.1.7. Перечень и описание основных элементов ИКТ-компетенции</w:t>
      </w:r>
    </w:p>
    <w:p w:rsidR="00256041" w:rsidRPr="00755AB0" w:rsidRDefault="00256041" w:rsidP="00256041">
      <w:pPr>
        <w:pStyle w:val="af2"/>
        <w:widowControl w:val="0"/>
        <w:tabs>
          <w:tab w:val="left" w:pos="567"/>
        </w:tabs>
        <w:spacing w:before="0" w:after="0"/>
        <w:jc w:val="center"/>
        <w:rPr>
          <w:b/>
          <w:sz w:val="24"/>
          <w:szCs w:val="28"/>
        </w:rPr>
      </w:pPr>
      <w:r w:rsidRPr="00755AB0">
        <w:rPr>
          <w:b/>
          <w:sz w:val="24"/>
          <w:szCs w:val="28"/>
        </w:rPr>
        <w:t xml:space="preserve">и инструментов их использования </w:t>
      </w:r>
    </w:p>
    <w:p w:rsidR="00256041" w:rsidRPr="00755AB0" w:rsidRDefault="00256041" w:rsidP="00256041">
      <w:pPr>
        <w:pStyle w:val="af2"/>
        <w:widowControl w:val="0"/>
        <w:tabs>
          <w:tab w:val="left" w:pos="567"/>
        </w:tabs>
        <w:spacing w:before="0" w:after="0"/>
        <w:jc w:val="center"/>
        <w:rPr>
          <w:b/>
          <w:sz w:val="18"/>
          <w:szCs w:val="28"/>
        </w:rPr>
      </w:pP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Обращение с устройствами ИКТ.</w:t>
      </w:r>
      <w:r w:rsidR="009E7941" w:rsidRPr="00755AB0">
        <w:rPr>
          <w:b/>
          <w:bCs/>
          <w:iCs/>
          <w:sz w:val="24"/>
          <w:szCs w:val="28"/>
        </w:rPr>
        <w:t xml:space="preserve"> </w:t>
      </w:r>
      <w:r w:rsidRPr="00755AB0">
        <w:rPr>
          <w:sz w:val="24"/>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r w:rsidR="009E7941" w:rsidRPr="00755AB0">
        <w:rPr>
          <w:sz w:val="24"/>
          <w:szCs w:val="28"/>
        </w:rPr>
        <w:t xml:space="preserve"> </w:t>
      </w:r>
      <w:r w:rsidRPr="00755AB0">
        <w:rPr>
          <w:sz w:val="24"/>
          <w:szCs w:val="28"/>
        </w:rPr>
        <w:t>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Фиксация и обработка изображений и звуков.</w:t>
      </w:r>
      <w:r w:rsidR="009E7941" w:rsidRPr="00755AB0">
        <w:rPr>
          <w:b/>
          <w:bCs/>
          <w:iCs/>
          <w:sz w:val="24"/>
          <w:szCs w:val="28"/>
        </w:rPr>
        <w:t xml:space="preserve"> </w:t>
      </w:r>
      <w:r w:rsidRPr="00755AB0">
        <w:rPr>
          <w:sz w:val="24"/>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w:t>
      </w:r>
      <w:r w:rsidRPr="00755AB0">
        <w:rPr>
          <w:sz w:val="24"/>
          <w:szCs w:val="28"/>
        </w:rPr>
        <w:lastRenderedPageBreak/>
        <w:t>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Поиск и организация хранения информации. </w:t>
      </w:r>
      <w:r w:rsidRPr="00755AB0">
        <w:rPr>
          <w:sz w:val="24"/>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Создание письменных сообщений.</w:t>
      </w:r>
      <w:r w:rsidR="00616A1D" w:rsidRPr="00755AB0">
        <w:rPr>
          <w:b/>
          <w:bCs/>
          <w:iCs/>
          <w:sz w:val="24"/>
          <w:szCs w:val="28"/>
        </w:rPr>
        <w:t xml:space="preserve"> </w:t>
      </w:r>
      <w:r w:rsidRPr="00755AB0">
        <w:rPr>
          <w:sz w:val="24"/>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Создание графических объектов.</w:t>
      </w:r>
      <w:r w:rsidR="00616A1D" w:rsidRPr="00755AB0">
        <w:rPr>
          <w:b/>
          <w:bCs/>
          <w:iCs/>
          <w:sz w:val="24"/>
          <w:szCs w:val="28"/>
        </w:rPr>
        <w:t xml:space="preserve"> </w:t>
      </w:r>
      <w:r w:rsidRPr="00755AB0">
        <w:rPr>
          <w:sz w:val="24"/>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Создание музыкальных и звуковых объектов. </w:t>
      </w:r>
      <w:r w:rsidRPr="00755AB0">
        <w:rPr>
          <w:sz w:val="24"/>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Восприятие, использование и создание гипертекстовых и мультимедийных информационных объектов. </w:t>
      </w:r>
      <w:r w:rsidRPr="00755AB0">
        <w:rPr>
          <w:sz w:val="24"/>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w:t>
      </w:r>
      <w:r w:rsidRPr="00755AB0">
        <w:rPr>
          <w:sz w:val="24"/>
          <w:szCs w:val="28"/>
        </w:rPr>
        <w:lastRenderedPageBreak/>
        <w:t>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Анализ информации, математическая обработка данных в исследовании.</w:t>
      </w:r>
      <w:r w:rsidR="00616A1D" w:rsidRPr="00755AB0">
        <w:rPr>
          <w:b/>
          <w:bCs/>
          <w:iCs/>
          <w:sz w:val="24"/>
          <w:szCs w:val="28"/>
        </w:rPr>
        <w:t xml:space="preserve"> </w:t>
      </w:r>
      <w:r w:rsidRPr="00755AB0">
        <w:rPr>
          <w:sz w:val="24"/>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Моделирование, проектирование и управление. </w:t>
      </w:r>
      <w:r w:rsidRPr="00755AB0">
        <w:rPr>
          <w:sz w:val="24"/>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Коммуникация и социальное взаимодействие. </w:t>
      </w:r>
      <w:r w:rsidRPr="00755AB0">
        <w:rPr>
          <w:sz w:val="24"/>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56041" w:rsidRPr="00755AB0" w:rsidRDefault="00256041" w:rsidP="00256041">
      <w:pPr>
        <w:pStyle w:val="af2"/>
        <w:widowControl w:val="0"/>
        <w:tabs>
          <w:tab w:val="left" w:pos="567"/>
        </w:tabs>
        <w:spacing w:before="0" w:after="0"/>
        <w:jc w:val="both"/>
        <w:rPr>
          <w:sz w:val="24"/>
          <w:szCs w:val="28"/>
        </w:rPr>
      </w:pPr>
      <w:r w:rsidRPr="00755AB0">
        <w:rPr>
          <w:b/>
          <w:bCs/>
          <w:iCs/>
          <w:sz w:val="24"/>
          <w:szCs w:val="28"/>
        </w:rPr>
        <w:t xml:space="preserve">      Информационная безопасность.</w:t>
      </w:r>
      <w:r w:rsidR="00616A1D" w:rsidRPr="00755AB0">
        <w:rPr>
          <w:b/>
          <w:bCs/>
          <w:iCs/>
          <w:sz w:val="24"/>
          <w:szCs w:val="28"/>
        </w:rPr>
        <w:t xml:space="preserve"> </w:t>
      </w:r>
      <w:r w:rsidRPr="00755AB0">
        <w:rPr>
          <w:sz w:val="24"/>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56041" w:rsidRPr="00755AB0" w:rsidRDefault="00256041" w:rsidP="00256041">
      <w:pPr>
        <w:pStyle w:val="af2"/>
        <w:widowControl w:val="0"/>
        <w:tabs>
          <w:tab w:val="left" w:pos="567"/>
        </w:tabs>
        <w:spacing w:before="0" w:after="0"/>
        <w:ind w:firstLine="709"/>
        <w:jc w:val="center"/>
        <w:rPr>
          <w:b/>
          <w:sz w:val="24"/>
          <w:szCs w:val="28"/>
        </w:rPr>
      </w:pPr>
    </w:p>
    <w:p w:rsidR="00256041" w:rsidRPr="00755AB0" w:rsidRDefault="00256041" w:rsidP="00256041">
      <w:pPr>
        <w:pStyle w:val="af2"/>
        <w:widowControl w:val="0"/>
        <w:tabs>
          <w:tab w:val="left" w:pos="567"/>
        </w:tabs>
        <w:spacing w:before="0" w:after="0"/>
        <w:ind w:firstLine="709"/>
        <w:jc w:val="center"/>
        <w:rPr>
          <w:b/>
          <w:sz w:val="24"/>
          <w:szCs w:val="28"/>
        </w:rPr>
      </w:pPr>
      <w:r w:rsidRPr="00755AB0">
        <w:rPr>
          <w:b/>
          <w:sz w:val="24"/>
          <w:szCs w:val="28"/>
        </w:rPr>
        <w:t>2.1.8. Планируемые результаты формирования и развития компетентности  учащихся в области использования информационно-коммуникационных технологий</w:t>
      </w:r>
    </w:p>
    <w:p w:rsidR="00256041" w:rsidRPr="00755AB0" w:rsidRDefault="00256041" w:rsidP="00256041">
      <w:pPr>
        <w:pStyle w:val="2"/>
        <w:tabs>
          <w:tab w:val="left" w:pos="284"/>
          <w:tab w:val="left" w:pos="567"/>
        </w:tabs>
        <w:jc w:val="both"/>
        <w:rPr>
          <w:sz w:val="24"/>
          <w:szCs w:val="28"/>
        </w:rPr>
      </w:pPr>
      <w:bookmarkStart w:id="72" w:name="_Toc414553168"/>
      <w:bookmarkStart w:id="73" w:name="_Toc284663368"/>
      <w:bookmarkStart w:id="74" w:name="_Toc284662742"/>
      <w:bookmarkStart w:id="75" w:name="_Toc410702986"/>
      <w:bookmarkStart w:id="76" w:name="_Toc410653982"/>
      <w:bookmarkStart w:id="77" w:name="_Toc409691658"/>
      <w:bookmarkStart w:id="78" w:name="_Toc409682184"/>
      <w:bookmarkStart w:id="79" w:name="_Toc406059005"/>
      <w:bookmarkStart w:id="80" w:name="_Toc405145662"/>
      <w:r w:rsidRPr="00755AB0">
        <w:rPr>
          <w:b w:val="0"/>
          <w:sz w:val="24"/>
        </w:rPr>
        <w:t xml:space="preserve">         В рамках направления </w:t>
      </w:r>
      <w:r w:rsidRPr="00755AB0">
        <w:rPr>
          <w:b w:val="0"/>
          <w:i/>
          <w:sz w:val="24"/>
        </w:rPr>
        <w:t>«Обращение с устройствами ИКТ»</w:t>
      </w:r>
      <w:r w:rsidRPr="00755AB0">
        <w:rPr>
          <w:b w:val="0"/>
          <w:sz w:val="24"/>
        </w:rPr>
        <w:t xml:space="preserve">  учащийся сможет:</w:t>
      </w:r>
      <w:bookmarkEnd w:id="72"/>
      <w:bookmarkEnd w:id="73"/>
      <w:bookmarkEnd w:id="74"/>
      <w:bookmarkEnd w:id="75"/>
      <w:bookmarkEnd w:id="76"/>
      <w:bookmarkEnd w:id="77"/>
      <w:bookmarkEnd w:id="78"/>
      <w:bookmarkEnd w:id="79"/>
      <w:bookmarkEnd w:id="80"/>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осуществлять информационное подключение к локальной сети и глобальной сети Интернет;</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получать информацию о характеристиках компьютера;</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соблюдать требования техники безопасности, гигиены, эргономики и ресурсосбереже</w:t>
      </w:r>
      <w:r w:rsidRPr="00755AB0">
        <w:rPr>
          <w:sz w:val="24"/>
          <w:szCs w:val="28"/>
        </w:rPr>
        <w:lastRenderedPageBreak/>
        <w:t>ния при работе с устройствами ИКТ.</w:t>
      </w:r>
    </w:p>
    <w:p w:rsidR="00256041" w:rsidRPr="00755AB0" w:rsidRDefault="00256041" w:rsidP="00256041">
      <w:pPr>
        <w:pStyle w:val="2"/>
        <w:tabs>
          <w:tab w:val="left" w:pos="284"/>
          <w:tab w:val="left" w:pos="567"/>
        </w:tabs>
        <w:jc w:val="both"/>
        <w:rPr>
          <w:sz w:val="24"/>
          <w:szCs w:val="28"/>
        </w:rPr>
      </w:pPr>
      <w:bookmarkStart w:id="81" w:name="_Toc405145663"/>
      <w:bookmarkStart w:id="82" w:name="_Toc406059006"/>
      <w:bookmarkStart w:id="83" w:name="_Toc409682185"/>
      <w:bookmarkStart w:id="84" w:name="_Toc409691659"/>
      <w:bookmarkStart w:id="85" w:name="_Toc410653983"/>
      <w:bookmarkStart w:id="86" w:name="_Toc410702987"/>
      <w:r w:rsidRPr="00755AB0">
        <w:rPr>
          <w:b w:val="0"/>
          <w:sz w:val="24"/>
        </w:rPr>
        <w:tab/>
      </w:r>
      <w:bookmarkStart w:id="87" w:name="_Toc414553169"/>
      <w:bookmarkStart w:id="88" w:name="_Toc284663369"/>
      <w:bookmarkStart w:id="89" w:name="_Toc284662743"/>
      <w:r w:rsidRPr="00755AB0">
        <w:rPr>
          <w:b w:val="0"/>
          <w:sz w:val="24"/>
        </w:rPr>
        <w:t>В рамках направления «</w:t>
      </w:r>
      <w:r w:rsidRPr="00755AB0">
        <w:rPr>
          <w:b w:val="0"/>
          <w:i/>
          <w:sz w:val="24"/>
        </w:rPr>
        <w:t>Фиксация и обработка изображений и звуков»</w:t>
      </w:r>
      <w:r w:rsidRPr="00755AB0">
        <w:rPr>
          <w:b w:val="0"/>
          <w:sz w:val="24"/>
        </w:rPr>
        <w:t xml:space="preserve"> учащийся сможет:</w:t>
      </w:r>
      <w:bookmarkEnd w:id="81"/>
      <w:bookmarkEnd w:id="82"/>
      <w:bookmarkEnd w:id="83"/>
      <w:bookmarkEnd w:id="84"/>
      <w:bookmarkEnd w:id="85"/>
      <w:bookmarkEnd w:id="86"/>
      <w:bookmarkEnd w:id="87"/>
      <w:bookmarkEnd w:id="88"/>
      <w:bookmarkEnd w:id="89"/>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создавать презентации на основе цифровых фотографий;</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проводить обработку цифровых фотографий с использованием возможностей специальных компьютерных инструментов;</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проводить обработку цифровых звукозаписей с использованием возможностей специальных компьютерных инструментов;</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256041" w:rsidRPr="00755AB0" w:rsidRDefault="00256041" w:rsidP="00256041">
      <w:pPr>
        <w:pStyle w:val="2"/>
        <w:tabs>
          <w:tab w:val="left" w:pos="284"/>
          <w:tab w:val="left" w:pos="567"/>
        </w:tabs>
        <w:jc w:val="both"/>
        <w:rPr>
          <w:sz w:val="24"/>
          <w:szCs w:val="28"/>
        </w:rPr>
      </w:pPr>
      <w:bookmarkStart w:id="90" w:name="_Toc405145664"/>
      <w:bookmarkStart w:id="91" w:name="_Toc406059007"/>
      <w:bookmarkStart w:id="92" w:name="_Toc409682186"/>
      <w:bookmarkStart w:id="93" w:name="_Toc409691660"/>
      <w:bookmarkStart w:id="94" w:name="_Toc410653984"/>
      <w:bookmarkStart w:id="95" w:name="_Toc410702988"/>
      <w:r w:rsidRPr="00755AB0">
        <w:rPr>
          <w:b w:val="0"/>
          <w:sz w:val="24"/>
        </w:rPr>
        <w:tab/>
      </w:r>
      <w:bookmarkStart w:id="96" w:name="_Toc414553170"/>
      <w:bookmarkStart w:id="97" w:name="_Toc284663370"/>
      <w:bookmarkStart w:id="98" w:name="_Toc284662744"/>
      <w:r w:rsidRPr="00755AB0">
        <w:rPr>
          <w:b w:val="0"/>
          <w:sz w:val="24"/>
        </w:rPr>
        <w:t xml:space="preserve">В рамках направления </w:t>
      </w:r>
      <w:r w:rsidRPr="00755AB0">
        <w:rPr>
          <w:b w:val="0"/>
          <w:i/>
          <w:sz w:val="24"/>
        </w:rPr>
        <w:t>«Поиск и организация хранения информации»</w:t>
      </w:r>
      <w:r w:rsidRPr="00755AB0">
        <w:rPr>
          <w:b w:val="0"/>
          <w:sz w:val="24"/>
        </w:rPr>
        <w:t xml:space="preserve"> учащийся сможет:</w:t>
      </w:r>
      <w:bookmarkEnd w:id="90"/>
      <w:bookmarkEnd w:id="91"/>
      <w:bookmarkEnd w:id="92"/>
      <w:bookmarkEnd w:id="93"/>
      <w:bookmarkEnd w:id="94"/>
      <w:bookmarkEnd w:id="95"/>
      <w:bookmarkEnd w:id="96"/>
      <w:bookmarkEnd w:id="97"/>
      <w:bookmarkEnd w:id="98"/>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использовать различные приемы поиска информации в сети Интернет (поисковые системы, справочные разделы, предметные рубрики);</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строить запросы для поиска информации с использованием логических операций и анализировать результаты поиска;</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использовать различные библиотечные, в том числе электронные, каталоги для поиска необходимых книг;</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искать информацию в различных базах данных, создавать и заполнять базы данных, в частности, использовать различные определители;</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сохранять для индивидуального использования найденные в сети Интернет информационные объекты и ссылки на них.</w:t>
      </w:r>
    </w:p>
    <w:p w:rsidR="00256041" w:rsidRPr="00755AB0" w:rsidRDefault="00256041" w:rsidP="00256041">
      <w:pPr>
        <w:pStyle w:val="2"/>
        <w:tabs>
          <w:tab w:val="left" w:pos="284"/>
          <w:tab w:val="left" w:pos="567"/>
        </w:tabs>
        <w:jc w:val="both"/>
        <w:rPr>
          <w:sz w:val="24"/>
          <w:szCs w:val="28"/>
        </w:rPr>
      </w:pPr>
      <w:bookmarkStart w:id="99" w:name="_Toc405145665"/>
      <w:bookmarkStart w:id="100" w:name="_Toc406059008"/>
      <w:bookmarkStart w:id="101" w:name="_Toc409682187"/>
      <w:bookmarkStart w:id="102" w:name="_Toc409691661"/>
      <w:bookmarkStart w:id="103" w:name="_Toc410653985"/>
      <w:bookmarkStart w:id="104" w:name="_Toc410702989"/>
      <w:r w:rsidRPr="00755AB0">
        <w:rPr>
          <w:b w:val="0"/>
          <w:sz w:val="24"/>
        </w:rPr>
        <w:tab/>
      </w:r>
      <w:bookmarkStart w:id="105" w:name="_Toc414553171"/>
      <w:bookmarkStart w:id="106" w:name="_Toc284663371"/>
      <w:bookmarkStart w:id="107" w:name="_Toc284662745"/>
      <w:r w:rsidRPr="00755AB0">
        <w:rPr>
          <w:b w:val="0"/>
          <w:sz w:val="24"/>
        </w:rPr>
        <w:t>В рамках направления «</w:t>
      </w:r>
      <w:r w:rsidRPr="00755AB0">
        <w:rPr>
          <w:b w:val="0"/>
          <w:i/>
          <w:sz w:val="24"/>
        </w:rPr>
        <w:t>Создание письменных сообщений»</w:t>
      </w:r>
      <w:r w:rsidRPr="00755AB0">
        <w:rPr>
          <w:b w:val="0"/>
          <w:sz w:val="24"/>
        </w:rPr>
        <w:t xml:space="preserve">   учащийся сможет:</w:t>
      </w:r>
      <w:bookmarkEnd w:id="99"/>
      <w:bookmarkEnd w:id="100"/>
      <w:bookmarkEnd w:id="101"/>
      <w:bookmarkEnd w:id="102"/>
      <w:bookmarkEnd w:id="103"/>
      <w:bookmarkEnd w:id="104"/>
      <w:bookmarkEnd w:id="105"/>
      <w:bookmarkEnd w:id="106"/>
      <w:bookmarkEnd w:id="107"/>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осуществлять редактирование и структурирование текста в соответствии с его смыслом средствами текстового редактора;</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вставлять в документ формулы, таблицы, списки, изображения;</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участвовать в коллективном создании текстового документа;</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создавать гипертекстовые документы.</w:t>
      </w:r>
    </w:p>
    <w:p w:rsidR="00256041" w:rsidRPr="00755AB0" w:rsidRDefault="00256041" w:rsidP="00256041">
      <w:pPr>
        <w:pStyle w:val="2"/>
        <w:tabs>
          <w:tab w:val="left" w:pos="567"/>
        </w:tabs>
        <w:jc w:val="both"/>
        <w:rPr>
          <w:sz w:val="24"/>
          <w:szCs w:val="28"/>
        </w:rPr>
      </w:pPr>
      <w:bookmarkStart w:id="108" w:name="_Toc405145666"/>
      <w:bookmarkStart w:id="109" w:name="_Toc406059009"/>
      <w:bookmarkStart w:id="110" w:name="_Toc409682188"/>
      <w:bookmarkStart w:id="111" w:name="_Toc409691662"/>
      <w:bookmarkStart w:id="112" w:name="_Toc410653986"/>
      <w:bookmarkStart w:id="113" w:name="_Toc410702990"/>
      <w:r w:rsidRPr="00755AB0">
        <w:rPr>
          <w:b w:val="0"/>
          <w:sz w:val="24"/>
        </w:rPr>
        <w:tab/>
      </w:r>
      <w:bookmarkStart w:id="114" w:name="_Toc414553172"/>
      <w:bookmarkStart w:id="115" w:name="_Toc284663372"/>
      <w:bookmarkStart w:id="116" w:name="_Toc284662746"/>
      <w:r w:rsidRPr="00755AB0">
        <w:rPr>
          <w:b w:val="0"/>
          <w:sz w:val="24"/>
        </w:rPr>
        <w:t xml:space="preserve">В рамках направления </w:t>
      </w:r>
      <w:r w:rsidRPr="00755AB0">
        <w:rPr>
          <w:b w:val="0"/>
          <w:i/>
          <w:sz w:val="24"/>
        </w:rPr>
        <w:t>«Создание графических объектов»</w:t>
      </w:r>
      <w:r w:rsidRPr="00755AB0">
        <w:rPr>
          <w:b w:val="0"/>
          <w:sz w:val="24"/>
        </w:rPr>
        <w:t xml:space="preserve">  учащийся сможет:</w:t>
      </w:r>
      <w:bookmarkEnd w:id="108"/>
      <w:bookmarkEnd w:id="109"/>
      <w:bookmarkEnd w:id="110"/>
      <w:bookmarkEnd w:id="111"/>
      <w:bookmarkEnd w:id="112"/>
      <w:bookmarkEnd w:id="113"/>
      <w:bookmarkEnd w:id="114"/>
      <w:bookmarkEnd w:id="115"/>
      <w:bookmarkEnd w:id="116"/>
    </w:p>
    <w:p w:rsidR="00256041" w:rsidRPr="00755AB0" w:rsidRDefault="00256041" w:rsidP="005A2C26">
      <w:pPr>
        <w:pStyle w:val="af2"/>
        <w:widowControl w:val="0"/>
        <w:numPr>
          <w:ilvl w:val="0"/>
          <w:numId w:val="52"/>
        </w:numPr>
        <w:tabs>
          <w:tab w:val="clear" w:pos="720"/>
          <w:tab w:val="left" w:pos="142"/>
          <w:tab w:val="left" w:pos="993"/>
        </w:tabs>
        <w:spacing w:before="0" w:after="0"/>
        <w:ind w:left="0" w:firstLine="0"/>
        <w:jc w:val="both"/>
        <w:textAlignment w:val="baseline"/>
        <w:rPr>
          <w:sz w:val="24"/>
          <w:szCs w:val="28"/>
        </w:rPr>
      </w:pPr>
      <w:r w:rsidRPr="00755AB0">
        <w:rPr>
          <w:sz w:val="24"/>
          <w:szCs w:val="28"/>
        </w:rPr>
        <w:t>создавать и редактировать изображения с помощью инструментов графического редактора;</w:t>
      </w:r>
    </w:p>
    <w:p w:rsidR="00256041" w:rsidRPr="00755AB0" w:rsidRDefault="00256041" w:rsidP="005A2C26">
      <w:pPr>
        <w:pStyle w:val="af2"/>
        <w:widowControl w:val="0"/>
        <w:numPr>
          <w:ilvl w:val="0"/>
          <w:numId w:val="52"/>
        </w:numPr>
        <w:tabs>
          <w:tab w:val="clear" w:pos="720"/>
          <w:tab w:val="left" w:pos="142"/>
          <w:tab w:val="left" w:pos="993"/>
        </w:tabs>
        <w:spacing w:before="0" w:after="0"/>
        <w:ind w:left="0" w:firstLine="0"/>
        <w:jc w:val="both"/>
        <w:textAlignment w:val="baseline"/>
        <w:rPr>
          <w:sz w:val="24"/>
          <w:szCs w:val="28"/>
        </w:rPr>
      </w:pPr>
      <w:r w:rsidRPr="00755AB0">
        <w:rPr>
          <w:sz w:val="24"/>
          <w:szCs w:val="28"/>
        </w:rPr>
        <w:t>создавать различные геометрические объекты и чертежи с использованием возможностей специальных компьютерных инструментов;</w:t>
      </w:r>
    </w:p>
    <w:p w:rsidR="00256041" w:rsidRPr="00755AB0" w:rsidRDefault="00256041" w:rsidP="005A2C26">
      <w:pPr>
        <w:pStyle w:val="af2"/>
        <w:widowControl w:val="0"/>
        <w:numPr>
          <w:ilvl w:val="0"/>
          <w:numId w:val="52"/>
        </w:numPr>
        <w:tabs>
          <w:tab w:val="clear" w:pos="720"/>
          <w:tab w:val="left" w:pos="142"/>
          <w:tab w:val="left" w:pos="993"/>
        </w:tabs>
        <w:spacing w:before="0" w:after="0"/>
        <w:ind w:left="0" w:firstLine="0"/>
        <w:jc w:val="both"/>
        <w:textAlignment w:val="baseline"/>
        <w:rPr>
          <w:sz w:val="24"/>
          <w:szCs w:val="28"/>
        </w:rPr>
      </w:pPr>
      <w:r w:rsidRPr="00755AB0">
        <w:rPr>
          <w:sz w:val="24"/>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56041" w:rsidRPr="00755AB0" w:rsidRDefault="00256041" w:rsidP="00256041">
      <w:pPr>
        <w:pStyle w:val="2"/>
        <w:tabs>
          <w:tab w:val="left" w:pos="567"/>
        </w:tabs>
        <w:jc w:val="both"/>
        <w:rPr>
          <w:sz w:val="24"/>
          <w:szCs w:val="28"/>
        </w:rPr>
      </w:pPr>
      <w:bookmarkStart w:id="117" w:name="_Toc405145667"/>
      <w:bookmarkStart w:id="118" w:name="_Toc406059010"/>
      <w:bookmarkStart w:id="119" w:name="_Toc409682189"/>
      <w:bookmarkStart w:id="120" w:name="_Toc409691663"/>
      <w:bookmarkStart w:id="121" w:name="_Toc410653987"/>
      <w:bookmarkStart w:id="122" w:name="_Toc410702991"/>
      <w:r w:rsidRPr="00755AB0">
        <w:rPr>
          <w:b w:val="0"/>
          <w:sz w:val="24"/>
        </w:rPr>
        <w:tab/>
      </w:r>
      <w:bookmarkStart w:id="123" w:name="_Toc414553173"/>
      <w:bookmarkStart w:id="124" w:name="_Toc284663373"/>
      <w:bookmarkStart w:id="125" w:name="_Toc284662747"/>
      <w:r w:rsidRPr="00755AB0">
        <w:rPr>
          <w:b w:val="0"/>
          <w:sz w:val="24"/>
        </w:rPr>
        <w:t xml:space="preserve">В рамках направления </w:t>
      </w:r>
      <w:r w:rsidRPr="00755AB0">
        <w:rPr>
          <w:b w:val="0"/>
          <w:i/>
          <w:sz w:val="24"/>
        </w:rPr>
        <w:t>«Создание музыкальных и звуковых объектов»</w:t>
      </w:r>
      <w:r w:rsidRPr="00755AB0">
        <w:rPr>
          <w:b w:val="0"/>
          <w:sz w:val="24"/>
        </w:rPr>
        <w:t xml:space="preserve"> учащийся сможет:</w:t>
      </w:r>
      <w:bookmarkEnd w:id="117"/>
      <w:bookmarkEnd w:id="118"/>
      <w:bookmarkEnd w:id="119"/>
      <w:bookmarkEnd w:id="120"/>
      <w:bookmarkEnd w:id="121"/>
      <w:bookmarkEnd w:id="122"/>
      <w:bookmarkEnd w:id="123"/>
      <w:bookmarkEnd w:id="124"/>
      <w:bookmarkEnd w:id="125"/>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записывать звуковые файлы с различным качеством звучания (глубиной кодирования и частотой дискретизации);</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использовать музыкальные редакторы, клавишные и кинетические синтезаторы для решения творческих задач.</w:t>
      </w:r>
    </w:p>
    <w:p w:rsidR="00256041" w:rsidRPr="00755AB0" w:rsidRDefault="00256041" w:rsidP="00256041">
      <w:pPr>
        <w:pStyle w:val="2"/>
        <w:tabs>
          <w:tab w:val="left" w:pos="567"/>
        </w:tabs>
        <w:jc w:val="both"/>
        <w:rPr>
          <w:sz w:val="24"/>
          <w:szCs w:val="28"/>
        </w:rPr>
      </w:pPr>
      <w:bookmarkStart w:id="126" w:name="_Toc405145668"/>
      <w:bookmarkStart w:id="127" w:name="_Toc406059011"/>
      <w:bookmarkStart w:id="128" w:name="_Toc409682190"/>
      <w:bookmarkStart w:id="129" w:name="_Toc409691664"/>
      <w:bookmarkStart w:id="130" w:name="_Toc410653988"/>
      <w:bookmarkStart w:id="131" w:name="_Toc410702992"/>
      <w:r w:rsidRPr="00755AB0">
        <w:rPr>
          <w:b w:val="0"/>
          <w:sz w:val="24"/>
        </w:rPr>
        <w:tab/>
      </w:r>
      <w:bookmarkStart w:id="132" w:name="_Toc414553174"/>
      <w:bookmarkStart w:id="133" w:name="_Toc284663374"/>
      <w:bookmarkStart w:id="134" w:name="_Toc284662748"/>
      <w:r w:rsidRPr="00755AB0">
        <w:rPr>
          <w:b w:val="0"/>
          <w:sz w:val="24"/>
        </w:rPr>
        <w:t xml:space="preserve">В рамках направления </w:t>
      </w:r>
      <w:r w:rsidRPr="00755AB0">
        <w:rPr>
          <w:b w:val="0"/>
          <w:i/>
          <w:sz w:val="24"/>
        </w:rPr>
        <w:t>«Восприятие, использование и создание гипертекстовых и мультимедийных информационных объектов</w:t>
      </w:r>
      <w:r w:rsidRPr="00755AB0">
        <w:rPr>
          <w:b w:val="0"/>
          <w:sz w:val="24"/>
        </w:rPr>
        <w:t>»  учащийся сможет:</w:t>
      </w:r>
      <w:bookmarkEnd w:id="126"/>
      <w:bookmarkEnd w:id="127"/>
      <w:bookmarkEnd w:id="128"/>
      <w:bookmarkEnd w:id="129"/>
      <w:bookmarkEnd w:id="130"/>
      <w:bookmarkEnd w:id="131"/>
      <w:bookmarkEnd w:id="132"/>
      <w:bookmarkEnd w:id="133"/>
      <w:bookmarkEnd w:id="134"/>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56041" w:rsidRPr="00755AB0" w:rsidRDefault="00256041" w:rsidP="005A2C26">
      <w:pPr>
        <w:pStyle w:val="af2"/>
        <w:widowControl w:val="0"/>
        <w:numPr>
          <w:ilvl w:val="0"/>
          <w:numId w:val="52"/>
        </w:numPr>
        <w:tabs>
          <w:tab w:val="clear" w:pos="720"/>
          <w:tab w:val="left" w:pos="284"/>
          <w:tab w:val="left" w:pos="993"/>
        </w:tabs>
        <w:spacing w:before="0" w:after="0"/>
        <w:ind w:left="0" w:firstLine="0"/>
        <w:jc w:val="both"/>
        <w:textAlignment w:val="baseline"/>
        <w:rPr>
          <w:sz w:val="24"/>
          <w:szCs w:val="28"/>
        </w:rPr>
      </w:pPr>
      <w:r w:rsidRPr="00755AB0">
        <w:rPr>
          <w:sz w:val="24"/>
          <w:szCs w:val="28"/>
        </w:rPr>
        <w:t>использовать программы-архиваторы.</w:t>
      </w:r>
    </w:p>
    <w:p w:rsidR="00256041" w:rsidRPr="00755AB0" w:rsidRDefault="00256041" w:rsidP="00256041">
      <w:pPr>
        <w:pStyle w:val="2"/>
        <w:tabs>
          <w:tab w:val="left" w:pos="567"/>
        </w:tabs>
        <w:jc w:val="both"/>
        <w:rPr>
          <w:sz w:val="24"/>
          <w:szCs w:val="28"/>
        </w:rPr>
      </w:pPr>
      <w:bookmarkStart w:id="135" w:name="_Toc405145669"/>
      <w:bookmarkStart w:id="136" w:name="_Toc406059012"/>
      <w:bookmarkStart w:id="137" w:name="_Toc409682191"/>
      <w:bookmarkStart w:id="138" w:name="_Toc409691665"/>
      <w:bookmarkStart w:id="139" w:name="_Toc410653989"/>
      <w:bookmarkStart w:id="140" w:name="_Toc410702993"/>
      <w:r w:rsidRPr="00755AB0">
        <w:rPr>
          <w:b w:val="0"/>
          <w:sz w:val="24"/>
        </w:rPr>
        <w:lastRenderedPageBreak/>
        <w:tab/>
      </w:r>
      <w:bookmarkStart w:id="141" w:name="_Toc414553175"/>
      <w:bookmarkStart w:id="142" w:name="_Toc284663375"/>
      <w:bookmarkStart w:id="143" w:name="_Toc284662749"/>
      <w:r w:rsidRPr="00755AB0">
        <w:rPr>
          <w:b w:val="0"/>
          <w:sz w:val="24"/>
        </w:rPr>
        <w:t xml:space="preserve">В рамках направления </w:t>
      </w:r>
      <w:r w:rsidRPr="00755AB0">
        <w:rPr>
          <w:b w:val="0"/>
          <w:i/>
          <w:sz w:val="24"/>
        </w:rPr>
        <w:t>«Анализ информации, математическая обработка данных в исследовании»</w:t>
      </w:r>
      <w:r w:rsidRPr="00755AB0">
        <w:rPr>
          <w:b w:val="0"/>
          <w:sz w:val="24"/>
        </w:rPr>
        <w:t xml:space="preserve">  учащийся сможет:</w:t>
      </w:r>
      <w:bookmarkEnd w:id="135"/>
      <w:bookmarkEnd w:id="136"/>
      <w:bookmarkEnd w:id="137"/>
      <w:bookmarkEnd w:id="138"/>
      <w:bookmarkEnd w:id="139"/>
      <w:bookmarkEnd w:id="140"/>
      <w:bookmarkEnd w:id="141"/>
      <w:bookmarkEnd w:id="142"/>
      <w:bookmarkEnd w:id="143"/>
    </w:p>
    <w:p w:rsidR="00256041" w:rsidRPr="00755AB0" w:rsidRDefault="00256041" w:rsidP="005A2C26">
      <w:pPr>
        <w:pStyle w:val="af2"/>
        <w:widowControl w:val="0"/>
        <w:numPr>
          <w:ilvl w:val="0"/>
          <w:numId w:val="52"/>
        </w:numPr>
        <w:tabs>
          <w:tab w:val="clear" w:pos="720"/>
          <w:tab w:val="left" w:pos="142"/>
          <w:tab w:val="left" w:pos="993"/>
        </w:tabs>
        <w:spacing w:before="0" w:after="0"/>
        <w:ind w:left="0" w:firstLine="0"/>
        <w:jc w:val="both"/>
        <w:textAlignment w:val="baseline"/>
        <w:rPr>
          <w:sz w:val="24"/>
          <w:szCs w:val="28"/>
        </w:rPr>
      </w:pPr>
      <w:r w:rsidRPr="00755AB0">
        <w:rPr>
          <w:sz w:val="24"/>
          <w:szCs w:val="28"/>
        </w:rPr>
        <w:t>проводить простые эксперименты и исследования в виртуальных лабораториях;</w:t>
      </w:r>
    </w:p>
    <w:p w:rsidR="00256041" w:rsidRPr="00755AB0" w:rsidRDefault="00256041" w:rsidP="005A2C26">
      <w:pPr>
        <w:pStyle w:val="af2"/>
        <w:widowControl w:val="0"/>
        <w:numPr>
          <w:ilvl w:val="0"/>
          <w:numId w:val="52"/>
        </w:numPr>
        <w:tabs>
          <w:tab w:val="clear" w:pos="720"/>
          <w:tab w:val="left" w:pos="142"/>
          <w:tab w:val="left" w:pos="993"/>
        </w:tabs>
        <w:spacing w:before="0" w:after="0"/>
        <w:ind w:left="0" w:firstLine="0"/>
        <w:jc w:val="both"/>
        <w:textAlignment w:val="baseline"/>
        <w:rPr>
          <w:sz w:val="24"/>
          <w:szCs w:val="28"/>
        </w:rPr>
      </w:pPr>
      <w:r w:rsidRPr="00755AB0">
        <w:rPr>
          <w:sz w:val="24"/>
          <w:szCs w:val="28"/>
        </w:rPr>
        <w:t xml:space="preserve">вводить результаты измерений и другие цифровые данные для их обработки, в том числе статистической и визуализации; </w:t>
      </w:r>
    </w:p>
    <w:p w:rsidR="00256041" w:rsidRPr="00755AB0" w:rsidRDefault="00256041" w:rsidP="005A2C26">
      <w:pPr>
        <w:pStyle w:val="af2"/>
        <w:widowControl w:val="0"/>
        <w:numPr>
          <w:ilvl w:val="0"/>
          <w:numId w:val="52"/>
        </w:numPr>
        <w:tabs>
          <w:tab w:val="clear" w:pos="720"/>
          <w:tab w:val="left" w:pos="142"/>
          <w:tab w:val="left" w:pos="993"/>
        </w:tabs>
        <w:spacing w:before="0" w:after="0"/>
        <w:ind w:left="0" w:firstLine="0"/>
        <w:jc w:val="both"/>
        <w:textAlignment w:val="baseline"/>
        <w:rPr>
          <w:sz w:val="24"/>
          <w:szCs w:val="28"/>
        </w:rPr>
      </w:pPr>
      <w:r w:rsidRPr="00755AB0">
        <w:rPr>
          <w:sz w:val="24"/>
          <w:szCs w:val="28"/>
        </w:rPr>
        <w:t>проводить эксперименты и исследования в виртуальных лабораториях по естественным наукам, математике и информатике.</w:t>
      </w:r>
    </w:p>
    <w:p w:rsidR="00256041" w:rsidRPr="00755AB0" w:rsidRDefault="00256041" w:rsidP="00256041">
      <w:pPr>
        <w:pStyle w:val="2"/>
        <w:tabs>
          <w:tab w:val="left" w:pos="567"/>
        </w:tabs>
        <w:jc w:val="both"/>
        <w:rPr>
          <w:sz w:val="24"/>
          <w:szCs w:val="28"/>
        </w:rPr>
      </w:pPr>
      <w:bookmarkStart w:id="144" w:name="_Toc405145670"/>
      <w:bookmarkStart w:id="145" w:name="_Toc406059013"/>
      <w:bookmarkStart w:id="146" w:name="_Toc409682192"/>
      <w:bookmarkStart w:id="147" w:name="_Toc409691666"/>
      <w:bookmarkStart w:id="148" w:name="_Toc410653990"/>
      <w:bookmarkStart w:id="149" w:name="_Toc410702994"/>
      <w:r w:rsidRPr="00755AB0">
        <w:rPr>
          <w:b w:val="0"/>
          <w:sz w:val="24"/>
        </w:rPr>
        <w:tab/>
      </w:r>
      <w:bookmarkStart w:id="150" w:name="_Toc414553176"/>
      <w:bookmarkStart w:id="151" w:name="_Toc284663376"/>
      <w:bookmarkStart w:id="152" w:name="_Toc284662750"/>
      <w:r w:rsidRPr="00755AB0">
        <w:rPr>
          <w:b w:val="0"/>
          <w:sz w:val="24"/>
        </w:rPr>
        <w:t xml:space="preserve">В рамках направления </w:t>
      </w:r>
      <w:r w:rsidRPr="00755AB0">
        <w:rPr>
          <w:b w:val="0"/>
          <w:i/>
          <w:sz w:val="24"/>
        </w:rPr>
        <w:t>«Моделирование, проектирование и управление»</w:t>
      </w:r>
      <w:r w:rsidRPr="00755AB0">
        <w:rPr>
          <w:b w:val="0"/>
          <w:sz w:val="24"/>
        </w:rPr>
        <w:t xml:space="preserve">  учащийся сможет:</w:t>
      </w:r>
      <w:bookmarkEnd w:id="144"/>
      <w:bookmarkEnd w:id="145"/>
      <w:bookmarkEnd w:id="146"/>
      <w:bookmarkEnd w:id="147"/>
      <w:bookmarkEnd w:id="148"/>
      <w:bookmarkEnd w:id="149"/>
      <w:bookmarkEnd w:id="150"/>
      <w:bookmarkEnd w:id="151"/>
      <w:bookmarkEnd w:id="152"/>
    </w:p>
    <w:p w:rsidR="00256041" w:rsidRPr="00755AB0" w:rsidRDefault="00256041" w:rsidP="005A2C26">
      <w:pPr>
        <w:pStyle w:val="af2"/>
        <w:widowControl w:val="0"/>
        <w:numPr>
          <w:ilvl w:val="0"/>
          <w:numId w:val="52"/>
        </w:numPr>
        <w:tabs>
          <w:tab w:val="clear" w:pos="720"/>
          <w:tab w:val="left" w:pos="142"/>
          <w:tab w:val="left" w:pos="426"/>
          <w:tab w:val="left" w:pos="993"/>
        </w:tabs>
        <w:spacing w:before="0" w:after="0"/>
        <w:ind w:left="0" w:firstLine="0"/>
        <w:jc w:val="both"/>
        <w:textAlignment w:val="baseline"/>
        <w:rPr>
          <w:sz w:val="24"/>
          <w:szCs w:val="28"/>
        </w:rPr>
      </w:pPr>
      <w:r w:rsidRPr="00755AB0">
        <w:rPr>
          <w:sz w:val="24"/>
          <w:szCs w:val="28"/>
        </w:rPr>
        <w:t xml:space="preserve">строить с помощью компьютерных инструментов разнообразные информационные структуры для описания объектов; </w:t>
      </w:r>
    </w:p>
    <w:p w:rsidR="00256041" w:rsidRPr="00755AB0" w:rsidRDefault="00256041" w:rsidP="005A2C26">
      <w:pPr>
        <w:pStyle w:val="af2"/>
        <w:widowControl w:val="0"/>
        <w:numPr>
          <w:ilvl w:val="0"/>
          <w:numId w:val="52"/>
        </w:numPr>
        <w:tabs>
          <w:tab w:val="clear" w:pos="720"/>
          <w:tab w:val="left" w:pos="142"/>
          <w:tab w:val="left" w:pos="426"/>
          <w:tab w:val="left" w:pos="993"/>
        </w:tabs>
        <w:spacing w:before="0" w:after="0"/>
        <w:ind w:left="0" w:firstLine="0"/>
        <w:jc w:val="both"/>
        <w:textAlignment w:val="baseline"/>
        <w:rPr>
          <w:sz w:val="24"/>
          <w:szCs w:val="28"/>
        </w:rPr>
      </w:pPr>
      <w:r w:rsidRPr="00755AB0">
        <w:rPr>
          <w:sz w:val="24"/>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56041" w:rsidRPr="00755AB0" w:rsidRDefault="00256041" w:rsidP="005A2C26">
      <w:pPr>
        <w:pStyle w:val="af2"/>
        <w:widowControl w:val="0"/>
        <w:numPr>
          <w:ilvl w:val="0"/>
          <w:numId w:val="52"/>
        </w:numPr>
        <w:tabs>
          <w:tab w:val="clear" w:pos="720"/>
          <w:tab w:val="left" w:pos="142"/>
          <w:tab w:val="left" w:pos="426"/>
          <w:tab w:val="left" w:pos="993"/>
        </w:tabs>
        <w:spacing w:before="0" w:after="0"/>
        <w:ind w:left="0" w:firstLine="0"/>
        <w:jc w:val="both"/>
        <w:textAlignment w:val="baseline"/>
        <w:rPr>
          <w:sz w:val="24"/>
          <w:szCs w:val="28"/>
        </w:rPr>
      </w:pPr>
      <w:r w:rsidRPr="00755AB0">
        <w:rPr>
          <w:sz w:val="24"/>
          <w:szCs w:val="28"/>
        </w:rPr>
        <w:t>моделировать с использованием виртуальных конструкторов;</w:t>
      </w:r>
    </w:p>
    <w:p w:rsidR="00256041" w:rsidRPr="00755AB0" w:rsidRDefault="00256041" w:rsidP="005A2C26">
      <w:pPr>
        <w:pStyle w:val="af2"/>
        <w:widowControl w:val="0"/>
        <w:numPr>
          <w:ilvl w:val="0"/>
          <w:numId w:val="52"/>
        </w:numPr>
        <w:tabs>
          <w:tab w:val="clear" w:pos="720"/>
          <w:tab w:val="left" w:pos="142"/>
          <w:tab w:val="left" w:pos="426"/>
          <w:tab w:val="left" w:pos="993"/>
        </w:tabs>
        <w:spacing w:before="0" w:after="0"/>
        <w:ind w:left="0" w:firstLine="0"/>
        <w:jc w:val="both"/>
        <w:textAlignment w:val="baseline"/>
        <w:rPr>
          <w:sz w:val="24"/>
          <w:szCs w:val="28"/>
        </w:rPr>
      </w:pPr>
      <w:r w:rsidRPr="00755AB0">
        <w:rPr>
          <w:sz w:val="24"/>
          <w:szCs w:val="28"/>
        </w:rPr>
        <w:t>моделировать с использованием средств программирования.</w:t>
      </w:r>
    </w:p>
    <w:p w:rsidR="00256041" w:rsidRPr="00755AB0" w:rsidRDefault="00256041" w:rsidP="00256041">
      <w:pPr>
        <w:pStyle w:val="2"/>
        <w:tabs>
          <w:tab w:val="left" w:pos="567"/>
        </w:tabs>
        <w:jc w:val="both"/>
        <w:rPr>
          <w:sz w:val="24"/>
          <w:szCs w:val="28"/>
        </w:rPr>
      </w:pPr>
      <w:bookmarkStart w:id="153" w:name="_Toc405145671"/>
      <w:bookmarkStart w:id="154" w:name="_Toc406059014"/>
      <w:bookmarkStart w:id="155" w:name="_Toc409682193"/>
      <w:bookmarkStart w:id="156" w:name="_Toc409691667"/>
      <w:bookmarkStart w:id="157" w:name="_Toc410653991"/>
      <w:bookmarkStart w:id="158" w:name="_Toc410702995"/>
      <w:r w:rsidRPr="00755AB0">
        <w:rPr>
          <w:b w:val="0"/>
          <w:sz w:val="24"/>
        </w:rPr>
        <w:tab/>
      </w:r>
      <w:bookmarkStart w:id="159" w:name="_Toc414553177"/>
      <w:bookmarkStart w:id="160" w:name="_Toc284663377"/>
      <w:bookmarkStart w:id="161" w:name="_Toc284662751"/>
      <w:r w:rsidRPr="00755AB0">
        <w:rPr>
          <w:b w:val="0"/>
          <w:sz w:val="24"/>
        </w:rPr>
        <w:t xml:space="preserve">В рамках направления </w:t>
      </w:r>
      <w:r w:rsidRPr="00755AB0">
        <w:rPr>
          <w:b w:val="0"/>
          <w:i/>
          <w:sz w:val="24"/>
        </w:rPr>
        <w:t>«Коммуникация и социальное взаимодействие»</w:t>
      </w:r>
      <w:r w:rsidRPr="00755AB0">
        <w:rPr>
          <w:b w:val="0"/>
          <w:sz w:val="24"/>
        </w:rPr>
        <w:t xml:space="preserve"> учащийся сможет:</w:t>
      </w:r>
      <w:bookmarkEnd w:id="153"/>
      <w:bookmarkEnd w:id="154"/>
      <w:bookmarkEnd w:id="155"/>
      <w:bookmarkEnd w:id="156"/>
      <w:bookmarkEnd w:id="157"/>
      <w:bookmarkEnd w:id="158"/>
      <w:bookmarkEnd w:id="159"/>
      <w:bookmarkEnd w:id="160"/>
      <w:bookmarkEnd w:id="161"/>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использовать возможности электронной почты, интернет-мессенджеров и социальных сетей для обучения;</w:t>
      </w:r>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вести личный дневник (блог) с использованием возможностей сети Интернет;</w:t>
      </w:r>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соблюдать правила безопасного поведения в сети Интернет;</w:t>
      </w:r>
    </w:p>
    <w:p w:rsidR="00256041" w:rsidRPr="00755AB0" w:rsidRDefault="00256041" w:rsidP="005A2C26">
      <w:pPr>
        <w:pStyle w:val="af2"/>
        <w:widowControl w:val="0"/>
        <w:numPr>
          <w:ilvl w:val="0"/>
          <w:numId w:val="52"/>
        </w:numPr>
        <w:tabs>
          <w:tab w:val="clear" w:pos="720"/>
          <w:tab w:val="left" w:pos="142"/>
          <w:tab w:val="left" w:pos="284"/>
          <w:tab w:val="left" w:pos="993"/>
        </w:tabs>
        <w:spacing w:before="0" w:after="0"/>
        <w:ind w:left="0" w:firstLine="0"/>
        <w:jc w:val="both"/>
        <w:textAlignment w:val="baseline"/>
        <w:rPr>
          <w:sz w:val="24"/>
          <w:szCs w:val="28"/>
        </w:rPr>
      </w:pPr>
      <w:r w:rsidRPr="00755AB0">
        <w:rPr>
          <w:sz w:val="24"/>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56041" w:rsidRPr="00755AB0" w:rsidRDefault="00256041" w:rsidP="00256041">
      <w:pPr>
        <w:pStyle w:val="16"/>
        <w:tabs>
          <w:tab w:val="left" w:pos="284"/>
          <w:tab w:val="left" w:pos="720"/>
        </w:tabs>
        <w:jc w:val="both"/>
        <w:rPr>
          <w:rFonts w:ascii="Times New Roman" w:hAnsi="Times New Roman" w:cs="Times New Roman"/>
          <w:sz w:val="16"/>
          <w:szCs w:val="24"/>
        </w:rPr>
      </w:pPr>
    </w:p>
    <w:p w:rsidR="00256041" w:rsidRPr="00755AB0" w:rsidRDefault="00256041" w:rsidP="00256041">
      <w:pPr>
        <w:pStyle w:val="af2"/>
        <w:widowControl w:val="0"/>
        <w:tabs>
          <w:tab w:val="left" w:pos="993"/>
        </w:tabs>
        <w:spacing w:before="0" w:after="0"/>
        <w:ind w:right="-143" w:firstLine="709"/>
        <w:jc w:val="center"/>
        <w:textAlignment w:val="baseline"/>
        <w:rPr>
          <w:b/>
          <w:sz w:val="24"/>
          <w:szCs w:val="28"/>
        </w:rPr>
      </w:pPr>
      <w:r w:rsidRPr="00755AB0">
        <w:rPr>
          <w:b/>
          <w:sz w:val="24"/>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56041" w:rsidRPr="00755AB0" w:rsidRDefault="00256041" w:rsidP="00256041">
      <w:pPr>
        <w:pStyle w:val="16"/>
        <w:tabs>
          <w:tab w:val="left" w:pos="284"/>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1. С  целью  совершенствования  образовательной  деятельности,  профориентации учащихся,  обеспечения  условий  непрерывного  образования  школа  организует взаимодействие  на  договорной  основе  с  образовательными  организациями  округа:  </w:t>
      </w:r>
      <w:r w:rsidR="009200C4" w:rsidRPr="00755AB0">
        <w:rPr>
          <w:rFonts w:ascii="Times New Roman" w:hAnsi="Times New Roman" w:cs="Times New Roman"/>
          <w:sz w:val="24"/>
          <w:szCs w:val="24"/>
        </w:rPr>
        <w:t>МК</w:t>
      </w:r>
      <w:r w:rsidRPr="00755AB0">
        <w:rPr>
          <w:rFonts w:ascii="Times New Roman" w:hAnsi="Times New Roman" w:cs="Times New Roman"/>
          <w:sz w:val="24"/>
          <w:szCs w:val="24"/>
        </w:rPr>
        <w:t>У</w:t>
      </w:r>
      <w:r w:rsidR="009200C4" w:rsidRPr="00755AB0">
        <w:rPr>
          <w:rFonts w:ascii="Times New Roman" w:hAnsi="Times New Roman" w:cs="Times New Roman"/>
          <w:sz w:val="24"/>
          <w:szCs w:val="24"/>
        </w:rPr>
        <w:t>К «КДЦ</w:t>
      </w:r>
      <w:r w:rsidR="00CF7FF5" w:rsidRPr="00755AB0">
        <w:rPr>
          <w:rFonts w:ascii="Times New Roman" w:hAnsi="Times New Roman" w:cs="Times New Roman"/>
          <w:sz w:val="24"/>
          <w:szCs w:val="24"/>
        </w:rPr>
        <w:t xml:space="preserve"> Осколье</w:t>
      </w:r>
      <w:r w:rsidR="009200C4" w:rsidRPr="00755AB0">
        <w:rPr>
          <w:rFonts w:ascii="Times New Roman" w:hAnsi="Times New Roman" w:cs="Times New Roman"/>
          <w:sz w:val="24"/>
          <w:szCs w:val="24"/>
        </w:rPr>
        <w:t>»</w:t>
      </w:r>
      <w:r w:rsidRPr="00755AB0">
        <w:rPr>
          <w:rFonts w:ascii="Times New Roman" w:hAnsi="Times New Roman" w:cs="Times New Roman"/>
          <w:sz w:val="24"/>
          <w:szCs w:val="24"/>
        </w:rPr>
        <w:t>,МБОУ  ДО</w:t>
      </w:r>
      <w:r w:rsidR="00B81B1C" w:rsidRPr="00755AB0">
        <w:rPr>
          <w:rFonts w:ascii="Times New Roman" w:hAnsi="Times New Roman" w:cs="Times New Roman"/>
          <w:sz w:val="24"/>
          <w:szCs w:val="24"/>
        </w:rPr>
        <w:t>Д</w:t>
      </w:r>
      <w:r w:rsidRPr="00755AB0">
        <w:rPr>
          <w:rFonts w:ascii="Times New Roman" w:hAnsi="Times New Roman" w:cs="Times New Roman"/>
          <w:sz w:val="24"/>
          <w:szCs w:val="24"/>
        </w:rPr>
        <w:t xml:space="preserve">  «</w:t>
      </w:r>
      <w:r w:rsidR="00AC348B" w:rsidRPr="00755AB0">
        <w:rPr>
          <w:rFonts w:ascii="Times New Roman" w:hAnsi="Times New Roman" w:cs="Times New Roman"/>
          <w:sz w:val="24"/>
          <w:szCs w:val="24"/>
        </w:rPr>
        <w:t>ЦЭБО</w:t>
      </w:r>
      <w:r w:rsidRPr="00755AB0">
        <w:rPr>
          <w:rFonts w:ascii="Times New Roman" w:hAnsi="Times New Roman" w:cs="Times New Roman"/>
          <w:sz w:val="24"/>
          <w:szCs w:val="24"/>
        </w:rPr>
        <w:t>»,</w:t>
      </w:r>
      <w:r w:rsidR="00AC348B" w:rsidRPr="00755AB0">
        <w:rPr>
          <w:rFonts w:ascii="Times New Roman" w:hAnsi="Times New Roman" w:cs="Times New Roman"/>
          <w:sz w:val="24"/>
          <w:szCs w:val="24"/>
        </w:rPr>
        <w:t>МБУ «ЦППМиСП»</w:t>
      </w:r>
      <w:r w:rsidR="00EE1E09" w:rsidRPr="00755AB0">
        <w:rPr>
          <w:rFonts w:ascii="Times New Roman" w:hAnsi="Times New Roman" w:cs="Times New Roman"/>
          <w:sz w:val="24"/>
          <w:szCs w:val="24"/>
        </w:rPr>
        <w:t xml:space="preserve">, МБУДО «Центр дополнительного образования «Одаренность»,  </w:t>
      </w:r>
      <w:r w:rsidR="00C82500" w:rsidRPr="00755AB0">
        <w:rPr>
          <w:rFonts w:ascii="Times New Roman" w:hAnsi="Times New Roman" w:cs="Times New Roman"/>
          <w:sz w:val="24"/>
          <w:szCs w:val="24"/>
        </w:rPr>
        <w:t>МБОУ «ОК «Озёрки»</w:t>
      </w:r>
      <w:r w:rsidR="009200C4" w:rsidRPr="00755AB0">
        <w:rPr>
          <w:rFonts w:ascii="Times New Roman" w:hAnsi="Times New Roman" w:cs="Times New Roman"/>
          <w:sz w:val="24"/>
          <w:szCs w:val="24"/>
        </w:rPr>
        <w:t>.</w:t>
      </w:r>
      <w:r w:rsidRPr="00755AB0">
        <w:rPr>
          <w:rFonts w:ascii="Times New Roman" w:hAnsi="Times New Roman" w:cs="Times New Roman"/>
          <w:sz w:val="24"/>
          <w:szCs w:val="24"/>
        </w:rPr>
        <w:t xml:space="preserve">      Сотрудничество  организуется  на  основе  разработанных  планов  взаимодействия  и  в следующих формах: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проведение совместных конкурсов, олимпиад, конференций, деловых и научных игр;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практическая  отработка  вопросов  взаимодействия  на  месте  (во  взаимодействующих образовательных учреждениях);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организация профориентационной работы;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участие в очных, дистанционных конференциях, конкурсах. </w:t>
      </w:r>
    </w:p>
    <w:p w:rsidR="00256041" w:rsidRPr="00755AB0" w:rsidRDefault="00256041" w:rsidP="0025771C">
      <w:pPr>
        <w:pStyle w:val="af2"/>
        <w:widowControl w:val="0"/>
        <w:spacing w:before="0" w:after="0"/>
        <w:jc w:val="both"/>
        <w:textAlignment w:val="baseline"/>
        <w:rPr>
          <w:sz w:val="24"/>
          <w:szCs w:val="28"/>
        </w:rPr>
      </w:pPr>
      <w:r w:rsidRPr="00755AB0">
        <w:rPr>
          <w:sz w:val="22"/>
          <w:szCs w:val="24"/>
        </w:rPr>
        <w:t xml:space="preserve">2. </w:t>
      </w:r>
      <w:r w:rsidRPr="00755AB0">
        <w:rPr>
          <w:sz w:val="24"/>
          <w:szCs w:val="28"/>
        </w:rPr>
        <w:t xml:space="preserve">Консультационная, экспертная, научная поддержка осуществляется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w:t>
      </w:r>
    </w:p>
    <w:p w:rsidR="00256041" w:rsidRPr="00755AB0" w:rsidRDefault="00256041" w:rsidP="00256041">
      <w:pPr>
        <w:pStyle w:val="af2"/>
        <w:widowControl w:val="0"/>
        <w:tabs>
          <w:tab w:val="left" w:pos="567"/>
        </w:tabs>
        <w:spacing w:before="0" w:after="0"/>
        <w:jc w:val="center"/>
        <w:rPr>
          <w:b/>
          <w:sz w:val="24"/>
          <w:szCs w:val="28"/>
        </w:rPr>
      </w:pPr>
      <w:r w:rsidRPr="00755AB0">
        <w:rPr>
          <w:b/>
          <w:sz w:val="24"/>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56041" w:rsidRPr="00755AB0" w:rsidRDefault="00256041" w:rsidP="00256041">
      <w:pPr>
        <w:pStyle w:val="16"/>
        <w:tabs>
          <w:tab w:val="left" w:pos="720"/>
        </w:tabs>
        <w:ind w:firstLine="454"/>
        <w:jc w:val="both"/>
        <w:rPr>
          <w:rFonts w:ascii="Times New Roman" w:hAnsi="Times New Roman" w:cs="Times New Roman"/>
          <w:sz w:val="16"/>
          <w:szCs w:val="16"/>
        </w:rPr>
      </w:pPr>
    </w:p>
    <w:p w:rsidR="00256041" w:rsidRPr="00755AB0" w:rsidRDefault="00B81B1C" w:rsidP="00256041">
      <w:pPr>
        <w:pStyle w:val="af2"/>
        <w:widowControl w:val="0"/>
        <w:tabs>
          <w:tab w:val="left" w:pos="567"/>
        </w:tabs>
        <w:spacing w:before="0" w:after="0"/>
        <w:ind w:firstLine="709"/>
        <w:jc w:val="both"/>
        <w:rPr>
          <w:sz w:val="22"/>
          <w:szCs w:val="24"/>
        </w:rPr>
      </w:pPr>
      <w:r w:rsidRPr="00755AB0">
        <w:rPr>
          <w:sz w:val="24"/>
          <w:szCs w:val="28"/>
        </w:rPr>
        <w:t>В МБОУ «Основная общеобразовательная Архангельская школа»  созданы у</w:t>
      </w:r>
      <w:r w:rsidR="00256041" w:rsidRPr="00755AB0">
        <w:rPr>
          <w:sz w:val="24"/>
          <w:szCs w:val="28"/>
        </w:rPr>
        <w:t xml:space="preserve">словия </w:t>
      </w:r>
      <w:r w:rsidRPr="00755AB0">
        <w:rPr>
          <w:sz w:val="24"/>
          <w:szCs w:val="28"/>
        </w:rPr>
        <w:t xml:space="preserve">для </w:t>
      </w:r>
      <w:r w:rsidR="00256041" w:rsidRPr="00755AB0">
        <w:rPr>
          <w:sz w:val="24"/>
          <w:szCs w:val="28"/>
        </w:rPr>
        <w:t>реализации основной образовательной программы, в том числе программы УУД,  включая формирование опыта проектно-исследовательской деятельности и ИКТ-</w:t>
      </w:r>
      <w:r w:rsidR="00256041" w:rsidRPr="00755AB0">
        <w:rPr>
          <w:sz w:val="24"/>
          <w:szCs w:val="28"/>
        </w:rPr>
        <w:lastRenderedPageBreak/>
        <w:t>компетенций.</w:t>
      </w:r>
    </w:p>
    <w:p w:rsidR="00256041" w:rsidRPr="00755AB0" w:rsidRDefault="00256041" w:rsidP="00256041">
      <w:pPr>
        <w:pStyle w:val="16"/>
        <w:tabs>
          <w:tab w:val="left" w:pos="720"/>
        </w:tabs>
        <w:ind w:firstLine="454"/>
        <w:jc w:val="both"/>
        <w:rPr>
          <w:rFonts w:ascii="Times New Roman" w:hAnsi="Times New Roman" w:cs="Times New Roman"/>
          <w:sz w:val="24"/>
          <w:szCs w:val="24"/>
          <w:u w:val="single"/>
        </w:rPr>
      </w:pPr>
      <w:r w:rsidRPr="00755AB0">
        <w:rPr>
          <w:rFonts w:ascii="Times New Roman" w:hAnsi="Times New Roman" w:cs="Times New Roman"/>
          <w:sz w:val="24"/>
          <w:szCs w:val="24"/>
          <w:u w:val="single"/>
        </w:rPr>
        <w:t xml:space="preserve"> Кадровые условия, обеспечивающие формирования и развития УУД: </w:t>
      </w:r>
    </w:p>
    <w:p w:rsidR="00256041" w:rsidRPr="00755AB0" w:rsidRDefault="00256041" w:rsidP="00381F7A">
      <w:pPr>
        <w:pStyle w:val="af2"/>
        <w:widowControl w:val="0"/>
        <w:numPr>
          <w:ilvl w:val="0"/>
          <w:numId w:val="53"/>
        </w:numPr>
        <w:tabs>
          <w:tab w:val="left" w:pos="142"/>
          <w:tab w:val="left" w:pos="284"/>
          <w:tab w:val="left" w:pos="567"/>
        </w:tabs>
        <w:spacing w:before="0" w:after="0"/>
        <w:ind w:left="0" w:hanging="11"/>
        <w:jc w:val="both"/>
        <w:textAlignment w:val="baseline"/>
        <w:rPr>
          <w:sz w:val="24"/>
          <w:szCs w:val="28"/>
        </w:rPr>
      </w:pPr>
      <w:r w:rsidRPr="00755AB0">
        <w:rPr>
          <w:i/>
          <w:sz w:val="24"/>
          <w:szCs w:val="28"/>
        </w:rPr>
        <w:t xml:space="preserve">Укомплектованность </w:t>
      </w:r>
      <w:r w:rsidRPr="00755AB0">
        <w:rPr>
          <w:sz w:val="24"/>
          <w:szCs w:val="28"/>
        </w:rPr>
        <w:t>образовательной организации</w:t>
      </w:r>
      <w:r w:rsidR="00616A1D" w:rsidRPr="00755AB0">
        <w:rPr>
          <w:sz w:val="24"/>
          <w:szCs w:val="28"/>
        </w:rPr>
        <w:t xml:space="preserve"> </w:t>
      </w:r>
      <w:r w:rsidRPr="00755AB0">
        <w:rPr>
          <w:sz w:val="24"/>
          <w:szCs w:val="28"/>
        </w:rPr>
        <w:t>педагогическими, руководящими и иными работниками составляет 100%.</w:t>
      </w:r>
    </w:p>
    <w:p w:rsidR="00256041" w:rsidRPr="00755AB0" w:rsidRDefault="00256041" w:rsidP="00381F7A">
      <w:pPr>
        <w:pStyle w:val="af2"/>
        <w:widowControl w:val="0"/>
        <w:numPr>
          <w:ilvl w:val="0"/>
          <w:numId w:val="53"/>
        </w:numPr>
        <w:tabs>
          <w:tab w:val="left" w:pos="142"/>
          <w:tab w:val="left" w:pos="284"/>
          <w:tab w:val="left" w:pos="567"/>
        </w:tabs>
        <w:spacing w:before="0" w:after="0"/>
        <w:ind w:left="0" w:hanging="11"/>
        <w:jc w:val="both"/>
        <w:textAlignment w:val="baseline"/>
        <w:rPr>
          <w:sz w:val="24"/>
          <w:szCs w:val="28"/>
        </w:rPr>
      </w:pPr>
      <w:r w:rsidRPr="00755AB0">
        <w:rPr>
          <w:i/>
          <w:sz w:val="24"/>
          <w:szCs w:val="28"/>
        </w:rPr>
        <w:t xml:space="preserve">В школе </w:t>
      </w:r>
      <w:r w:rsidRPr="00755AB0">
        <w:rPr>
          <w:sz w:val="24"/>
          <w:szCs w:val="28"/>
        </w:rPr>
        <w:t xml:space="preserve"> работают педагоги с </w:t>
      </w:r>
      <w:r w:rsidR="002110AE" w:rsidRPr="00755AB0">
        <w:rPr>
          <w:sz w:val="24"/>
          <w:szCs w:val="28"/>
        </w:rPr>
        <w:t xml:space="preserve">высшей и </w:t>
      </w:r>
      <w:r w:rsidRPr="00755AB0">
        <w:rPr>
          <w:sz w:val="24"/>
          <w:szCs w:val="28"/>
        </w:rPr>
        <w:t xml:space="preserve">первой квалификационной категорией. </w:t>
      </w:r>
    </w:p>
    <w:p w:rsidR="00256041" w:rsidRPr="00755AB0" w:rsidRDefault="00256041" w:rsidP="00381F7A">
      <w:pPr>
        <w:pStyle w:val="af2"/>
        <w:widowControl w:val="0"/>
        <w:numPr>
          <w:ilvl w:val="0"/>
          <w:numId w:val="53"/>
        </w:numPr>
        <w:tabs>
          <w:tab w:val="left" w:pos="142"/>
          <w:tab w:val="left" w:pos="284"/>
          <w:tab w:val="left" w:pos="567"/>
        </w:tabs>
        <w:spacing w:before="0" w:after="0"/>
        <w:ind w:left="0" w:hanging="11"/>
        <w:jc w:val="both"/>
        <w:textAlignment w:val="baseline"/>
        <w:rPr>
          <w:sz w:val="24"/>
          <w:szCs w:val="28"/>
        </w:rPr>
      </w:pPr>
      <w:r w:rsidRPr="00755AB0">
        <w:rPr>
          <w:i/>
          <w:sz w:val="24"/>
          <w:szCs w:val="28"/>
        </w:rPr>
        <w:t xml:space="preserve">Непрерывность </w:t>
      </w:r>
      <w:r w:rsidRPr="00755AB0">
        <w:rPr>
          <w:sz w:val="24"/>
          <w:szCs w:val="28"/>
        </w:rPr>
        <w:t xml:space="preserve">профессионального развития педагогических работников школы, реализующей ООП ООО: </w:t>
      </w:r>
      <w:r w:rsidRPr="00755AB0">
        <w:rPr>
          <w:sz w:val="24"/>
          <w:szCs w:val="24"/>
        </w:rPr>
        <w:t>подготовка педагогических кадров осуществляется на основе перспективного планирования повышения квалификации педагогических кадров. Учителя  школы регулярно обучаются на системных и проблемных курсах повышения квалификации в г.Бел</w:t>
      </w:r>
      <w:r w:rsidR="002110AE" w:rsidRPr="00755AB0">
        <w:rPr>
          <w:sz w:val="24"/>
          <w:szCs w:val="24"/>
        </w:rPr>
        <w:t>городе, г.Воронеже,  на базе МБ</w:t>
      </w:r>
      <w:r w:rsidR="0025771C" w:rsidRPr="00755AB0">
        <w:rPr>
          <w:sz w:val="24"/>
          <w:szCs w:val="24"/>
        </w:rPr>
        <w:t xml:space="preserve">У ДПО </w:t>
      </w:r>
      <w:r w:rsidRPr="00755AB0">
        <w:rPr>
          <w:sz w:val="24"/>
          <w:szCs w:val="24"/>
        </w:rPr>
        <w:t xml:space="preserve"> «СОИРО», активно используют  дистанционные  образовательные  ресурсы.  100%  педагогических  работников  в течение последних  трех лет прошли курсы повышения квалификации.  </w:t>
      </w:r>
    </w:p>
    <w:p w:rsidR="00256041" w:rsidRPr="00755AB0" w:rsidRDefault="00256041" w:rsidP="00381F7A">
      <w:pPr>
        <w:pStyle w:val="af2"/>
        <w:widowControl w:val="0"/>
        <w:numPr>
          <w:ilvl w:val="0"/>
          <w:numId w:val="53"/>
        </w:numPr>
        <w:tabs>
          <w:tab w:val="left" w:pos="142"/>
          <w:tab w:val="left" w:pos="284"/>
          <w:tab w:val="left" w:pos="567"/>
        </w:tabs>
        <w:spacing w:before="0" w:after="0"/>
        <w:ind w:left="0" w:hanging="11"/>
        <w:jc w:val="both"/>
        <w:textAlignment w:val="baseline"/>
        <w:rPr>
          <w:sz w:val="24"/>
          <w:szCs w:val="28"/>
        </w:rPr>
      </w:pPr>
      <w:r w:rsidRPr="00755AB0">
        <w:rPr>
          <w:sz w:val="24"/>
          <w:szCs w:val="28"/>
        </w:rPr>
        <w:t xml:space="preserve">Педагогические кадры имеют </w:t>
      </w:r>
      <w:r w:rsidRPr="00755AB0">
        <w:rPr>
          <w:i/>
          <w:sz w:val="24"/>
          <w:szCs w:val="28"/>
        </w:rPr>
        <w:t>необходимый уровень подготовки</w:t>
      </w:r>
      <w:r w:rsidRPr="00755AB0">
        <w:rPr>
          <w:sz w:val="24"/>
          <w:szCs w:val="28"/>
        </w:rPr>
        <w:t xml:space="preserve"> для реализации программы УУД, педагоги:</w:t>
      </w:r>
    </w:p>
    <w:p w:rsidR="00256041" w:rsidRPr="00755AB0" w:rsidRDefault="00256041" w:rsidP="00381F7A">
      <w:pPr>
        <w:pStyle w:val="af2"/>
        <w:widowControl w:val="0"/>
        <w:numPr>
          <w:ilvl w:val="0"/>
          <w:numId w:val="54"/>
        </w:numPr>
        <w:tabs>
          <w:tab w:val="left" w:pos="142"/>
          <w:tab w:val="left" w:pos="284"/>
          <w:tab w:val="left" w:pos="567"/>
        </w:tabs>
        <w:spacing w:before="0" w:after="0"/>
        <w:ind w:left="0" w:firstLine="0"/>
        <w:jc w:val="both"/>
        <w:textAlignment w:val="baseline"/>
        <w:rPr>
          <w:sz w:val="24"/>
          <w:szCs w:val="28"/>
        </w:rPr>
      </w:pPr>
      <w:r w:rsidRPr="00755AB0">
        <w:rPr>
          <w:sz w:val="24"/>
          <w:szCs w:val="28"/>
        </w:rPr>
        <w:t>владеют представлениями о возрастных особенностях учащихся основной  школы;</w:t>
      </w:r>
    </w:p>
    <w:p w:rsidR="00256041" w:rsidRPr="00755AB0" w:rsidRDefault="00980769" w:rsidP="00381F7A">
      <w:pPr>
        <w:pStyle w:val="af2"/>
        <w:widowControl w:val="0"/>
        <w:numPr>
          <w:ilvl w:val="0"/>
          <w:numId w:val="54"/>
        </w:numPr>
        <w:tabs>
          <w:tab w:val="left" w:pos="142"/>
          <w:tab w:val="left" w:pos="284"/>
          <w:tab w:val="left" w:pos="567"/>
        </w:tabs>
        <w:spacing w:before="0" w:after="0"/>
        <w:ind w:left="0" w:firstLine="0"/>
        <w:jc w:val="both"/>
        <w:textAlignment w:val="baseline"/>
        <w:rPr>
          <w:sz w:val="24"/>
          <w:szCs w:val="28"/>
        </w:rPr>
      </w:pPr>
      <w:r w:rsidRPr="00755AB0">
        <w:rPr>
          <w:sz w:val="24"/>
          <w:szCs w:val="28"/>
        </w:rPr>
        <w:t>строя</w:t>
      </w:r>
      <w:r w:rsidR="00256041" w:rsidRPr="00755AB0">
        <w:rPr>
          <w:sz w:val="24"/>
          <w:szCs w:val="28"/>
        </w:rPr>
        <w:t>т образовательную деятельность в рамках учебного предмета в соответствии с особенностями формирования конкретных УУД;</w:t>
      </w:r>
    </w:p>
    <w:p w:rsidR="00256041" w:rsidRPr="00755AB0" w:rsidRDefault="00256041" w:rsidP="00381F7A">
      <w:pPr>
        <w:pStyle w:val="af2"/>
        <w:widowControl w:val="0"/>
        <w:numPr>
          <w:ilvl w:val="0"/>
          <w:numId w:val="54"/>
        </w:numPr>
        <w:tabs>
          <w:tab w:val="left" w:pos="142"/>
          <w:tab w:val="left" w:pos="284"/>
          <w:tab w:val="left" w:pos="567"/>
        </w:tabs>
        <w:spacing w:before="0" w:after="0"/>
        <w:ind w:left="0" w:firstLine="0"/>
        <w:jc w:val="both"/>
        <w:textAlignment w:val="baseline"/>
        <w:rPr>
          <w:sz w:val="24"/>
          <w:szCs w:val="28"/>
        </w:rPr>
      </w:pPr>
      <w:r w:rsidRPr="00755AB0">
        <w:rPr>
          <w:sz w:val="24"/>
          <w:szCs w:val="28"/>
        </w:rPr>
        <w:t>осуществляют формирование УУД в рамках проектной, исследовательской деятельностей;</w:t>
      </w:r>
    </w:p>
    <w:p w:rsidR="00256041" w:rsidRPr="00755AB0" w:rsidRDefault="00256041" w:rsidP="00381F7A">
      <w:pPr>
        <w:pStyle w:val="af2"/>
        <w:widowControl w:val="0"/>
        <w:numPr>
          <w:ilvl w:val="0"/>
          <w:numId w:val="54"/>
        </w:numPr>
        <w:tabs>
          <w:tab w:val="left" w:pos="142"/>
          <w:tab w:val="left" w:pos="284"/>
          <w:tab w:val="left" w:pos="567"/>
        </w:tabs>
        <w:spacing w:before="0" w:after="0"/>
        <w:ind w:left="0" w:firstLine="0"/>
        <w:jc w:val="both"/>
        <w:textAlignment w:val="baseline"/>
        <w:rPr>
          <w:sz w:val="24"/>
          <w:szCs w:val="28"/>
        </w:rPr>
      </w:pPr>
      <w:r w:rsidRPr="00755AB0">
        <w:rPr>
          <w:sz w:val="24"/>
          <w:szCs w:val="28"/>
        </w:rPr>
        <w:t>владеют навыками формирующего оценивания;</w:t>
      </w:r>
    </w:p>
    <w:p w:rsidR="00256041" w:rsidRPr="00755AB0" w:rsidRDefault="00980769" w:rsidP="00381F7A">
      <w:pPr>
        <w:pStyle w:val="af2"/>
        <w:widowControl w:val="0"/>
        <w:numPr>
          <w:ilvl w:val="0"/>
          <w:numId w:val="54"/>
        </w:numPr>
        <w:tabs>
          <w:tab w:val="left" w:pos="142"/>
          <w:tab w:val="left" w:pos="284"/>
          <w:tab w:val="left" w:pos="567"/>
        </w:tabs>
        <w:spacing w:before="0" w:after="0"/>
        <w:ind w:left="0" w:firstLine="0"/>
        <w:jc w:val="both"/>
        <w:textAlignment w:val="baseline"/>
        <w:rPr>
          <w:sz w:val="24"/>
          <w:szCs w:val="28"/>
        </w:rPr>
      </w:pPr>
      <w:r w:rsidRPr="00755AB0">
        <w:rPr>
          <w:sz w:val="24"/>
          <w:szCs w:val="28"/>
        </w:rPr>
        <w:t>применяют</w:t>
      </w:r>
      <w:r w:rsidR="00256041" w:rsidRPr="00755AB0">
        <w:rPr>
          <w:sz w:val="24"/>
          <w:szCs w:val="28"/>
        </w:rPr>
        <w:t xml:space="preserve"> диагностический инструментарий для оценки качества формирования УУД как в рамках предметной, так и внепредметной деятельности.</w:t>
      </w:r>
    </w:p>
    <w:p w:rsidR="00C82500" w:rsidRPr="00755AB0" w:rsidRDefault="00C82500" w:rsidP="0025771C">
      <w:pPr>
        <w:pStyle w:val="16"/>
        <w:tabs>
          <w:tab w:val="left" w:pos="720"/>
        </w:tabs>
        <w:jc w:val="both"/>
        <w:rPr>
          <w:rFonts w:ascii="Times New Roman" w:hAnsi="Times New Roman" w:cs="Times New Roman"/>
          <w:sz w:val="24"/>
          <w:szCs w:val="24"/>
          <w:u w:val="single"/>
        </w:rPr>
      </w:pPr>
    </w:p>
    <w:p w:rsidR="00256041" w:rsidRPr="00755AB0" w:rsidRDefault="00256041" w:rsidP="00256041">
      <w:pPr>
        <w:pStyle w:val="16"/>
        <w:tabs>
          <w:tab w:val="left" w:pos="720"/>
        </w:tabs>
        <w:ind w:firstLine="454"/>
        <w:jc w:val="both"/>
        <w:rPr>
          <w:rFonts w:ascii="Times New Roman" w:hAnsi="Times New Roman" w:cs="Times New Roman"/>
          <w:sz w:val="24"/>
          <w:szCs w:val="24"/>
          <w:u w:val="single"/>
        </w:rPr>
      </w:pPr>
      <w:r w:rsidRPr="00755AB0">
        <w:rPr>
          <w:rFonts w:ascii="Times New Roman" w:hAnsi="Times New Roman" w:cs="Times New Roman"/>
          <w:sz w:val="24"/>
          <w:szCs w:val="24"/>
          <w:u w:val="single"/>
        </w:rPr>
        <w:t xml:space="preserve">Информационно-методические условия формирования и развития УУД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В  соответствии  с  требованиями ФГОС  информационно-методические  условия реализации  программы  обеспечиваются  современной  информационно-образовательной средой, основными элементами которой являются: </w:t>
      </w:r>
    </w:p>
    <w:p w:rsidR="00256041" w:rsidRPr="00755AB0" w:rsidRDefault="00256041" w:rsidP="001F65D2">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информационно-образовательные  ресурсы  в  виде  печатной  продукции  в  учебных кабинетах, библиотеке;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информационно-образовательные ресурсы на стендах, CD-дисках;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информационно-образовательные ресурсы Интернета (выход в Интернет имеется во всех учебных кабинетах, библиотеке).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Информационно-образовательная  среда школы включает в  себя  следующие компоненты:</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i/>
          <w:sz w:val="24"/>
          <w:szCs w:val="24"/>
        </w:rPr>
        <w:t>ресурсно-информационный</w:t>
      </w:r>
      <w:r w:rsidRPr="00755AB0">
        <w:rPr>
          <w:rFonts w:ascii="Times New Roman" w:hAnsi="Times New Roman" w:cs="Times New Roman"/>
          <w:sz w:val="24"/>
          <w:szCs w:val="24"/>
        </w:rPr>
        <w:t xml:space="preserve">  (внутришкольная  локальная  сеть,  выход  в Интернет,  медиатека,  библиотека,  сайт  школы,  программные  педагогические  средства),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i/>
          <w:sz w:val="24"/>
          <w:szCs w:val="24"/>
        </w:rPr>
        <w:t>учебно-методический</w:t>
      </w:r>
      <w:r w:rsidRPr="00755AB0">
        <w:rPr>
          <w:rFonts w:ascii="Times New Roman" w:hAnsi="Times New Roman" w:cs="Times New Roman"/>
          <w:sz w:val="24"/>
          <w:szCs w:val="24"/>
        </w:rPr>
        <w:t xml:space="preserve">  (внутришкольное  обучение,  методическая  служба  и  пр.).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Компьютерный парк школы составляет </w:t>
      </w:r>
      <w:r w:rsidR="00396571" w:rsidRPr="00755AB0">
        <w:rPr>
          <w:rFonts w:ascii="Times New Roman" w:hAnsi="Times New Roman" w:cs="Times New Roman"/>
          <w:sz w:val="24"/>
          <w:szCs w:val="24"/>
        </w:rPr>
        <w:t>36</w:t>
      </w:r>
      <w:r w:rsidRPr="00755AB0">
        <w:rPr>
          <w:rFonts w:ascii="Times New Roman" w:hAnsi="Times New Roman" w:cs="Times New Roman"/>
          <w:sz w:val="24"/>
          <w:szCs w:val="24"/>
        </w:rPr>
        <w:t xml:space="preserve"> единиц техники. Компьютерами мультимедийной  техникой</w:t>
      </w:r>
      <w:r w:rsidR="00616A1D" w:rsidRPr="00755AB0">
        <w:rPr>
          <w:rFonts w:ascii="Times New Roman" w:hAnsi="Times New Roman" w:cs="Times New Roman"/>
          <w:sz w:val="24"/>
          <w:szCs w:val="24"/>
        </w:rPr>
        <w:t xml:space="preserve"> </w:t>
      </w:r>
      <w:r w:rsidR="00396571" w:rsidRPr="00755AB0">
        <w:rPr>
          <w:rFonts w:ascii="Times New Roman" w:hAnsi="Times New Roman" w:cs="Times New Roman"/>
          <w:sz w:val="24"/>
          <w:szCs w:val="24"/>
        </w:rPr>
        <w:t>обеспечены все  учебные  кабинеты</w:t>
      </w:r>
      <w:r w:rsidRPr="00755AB0">
        <w:rPr>
          <w:rFonts w:ascii="Times New Roman" w:hAnsi="Times New Roman" w:cs="Times New Roman"/>
          <w:sz w:val="24"/>
          <w:szCs w:val="24"/>
        </w:rPr>
        <w:t xml:space="preserve">  -  </w:t>
      </w:r>
      <w:r w:rsidR="00AC348B" w:rsidRPr="00755AB0">
        <w:rPr>
          <w:rFonts w:ascii="Times New Roman" w:hAnsi="Times New Roman" w:cs="Times New Roman"/>
          <w:sz w:val="24"/>
          <w:szCs w:val="24"/>
        </w:rPr>
        <w:t>1</w:t>
      </w:r>
      <w:r w:rsidR="00396571" w:rsidRPr="00755AB0">
        <w:rPr>
          <w:rFonts w:ascii="Times New Roman" w:hAnsi="Times New Roman" w:cs="Times New Roman"/>
          <w:sz w:val="24"/>
          <w:szCs w:val="24"/>
        </w:rPr>
        <w:t>2</w:t>
      </w:r>
      <w:r w:rsidR="00AC348B" w:rsidRPr="00755AB0">
        <w:rPr>
          <w:rFonts w:ascii="Times New Roman" w:hAnsi="Times New Roman" w:cs="Times New Roman"/>
          <w:sz w:val="24"/>
          <w:szCs w:val="24"/>
        </w:rPr>
        <w:t xml:space="preserve"> учебных  кабинетов.  Имее</w:t>
      </w:r>
      <w:r w:rsidRPr="00755AB0">
        <w:rPr>
          <w:rFonts w:ascii="Times New Roman" w:hAnsi="Times New Roman" w:cs="Times New Roman"/>
          <w:sz w:val="24"/>
          <w:szCs w:val="24"/>
        </w:rPr>
        <w:t xml:space="preserve">тся  </w:t>
      </w:r>
      <w:r w:rsidR="00AC348B" w:rsidRPr="00755AB0">
        <w:rPr>
          <w:rFonts w:ascii="Times New Roman" w:hAnsi="Times New Roman" w:cs="Times New Roman"/>
          <w:sz w:val="24"/>
          <w:szCs w:val="24"/>
        </w:rPr>
        <w:t>1 стационарный  компьютерный  класс</w:t>
      </w:r>
      <w:r w:rsidRPr="00755AB0">
        <w:rPr>
          <w:rFonts w:ascii="Times New Roman" w:hAnsi="Times New Roman" w:cs="Times New Roman"/>
          <w:sz w:val="24"/>
          <w:szCs w:val="24"/>
        </w:rPr>
        <w:t xml:space="preserve">.  </w:t>
      </w:r>
      <w:r w:rsidR="00396571" w:rsidRPr="00755AB0">
        <w:rPr>
          <w:rFonts w:ascii="Times New Roman" w:hAnsi="Times New Roman" w:cs="Times New Roman"/>
          <w:sz w:val="24"/>
          <w:szCs w:val="24"/>
        </w:rPr>
        <w:t>Компьютеры</w:t>
      </w:r>
      <w:r w:rsidRPr="00755AB0">
        <w:rPr>
          <w:rFonts w:ascii="Times New Roman" w:hAnsi="Times New Roman" w:cs="Times New Roman"/>
          <w:sz w:val="24"/>
          <w:szCs w:val="24"/>
        </w:rPr>
        <w:t xml:space="preserve">  учреждения  подключены  к высокоскоростному  Интернету. Все АРМ учителей-предметников, а также АРМ школьной библиотеки входят в локальную сеть образовательной организации, включающую кабинеты информатики,  дире</w:t>
      </w:r>
      <w:r w:rsidR="00980769" w:rsidRPr="00755AB0">
        <w:rPr>
          <w:rFonts w:ascii="Times New Roman" w:hAnsi="Times New Roman" w:cs="Times New Roman"/>
          <w:sz w:val="24"/>
          <w:szCs w:val="24"/>
        </w:rPr>
        <w:t>ктора имеют выход в Интернет.  Школьная б</w:t>
      </w:r>
      <w:r w:rsidRPr="00755AB0">
        <w:rPr>
          <w:rFonts w:ascii="Times New Roman" w:hAnsi="Times New Roman" w:cs="Times New Roman"/>
          <w:sz w:val="24"/>
          <w:szCs w:val="24"/>
        </w:rPr>
        <w:t>иблиотека укомплектована учебными и уч</w:t>
      </w:r>
      <w:r w:rsidR="0025771C" w:rsidRPr="00755AB0">
        <w:rPr>
          <w:rFonts w:ascii="Times New Roman" w:hAnsi="Times New Roman" w:cs="Times New Roman"/>
          <w:sz w:val="24"/>
          <w:szCs w:val="24"/>
        </w:rPr>
        <w:t>ебно-методическими  пособиями</w:t>
      </w:r>
      <w:r w:rsidRPr="00755AB0">
        <w:rPr>
          <w:rFonts w:ascii="Times New Roman" w:hAnsi="Times New Roman" w:cs="Times New Roman"/>
          <w:sz w:val="24"/>
          <w:szCs w:val="24"/>
        </w:rPr>
        <w:t xml:space="preserve">.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в  образовательной  деятельности, исследовательской и проектной деятельности, при измерении, контроле и оценке результатов образования, в административной деятельности. </w:t>
      </w:r>
    </w:p>
    <w:p w:rsidR="00256041" w:rsidRPr="00755AB0" w:rsidRDefault="00256041" w:rsidP="00256041">
      <w:pPr>
        <w:pStyle w:val="16"/>
        <w:tabs>
          <w:tab w:val="left" w:pos="720"/>
        </w:tabs>
        <w:ind w:firstLine="454"/>
        <w:jc w:val="both"/>
        <w:rPr>
          <w:rFonts w:ascii="Times New Roman" w:hAnsi="Times New Roman" w:cs="Times New Roman"/>
          <w:sz w:val="14"/>
          <w:szCs w:val="24"/>
        </w:rPr>
      </w:pPr>
    </w:p>
    <w:p w:rsidR="00256041" w:rsidRPr="00755AB0" w:rsidRDefault="00256041" w:rsidP="00256041">
      <w:pPr>
        <w:pStyle w:val="af2"/>
        <w:widowControl w:val="0"/>
        <w:tabs>
          <w:tab w:val="left" w:pos="567"/>
        </w:tabs>
        <w:spacing w:before="0" w:after="0"/>
        <w:jc w:val="center"/>
        <w:rPr>
          <w:b/>
          <w:sz w:val="24"/>
          <w:szCs w:val="28"/>
        </w:rPr>
      </w:pPr>
      <w:r w:rsidRPr="00755AB0">
        <w:rPr>
          <w:b/>
          <w:sz w:val="24"/>
          <w:szCs w:val="28"/>
        </w:rPr>
        <w:t>2.1.11. Методика и инструментарий мониторинга успешности освоения и применения  учащимися универсальных учебных действий</w:t>
      </w:r>
    </w:p>
    <w:p w:rsidR="00256041" w:rsidRPr="00755AB0" w:rsidRDefault="00256041" w:rsidP="00256041">
      <w:pPr>
        <w:pStyle w:val="af2"/>
        <w:widowControl w:val="0"/>
        <w:tabs>
          <w:tab w:val="left" w:pos="567"/>
        </w:tabs>
        <w:spacing w:before="0" w:after="0"/>
        <w:jc w:val="center"/>
        <w:rPr>
          <w:b/>
          <w:sz w:val="14"/>
          <w:szCs w:val="28"/>
        </w:rPr>
      </w:pPr>
    </w:p>
    <w:p w:rsidR="00D94F7D" w:rsidRPr="00755AB0" w:rsidRDefault="00D94F7D" w:rsidP="00D94F7D">
      <w:pPr>
        <w:ind w:firstLine="567"/>
        <w:jc w:val="both"/>
        <w:rPr>
          <w:rFonts w:eastAsia="Andale Sans UI"/>
          <w:kern w:val="1"/>
        </w:rPr>
      </w:pPr>
      <w:r w:rsidRPr="00755AB0">
        <w:rPr>
          <w:rFonts w:eastAsia="Andale Sans UI"/>
          <w:kern w:val="1"/>
        </w:rPr>
        <w:t xml:space="preserve">В МБОУ «Основная общеобразовательная Архангельская школа»  развитие системы универсальных учебных действий в составе личностных, регулятивных, познавательных и коммуникативных действий осуществляется с учетом возрастных особенностей развития </w:t>
      </w:r>
      <w:r w:rsidRPr="00755AB0">
        <w:rPr>
          <w:rFonts w:eastAsia="Andale Sans UI"/>
          <w:kern w:val="1"/>
        </w:rPr>
        <w:lastRenderedPageBreak/>
        <w:t>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Контроль сформированности УУД организуется в рамках внутришкольного контроля реализации ООП ООО. Внутришкольный  мониторинг  образовательных  достижений  вед</w:t>
      </w:r>
      <w:r w:rsidR="006650C5" w:rsidRPr="00755AB0">
        <w:rPr>
          <w:rFonts w:ascii="Times New Roman" w:hAnsi="Times New Roman" w:cs="Times New Roman"/>
          <w:sz w:val="24"/>
          <w:szCs w:val="24"/>
        </w:rPr>
        <w:t>ё</w:t>
      </w:r>
      <w:r w:rsidRPr="00755AB0">
        <w:rPr>
          <w:rFonts w:ascii="Times New Roman" w:hAnsi="Times New Roman" w:cs="Times New Roman"/>
          <w:sz w:val="24"/>
          <w:szCs w:val="24"/>
        </w:rPr>
        <w:t xml:space="preserve">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w:t>
      </w:r>
      <w:r w:rsidRPr="00755AB0">
        <w:rPr>
          <w:rFonts w:ascii="Times New Roman" w:hAnsi="Times New Roman" w:cs="Times New Roman"/>
          <w:sz w:val="24"/>
          <w:szCs w:val="24"/>
        </w:rPr>
        <w:cr/>
        <w:t xml:space="preserve">        Комплексная  диагностика  сформированности  УУД  учащихся  включает  в  себя следующие процедуры: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  проведение  итоговой  оценки  предметных  и  метапредметных  результатов  по окончании учебного года (</w:t>
      </w:r>
      <w:r w:rsidRPr="00755AB0">
        <w:rPr>
          <w:rFonts w:ascii="Times New Roman" w:hAnsi="Times New Roman" w:cs="Times New Roman"/>
          <w:i/>
          <w:sz w:val="24"/>
          <w:szCs w:val="24"/>
        </w:rPr>
        <w:t>комплексные контрольные работы</w:t>
      </w:r>
      <w:r w:rsidRPr="00755AB0">
        <w:rPr>
          <w:rFonts w:ascii="Times New Roman" w:hAnsi="Times New Roman" w:cs="Times New Roman"/>
          <w:sz w:val="24"/>
          <w:szCs w:val="24"/>
        </w:rPr>
        <w:t xml:space="preserve">). В качестве инструмента контроля используются материалы, обеспечивающие контроль предметных знаний и УУД; </w:t>
      </w:r>
    </w:p>
    <w:p w:rsidR="00256041" w:rsidRPr="00755AB0" w:rsidRDefault="00256041" w:rsidP="00256041">
      <w:pPr>
        <w:pStyle w:val="16"/>
        <w:tabs>
          <w:tab w:val="left" w:pos="720"/>
        </w:tabs>
        <w:ind w:firstLine="454"/>
        <w:jc w:val="both"/>
        <w:rPr>
          <w:rFonts w:ascii="Times New Roman" w:hAnsi="Times New Roman" w:cs="Times New Roman"/>
          <w:bCs/>
          <w:kern w:val="2"/>
          <w:sz w:val="24"/>
          <w:szCs w:val="24"/>
          <w:lang w:eastAsia="ru-RU"/>
        </w:rPr>
      </w:pPr>
      <w:r w:rsidRPr="00755AB0">
        <w:rPr>
          <w:rFonts w:ascii="Times New Roman" w:hAnsi="Times New Roman" w:cs="Times New Roman"/>
          <w:sz w:val="24"/>
          <w:szCs w:val="24"/>
        </w:rPr>
        <w:t xml:space="preserve"> - </w:t>
      </w:r>
      <w:r w:rsidRPr="00755AB0">
        <w:rPr>
          <w:rFonts w:ascii="Times New Roman" w:hAnsi="Times New Roman" w:cs="Times New Roman"/>
          <w:i/>
          <w:sz w:val="24"/>
          <w:szCs w:val="24"/>
        </w:rPr>
        <w:t>психодиагностика,</w:t>
      </w:r>
      <w:r w:rsidRPr="00755AB0">
        <w:rPr>
          <w:rFonts w:ascii="Times New Roman" w:hAnsi="Times New Roman" w:cs="Times New Roman"/>
          <w:sz w:val="24"/>
          <w:szCs w:val="24"/>
        </w:rPr>
        <w:t xml:space="preserve"> осуществляемая </w:t>
      </w:r>
      <w:r w:rsidR="002965C4" w:rsidRPr="00755AB0">
        <w:rPr>
          <w:rFonts w:ascii="Times New Roman" w:hAnsi="Times New Roman" w:cs="Times New Roman"/>
          <w:sz w:val="24"/>
          <w:szCs w:val="24"/>
        </w:rPr>
        <w:t>специалистами  МБУ «ЦППМиСП»</w:t>
      </w:r>
      <w:r w:rsidRPr="00755AB0">
        <w:rPr>
          <w:rFonts w:ascii="Times New Roman" w:hAnsi="Times New Roman" w:cs="Times New Roman"/>
          <w:sz w:val="24"/>
          <w:szCs w:val="24"/>
        </w:rPr>
        <w:t xml:space="preserve">, на основе психодиагностического </w:t>
      </w:r>
      <w:r w:rsidRPr="00755AB0">
        <w:rPr>
          <w:rFonts w:ascii="Times New Roman" w:hAnsi="Times New Roman" w:cs="Times New Roman"/>
          <w:iCs/>
          <w:sz w:val="24"/>
          <w:szCs w:val="24"/>
        </w:rPr>
        <w:t xml:space="preserve">диагностического инструментария, определенного программой мониторинга </w:t>
      </w:r>
      <w:r w:rsidRPr="00755AB0">
        <w:rPr>
          <w:rFonts w:ascii="Times New Roman" w:hAnsi="Times New Roman" w:cs="Times New Roman"/>
          <w:bCs/>
          <w:kern w:val="2"/>
          <w:sz w:val="24"/>
          <w:szCs w:val="24"/>
          <w:lang w:eastAsia="ru-RU"/>
        </w:rPr>
        <w:t xml:space="preserve"> уровня сформированности УУД;</w:t>
      </w:r>
    </w:p>
    <w:p w:rsidR="00256041" w:rsidRPr="00755AB0" w:rsidRDefault="00256041" w:rsidP="00256041">
      <w:pPr>
        <w:pStyle w:val="16"/>
        <w:tabs>
          <w:tab w:val="left" w:pos="720"/>
        </w:tabs>
        <w:ind w:firstLine="454"/>
        <w:jc w:val="both"/>
        <w:rPr>
          <w:rFonts w:ascii="Times New Roman" w:hAnsi="Times New Roman" w:cs="Times New Roman"/>
          <w:iCs/>
          <w:sz w:val="12"/>
          <w:szCs w:val="24"/>
        </w:rPr>
      </w:pPr>
      <w:r w:rsidRPr="00755AB0">
        <w:rPr>
          <w:rFonts w:ascii="Times New Roman" w:hAnsi="Times New Roman" w:cs="Times New Roman"/>
          <w:bCs/>
          <w:kern w:val="2"/>
          <w:sz w:val="24"/>
          <w:szCs w:val="48"/>
          <w:lang w:eastAsia="ru-RU"/>
        </w:rPr>
        <w:t xml:space="preserve">- отслеживание индивидуальной  динамики  уровня  сформированности  УУД на основе </w:t>
      </w:r>
      <w:r w:rsidRPr="00755AB0">
        <w:rPr>
          <w:rFonts w:ascii="Times New Roman" w:hAnsi="Times New Roman" w:cs="Times New Roman"/>
          <w:bCs/>
          <w:i/>
          <w:kern w:val="2"/>
          <w:sz w:val="24"/>
          <w:szCs w:val="48"/>
          <w:lang w:eastAsia="ru-RU"/>
        </w:rPr>
        <w:t>метода наблюдения</w:t>
      </w:r>
      <w:r w:rsidRPr="00755AB0">
        <w:rPr>
          <w:rFonts w:ascii="Times New Roman" w:hAnsi="Times New Roman" w:cs="Times New Roman"/>
          <w:bCs/>
          <w:kern w:val="2"/>
          <w:sz w:val="24"/>
          <w:szCs w:val="48"/>
          <w:lang w:eastAsia="ru-RU"/>
        </w:rPr>
        <w:t xml:space="preserve"> (осуществляется учителями-предметниками и классными руководителями).</w:t>
      </w:r>
    </w:p>
    <w:p w:rsidR="00256041" w:rsidRPr="00755AB0" w:rsidRDefault="00256041" w:rsidP="00CC6139">
      <w:pPr>
        <w:pStyle w:val="af2"/>
        <w:widowControl w:val="0"/>
        <w:tabs>
          <w:tab w:val="left" w:pos="567"/>
        </w:tabs>
        <w:spacing w:before="0" w:after="0"/>
        <w:jc w:val="both"/>
        <w:rPr>
          <w:sz w:val="24"/>
          <w:szCs w:val="28"/>
        </w:rPr>
      </w:pPr>
      <w:r w:rsidRPr="00755AB0">
        <w:rPr>
          <w:sz w:val="24"/>
          <w:szCs w:val="24"/>
        </w:rPr>
        <w:t>Данные,  полученные  в  ходе  мониторинга используются для оперативной коррекции учебно-воспитательно</w:t>
      </w:r>
      <w:r w:rsidR="0025771C" w:rsidRPr="00755AB0">
        <w:rPr>
          <w:sz w:val="24"/>
          <w:szCs w:val="24"/>
        </w:rPr>
        <w:t>й деятельности</w:t>
      </w:r>
      <w:r w:rsidRPr="00755AB0">
        <w:rPr>
          <w:sz w:val="24"/>
          <w:szCs w:val="24"/>
        </w:rPr>
        <w:t xml:space="preserve">.  </w:t>
      </w:r>
      <w:r w:rsidRPr="00755AB0">
        <w:rPr>
          <w:i/>
          <w:sz w:val="24"/>
          <w:szCs w:val="24"/>
        </w:rPr>
        <w:t>Критериями оценки сформированности</w:t>
      </w:r>
      <w:r w:rsidRPr="00755AB0">
        <w:rPr>
          <w:sz w:val="24"/>
          <w:szCs w:val="24"/>
        </w:rPr>
        <w:t xml:space="preserve"> универсальных учебных действий у учащихся, соответственно,  выступают: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1)  соответствие  возрастно-психологическим  нормативным требованиям;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 2)  соответствие  свойств  универсальных  действий  заранее  заданным требованиям; </w:t>
      </w:r>
    </w:p>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3115E1" w:rsidRPr="00755AB0" w:rsidRDefault="003115E1" w:rsidP="00256041">
      <w:pPr>
        <w:pStyle w:val="af2"/>
        <w:widowControl w:val="0"/>
        <w:tabs>
          <w:tab w:val="left" w:pos="567"/>
        </w:tabs>
        <w:spacing w:before="0" w:after="0"/>
        <w:ind w:firstLine="709"/>
        <w:jc w:val="both"/>
        <w:rPr>
          <w:sz w:val="24"/>
          <w:szCs w:val="28"/>
        </w:rPr>
      </w:pPr>
    </w:p>
    <w:p w:rsidR="00256041" w:rsidRPr="00755AB0" w:rsidRDefault="00256041" w:rsidP="00256041">
      <w:pPr>
        <w:pStyle w:val="af2"/>
        <w:widowControl w:val="0"/>
        <w:tabs>
          <w:tab w:val="left" w:pos="567"/>
        </w:tabs>
        <w:spacing w:before="0" w:after="0"/>
        <w:ind w:firstLine="709"/>
        <w:jc w:val="both"/>
        <w:rPr>
          <w:sz w:val="24"/>
          <w:szCs w:val="28"/>
        </w:rPr>
      </w:pPr>
      <w:r w:rsidRPr="00755AB0">
        <w:rPr>
          <w:sz w:val="24"/>
          <w:szCs w:val="28"/>
        </w:rPr>
        <w:t xml:space="preserve">Система оценки УУД  является уровневой (определяются уровни владения УУД). </w:t>
      </w:r>
    </w:p>
    <w:tbl>
      <w:tblPr>
        <w:tblW w:w="0" w:type="auto"/>
        <w:tblLook w:val="04A0" w:firstRow="1" w:lastRow="0" w:firstColumn="1" w:lastColumn="0" w:noHBand="0" w:noVBand="1"/>
      </w:tblPr>
      <w:tblGrid>
        <w:gridCol w:w="2886"/>
        <w:gridCol w:w="6742"/>
      </w:tblGrid>
      <w:tr w:rsidR="00256041" w:rsidRPr="00755AB0" w:rsidTr="00CA4944">
        <w:tc>
          <w:tcPr>
            <w:tcW w:w="2943" w:type="dxa"/>
          </w:tcPr>
          <w:p w:rsidR="00256041" w:rsidRPr="00755AB0" w:rsidRDefault="00256041" w:rsidP="00CA4944">
            <w:pPr>
              <w:pStyle w:val="af2"/>
              <w:widowControl w:val="0"/>
              <w:tabs>
                <w:tab w:val="left" w:pos="567"/>
              </w:tabs>
              <w:spacing w:before="0" w:after="0"/>
              <w:jc w:val="center"/>
              <w:rPr>
                <w:i/>
                <w:sz w:val="22"/>
                <w:szCs w:val="28"/>
              </w:rPr>
            </w:pPr>
            <w:r w:rsidRPr="00755AB0">
              <w:rPr>
                <w:i/>
                <w:sz w:val="22"/>
                <w:szCs w:val="28"/>
              </w:rPr>
              <w:t>Уровень</w:t>
            </w:r>
          </w:p>
        </w:tc>
        <w:tc>
          <w:tcPr>
            <w:tcW w:w="6946" w:type="dxa"/>
          </w:tcPr>
          <w:p w:rsidR="00256041" w:rsidRPr="00755AB0" w:rsidRDefault="00256041" w:rsidP="00CA4944">
            <w:pPr>
              <w:pStyle w:val="af2"/>
              <w:widowControl w:val="0"/>
              <w:tabs>
                <w:tab w:val="left" w:pos="567"/>
              </w:tabs>
              <w:spacing w:before="0" w:after="0"/>
              <w:jc w:val="center"/>
              <w:rPr>
                <w:i/>
                <w:sz w:val="22"/>
                <w:szCs w:val="28"/>
              </w:rPr>
            </w:pPr>
            <w:r w:rsidRPr="00755AB0">
              <w:rPr>
                <w:i/>
                <w:sz w:val="22"/>
                <w:szCs w:val="28"/>
              </w:rPr>
              <w:t>Характеристика</w:t>
            </w:r>
          </w:p>
        </w:tc>
      </w:tr>
      <w:tr w:rsidR="00256041" w:rsidRPr="00755AB0" w:rsidTr="00CA4944">
        <w:tc>
          <w:tcPr>
            <w:tcW w:w="2943" w:type="dxa"/>
          </w:tcPr>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Высокий  уровень развития УУД, нет затруднений). </w:t>
            </w:r>
          </w:p>
          <w:p w:rsidR="00256041" w:rsidRPr="00755AB0" w:rsidRDefault="00256041" w:rsidP="00CA4944">
            <w:pPr>
              <w:pStyle w:val="af2"/>
              <w:widowControl w:val="0"/>
              <w:tabs>
                <w:tab w:val="left" w:pos="567"/>
              </w:tabs>
              <w:spacing w:before="0" w:after="0"/>
              <w:jc w:val="both"/>
              <w:rPr>
                <w:sz w:val="22"/>
                <w:szCs w:val="28"/>
              </w:rPr>
            </w:pPr>
          </w:p>
        </w:tc>
        <w:tc>
          <w:tcPr>
            <w:tcW w:w="6946" w:type="dxa"/>
          </w:tcPr>
          <w:p w:rsidR="00256041" w:rsidRPr="00755AB0" w:rsidRDefault="00256041" w:rsidP="00CA4944">
            <w:pPr>
              <w:pStyle w:val="af2"/>
              <w:widowControl w:val="0"/>
              <w:tabs>
                <w:tab w:val="left" w:pos="567"/>
              </w:tabs>
              <w:spacing w:before="0" w:after="0"/>
              <w:jc w:val="both"/>
              <w:rPr>
                <w:sz w:val="22"/>
                <w:szCs w:val="28"/>
              </w:rPr>
            </w:pPr>
            <w:r w:rsidRPr="00755AB0">
              <w:rPr>
                <w:sz w:val="22"/>
                <w:szCs w:val="24"/>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tc>
      </w:tr>
      <w:tr w:rsidR="00256041" w:rsidRPr="00755AB0" w:rsidTr="00CA4944">
        <w:tc>
          <w:tcPr>
            <w:tcW w:w="2943" w:type="dxa"/>
          </w:tcPr>
          <w:p w:rsidR="00256041" w:rsidRPr="00755AB0" w:rsidRDefault="00256041" w:rsidP="00CA4944">
            <w:pPr>
              <w:pStyle w:val="af2"/>
              <w:widowControl w:val="0"/>
              <w:tabs>
                <w:tab w:val="left" w:pos="567"/>
              </w:tabs>
              <w:spacing w:before="0" w:after="0"/>
              <w:jc w:val="both"/>
              <w:rPr>
                <w:sz w:val="22"/>
                <w:szCs w:val="28"/>
              </w:rPr>
            </w:pPr>
            <w:r w:rsidRPr="00755AB0">
              <w:rPr>
                <w:sz w:val="22"/>
                <w:szCs w:val="24"/>
              </w:rPr>
              <w:t>Оптимальный  уровень развития УУД, нет затруднений</w:t>
            </w:r>
          </w:p>
        </w:tc>
        <w:tc>
          <w:tcPr>
            <w:tcW w:w="6946" w:type="dxa"/>
          </w:tcPr>
          <w:p w:rsidR="00256041" w:rsidRPr="00755AB0" w:rsidRDefault="00256041" w:rsidP="00CA4944">
            <w:pPr>
              <w:pStyle w:val="af2"/>
              <w:widowControl w:val="0"/>
              <w:tabs>
                <w:tab w:val="left" w:pos="567"/>
              </w:tabs>
              <w:spacing w:before="0" w:after="0"/>
              <w:jc w:val="both"/>
              <w:rPr>
                <w:sz w:val="22"/>
                <w:szCs w:val="28"/>
              </w:rPr>
            </w:pPr>
            <w:r w:rsidRPr="00755AB0">
              <w:rPr>
                <w:sz w:val="22"/>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tc>
      </w:tr>
      <w:tr w:rsidR="00256041" w:rsidRPr="00755AB0" w:rsidTr="00CA4944">
        <w:tc>
          <w:tcPr>
            <w:tcW w:w="2943" w:type="dxa"/>
          </w:tcPr>
          <w:p w:rsidR="00256041" w:rsidRPr="00755AB0" w:rsidRDefault="00256041" w:rsidP="00CA4944">
            <w:pPr>
              <w:pStyle w:val="af2"/>
              <w:widowControl w:val="0"/>
              <w:tabs>
                <w:tab w:val="left" w:pos="567"/>
              </w:tabs>
              <w:spacing w:before="0" w:after="0"/>
              <w:jc w:val="both"/>
              <w:rPr>
                <w:sz w:val="22"/>
                <w:szCs w:val="28"/>
              </w:rPr>
            </w:pPr>
            <w:r w:rsidRPr="00755AB0">
              <w:rPr>
                <w:sz w:val="22"/>
                <w:szCs w:val="24"/>
              </w:rPr>
              <w:t>Достаточный   уровень развития УУД, есть затруднения</w:t>
            </w:r>
          </w:p>
        </w:tc>
        <w:tc>
          <w:tcPr>
            <w:tcW w:w="6946" w:type="dxa"/>
          </w:tcPr>
          <w:p w:rsidR="00256041" w:rsidRPr="00755AB0" w:rsidRDefault="00256041" w:rsidP="00CA4944">
            <w:pPr>
              <w:pStyle w:val="af2"/>
              <w:widowControl w:val="0"/>
              <w:tabs>
                <w:tab w:val="left" w:pos="567"/>
              </w:tabs>
              <w:spacing w:before="0" w:after="0"/>
              <w:jc w:val="both"/>
              <w:rPr>
                <w:sz w:val="22"/>
                <w:szCs w:val="28"/>
              </w:rPr>
            </w:pPr>
            <w:r w:rsidRPr="00755AB0">
              <w:rPr>
                <w:sz w:val="22"/>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tc>
      </w:tr>
      <w:tr w:rsidR="00256041" w:rsidRPr="00755AB0" w:rsidTr="00CA4944">
        <w:tc>
          <w:tcPr>
            <w:tcW w:w="2943" w:type="dxa"/>
          </w:tcPr>
          <w:p w:rsidR="00256041" w:rsidRPr="00755AB0" w:rsidRDefault="00256041" w:rsidP="00CA4944">
            <w:pPr>
              <w:pStyle w:val="af2"/>
              <w:widowControl w:val="0"/>
              <w:tabs>
                <w:tab w:val="left" w:pos="567"/>
              </w:tabs>
              <w:spacing w:before="0" w:after="0"/>
              <w:jc w:val="both"/>
              <w:rPr>
                <w:sz w:val="22"/>
                <w:szCs w:val="24"/>
              </w:rPr>
            </w:pPr>
            <w:r w:rsidRPr="00755AB0">
              <w:rPr>
                <w:sz w:val="22"/>
                <w:szCs w:val="24"/>
              </w:rPr>
              <w:t>Низкий уровень, есть  резервы  в  развитии  УУД,  бывают затруднения</w:t>
            </w:r>
          </w:p>
        </w:tc>
        <w:tc>
          <w:tcPr>
            <w:tcW w:w="6946" w:type="dxa"/>
          </w:tcPr>
          <w:p w:rsidR="00256041" w:rsidRPr="00755AB0" w:rsidRDefault="00256041" w:rsidP="00CA4944">
            <w:pPr>
              <w:pStyle w:val="16"/>
              <w:tabs>
                <w:tab w:val="left" w:pos="720"/>
              </w:tabs>
              <w:jc w:val="both"/>
              <w:rPr>
                <w:rFonts w:ascii="Times New Roman" w:hAnsi="Times New Roman" w:cs="Times New Roman"/>
                <w:sz w:val="22"/>
                <w:szCs w:val="24"/>
              </w:rPr>
            </w:pPr>
            <w:r w:rsidRPr="00755AB0">
              <w:rPr>
                <w:rFonts w:ascii="Times New Roman" w:hAnsi="Times New Roman" w:cs="Times New Roman"/>
                <w:sz w:val="22"/>
                <w:szCs w:val="24"/>
              </w:rPr>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неадекватный  перенос  учебных  действий  на  новые  виды  задач  (при  изменении условий  задачи  </w:t>
            </w:r>
            <w:r w:rsidRPr="00755AB0">
              <w:rPr>
                <w:rFonts w:ascii="Times New Roman" w:hAnsi="Times New Roman" w:cs="Times New Roman"/>
                <w:i/>
                <w:sz w:val="22"/>
                <w:szCs w:val="24"/>
              </w:rPr>
              <w:t>не  может  самостоятельно  внести  коррективы</w:t>
            </w:r>
            <w:r w:rsidRPr="00755AB0">
              <w:rPr>
                <w:rFonts w:ascii="Times New Roman" w:hAnsi="Times New Roman" w:cs="Times New Roman"/>
                <w:sz w:val="22"/>
                <w:szCs w:val="24"/>
              </w:rPr>
              <w:t xml:space="preserve">  в  действия  УУД  владеет, бывают ошибки</w:t>
            </w:r>
          </w:p>
        </w:tc>
      </w:tr>
    </w:tbl>
    <w:p w:rsidR="001F65D2" w:rsidRPr="00755AB0" w:rsidRDefault="001F65D2" w:rsidP="00256041">
      <w:pPr>
        <w:pStyle w:val="af2"/>
        <w:widowControl w:val="0"/>
        <w:tabs>
          <w:tab w:val="left" w:pos="567"/>
        </w:tabs>
        <w:spacing w:before="0" w:after="0"/>
        <w:ind w:firstLine="709"/>
        <w:jc w:val="both"/>
        <w:rPr>
          <w:sz w:val="16"/>
          <w:szCs w:val="16"/>
        </w:rPr>
      </w:pPr>
    </w:p>
    <w:p w:rsidR="00256041" w:rsidRPr="00755AB0" w:rsidRDefault="00256041" w:rsidP="00256041">
      <w:pPr>
        <w:pStyle w:val="af2"/>
        <w:widowControl w:val="0"/>
        <w:tabs>
          <w:tab w:val="left" w:pos="567"/>
        </w:tabs>
        <w:spacing w:before="0" w:after="0"/>
        <w:ind w:firstLine="709"/>
        <w:jc w:val="both"/>
        <w:rPr>
          <w:sz w:val="24"/>
          <w:szCs w:val="24"/>
        </w:rPr>
      </w:pPr>
      <w:r w:rsidRPr="00755AB0">
        <w:rPr>
          <w:sz w:val="24"/>
          <w:szCs w:val="24"/>
        </w:rPr>
        <w:t>УУД не сформированы, если:  наблюдается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E347CD" w:rsidRPr="00755AB0" w:rsidRDefault="00E347CD" w:rsidP="00256041">
      <w:pPr>
        <w:pStyle w:val="16"/>
        <w:tabs>
          <w:tab w:val="left" w:pos="720"/>
        </w:tabs>
        <w:jc w:val="both"/>
        <w:rPr>
          <w:rFonts w:ascii="Times New Roman" w:hAnsi="Times New Roman" w:cs="Times New Roman"/>
          <w:i/>
          <w:sz w:val="4"/>
          <w:szCs w:val="24"/>
        </w:rPr>
      </w:pPr>
    </w:p>
    <w:p w:rsidR="003115E1" w:rsidRPr="00755AB0" w:rsidRDefault="003115E1" w:rsidP="00256041">
      <w:pPr>
        <w:jc w:val="center"/>
        <w:rPr>
          <w:b/>
        </w:rPr>
      </w:pPr>
    </w:p>
    <w:p w:rsidR="00256041" w:rsidRPr="00755AB0" w:rsidRDefault="00256041" w:rsidP="00256041">
      <w:pPr>
        <w:jc w:val="center"/>
      </w:pPr>
      <w:r w:rsidRPr="00755AB0">
        <w:rPr>
          <w:b/>
        </w:rPr>
        <w:lastRenderedPageBreak/>
        <w:t xml:space="preserve"> Мониторинг сформированности УУД(5 класс)</w:t>
      </w:r>
    </w:p>
    <w:tbl>
      <w:tblPr>
        <w:tblW w:w="10041" w:type="dxa"/>
        <w:tblInd w:w="-108" w:type="dxa"/>
        <w:tblLayout w:type="fixed"/>
        <w:tblCellMar>
          <w:left w:w="0" w:type="dxa"/>
          <w:right w:w="0" w:type="dxa"/>
        </w:tblCellMar>
        <w:tblLook w:val="04A0" w:firstRow="1" w:lastRow="0" w:firstColumn="1" w:lastColumn="0" w:noHBand="0" w:noVBand="1"/>
      </w:tblPr>
      <w:tblGrid>
        <w:gridCol w:w="556"/>
        <w:gridCol w:w="2539"/>
        <w:gridCol w:w="3402"/>
        <w:gridCol w:w="1418"/>
        <w:gridCol w:w="1134"/>
        <w:gridCol w:w="992"/>
      </w:tblGrid>
      <w:tr w:rsidR="00256041" w:rsidRPr="00755AB0" w:rsidTr="005B6A18">
        <w:tc>
          <w:tcPr>
            <w:tcW w:w="556" w:type="dxa"/>
            <w:tcBorders>
              <w:top w:val="single" w:sz="8" w:space="0" w:color="000000"/>
              <w:left w:val="single" w:sz="8" w:space="0" w:color="000000"/>
              <w:bottom w:val="single" w:sz="8" w:space="0" w:color="000000"/>
              <w:right w:val="nil"/>
            </w:tcBorders>
            <w:vAlign w:val="center"/>
            <w:hideMark/>
          </w:tcPr>
          <w:p w:rsidR="00256041" w:rsidRPr="00755AB0" w:rsidRDefault="00256041" w:rsidP="00CA4944">
            <w:pPr>
              <w:suppressAutoHyphens/>
              <w:jc w:val="center"/>
              <w:rPr>
                <w:sz w:val="22"/>
                <w:szCs w:val="22"/>
              </w:rPr>
            </w:pPr>
            <w:r w:rsidRPr="00755AB0">
              <w:rPr>
                <w:sz w:val="22"/>
                <w:szCs w:val="22"/>
              </w:rPr>
              <w:t>№</w:t>
            </w:r>
          </w:p>
        </w:tc>
        <w:tc>
          <w:tcPr>
            <w:tcW w:w="2539" w:type="dxa"/>
            <w:tcBorders>
              <w:top w:val="single" w:sz="8" w:space="0" w:color="000000"/>
              <w:left w:val="single" w:sz="8" w:space="0" w:color="000000"/>
              <w:bottom w:val="single" w:sz="8" w:space="0" w:color="000000"/>
              <w:right w:val="nil"/>
            </w:tcBorders>
            <w:vAlign w:val="center"/>
            <w:hideMark/>
          </w:tcPr>
          <w:p w:rsidR="00256041" w:rsidRPr="00755AB0" w:rsidRDefault="00256041" w:rsidP="00CA4944">
            <w:pPr>
              <w:suppressAutoHyphens/>
              <w:jc w:val="center"/>
              <w:rPr>
                <w:sz w:val="22"/>
                <w:szCs w:val="22"/>
              </w:rPr>
            </w:pPr>
            <w:r w:rsidRPr="00755AB0">
              <w:rPr>
                <w:sz w:val="22"/>
                <w:szCs w:val="22"/>
              </w:rPr>
              <w:t>УУД/ показатель</w:t>
            </w:r>
          </w:p>
        </w:tc>
        <w:tc>
          <w:tcPr>
            <w:tcW w:w="3402" w:type="dxa"/>
            <w:tcBorders>
              <w:top w:val="single" w:sz="8" w:space="0" w:color="000000"/>
              <w:left w:val="single" w:sz="8" w:space="0" w:color="000000"/>
              <w:bottom w:val="single" w:sz="8" w:space="0" w:color="000000"/>
              <w:right w:val="nil"/>
            </w:tcBorders>
            <w:vAlign w:val="center"/>
            <w:hideMark/>
          </w:tcPr>
          <w:p w:rsidR="00256041" w:rsidRPr="00755AB0" w:rsidRDefault="00256041" w:rsidP="00CA4944">
            <w:pPr>
              <w:suppressAutoHyphens/>
              <w:jc w:val="center"/>
              <w:rPr>
                <w:sz w:val="22"/>
                <w:szCs w:val="22"/>
              </w:rPr>
            </w:pPr>
            <w:r w:rsidRPr="00755AB0">
              <w:rPr>
                <w:sz w:val="22"/>
                <w:szCs w:val="22"/>
              </w:rPr>
              <w:t>Инструментарий</w:t>
            </w:r>
          </w:p>
        </w:tc>
        <w:tc>
          <w:tcPr>
            <w:tcW w:w="1418" w:type="dxa"/>
            <w:tcBorders>
              <w:top w:val="single" w:sz="8" w:space="0" w:color="000000"/>
              <w:left w:val="single" w:sz="8" w:space="0" w:color="000000"/>
              <w:bottom w:val="single" w:sz="8" w:space="0" w:color="000000"/>
              <w:right w:val="nil"/>
            </w:tcBorders>
            <w:vAlign w:val="center"/>
            <w:hideMark/>
          </w:tcPr>
          <w:p w:rsidR="00256041" w:rsidRPr="00755AB0" w:rsidRDefault="00256041" w:rsidP="00CA4944">
            <w:pPr>
              <w:suppressAutoHyphens/>
              <w:jc w:val="center"/>
              <w:rPr>
                <w:sz w:val="22"/>
                <w:szCs w:val="22"/>
              </w:rPr>
            </w:pPr>
            <w:r w:rsidRPr="00755AB0">
              <w:rPr>
                <w:sz w:val="22"/>
                <w:szCs w:val="22"/>
              </w:rPr>
              <w:t>Методы</w:t>
            </w:r>
          </w:p>
        </w:tc>
        <w:tc>
          <w:tcPr>
            <w:tcW w:w="1134" w:type="dxa"/>
            <w:tcBorders>
              <w:top w:val="single" w:sz="8" w:space="0" w:color="000000"/>
              <w:left w:val="single" w:sz="8" w:space="0" w:color="000000"/>
              <w:bottom w:val="single" w:sz="8" w:space="0" w:color="000000"/>
              <w:right w:val="nil"/>
            </w:tcBorders>
            <w:vAlign w:val="center"/>
            <w:hideMark/>
          </w:tcPr>
          <w:p w:rsidR="00256041" w:rsidRPr="00755AB0" w:rsidRDefault="00256041" w:rsidP="00CA4944">
            <w:pPr>
              <w:suppressAutoHyphens/>
              <w:jc w:val="center"/>
              <w:rPr>
                <w:sz w:val="22"/>
                <w:szCs w:val="22"/>
              </w:rPr>
            </w:pPr>
            <w:r w:rsidRPr="00755AB0">
              <w:rPr>
                <w:sz w:val="22"/>
                <w:szCs w:val="22"/>
              </w:rPr>
              <w:t>Периодичность проведения</w:t>
            </w:r>
          </w:p>
        </w:tc>
        <w:tc>
          <w:tcPr>
            <w:tcW w:w="992" w:type="dxa"/>
            <w:tcBorders>
              <w:top w:val="single" w:sz="8" w:space="0" w:color="000000"/>
              <w:left w:val="single" w:sz="8" w:space="0" w:color="000000"/>
              <w:bottom w:val="single" w:sz="8" w:space="0" w:color="000000"/>
              <w:right w:val="single" w:sz="8" w:space="0" w:color="000000"/>
            </w:tcBorders>
            <w:hideMark/>
          </w:tcPr>
          <w:p w:rsidR="00256041" w:rsidRPr="00755AB0" w:rsidRDefault="00256041" w:rsidP="00CA4944">
            <w:pPr>
              <w:suppressAutoHyphens/>
              <w:jc w:val="center"/>
              <w:rPr>
                <w:sz w:val="22"/>
                <w:szCs w:val="22"/>
                <w:lang w:eastAsia="zh-CN"/>
              </w:rPr>
            </w:pPr>
            <w:r w:rsidRPr="00755AB0">
              <w:rPr>
                <w:sz w:val="22"/>
                <w:szCs w:val="22"/>
              </w:rPr>
              <w:t>Сроки проведения</w:t>
            </w:r>
          </w:p>
        </w:tc>
      </w:tr>
      <w:tr w:rsidR="00256041" w:rsidRPr="00755AB0" w:rsidTr="005B6A18">
        <w:tc>
          <w:tcPr>
            <w:tcW w:w="1004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56041" w:rsidRPr="00755AB0" w:rsidRDefault="00256041" w:rsidP="00CA4944">
            <w:pPr>
              <w:jc w:val="center"/>
              <w:rPr>
                <w:b/>
                <w:sz w:val="22"/>
                <w:szCs w:val="22"/>
              </w:rPr>
            </w:pPr>
            <w:r w:rsidRPr="00755AB0">
              <w:rPr>
                <w:b/>
                <w:sz w:val="22"/>
                <w:szCs w:val="22"/>
              </w:rPr>
              <w:t>Коммуникативные УУД</w:t>
            </w:r>
          </w:p>
        </w:tc>
      </w:tr>
      <w:tr w:rsidR="00256041" w:rsidRPr="00755AB0" w:rsidTr="005B6A18">
        <w:trPr>
          <w:trHeight w:val="1241"/>
        </w:trPr>
        <w:tc>
          <w:tcPr>
            <w:tcW w:w="556"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b/>
                <w:bCs/>
                <w:sz w:val="22"/>
                <w:szCs w:val="22"/>
              </w:rPr>
              <w:t>1</w:t>
            </w:r>
          </w:p>
        </w:tc>
        <w:tc>
          <w:tcPr>
            <w:tcW w:w="2539"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rPr>
                <w:sz w:val="22"/>
                <w:szCs w:val="22"/>
              </w:rPr>
            </w:pPr>
            <w:r w:rsidRPr="00755AB0">
              <w:rPr>
                <w:sz w:val="22"/>
                <w:szCs w:val="22"/>
              </w:rPr>
              <w:t xml:space="preserve"> Создание условий для успешной адаптации учащихся к среднему звену школы, предупреждение и преодоление школьных факторов риска</w:t>
            </w:r>
          </w:p>
        </w:tc>
        <w:tc>
          <w:tcPr>
            <w:tcW w:w="3402" w:type="dxa"/>
            <w:tcBorders>
              <w:top w:val="single" w:sz="8" w:space="0" w:color="000000"/>
              <w:left w:val="single" w:sz="8" w:space="0" w:color="000000"/>
              <w:bottom w:val="single" w:sz="8" w:space="0" w:color="000000"/>
              <w:right w:val="nil"/>
            </w:tcBorders>
            <w:hideMark/>
          </w:tcPr>
          <w:p w:rsidR="00256041" w:rsidRPr="00755AB0" w:rsidRDefault="00256041" w:rsidP="00381F7A">
            <w:pPr>
              <w:numPr>
                <w:ilvl w:val="0"/>
                <w:numId w:val="55"/>
              </w:numPr>
              <w:tabs>
                <w:tab w:val="clear" w:pos="2345"/>
                <w:tab w:val="left" w:pos="0"/>
                <w:tab w:val="num" w:pos="720"/>
              </w:tabs>
              <w:suppressAutoHyphens/>
              <w:ind w:left="0"/>
              <w:rPr>
                <w:sz w:val="22"/>
                <w:szCs w:val="22"/>
              </w:rPr>
            </w:pPr>
            <w:r w:rsidRPr="00755AB0">
              <w:rPr>
                <w:sz w:val="22"/>
                <w:szCs w:val="22"/>
              </w:rPr>
              <w:t>5 класс</w:t>
            </w:r>
          </w:p>
          <w:p w:rsidR="00256041" w:rsidRPr="00755AB0" w:rsidRDefault="00256041" w:rsidP="00381F7A">
            <w:pPr>
              <w:numPr>
                <w:ilvl w:val="0"/>
                <w:numId w:val="55"/>
              </w:numPr>
              <w:tabs>
                <w:tab w:val="clear" w:pos="2345"/>
                <w:tab w:val="left" w:pos="0"/>
                <w:tab w:val="num" w:pos="720"/>
              </w:tabs>
              <w:suppressAutoHyphens/>
              <w:ind w:left="0"/>
              <w:rPr>
                <w:i/>
                <w:sz w:val="22"/>
                <w:szCs w:val="22"/>
                <w:lang w:eastAsia="zh-CN"/>
              </w:rPr>
            </w:pPr>
            <w:r w:rsidRPr="00755AB0">
              <w:rPr>
                <w:sz w:val="22"/>
                <w:szCs w:val="22"/>
              </w:rPr>
              <w:t>«Изучение периода адаптации учащихся в 5 классе» (по методике Александровской)</w:t>
            </w:r>
          </w:p>
          <w:p w:rsidR="00256041" w:rsidRPr="00755AB0" w:rsidRDefault="00256041" w:rsidP="00381F7A">
            <w:pPr>
              <w:numPr>
                <w:ilvl w:val="0"/>
                <w:numId w:val="55"/>
              </w:numPr>
              <w:tabs>
                <w:tab w:val="clear" w:pos="2345"/>
                <w:tab w:val="left" w:pos="0"/>
                <w:tab w:val="num" w:pos="720"/>
              </w:tabs>
              <w:suppressAutoHyphens/>
              <w:ind w:left="0"/>
              <w:rPr>
                <w:sz w:val="22"/>
                <w:szCs w:val="22"/>
              </w:rPr>
            </w:pPr>
          </w:p>
        </w:tc>
        <w:tc>
          <w:tcPr>
            <w:tcW w:w="1418" w:type="dxa"/>
            <w:tcBorders>
              <w:top w:val="single" w:sz="8" w:space="0" w:color="000000"/>
              <w:left w:val="single" w:sz="8" w:space="0" w:color="000000"/>
              <w:bottom w:val="single" w:sz="8" w:space="0" w:color="000000"/>
              <w:right w:val="nil"/>
            </w:tcBorders>
            <w:hideMark/>
          </w:tcPr>
          <w:p w:rsidR="00256041" w:rsidRPr="00755AB0" w:rsidRDefault="00256041" w:rsidP="00CA4944">
            <w:pPr>
              <w:rPr>
                <w:sz w:val="22"/>
                <w:szCs w:val="22"/>
              </w:rPr>
            </w:pPr>
            <w:r w:rsidRPr="00755AB0">
              <w:rPr>
                <w:sz w:val="22"/>
                <w:szCs w:val="22"/>
              </w:rPr>
              <w:t xml:space="preserve"> Наблюдение </w:t>
            </w:r>
          </w:p>
          <w:p w:rsidR="00256041" w:rsidRPr="00755AB0" w:rsidRDefault="00256041" w:rsidP="00CA4944">
            <w:pPr>
              <w:suppressAutoHyphens/>
              <w:jc w:val="both"/>
              <w:rPr>
                <w:sz w:val="22"/>
                <w:szCs w:val="22"/>
                <w:lang w:eastAsia="zh-CN"/>
              </w:rPr>
            </w:pPr>
            <w:r w:rsidRPr="00755AB0">
              <w:rPr>
                <w:sz w:val="22"/>
                <w:szCs w:val="22"/>
              </w:rPr>
              <w:t> </w:t>
            </w:r>
          </w:p>
        </w:tc>
        <w:tc>
          <w:tcPr>
            <w:tcW w:w="1134"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 1 раза в год</w:t>
            </w:r>
          </w:p>
        </w:tc>
        <w:tc>
          <w:tcPr>
            <w:tcW w:w="992" w:type="dxa"/>
            <w:tcBorders>
              <w:top w:val="single" w:sz="8" w:space="0" w:color="000000"/>
              <w:left w:val="single" w:sz="8" w:space="0" w:color="000000"/>
              <w:bottom w:val="single" w:sz="8" w:space="0" w:color="000000"/>
              <w:right w:val="single" w:sz="8" w:space="0" w:color="000000"/>
            </w:tcBorders>
            <w:hideMark/>
          </w:tcPr>
          <w:p w:rsidR="00256041" w:rsidRPr="00755AB0" w:rsidRDefault="00256041" w:rsidP="00CA4944">
            <w:pPr>
              <w:suppressAutoHyphens/>
              <w:jc w:val="both"/>
              <w:rPr>
                <w:sz w:val="22"/>
                <w:szCs w:val="22"/>
                <w:lang w:eastAsia="zh-CN"/>
              </w:rPr>
            </w:pPr>
            <w:r w:rsidRPr="00755AB0">
              <w:rPr>
                <w:sz w:val="22"/>
                <w:szCs w:val="22"/>
              </w:rPr>
              <w:t xml:space="preserve"> Май</w:t>
            </w:r>
          </w:p>
        </w:tc>
      </w:tr>
      <w:tr w:rsidR="00256041" w:rsidRPr="00755AB0" w:rsidTr="005B6A18">
        <w:tc>
          <w:tcPr>
            <w:tcW w:w="1004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6041" w:rsidRPr="00755AB0" w:rsidRDefault="00256041" w:rsidP="00CA4944">
            <w:pPr>
              <w:jc w:val="center"/>
              <w:rPr>
                <w:b/>
                <w:sz w:val="22"/>
                <w:szCs w:val="22"/>
              </w:rPr>
            </w:pPr>
            <w:r w:rsidRPr="00755AB0">
              <w:rPr>
                <w:b/>
                <w:sz w:val="22"/>
                <w:szCs w:val="22"/>
              </w:rPr>
              <w:t>Личностные УУД</w:t>
            </w:r>
          </w:p>
        </w:tc>
      </w:tr>
      <w:tr w:rsidR="00256041" w:rsidRPr="00755AB0" w:rsidTr="005B6A18">
        <w:tc>
          <w:tcPr>
            <w:tcW w:w="556" w:type="dxa"/>
            <w:tcBorders>
              <w:top w:val="single" w:sz="8" w:space="0" w:color="000000"/>
              <w:left w:val="single" w:sz="8" w:space="0" w:color="000000"/>
              <w:bottom w:val="single" w:sz="8" w:space="0" w:color="000000"/>
              <w:right w:val="nil"/>
            </w:tcBorders>
            <w:hideMark/>
          </w:tcPr>
          <w:p w:rsidR="00256041" w:rsidRPr="00755AB0" w:rsidRDefault="00256041" w:rsidP="00CA4944">
            <w:pPr>
              <w:rPr>
                <w:b/>
                <w:bCs/>
                <w:sz w:val="22"/>
                <w:szCs w:val="22"/>
              </w:rPr>
            </w:pPr>
            <w:r w:rsidRPr="00755AB0">
              <w:rPr>
                <w:b/>
                <w:bCs/>
                <w:sz w:val="22"/>
                <w:szCs w:val="22"/>
              </w:rPr>
              <w:t>2</w:t>
            </w:r>
          </w:p>
          <w:p w:rsidR="00256041" w:rsidRPr="00755AB0" w:rsidRDefault="00256041" w:rsidP="00CA4944">
            <w:pPr>
              <w:suppressAutoHyphens/>
              <w:jc w:val="both"/>
              <w:rPr>
                <w:sz w:val="22"/>
                <w:szCs w:val="22"/>
              </w:rPr>
            </w:pPr>
            <w:r w:rsidRPr="00755AB0">
              <w:rPr>
                <w:b/>
                <w:bCs/>
                <w:sz w:val="22"/>
                <w:szCs w:val="22"/>
              </w:rPr>
              <w:t> </w:t>
            </w:r>
          </w:p>
        </w:tc>
        <w:tc>
          <w:tcPr>
            <w:tcW w:w="2539"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rPr>
                <w:sz w:val="22"/>
                <w:szCs w:val="22"/>
              </w:rPr>
            </w:pPr>
            <w:r w:rsidRPr="00755AB0">
              <w:rPr>
                <w:sz w:val="22"/>
                <w:szCs w:val="22"/>
              </w:rPr>
              <w:t xml:space="preserve">Самооценка </w:t>
            </w:r>
          </w:p>
        </w:tc>
        <w:tc>
          <w:tcPr>
            <w:tcW w:w="3402" w:type="dxa"/>
            <w:tcBorders>
              <w:top w:val="single" w:sz="8" w:space="0" w:color="000000"/>
              <w:left w:val="single" w:sz="8" w:space="0" w:color="000000"/>
              <w:bottom w:val="single" w:sz="8" w:space="0" w:color="000000"/>
              <w:right w:val="nil"/>
            </w:tcBorders>
            <w:hideMark/>
          </w:tcPr>
          <w:p w:rsidR="00256041" w:rsidRPr="00755AB0" w:rsidRDefault="00256041" w:rsidP="00CA4944">
            <w:pPr>
              <w:rPr>
                <w:sz w:val="22"/>
                <w:szCs w:val="22"/>
              </w:rPr>
            </w:pPr>
            <w:r w:rsidRPr="00755AB0">
              <w:rPr>
                <w:sz w:val="22"/>
                <w:szCs w:val="22"/>
              </w:rPr>
              <w:t xml:space="preserve"> «Методика самооценки и уровня притязаний Дембо-Рубинштейн» </w:t>
            </w:r>
          </w:p>
        </w:tc>
        <w:tc>
          <w:tcPr>
            <w:tcW w:w="1418"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Тестирование </w:t>
            </w:r>
          </w:p>
        </w:tc>
        <w:tc>
          <w:tcPr>
            <w:tcW w:w="1134"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1 раз в год </w:t>
            </w:r>
          </w:p>
        </w:tc>
        <w:tc>
          <w:tcPr>
            <w:tcW w:w="992" w:type="dxa"/>
            <w:tcBorders>
              <w:top w:val="single" w:sz="8" w:space="0" w:color="000000"/>
              <w:left w:val="single" w:sz="8" w:space="0" w:color="000000"/>
              <w:bottom w:val="single" w:sz="8" w:space="0" w:color="000000"/>
              <w:right w:val="single" w:sz="8" w:space="0" w:color="000000"/>
            </w:tcBorders>
            <w:hideMark/>
          </w:tcPr>
          <w:p w:rsidR="00256041" w:rsidRPr="00755AB0" w:rsidRDefault="00256041" w:rsidP="00CA4944">
            <w:pPr>
              <w:suppressAutoHyphens/>
              <w:jc w:val="both"/>
              <w:rPr>
                <w:sz w:val="22"/>
                <w:szCs w:val="22"/>
                <w:lang w:eastAsia="zh-CN"/>
              </w:rPr>
            </w:pPr>
            <w:r w:rsidRPr="00755AB0">
              <w:rPr>
                <w:sz w:val="22"/>
                <w:szCs w:val="22"/>
              </w:rPr>
              <w:t xml:space="preserve">  Октябрь </w:t>
            </w:r>
          </w:p>
        </w:tc>
      </w:tr>
      <w:tr w:rsidR="00256041" w:rsidRPr="00755AB0" w:rsidTr="005B6A18">
        <w:trPr>
          <w:trHeight w:val="1595"/>
        </w:trPr>
        <w:tc>
          <w:tcPr>
            <w:tcW w:w="556"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lang w:eastAsia="zh-CN"/>
              </w:rPr>
            </w:pPr>
            <w:r w:rsidRPr="00755AB0">
              <w:rPr>
                <w:b/>
                <w:bCs/>
                <w:sz w:val="22"/>
                <w:szCs w:val="22"/>
              </w:rPr>
              <w:t>4</w:t>
            </w:r>
          </w:p>
        </w:tc>
        <w:tc>
          <w:tcPr>
            <w:tcW w:w="2539"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rPr>
                <w:sz w:val="22"/>
                <w:szCs w:val="22"/>
              </w:rPr>
            </w:pPr>
            <w:r w:rsidRPr="00755AB0">
              <w:rPr>
                <w:sz w:val="22"/>
                <w:szCs w:val="22"/>
              </w:rPr>
              <w:t>Мотивация на этапе перехода в среднее звено школы</w:t>
            </w:r>
          </w:p>
        </w:tc>
        <w:tc>
          <w:tcPr>
            <w:tcW w:w="3402" w:type="dxa"/>
            <w:tcBorders>
              <w:top w:val="single" w:sz="8" w:space="0" w:color="000000"/>
              <w:left w:val="single" w:sz="8" w:space="0" w:color="000000"/>
              <w:bottom w:val="single" w:sz="8" w:space="0" w:color="000000"/>
              <w:right w:val="nil"/>
            </w:tcBorders>
          </w:tcPr>
          <w:p w:rsidR="00256041" w:rsidRPr="00755AB0" w:rsidRDefault="00256041" w:rsidP="00CA4944">
            <w:pPr>
              <w:ind w:firstLine="142"/>
              <w:jc w:val="both"/>
              <w:rPr>
                <w:sz w:val="22"/>
                <w:szCs w:val="22"/>
              </w:rPr>
            </w:pPr>
            <w:r w:rsidRPr="00755AB0">
              <w:rPr>
                <w:sz w:val="22"/>
                <w:szCs w:val="22"/>
              </w:rPr>
              <w:t xml:space="preserve">   «Методика изучения мотивации обучения школьников при переходе из начальных классов в средние» (по методике М.Р. Гинзбурга «Изучение </w:t>
            </w:r>
            <w:r w:rsidRPr="00755AB0">
              <w:rPr>
                <w:bCs/>
                <w:sz w:val="22"/>
                <w:szCs w:val="22"/>
              </w:rPr>
              <w:t xml:space="preserve">учебной </w:t>
            </w:r>
            <w:r w:rsidRPr="00755AB0">
              <w:rPr>
                <w:sz w:val="22"/>
                <w:szCs w:val="22"/>
              </w:rPr>
              <w:t xml:space="preserve">мотивации») </w:t>
            </w:r>
          </w:p>
          <w:p w:rsidR="00256041" w:rsidRPr="00755AB0" w:rsidRDefault="00256041" w:rsidP="00CA4944">
            <w:pPr>
              <w:suppressAutoHyphens/>
              <w:ind w:hanging="182"/>
              <w:jc w:val="both"/>
              <w:rPr>
                <w:sz w:val="22"/>
                <w:szCs w:val="22"/>
              </w:rPr>
            </w:pPr>
          </w:p>
        </w:tc>
        <w:tc>
          <w:tcPr>
            <w:tcW w:w="1418"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  Тестирование </w:t>
            </w:r>
          </w:p>
        </w:tc>
        <w:tc>
          <w:tcPr>
            <w:tcW w:w="1134"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1 раз в год </w:t>
            </w:r>
          </w:p>
        </w:tc>
        <w:tc>
          <w:tcPr>
            <w:tcW w:w="992" w:type="dxa"/>
            <w:tcBorders>
              <w:top w:val="single" w:sz="8" w:space="0" w:color="000000"/>
              <w:left w:val="single" w:sz="8" w:space="0" w:color="000000"/>
              <w:bottom w:val="single" w:sz="8" w:space="0" w:color="000000"/>
              <w:right w:val="single" w:sz="8" w:space="0" w:color="000000"/>
            </w:tcBorders>
            <w:hideMark/>
          </w:tcPr>
          <w:p w:rsidR="00256041" w:rsidRPr="00755AB0" w:rsidRDefault="00256041" w:rsidP="00CA4944">
            <w:pPr>
              <w:suppressAutoHyphens/>
              <w:jc w:val="both"/>
              <w:rPr>
                <w:sz w:val="22"/>
                <w:szCs w:val="22"/>
                <w:lang w:eastAsia="zh-CN"/>
              </w:rPr>
            </w:pPr>
            <w:r w:rsidRPr="00755AB0">
              <w:rPr>
                <w:sz w:val="22"/>
                <w:szCs w:val="22"/>
              </w:rPr>
              <w:t xml:space="preserve"> Октябрь </w:t>
            </w:r>
          </w:p>
        </w:tc>
      </w:tr>
      <w:tr w:rsidR="00256041" w:rsidRPr="00755AB0" w:rsidTr="005B6A18">
        <w:tc>
          <w:tcPr>
            <w:tcW w:w="1004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6041" w:rsidRPr="00755AB0" w:rsidRDefault="00256041" w:rsidP="00CA4944">
            <w:pPr>
              <w:jc w:val="center"/>
              <w:rPr>
                <w:b/>
                <w:sz w:val="22"/>
                <w:szCs w:val="22"/>
              </w:rPr>
            </w:pPr>
            <w:r w:rsidRPr="00755AB0">
              <w:rPr>
                <w:b/>
                <w:sz w:val="22"/>
                <w:szCs w:val="22"/>
              </w:rPr>
              <w:t>Регулятивные УУД</w:t>
            </w:r>
          </w:p>
        </w:tc>
      </w:tr>
      <w:tr w:rsidR="00256041" w:rsidRPr="00755AB0" w:rsidTr="005B6A18">
        <w:tc>
          <w:tcPr>
            <w:tcW w:w="556"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b/>
                <w:bCs/>
                <w:sz w:val="22"/>
                <w:szCs w:val="22"/>
              </w:rPr>
              <w:t>5</w:t>
            </w:r>
          </w:p>
        </w:tc>
        <w:tc>
          <w:tcPr>
            <w:tcW w:w="2539"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Оценка </w:t>
            </w:r>
          </w:p>
        </w:tc>
        <w:tc>
          <w:tcPr>
            <w:tcW w:w="3402"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ind w:firstLine="142"/>
              <w:rPr>
                <w:sz w:val="22"/>
                <w:szCs w:val="22"/>
              </w:rPr>
            </w:pPr>
            <w:r w:rsidRPr="00755AB0">
              <w:rPr>
                <w:bCs/>
                <w:sz w:val="22"/>
                <w:szCs w:val="22"/>
              </w:rPr>
              <w:t>«Личностный опросник Кеттелла» (в модификация Л.А. Ясюковой)</w:t>
            </w:r>
          </w:p>
        </w:tc>
        <w:tc>
          <w:tcPr>
            <w:tcW w:w="1418"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 xml:space="preserve">Тестирование </w:t>
            </w:r>
          </w:p>
        </w:tc>
        <w:tc>
          <w:tcPr>
            <w:tcW w:w="1134"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1 раз в год</w:t>
            </w:r>
          </w:p>
        </w:tc>
        <w:tc>
          <w:tcPr>
            <w:tcW w:w="992" w:type="dxa"/>
            <w:tcBorders>
              <w:top w:val="single" w:sz="8" w:space="0" w:color="000000"/>
              <w:left w:val="single" w:sz="8" w:space="0" w:color="000000"/>
              <w:bottom w:val="single" w:sz="8" w:space="0" w:color="000000"/>
              <w:right w:val="single" w:sz="8" w:space="0" w:color="000000"/>
            </w:tcBorders>
            <w:hideMark/>
          </w:tcPr>
          <w:p w:rsidR="00256041" w:rsidRPr="00755AB0" w:rsidRDefault="00256041" w:rsidP="00CA4944">
            <w:pPr>
              <w:suppressAutoHyphens/>
              <w:jc w:val="both"/>
              <w:rPr>
                <w:sz w:val="22"/>
                <w:szCs w:val="22"/>
                <w:lang w:eastAsia="zh-CN"/>
              </w:rPr>
            </w:pPr>
            <w:r w:rsidRPr="00755AB0">
              <w:rPr>
                <w:sz w:val="22"/>
                <w:szCs w:val="22"/>
              </w:rPr>
              <w:t xml:space="preserve"> Март</w:t>
            </w:r>
          </w:p>
        </w:tc>
      </w:tr>
      <w:tr w:rsidR="00256041" w:rsidRPr="00755AB0" w:rsidTr="005B6A18">
        <w:tc>
          <w:tcPr>
            <w:tcW w:w="10041"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56041" w:rsidRPr="00755AB0" w:rsidRDefault="00256041" w:rsidP="00CA4944">
            <w:pPr>
              <w:jc w:val="center"/>
              <w:rPr>
                <w:b/>
                <w:sz w:val="22"/>
                <w:szCs w:val="22"/>
              </w:rPr>
            </w:pPr>
            <w:r w:rsidRPr="00755AB0">
              <w:rPr>
                <w:b/>
                <w:sz w:val="22"/>
                <w:szCs w:val="22"/>
              </w:rPr>
              <w:t>Познавательные УУД</w:t>
            </w:r>
          </w:p>
        </w:tc>
      </w:tr>
      <w:tr w:rsidR="00256041" w:rsidRPr="00755AB0" w:rsidTr="005B6A18">
        <w:tc>
          <w:tcPr>
            <w:tcW w:w="556"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b/>
                <w:bCs/>
                <w:sz w:val="22"/>
                <w:szCs w:val="22"/>
              </w:rPr>
              <w:t>6</w:t>
            </w:r>
          </w:p>
        </w:tc>
        <w:tc>
          <w:tcPr>
            <w:tcW w:w="2539"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rPr>
                <w:sz w:val="22"/>
                <w:szCs w:val="22"/>
              </w:rPr>
            </w:pPr>
            <w:r w:rsidRPr="00755AB0">
              <w:rPr>
                <w:sz w:val="22"/>
                <w:szCs w:val="22"/>
              </w:rPr>
              <w:t xml:space="preserve"> Сформированность навыков чтения.  </w:t>
            </w:r>
          </w:p>
        </w:tc>
        <w:tc>
          <w:tcPr>
            <w:tcW w:w="3402" w:type="dxa"/>
            <w:tcBorders>
              <w:top w:val="single" w:sz="8" w:space="0" w:color="000000"/>
              <w:left w:val="single" w:sz="8" w:space="0" w:color="000000"/>
              <w:bottom w:val="single" w:sz="8" w:space="0" w:color="000000"/>
              <w:right w:val="nil"/>
            </w:tcBorders>
            <w:hideMark/>
          </w:tcPr>
          <w:p w:rsidR="00256041" w:rsidRPr="00755AB0" w:rsidRDefault="00256041" w:rsidP="006650C5">
            <w:pPr>
              <w:numPr>
                <w:ilvl w:val="0"/>
                <w:numId w:val="4"/>
              </w:numPr>
              <w:tabs>
                <w:tab w:val="clear" w:pos="360"/>
                <w:tab w:val="left" w:pos="0"/>
                <w:tab w:val="num" w:pos="720"/>
              </w:tabs>
              <w:suppressAutoHyphens/>
              <w:ind w:left="0"/>
              <w:rPr>
                <w:sz w:val="22"/>
                <w:szCs w:val="22"/>
              </w:rPr>
            </w:pPr>
            <w:r w:rsidRPr="00755AB0">
              <w:rPr>
                <w:bCs/>
                <w:iCs/>
                <w:sz w:val="22"/>
                <w:szCs w:val="22"/>
              </w:rPr>
              <w:t xml:space="preserve"> «Оценка сформированности навыков чтения» </w:t>
            </w:r>
            <w:r w:rsidRPr="00755AB0">
              <w:rPr>
                <w:sz w:val="22"/>
                <w:szCs w:val="22"/>
              </w:rPr>
              <w:t xml:space="preserve">из  методического комплекса  «Прогноз и профилактика проблем обучения в </w:t>
            </w:r>
            <w:r w:rsidR="006650C5" w:rsidRPr="00755AB0">
              <w:rPr>
                <w:sz w:val="22"/>
                <w:szCs w:val="22"/>
              </w:rPr>
              <w:t>5</w:t>
            </w:r>
            <w:r w:rsidRPr="00755AB0">
              <w:rPr>
                <w:sz w:val="22"/>
                <w:szCs w:val="22"/>
              </w:rPr>
              <w:t xml:space="preserve">-6 классах» Л.А. Ясюковой. </w:t>
            </w:r>
          </w:p>
        </w:tc>
        <w:tc>
          <w:tcPr>
            <w:tcW w:w="1418" w:type="dxa"/>
            <w:tcBorders>
              <w:top w:val="single" w:sz="8" w:space="0" w:color="000000"/>
              <w:left w:val="single" w:sz="8" w:space="0" w:color="000000"/>
              <w:bottom w:val="single" w:sz="8" w:space="0" w:color="000000"/>
              <w:right w:val="nil"/>
            </w:tcBorders>
          </w:tcPr>
          <w:p w:rsidR="00256041" w:rsidRPr="00755AB0" w:rsidRDefault="00256041" w:rsidP="00CA4944">
            <w:pPr>
              <w:rPr>
                <w:sz w:val="22"/>
                <w:szCs w:val="22"/>
              </w:rPr>
            </w:pPr>
            <w:r w:rsidRPr="00755AB0">
              <w:rPr>
                <w:sz w:val="22"/>
                <w:szCs w:val="22"/>
              </w:rPr>
              <w:t xml:space="preserve"> Тестирование </w:t>
            </w:r>
          </w:p>
          <w:p w:rsidR="00256041" w:rsidRPr="00755AB0" w:rsidRDefault="00256041" w:rsidP="00CA4944">
            <w:pPr>
              <w:suppressAutoHyphens/>
              <w:jc w:val="both"/>
              <w:rPr>
                <w:sz w:val="22"/>
                <w:szCs w:val="22"/>
              </w:rPr>
            </w:pPr>
          </w:p>
        </w:tc>
        <w:tc>
          <w:tcPr>
            <w:tcW w:w="1134" w:type="dxa"/>
            <w:tcBorders>
              <w:top w:val="single" w:sz="8" w:space="0" w:color="000000"/>
              <w:left w:val="single" w:sz="8" w:space="0" w:color="000000"/>
              <w:bottom w:val="single" w:sz="8" w:space="0" w:color="000000"/>
              <w:right w:val="nil"/>
            </w:tcBorders>
            <w:hideMark/>
          </w:tcPr>
          <w:p w:rsidR="00256041" w:rsidRPr="00755AB0" w:rsidRDefault="00256041" w:rsidP="00CA4944">
            <w:pPr>
              <w:suppressAutoHyphens/>
              <w:jc w:val="both"/>
              <w:rPr>
                <w:sz w:val="22"/>
                <w:szCs w:val="22"/>
              </w:rPr>
            </w:pPr>
            <w:r w:rsidRPr="00755AB0">
              <w:rPr>
                <w:sz w:val="22"/>
                <w:szCs w:val="22"/>
              </w:rPr>
              <w:t>1 раз в год</w:t>
            </w:r>
          </w:p>
        </w:tc>
        <w:tc>
          <w:tcPr>
            <w:tcW w:w="992" w:type="dxa"/>
            <w:tcBorders>
              <w:top w:val="single" w:sz="8" w:space="0" w:color="000000"/>
              <w:left w:val="single" w:sz="8" w:space="0" w:color="000000"/>
              <w:bottom w:val="single" w:sz="8" w:space="0" w:color="000000"/>
              <w:right w:val="single" w:sz="8" w:space="0" w:color="000000"/>
            </w:tcBorders>
            <w:hideMark/>
          </w:tcPr>
          <w:p w:rsidR="00256041" w:rsidRPr="00755AB0" w:rsidRDefault="00256041" w:rsidP="00CA4944">
            <w:pPr>
              <w:suppressAutoHyphens/>
              <w:jc w:val="both"/>
              <w:rPr>
                <w:sz w:val="22"/>
                <w:szCs w:val="22"/>
                <w:lang w:eastAsia="zh-CN"/>
              </w:rPr>
            </w:pPr>
            <w:r w:rsidRPr="00755AB0">
              <w:rPr>
                <w:sz w:val="22"/>
                <w:szCs w:val="22"/>
              </w:rPr>
              <w:t xml:space="preserve"> Декабрь</w:t>
            </w:r>
          </w:p>
        </w:tc>
      </w:tr>
    </w:tbl>
    <w:p w:rsidR="00256041" w:rsidRPr="00755AB0" w:rsidRDefault="00256041" w:rsidP="00256041">
      <w:pPr>
        <w:jc w:val="center"/>
      </w:pPr>
      <w:r w:rsidRPr="00755AB0">
        <w:rPr>
          <w:b/>
        </w:rPr>
        <w:t xml:space="preserve"> (6 класс)</w:t>
      </w:r>
    </w:p>
    <w:tbl>
      <w:tblPr>
        <w:tblW w:w="10064" w:type="dxa"/>
        <w:tblInd w:w="55" w:type="dxa"/>
        <w:tblLayout w:type="fixed"/>
        <w:tblCellMar>
          <w:top w:w="55" w:type="dxa"/>
          <w:left w:w="55" w:type="dxa"/>
          <w:bottom w:w="55" w:type="dxa"/>
          <w:right w:w="55" w:type="dxa"/>
        </w:tblCellMar>
        <w:tblLook w:val="04A0" w:firstRow="1" w:lastRow="0" w:firstColumn="1" w:lastColumn="0" w:noHBand="0" w:noVBand="1"/>
      </w:tblPr>
      <w:tblGrid>
        <w:gridCol w:w="410"/>
        <w:gridCol w:w="2567"/>
        <w:gridCol w:w="3543"/>
        <w:gridCol w:w="1418"/>
        <w:gridCol w:w="1134"/>
        <w:gridCol w:w="992"/>
      </w:tblGrid>
      <w:tr w:rsidR="00256041" w:rsidRPr="00755AB0" w:rsidTr="005B6A18">
        <w:tc>
          <w:tcPr>
            <w:tcW w:w="410" w:type="dxa"/>
            <w:tcBorders>
              <w:top w:val="single" w:sz="2" w:space="0" w:color="000000"/>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lang w:eastAsia="ru-RU"/>
              </w:rPr>
            </w:pPr>
            <w:r w:rsidRPr="00755AB0">
              <w:rPr>
                <w:rFonts w:ascii="Times New Roman" w:hAnsi="Times New Roman" w:cs="Times New Roman"/>
                <w:sz w:val="22"/>
                <w:szCs w:val="22"/>
              </w:rPr>
              <w:t>№</w:t>
            </w:r>
          </w:p>
        </w:tc>
        <w:tc>
          <w:tcPr>
            <w:tcW w:w="2567" w:type="dxa"/>
            <w:tcBorders>
              <w:top w:val="single" w:sz="2" w:space="0" w:color="000000"/>
              <w:left w:val="single" w:sz="2" w:space="0" w:color="000000"/>
              <w:bottom w:val="single" w:sz="2" w:space="0" w:color="000000"/>
              <w:right w:val="nil"/>
            </w:tcBorders>
            <w:hideMark/>
          </w:tcPr>
          <w:p w:rsidR="00256041" w:rsidRPr="00755AB0" w:rsidRDefault="00256041" w:rsidP="00CA4944">
            <w:pPr>
              <w:suppressAutoHyphens/>
              <w:jc w:val="center"/>
              <w:rPr>
                <w:sz w:val="22"/>
                <w:szCs w:val="22"/>
              </w:rPr>
            </w:pPr>
            <w:r w:rsidRPr="00755AB0">
              <w:rPr>
                <w:sz w:val="22"/>
                <w:szCs w:val="22"/>
              </w:rPr>
              <w:t>УУ/показатель</w:t>
            </w:r>
          </w:p>
        </w:tc>
        <w:tc>
          <w:tcPr>
            <w:tcW w:w="3543" w:type="dxa"/>
            <w:tcBorders>
              <w:top w:val="single" w:sz="2" w:space="0" w:color="000000"/>
              <w:left w:val="single" w:sz="2" w:space="0" w:color="000000"/>
              <w:bottom w:val="single" w:sz="2" w:space="0" w:color="000000"/>
              <w:right w:val="nil"/>
            </w:tcBorders>
            <w:hideMark/>
          </w:tcPr>
          <w:p w:rsidR="00256041" w:rsidRPr="00755AB0" w:rsidRDefault="00256041" w:rsidP="00CA4944">
            <w:pPr>
              <w:suppressAutoHyphens/>
              <w:jc w:val="center"/>
              <w:rPr>
                <w:sz w:val="22"/>
                <w:szCs w:val="22"/>
              </w:rPr>
            </w:pPr>
            <w:r w:rsidRPr="00755AB0">
              <w:rPr>
                <w:sz w:val="22"/>
                <w:szCs w:val="22"/>
              </w:rPr>
              <w:t>Инструментарий</w:t>
            </w:r>
          </w:p>
        </w:tc>
        <w:tc>
          <w:tcPr>
            <w:tcW w:w="1418" w:type="dxa"/>
            <w:tcBorders>
              <w:top w:val="single" w:sz="2" w:space="0" w:color="000000"/>
              <w:left w:val="single" w:sz="2" w:space="0" w:color="000000"/>
              <w:bottom w:val="single" w:sz="2" w:space="0" w:color="000000"/>
              <w:right w:val="nil"/>
            </w:tcBorders>
            <w:hideMark/>
          </w:tcPr>
          <w:p w:rsidR="00256041" w:rsidRPr="00755AB0" w:rsidRDefault="00256041" w:rsidP="00CA4944">
            <w:pPr>
              <w:suppressAutoHyphens/>
              <w:jc w:val="center"/>
              <w:rPr>
                <w:sz w:val="22"/>
                <w:szCs w:val="22"/>
              </w:rPr>
            </w:pPr>
            <w:r w:rsidRPr="00755AB0">
              <w:rPr>
                <w:sz w:val="22"/>
                <w:szCs w:val="22"/>
              </w:rPr>
              <w:t>Методы</w:t>
            </w:r>
          </w:p>
        </w:tc>
        <w:tc>
          <w:tcPr>
            <w:tcW w:w="1134" w:type="dxa"/>
            <w:tcBorders>
              <w:top w:val="single" w:sz="2" w:space="0" w:color="000000"/>
              <w:left w:val="single" w:sz="2" w:space="0" w:color="000000"/>
              <w:bottom w:val="single" w:sz="2" w:space="0" w:color="000000"/>
              <w:right w:val="nil"/>
            </w:tcBorders>
            <w:hideMark/>
          </w:tcPr>
          <w:p w:rsidR="00256041" w:rsidRPr="00755AB0" w:rsidRDefault="00256041" w:rsidP="00CA4944">
            <w:pPr>
              <w:suppressAutoHyphens/>
              <w:jc w:val="center"/>
              <w:rPr>
                <w:sz w:val="22"/>
                <w:szCs w:val="22"/>
              </w:rPr>
            </w:pPr>
            <w:r w:rsidRPr="00755AB0">
              <w:rPr>
                <w:sz w:val="22"/>
                <w:szCs w:val="22"/>
              </w:rPr>
              <w:t>Периодичность проведения</w:t>
            </w:r>
          </w:p>
        </w:tc>
        <w:tc>
          <w:tcPr>
            <w:tcW w:w="992" w:type="dxa"/>
            <w:tcBorders>
              <w:top w:val="single" w:sz="2" w:space="0" w:color="000000"/>
              <w:left w:val="single" w:sz="2" w:space="0" w:color="000000"/>
              <w:bottom w:val="single" w:sz="2" w:space="0" w:color="000000"/>
              <w:right w:val="single" w:sz="2" w:space="0" w:color="000000"/>
            </w:tcBorders>
            <w:hideMark/>
          </w:tcPr>
          <w:p w:rsidR="00256041" w:rsidRPr="00755AB0" w:rsidRDefault="00256041" w:rsidP="00CA4944">
            <w:pPr>
              <w:suppressAutoHyphens/>
              <w:jc w:val="center"/>
              <w:rPr>
                <w:sz w:val="22"/>
                <w:szCs w:val="22"/>
                <w:lang w:eastAsia="zh-CN"/>
              </w:rPr>
            </w:pPr>
            <w:r w:rsidRPr="00755AB0">
              <w:rPr>
                <w:sz w:val="22"/>
                <w:szCs w:val="22"/>
              </w:rPr>
              <w:t>Сроки проведения</w:t>
            </w:r>
          </w:p>
        </w:tc>
      </w:tr>
      <w:tr w:rsidR="00256041" w:rsidRPr="00755AB0" w:rsidTr="005B6A18">
        <w:tc>
          <w:tcPr>
            <w:tcW w:w="10064" w:type="dxa"/>
            <w:gridSpan w:val="6"/>
            <w:tcBorders>
              <w:top w:val="nil"/>
              <w:left w:val="single" w:sz="2" w:space="0" w:color="000000"/>
              <w:bottom w:val="single" w:sz="2" w:space="0" w:color="000000"/>
              <w:right w:val="single" w:sz="2" w:space="0" w:color="000000"/>
            </w:tcBorders>
            <w:hideMark/>
          </w:tcPr>
          <w:p w:rsidR="00256041" w:rsidRPr="00755AB0" w:rsidRDefault="00256041" w:rsidP="00CA4944">
            <w:pPr>
              <w:suppressAutoHyphens/>
              <w:jc w:val="center"/>
              <w:rPr>
                <w:sz w:val="22"/>
                <w:szCs w:val="22"/>
                <w:lang w:eastAsia="zh-CN"/>
              </w:rPr>
            </w:pPr>
            <w:r w:rsidRPr="00755AB0">
              <w:rPr>
                <w:b/>
                <w:sz w:val="22"/>
                <w:szCs w:val="22"/>
              </w:rPr>
              <w:t>Коммуникативные УУД</w:t>
            </w:r>
          </w:p>
        </w:tc>
      </w:tr>
      <w:tr w:rsidR="00256041" w:rsidRPr="00755AB0" w:rsidTr="005B6A18">
        <w:tc>
          <w:tcPr>
            <w:tcW w:w="410"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1</w:t>
            </w:r>
          </w:p>
        </w:tc>
        <w:tc>
          <w:tcPr>
            <w:tcW w:w="2567" w:type="dxa"/>
            <w:tcBorders>
              <w:top w:val="nil"/>
              <w:left w:val="single" w:sz="2" w:space="0" w:color="000000"/>
              <w:bottom w:val="single" w:sz="2" w:space="0" w:color="000000"/>
              <w:right w:val="nil"/>
            </w:tcBorders>
            <w:hideMark/>
          </w:tcPr>
          <w:p w:rsidR="00256041" w:rsidRPr="00755AB0" w:rsidRDefault="00256041" w:rsidP="003115E1">
            <w:pPr>
              <w:suppressAutoHyphens/>
              <w:ind w:firstLine="244"/>
              <w:jc w:val="both"/>
              <w:rPr>
                <w:sz w:val="22"/>
                <w:szCs w:val="22"/>
                <w:lang w:eastAsia="zh-CN"/>
              </w:rPr>
            </w:pPr>
            <w:r w:rsidRPr="00755AB0">
              <w:rPr>
                <w:sz w:val="22"/>
                <w:szCs w:val="22"/>
              </w:rPr>
              <w:t xml:space="preserve">Умение устанавливать отношения, договариваться и приходить к общему решению в совместной деятельности </w:t>
            </w:r>
          </w:p>
        </w:tc>
        <w:tc>
          <w:tcPr>
            <w:tcW w:w="3543"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Прогноз и профилактика проблем обучения в 5-6 классах. Комплексная методика Л. Ясюковой (опросник Кеттелла).</w:t>
            </w:r>
          </w:p>
        </w:tc>
        <w:tc>
          <w:tcPr>
            <w:tcW w:w="1418"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 xml:space="preserve">диагностика </w:t>
            </w:r>
          </w:p>
        </w:tc>
        <w:tc>
          <w:tcPr>
            <w:tcW w:w="1134"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Один раз в год</w:t>
            </w:r>
          </w:p>
        </w:tc>
        <w:tc>
          <w:tcPr>
            <w:tcW w:w="992" w:type="dxa"/>
            <w:tcBorders>
              <w:top w:val="nil"/>
              <w:left w:val="single" w:sz="2" w:space="0" w:color="000000"/>
              <w:bottom w:val="single" w:sz="2" w:space="0" w:color="000000"/>
              <w:right w:val="single" w:sz="2" w:space="0" w:color="000000"/>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март</w:t>
            </w:r>
          </w:p>
        </w:tc>
      </w:tr>
      <w:tr w:rsidR="00256041" w:rsidRPr="00755AB0" w:rsidTr="005B6A18">
        <w:tc>
          <w:tcPr>
            <w:tcW w:w="10064" w:type="dxa"/>
            <w:gridSpan w:val="6"/>
            <w:tcBorders>
              <w:top w:val="nil"/>
              <w:left w:val="single" w:sz="2" w:space="0" w:color="000000"/>
              <w:bottom w:val="single" w:sz="2" w:space="0" w:color="000000"/>
              <w:right w:val="single" w:sz="2" w:space="0" w:color="000000"/>
            </w:tcBorders>
            <w:hideMark/>
          </w:tcPr>
          <w:p w:rsidR="00256041" w:rsidRPr="00755AB0" w:rsidRDefault="00256041" w:rsidP="00CA4944">
            <w:pPr>
              <w:suppressAutoHyphens/>
              <w:jc w:val="center"/>
              <w:rPr>
                <w:sz w:val="22"/>
                <w:szCs w:val="22"/>
                <w:lang w:eastAsia="zh-CN"/>
              </w:rPr>
            </w:pPr>
            <w:r w:rsidRPr="00755AB0">
              <w:rPr>
                <w:b/>
                <w:sz w:val="22"/>
                <w:szCs w:val="22"/>
              </w:rPr>
              <w:t>Личностные УУД</w:t>
            </w:r>
          </w:p>
        </w:tc>
      </w:tr>
      <w:tr w:rsidR="00256041" w:rsidRPr="00755AB0" w:rsidTr="005B6A18">
        <w:tc>
          <w:tcPr>
            <w:tcW w:w="410"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2</w:t>
            </w:r>
          </w:p>
        </w:tc>
        <w:tc>
          <w:tcPr>
            <w:tcW w:w="2567" w:type="dxa"/>
            <w:tcBorders>
              <w:top w:val="nil"/>
              <w:left w:val="single" w:sz="2" w:space="0" w:color="000000"/>
              <w:bottom w:val="single" w:sz="2" w:space="0" w:color="000000"/>
              <w:right w:val="nil"/>
            </w:tcBorders>
            <w:hideMark/>
          </w:tcPr>
          <w:p w:rsidR="00256041" w:rsidRPr="00755AB0" w:rsidRDefault="00256041" w:rsidP="003115E1">
            <w:pPr>
              <w:suppressAutoHyphens/>
              <w:ind w:firstLine="102"/>
              <w:jc w:val="both"/>
              <w:rPr>
                <w:sz w:val="22"/>
                <w:szCs w:val="22"/>
                <w:lang w:eastAsia="zh-CN"/>
              </w:rPr>
            </w:pPr>
            <w:r w:rsidRPr="00755AB0">
              <w:rPr>
                <w:sz w:val="22"/>
                <w:szCs w:val="22"/>
              </w:rPr>
              <w:t xml:space="preserve">Самооценка </w:t>
            </w:r>
          </w:p>
        </w:tc>
        <w:tc>
          <w:tcPr>
            <w:tcW w:w="3543"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Прогноз и профилактика проблем обучения в 5-6 классах. Комплексная методика Л. Ясюковой (опросник Кеттелла).</w:t>
            </w:r>
          </w:p>
        </w:tc>
        <w:tc>
          <w:tcPr>
            <w:tcW w:w="1418"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 xml:space="preserve">диагностика </w:t>
            </w:r>
          </w:p>
        </w:tc>
        <w:tc>
          <w:tcPr>
            <w:tcW w:w="1134"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Один раз в год</w:t>
            </w:r>
          </w:p>
        </w:tc>
        <w:tc>
          <w:tcPr>
            <w:tcW w:w="992" w:type="dxa"/>
            <w:tcBorders>
              <w:top w:val="nil"/>
              <w:left w:val="single" w:sz="2" w:space="0" w:color="000000"/>
              <w:bottom w:val="single" w:sz="2" w:space="0" w:color="000000"/>
              <w:right w:val="single" w:sz="2" w:space="0" w:color="000000"/>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март</w:t>
            </w:r>
          </w:p>
        </w:tc>
      </w:tr>
      <w:tr w:rsidR="00256041" w:rsidRPr="00755AB0" w:rsidTr="005B6A18">
        <w:tc>
          <w:tcPr>
            <w:tcW w:w="10064" w:type="dxa"/>
            <w:gridSpan w:val="6"/>
            <w:tcBorders>
              <w:top w:val="nil"/>
              <w:left w:val="single" w:sz="2" w:space="0" w:color="000000"/>
              <w:bottom w:val="single" w:sz="2" w:space="0" w:color="000000"/>
              <w:right w:val="single" w:sz="2" w:space="0" w:color="000000"/>
            </w:tcBorders>
            <w:hideMark/>
          </w:tcPr>
          <w:p w:rsidR="00256041" w:rsidRPr="00755AB0" w:rsidRDefault="00256041" w:rsidP="00CA4944">
            <w:pPr>
              <w:suppressAutoHyphens/>
              <w:jc w:val="center"/>
              <w:rPr>
                <w:sz w:val="22"/>
                <w:szCs w:val="22"/>
                <w:lang w:eastAsia="zh-CN"/>
              </w:rPr>
            </w:pPr>
            <w:r w:rsidRPr="00755AB0">
              <w:rPr>
                <w:b/>
                <w:sz w:val="22"/>
                <w:szCs w:val="22"/>
              </w:rPr>
              <w:t>Регулятивные УУД</w:t>
            </w:r>
          </w:p>
        </w:tc>
      </w:tr>
      <w:tr w:rsidR="00256041" w:rsidRPr="00755AB0" w:rsidTr="005B6A18">
        <w:tc>
          <w:tcPr>
            <w:tcW w:w="410"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3</w:t>
            </w:r>
          </w:p>
        </w:tc>
        <w:tc>
          <w:tcPr>
            <w:tcW w:w="2567" w:type="dxa"/>
            <w:tcBorders>
              <w:top w:val="nil"/>
              <w:left w:val="single" w:sz="2" w:space="0" w:color="000000"/>
              <w:bottom w:val="single" w:sz="2" w:space="0" w:color="000000"/>
              <w:right w:val="nil"/>
            </w:tcBorders>
            <w:hideMark/>
          </w:tcPr>
          <w:p w:rsidR="00256041" w:rsidRPr="00755AB0" w:rsidRDefault="00256041" w:rsidP="00CA4944">
            <w:pPr>
              <w:suppressAutoHyphens/>
              <w:jc w:val="both"/>
              <w:rPr>
                <w:sz w:val="22"/>
                <w:szCs w:val="22"/>
                <w:lang w:eastAsia="zh-CN"/>
              </w:rPr>
            </w:pPr>
            <w:r w:rsidRPr="00755AB0">
              <w:rPr>
                <w:sz w:val="22"/>
                <w:szCs w:val="22"/>
              </w:rPr>
              <w:t>Способност</w:t>
            </w:r>
            <w:r w:rsidR="002110AE" w:rsidRPr="00755AB0">
              <w:rPr>
                <w:sz w:val="22"/>
                <w:szCs w:val="22"/>
              </w:rPr>
              <w:t>ь</w:t>
            </w:r>
            <w:r w:rsidRPr="00755AB0">
              <w:rPr>
                <w:sz w:val="22"/>
                <w:szCs w:val="22"/>
              </w:rPr>
              <w:t xml:space="preserve"> к произвольному контролю и коррекции собственной деятельности </w:t>
            </w:r>
          </w:p>
        </w:tc>
        <w:tc>
          <w:tcPr>
            <w:tcW w:w="3543"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Прогноз и профилактика проблем обучения в 5-6 классах. Комплексная методика Л. Ясюковой (тест Тулуз-Пьерона).</w:t>
            </w:r>
          </w:p>
        </w:tc>
        <w:tc>
          <w:tcPr>
            <w:tcW w:w="1418" w:type="dxa"/>
            <w:tcBorders>
              <w:top w:val="nil"/>
              <w:left w:val="single" w:sz="2" w:space="0" w:color="000000"/>
              <w:bottom w:val="single" w:sz="2" w:space="0" w:color="000000"/>
              <w:right w:val="nil"/>
            </w:tcBorders>
            <w:hideMark/>
          </w:tcPr>
          <w:p w:rsidR="00256041" w:rsidRPr="00755AB0" w:rsidRDefault="00256041" w:rsidP="00CA4944">
            <w:pPr>
              <w:suppressAutoHyphens/>
              <w:jc w:val="both"/>
              <w:rPr>
                <w:sz w:val="22"/>
                <w:szCs w:val="22"/>
                <w:lang w:eastAsia="zh-CN"/>
              </w:rPr>
            </w:pPr>
            <w:r w:rsidRPr="00755AB0">
              <w:rPr>
                <w:sz w:val="22"/>
                <w:szCs w:val="22"/>
              </w:rPr>
              <w:t xml:space="preserve">диагностика </w:t>
            </w:r>
          </w:p>
        </w:tc>
        <w:tc>
          <w:tcPr>
            <w:tcW w:w="1134" w:type="dxa"/>
            <w:tcBorders>
              <w:top w:val="nil"/>
              <w:left w:val="single" w:sz="2" w:space="0" w:color="000000"/>
              <w:bottom w:val="single" w:sz="2" w:space="0" w:color="000000"/>
              <w:right w:val="nil"/>
            </w:tcBorders>
            <w:hideMark/>
          </w:tcPr>
          <w:p w:rsidR="00256041" w:rsidRPr="00755AB0" w:rsidRDefault="00256041" w:rsidP="00CA4944">
            <w:pPr>
              <w:suppressAutoHyphens/>
              <w:jc w:val="both"/>
              <w:rPr>
                <w:sz w:val="22"/>
                <w:szCs w:val="22"/>
                <w:lang w:eastAsia="zh-CN"/>
              </w:rPr>
            </w:pPr>
            <w:r w:rsidRPr="00755AB0">
              <w:rPr>
                <w:sz w:val="22"/>
                <w:szCs w:val="22"/>
              </w:rPr>
              <w:t>Один раз в год</w:t>
            </w:r>
          </w:p>
        </w:tc>
        <w:tc>
          <w:tcPr>
            <w:tcW w:w="992" w:type="dxa"/>
            <w:tcBorders>
              <w:top w:val="nil"/>
              <w:left w:val="single" w:sz="2" w:space="0" w:color="000000"/>
              <w:bottom w:val="single" w:sz="2" w:space="0" w:color="000000"/>
              <w:right w:val="single" w:sz="2" w:space="0" w:color="000000"/>
            </w:tcBorders>
            <w:hideMark/>
          </w:tcPr>
          <w:p w:rsidR="00256041" w:rsidRPr="00755AB0" w:rsidRDefault="00256041" w:rsidP="00CA4944">
            <w:pPr>
              <w:suppressAutoHyphens/>
              <w:jc w:val="both"/>
              <w:rPr>
                <w:sz w:val="22"/>
                <w:szCs w:val="22"/>
                <w:lang w:eastAsia="zh-CN"/>
              </w:rPr>
            </w:pPr>
            <w:r w:rsidRPr="00755AB0">
              <w:rPr>
                <w:sz w:val="22"/>
                <w:szCs w:val="22"/>
              </w:rPr>
              <w:t>декабрь</w:t>
            </w:r>
          </w:p>
        </w:tc>
      </w:tr>
      <w:tr w:rsidR="00256041" w:rsidRPr="00755AB0" w:rsidTr="005B6A18">
        <w:tc>
          <w:tcPr>
            <w:tcW w:w="10064" w:type="dxa"/>
            <w:gridSpan w:val="6"/>
            <w:tcBorders>
              <w:top w:val="nil"/>
              <w:left w:val="single" w:sz="2" w:space="0" w:color="000000"/>
              <w:bottom w:val="single" w:sz="2" w:space="0" w:color="000000"/>
              <w:right w:val="single" w:sz="2" w:space="0" w:color="000000"/>
            </w:tcBorders>
            <w:hideMark/>
          </w:tcPr>
          <w:p w:rsidR="00256041" w:rsidRPr="00755AB0" w:rsidRDefault="00256041" w:rsidP="00CA4944">
            <w:pPr>
              <w:suppressAutoHyphens/>
              <w:jc w:val="center"/>
              <w:rPr>
                <w:sz w:val="22"/>
                <w:szCs w:val="22"/>
                <w:lang w:eastAsia="zh-CN"/>
              </w:rPr>
            </w:pPr>
            <w:r w:rsidRPr="00755AB0">
              <w:rPr>
                <w:b/>
                <w:sz w:val="22"/>
                <w:szCs w:val="22"/>
              </w:rPr>
              <w:t>Познавательные УУД</w:t>
            </w:r>
          </w:p>
        </w:tc>
      </w:tr>
      <w:tr w:rsidR="00256041" w:rsidRPr="00755AB0" w:rsidTr="005B6A18">
        <w:tc>
          <w:tcPr>
            <w:tcW w:w="410"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lastRenderedPageBreak/>
              <w:t>4</w:t>
            </w:r>
          </w:p>
        </w:tc>
        <w:tc>
          <w:tcPr>
            <w:tcW w:w="2567" w:type="dxa"/>
            <w:tcBorders>
              <w:top w:val="nil"/>
              <w:left w:val="single" w:sz="2" w:space="0" w:color="000000"/>
              <w:bottom w:val="single" w:sz="2" w:space="0" w:color="000000"/>
              <w:right w:val="nil"/>
            </w:tcBorders>
            <w:hideMark/>
          </w:tcPr>
          <w:p w:rsidR="00256041" w:rsidRPr="00755AB0" w:rsidRDefault="00256041" w:rsidP="00CA4944">
            <w:pPr>
              <w:suppressAutoHyphens/>
              <w:jc w:val="both"/>
              <w:rPr>
                <w:sz w:val="22"/>
                <w:szCs w:val="22"/>
                <w:lang w:eastAsia="zh-CN"/>
              </w:rPr>
            </w:pPr>
            <w:r w:rsidRPr="00755AB0">
              <w:rPr>
                <w:sz w:val="22"/>
                <w:szCs w:val="22"/>
              </w:rPr>
              <w:t>Изучение сформированности психологической основы познавательных</w:t>
            </w:r>
            <w:r w:rsidR="00F340D4" w:rsidRPr="00755AB0">
              <w:rPr>
                <w:sz w:val="22"/>
                <w:szCs w:val="22"/>
              </w:rPr>
              <w:t>УУД</w:t>
            </w:r>
          </w:p>
        </w:tc>
        <w:tc>
          <w:tcPr>
            <w:tcW w:w="3543"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Прогноз и профилактика проблем обучения в 5-6 классах. Комплексная методика Л. Ясюковой (методика Амтхауэра)</w:t>
            </w:r>
          </w:p>
        </w:tc>
        <w:tc>
          <w:tcPr>
            <w:tcW w:w="1418"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диагностика</w:t>
            </w:r>
          </w:p>
        </w:tc>
        <w:tc>
          <w:tcPr>
            <w:tcW w:w="1134" w:type="dxa"/>
            <w:tcBorders>
              <w:top w:val="nil"/>
              <w:left w:val="single" w:sz="2" w:space="0" w:color="000000"/>
              <w:bottom w:val="single" w:sz="2" w:space="0" w:color="000000"/>
              <w:right w:val="nil"/>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Один раз в год</w:t>
            </w:r>
          </w:p>
        </w:tc>
        <w:tc>
          <w:tcPr>
            <w:tcW w:w="992" w:type="dxa"/>
            <w:tcBorders>
              <w:top w:val="nil"/>
              <w:left w:val="single" w:sz="2" w:space="0" w:color="000000"/>
              <w:bottom w:val="single" w:sz="2" w:space="0" w:color="000000"/>
              <w:right w:val="single" w:sz="2" w:space="0" w:color="000000"/>
            </w:tcBorders>
            <w:hideMark/>
          </w:tcPr>
          <w:p w:rsidR="00256041" w:rsidRPr="00755AB0" w:rsidRDefault="00256041" w:rsidP="00CA4944">
            <w:pPr>
              <w:pStyle w:val="afff4"/>
              <w:rPr>
                <w:rFonts w:ascii="Times New Roman" w:hAnsi="Times New Roman" w:cs="Times New Roman"/>
                <w:sz w:val="22"/>
                <w:szCs w:val="22"/>
              </w:rPr>
            </w:pPr>
            <w:r w:rsidRPr="00755AB0">
              <w:rPr>
                <w:rFonts w:ascii="Times New Roman" w:hAnsi="Times New Roman" w:cs="Times New Roman"/>
                <w:sz w:val="22"/>
                <w:szCs w:val="22"/>
              </w:rPr>
              <w:t>декабрь</w:t>
            </w:r>
          </w:p>
        </w:tc>
      </w:tr>
    </w:tbl>
    <w:p w:rsidR="00256041" w:rsidRPr="00755AB0" w:rsidRDefault="00256041" w:rsidP="00256041">
      <w:pPr>
        <w:jc w:val="center"/>
        <w:rPr>
          <w:sz w:val="22"/>
          <w:szCs w:val="22"/>
        </w:rPr>
      </w:pPr>
      <w:r w:rsidRPr="00755AB0">
        <w:rPr>
          <w:b/>
          <w:sz w:val="22"/>
          <w:szCs w:val="22"/>
        </w:rPr>
        <w:t xml:space="preserve">  (7-9 класс)</w:t>
      </w:r>
    </w:p>
    <w:tbl>
      <w:tblPr>
        <w:tblW w:w="100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10"/>
        <w:gridCol w:w="2567"/>
        <w:gridCol w:w="3543"/>
        <w:gridCol w:w="1418"/>
        <w:gridCol w:w="1134"/>
        <w:gridCol w:w="992"/>
      </w:tblGrid>
      <w:tr w:rsidR="00256041" w:rsidRPr="00755AB0" w:rsidTr="005B6A18">
        <w:tc>
          <w:tcPr>
            <w:tcW w:w="410" w:type="dxa"/>
            <w:hideMark/>
          </w:tcPr>
          <w:p w:rsidR="00256041" w:rsidRPr="00755AB0" w:rsidRDefault="00256041" w:rsidP="00CA4944">
            <w:pPr>
              <w:pStyle w:val="afff4"/>
              <w:rPr>
                <w:rFonts w:ascii="Times New Roman" w:hAnsi="Times New Roman" w:cs="Times New Roman"/>
                <w:sz w:val="20"/>
                <w:szCs w:val="20"/>
                <w:lang w:eastAsia="ru-RU"/>
              </w:rPr>
            </w:pPr>
            <w:r w:rsidRPr="00755AB0">
              <w:rPr>
                <w:rFonts w:ascii="Times New Roman" w:hAnsi="Times New Roman" w:cs="Times New Roman"/>
                <w:sz w:val="20"/>
                <w:szCs w:val="20"/>
              </w:rPr>
              <w:t>№</w:t>
            </w:r>
          </w:p>
        </w:tc>
        <w:tc>
          <w:tcPr>
            <w:tcW w:w="2567" w:type="dxa"/>
            <w:hideMark/>
          </w:tcPr>
          <w:p w:rsidR="00256041" w:rsidRPr="00755AB0" w:rsidRDefault="00256041" w:rsidP="00CA4944">
            <w:pPr>
              <w:suppressAutoHyphens/>
              <w:jc w:val="center"/>
              <w:rPr>
                <w:sz w:val="20"/>
                <w:szCs w:val="20"/>
              </w:rPr>
            </w:pPr>
            <w:r w:rsidRPr="00755AB0">
              <w:rPr>
                <w:sz w:val="20"/>
                <w:szCs w:val="20"/>
              </w:rPr>
              <w:t>УУ/показатель</w:t>
            </w:r>
          </w:p>
        </w:tc>
        <w:tc>
          <w:tcPr>
            <w:tcW w:w="3543" w:type="dxa"/>
            <w:hideMark/>
          </w:tcPr>
          <w:p w:rsidR="00256041" w:rsidRPr="00755AB0" w:rsidRDefault="00256041" w:rsidP="00CA4944">
            <w:pPr>
              <w:suppressAutoHyphens/>
              <w:jc w:val="center"/>
              <w:rPr>
                <w:sz w:val="20"/>
                <w:szCs w:val="20"/>
              </w:rPr>
            </w:pPr>
            <w:r w:rsidRPr="00755AB0">
              <w:rPr>
                <w:sz w:val="20"/>
                <w:szCs w:val="20"/>
              </w:rPr>
              <w:t>Инструментарий</w:t>
            </w:r>
          </w:p>
        </w:tc>
        <w:tc>
          <w:tcPr>
            <w:tcW w:w="1418" w:type="dxa"/>
            <w:hideMark/>
          </w:tcPr>
          <w:p w:rsidR="00256041" w:rsidRPr="00755AB0" w:rsidRDefault="00256041" w:rsidP="00CA4944">
            <w:pPr>
              <w:suppressAutoHyphens/>
              <w:jc w:val="center"/>
              <w:rPr>
                <w:sz w:val="20"/>
                <w:szCs w:val="20"/>
              </w:rPr>
            </w:pPr>
            <w:r w:rsidRPr="00755AB0">
              <w:rPr>
                <w:sz w:val="20"/>
                <w:szCs w:val="20"/>
              </w:rPr>
              <w:t>Методы</w:t>
            </w:r>
          </w:p>
        </w:tc>
        <w:tc>
          <w:tcPr>
            <w:tcW w:w="1134" w:type="dxa"/>
            <w:hideMark/>
          </w:tcPr>
          <w:p w:rsidR="00256041" w:rsidRPr="00755AB0" w:rsidRDefault="00256041" w:rsidP="00CA4944">
            <w:pPr>
              <w:suppressAutoHyphens/>
              <w:jc w:val="center"/>
              <w:rPr>
                <w:sz w:val="20"/>
                <w:szCs w:val="20"/>
              </w:rPr>
            </w:pPr>
            <w:r w:rsidRPr="00755AB0">
              <w:rPr>
                <w:sz w:val="20"/>
                <w:szCs w:val="20"/>
              </w:rPr>
              <w:t>Периодичность проведения</w:t>
            </w:r>
          </w:p>
        </w:tc>
        <w:tc>
          <w:tcPr>
            <w:tcW w:w="992" w:type="dxa"/>
            <w:hideMark/>
          </w:tcPr>
          <w:p w:rsidR="00256041" w:rsidRPr="00755AB0" w:rsidRDefault="00256041" w:rsidP="00CA4944">
            <w:pPr>
              <w:suppressAutoHyphens/>
              <w:jc w:val="center"/>
              <w:rPr>
                <w:sz w:val="20"/>
                <w:szCs w:val="20"/>
                <w:lang w:eastAsia="zh-CN"/>
              </w:rPr>
            </w:pPr>
            <w:r w:rsidRPr="00755AB0">
              <w:rPr>
                <w:sz w:val="20"/>
                <w:szCs w:val="20"/>
              </w:rPr>
              <w:t>Сроки проведения</w:t>
            </w:r>
          </w:p>
        </w:tc>
      </w:tr>
      <w:tr w:rsidR="00256041" w:rsidRPr="00755AB0" w:rsidTr="005B6A18">
        <w:tc>
          <w:tcPr>
            <w:tcW w:w="10064" w:type="dxa"/>
            <w:gridSpan w:val="6"/>
            <w:hideMark/>
          </w:tcPr>
          <w:p w:rsidR="00256041" w:rsidRPr="00755AB0" w:rsidRDefault="00256041" w:rsidP="00CA4944">
            <w:pPr>
              <w:suppressAutoHyphens/>
              <w:jc w:val="center"/>
              <w:rPr>
                <w:lang w:eastAsia="zh-CN"/>
              </w:rPr>
            </w:pPr>
            <w:r w:rsidRPr="00755AB0">
              <w:rPr>
                <w:b/>
              </w:rPr>
              <w:t>Коммуникативные УУД</w:t>
            </w:r>
          </w:p>
        </w:tc>
      </w:tr>
      <w:tr w:rsidR="00256041" w:rsidRPr="00755AB0" w:rsidTr="005B6A18">
        <w:tc>
          <w:tcPr>
            <w:tcW w:w="410"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1</w:t>
            </w:r>
          </w:p>
        </w:tc>
        <w:tc>
          <w:tcPr>
            <w:tcW w:w="2567" w:type="dxa"/>
            <w:hideMark/>
          </w:tcPr>
          <w:p w:rsidR="001F65D2" w:rsidRPr="00755AB0" w:rsidRDefault="00256041" w:rsidP="00CA4944">
            <w:pPr>
              <w:suppressAutoHyphens/>
              <w:jc w:val="both"/>
            </w:pPr>
            <w:r w:rsidRPr="00755AB0">
              <w:t xml:space="preserve">Умение устанавливать отношения, договариваться и приходить к общему решению в совместной деятельности </w:t>
            </w:r>
          </w:p>
        </w:tc>
        <w:tc>
          <w:tcPr>
            <w:tcW w:w="3543"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Прогноз и профилактика проблем обучения, социализация и профессиональное самоопределение старшекласснико</w:t>
            </w:r>
            <w:r w:rsidR="00486533" w:rsidRPr="00755AB0">
              <w:rPr>
                <w:rFonts w:ascii="Times New Roman" w:hAnsi="Times New Roman" w:cs="Times New Roman"/>
                <w:sz w:val="22"/>
              </w:rPr>
              <w:t xml:space="preserve">в. Комплексная методика </w:t>
            </w:r>
            <w:r w:rsidRPr="00755AB0">
              <w:rPr>
                <w:rFonts w:ascii="Times New Roman" w:hAnsi="Times New Roman" w:cs="Times New Roman"/>
                <w:sz w:val="22"/>
              </w:rPr>
              <w:t xml:space="preserve"> Л. Ясюковой. (опросник Кеттелла)</w:t>
            </w:r>
          </w:p>
        </w:tc>
        <w:tc>
          <w:tcPr>
            <w:tcW w:w="1418"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 xml:space="preserve">диагностика </w:t>
            </w:r>
          </w:p>
        </w:tc>
        <w:tc>
          <w:tcPr>
            <w:tcW w:w="1134"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8  класс</w:t>
            </w:r>
          </w:p>
        </w:tc>
        <w:tc>
          <w:tcPr>
            <w:tcW w:w="992"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март</w:t>
            </w:r>
          </w:p>
        </w:tc>
      </w:tr>
      <w:tr w:rsidR="00256041" w:rsidRPr="00755AB0" w:rsidTr="005B6A18">
        <w:tc>
          <w:tcPr>
            <w:tcW w:w="10064" w:type="dxa"/>
            <w:gridSpan w:val="6"/>
            <w:hideMark/>
          </w:tcPr>
          <w:p w:rsidR="00256041" w:rsidRPr="00755AB0" w:rsidRDefault="00256041" w:rsidP="00CA4944">
            <w:pPr>
              <w:suppressAutoHyphens/>
              <w:jc w:val="center"/>
              <w:rPr>
                <w:lang w:eastAsia="zh-CN"/>
              </w:rPr>
            </w:pPr>
            <w:r w:rsidRPr="00755AB0">
              <w:rPr>
                <w:b/>
              </w:rPr>
              <w:t>Личностные УУД</w:t>
            </w:r>
          </w:p>
        </w:tc>
      </w:tr>
      <w:tr w:rsidR="00256041" w:rsidRPr="00755AB0" w:rsidTr="005B6A18">
        <w:tc>
          <w:tcPr>
            <w:tcW w:w="410"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2</w:t>
            </w:r>
          </w:p>
        </w:tc>
        <w:tc>
          <w:tcPr>
            <w:tcW w:w="2567" w:type="dxa"/>
            <w:hideMark/>
          </w:tcPr>
          <w:p w:rsidR="00256041" w:rsidRPr="00755AB0" w:rsidRDefault="00256041" w:rsidP="00CA4944">
            <w:pPr>
              <w:suppressAutoHyphens/>
              <w:jc w:val="both"/>
              <w:rPr>
                <w:lang w:eastAsia="zh-CN"/>
              </w:rPr>
            </w:pPr>
            <w:r w:rsidRPr="00755AB0">
              <w:t xml:space="preserve">Самооценка </w:t>
            </w:r>
          </w:p>
        </w:tc>
        <w:tc>
          <w:tcPr>
            <w:tcW w:w="3543"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Прогноз и профилактика проблем обучения, социализация и профессиональное самоопределение старшеклассников. Комплексная методика Л. Ясюковой (опросник Кеттелла).</w:t>
            </w:r>
          </w:p>
        </w:tc>
        <w:tc>
          <w:tcPr>
            <w:tcW w:w="1418"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 xml:space="preserve">диагностика </w:t>
            </w:r>
          </w:p>
        </w:tc>
        <w:tc>
          <w:tcPr>
            <w:tcW w:w="1134"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8 класс</w:t>
            </w:r>
          </w:p>
        </w:tc>
        <w:tc>
          <w:tcPr>
            <w:tcW w:w="992"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март</w:t>
            </w:r>
          </w:p>
        </w:tc>
      </w:tr>
      <w:tr w:rsidR="00256041" w:rsidRPr="00755AB0" w:rsidTr="005B6A18">
        <w:tc>
          <w:tcPr>
            <w:tcW w:w="410" w:type="dxa"/>
          </w:tcPr>
          <w:p w:rsidR="00256041" w:rsidRPr="00755AB0" w:rsidRDefault="00256041" w:rsidP="00CA4944">
            <w:pPr>
              <w:pStyle w:val="afff4"/>
              <w:rPr>
                <w:rFonts w:ascii="Times New Roman" w:hAnsi="Times New Roman" w:cs="Times New Roman"/>
                <w:sz w:val="22"/>
              </w:rPr>
            </w:pPr>
          </w:p>
        </w:tc>
        <w:tc>
          <w:tcPr>
            <w:tcW w:w="2567" w:type="dxa"/>
            <w:hideMark/>
          </w:tcPr>
          <w:p w:rsidR="00256041" w:rsidRPr="00755AB0" w:rsidRDefault="00256041" w:rsidP="00CA4944">
            <w:pPr>
              <w:suppressAutoHyphens/>
              <w:jc w:val="both"/>
              <w:rPr>
                <w:lang w:eastAsia="zh-CN"/>
              </w:rPr>
            </w:pPr>
            <w:r w:rsidRPr="00755AB0">
              <w:t>Личностное, профессиональное самоопределение</w:t>
            </w:r>
          </w:p>
        </w:tc>
        <w:tc>
          <w:tcPr>
            <w:tcW w:w="3543"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 xml:space="preserve">Прогноз и профилактика проблем обучения, социализация и профессиональное самоопределение старшеклассников. Комплексная методика Л. Ясюковой </w:t>
            </w:r>
          </w:p>
        </w:tc>
        <w:tc>
          <w:tcPr>
            <w:tcW w:w="1418"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 xml:space="preserve">диагностика </w:t>
            </w:r>
          </w:p>
        </w:tc>
        <w:tc>
          <w:tcPr>
            <w:tcW w:w="1134"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9 класс</w:t>
            </w:r>
          </w:p>
        </w:tc>
        <w:tc>
          <w:tcPr>
            <w:tcW w:w="992"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февраль</w:t>
            </w:r>
          </w:p>
        </w:tc>
      </w:tr>
      <w:tr w:rsidR="00256041" w:rsidRPr="00755AB0" w:rsidTr="005B6A18">
        <w:tc>
          <w:tcPr>
            <w:tcW w:w="10064" w:type="dxa"/>
            <w:gridSpan w:val="6"/>
            <w:hideMark/>
          </w:tcPr>
          <w:p w:rsidR="00256041" w:rsidRPr="00755AB0" w:rsidRDefault="00256041" w:rsidP="00CA4944">
            <w:pPr>
              <w:suppressAutoHyphens/>
              <w:jc w:val="center"/>
              <w:rPr>
                <w:lang w:eastAsia="zh-CN"/>
              </w:rPr>
            </w:pPr>
            <w:r w:rsidRPr="00755AB0">
              <w:rPr>
                <w:b/>
              </w:rPr>
              <w:t>Регулятивные УУД</w:t>
            </w:r>
          </w:p>
        </w:tc>
      </w:tr>
      <w:tr w:rsidR="00256041" w:rsidRPr="00755AB0" w:rsidTr="005B6A18">
        <w:tc>
          <w:tcPr>
            <w:tcW w:w="410"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3</w:t>
            </w:r>
          </w:p>
        </w:tc>
        <w:tc>
          <w:tcPr>
            <w:tcW w:w="2567" w:type="dxa"/>
            <w:hideMark/>
          </w:tcPr>
          <w:p w:rsidR="00256041" w:rsidRPr="00755AB0" w:rsidRDefault="00256041" w:rsidP="00CA4944">
            <w:pPr>
              <w:suppressAutoHyphens/>
              <w:jc w:val="both"/>
              <w:rPr>
                <w:lang w:eastAsia="zh-CN"/>
              </w:rPr>
            </w:pPr>
            <w:r w:rsidRPr="00755AB0">
              <w:t xml:space="preserve">Способность  к произвольному контролю и коррекции собственной деятельности </w:t>
            </w:r>
          </w:p>
        </w:tc>
        <w:tc>
          <w:tcPr>
            <w:tcW w:w="3543"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Прогноз и профилактика проблем обучения, социализация и профессиональное самоопределение старшеклассников.Комплексная методика Л. Ясюковой (тест Тулуз-Пьерона).</w:t>
            </w:r>
          </w:p>
        </w:tc>
        <w:tc>
          <w:tcPr>
            <w:tcW w:w="1418" w:type="dxa"/>
            <w:hideMark/>
          </w:tcPr>
          <w:p w:rsidR="00256041" w:rsidRPr="00755AB0" w:rsidRDefault="00256041" w:rsidP="00CA4944">
            <w:pPr>
              <w:suppressAutoHyphens/>
              <w:jc w:val="both"/>
              <w:rPr>
                <w:lang w:eastAsia="zh-CN"/>
              </w:rPr>
            </w:pPr>
            <w:r w:rsidRPr="00755AB0">
              <w:t xml:space="preserve">диагностика </w:t>
            </w:r>
          </w:p>
        </w:tc>
        <w:tc>
          <w:tcPr>
            <w:tcW w:w="1134" w:type="dxa"/>
            <w:hideMark/>
          </w:tcPr>
          <w:p w:rsidR="00256041" w:rsidRPr="00755AB0" w:rsidRDefault="00256041" w:rsidP="00CA4944">
            <w:pPr>
              <w:suppressAutoHyphens/>
              <w:jc w:val="both"/>
              <w:rPr>
                <w:lang w:eastAsia="zh-CN"/>
              </w:rPr>
            </w:pPr>
            <w:r w:rsidRPr="00755AB0">
              <w:t>8-9 класс</w:t>
            </w:r>
          </w:p>
        </w:tc>
        <w:tc>
          <w:tcPr>
            <w:tcW w:w="992" w:type="dxa"/>
            <w:hideMark/>
          </w:tcPr>
          <w:p w:rsidR="00256041" w:rsidRPr="00755AB0" w:rsidRDefault="00256041" w:rsidP="00CA4944">
            <w:pPr>
              <w:suppressAutoHyphens/>
              <w:jc w:val="both"/>
              <w:rPr>
                <w:lang w:eastAsia="zh-CN"/>
              </w:rPr>
            </w:pPr>
            <w:r w:rsidRPr="00755AB0">
              <w:t>декабрь</w:t>
            </w:r>
          </w:p>
        </w:tc>
      </w:tr>
      <w:tr w:rsidR="00256041" w:rsidRPr="00755AB0" w:rsidTr="005B6A18">
        <w:tc>
          <w:tcPr>
            <w:tcW w:w="10064" w:type="dxa"/>
            <w:gridSpan w:val="6"/>
            <w:hideMark/>
          </w:tcPr>
          <w:p w:rsidR="00256041" w:rsidRPr="00755AB0" w:rsidRDefault="00256041" w:rsidP="00CA4944">
            <w:pPr>
              <w:suppressAutoHyphens/>
              <w:jc w:val="center"/>
              <w:rPr>
                <w:lang w:eastAsia="zh-CN"/>
              </w:rPr>
            </w:pPr>
            <w:r w:rsidRPr="00755AB0">
              <w:rPr>
                <w:b/>
              </w:rPr>
              <w:t>Познавательные УУД</w:t>
            </w:r>
          </w:p>
        </w:tc>
      </w:tr>
      <w:tr w:rsidR="00256041" w:rsidRPr="00755AB0" w:rsidTr="005B6A18">
        <w:tc>
          <w:tcPr>
            <w:tcW w:w="410"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4</w:t>
            </w:r>
          </w:p>
        </w:tc>
        <w:tc>
          <w:tcPr>
            <w:tcW w:w="2567" w:type="dxa"/>
            <w:hideMark/>
          </w:tcPr>
          <w:p w:rsidR="00256041" w:rsidRPr="00755AB0" w:rsidRDefault="00256041" w:rsidP="00CA4944">
            <w:pPr>
              <w:suppressAutoHyphens/>
              <w:jc w:val="both"/>
              <w:rPr>
                <w:lang w:eastAsia="zh-CN"/>
              </w:rPr>
            </w:pPr>
            <w:r w:rsidRPr="00755AB0">
              <w:t>Изучение  сформированности психологической основы познавательных УУД</w:t>
            </w:r>
          </w:p>
        </w:tc>
        <w:tc>
          <w:tcPr>
            <w:tcW w:w="3543"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Прогноз и профилактика проблем обучения, социализация и профессиональное самоопределение старшеклассников. Комплексная методика Л. Ясюковой (методика Амтхауэра)</w:t>
            </w:r>
          </w:p>
        </w:tc>
        <w:tc>
          <w:tcPr>
            <w:tcW w:w="1418"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диагностика</w:t>
            </w:r>
          </w:p>
        </w:tc>
        <w:tc>
          <w:tcPr>
            <w:tcW w:w="1134"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8 класс</w:t>
            </w:r>
          </w:p>
        </w:tc>
        <w:tc>
          <w:tcPr>
            <w:tcW w:w="992"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декабрь</w:t>
            </w:r>
          </w:p>
        </w:tc>
      </w:tr>
      <w:tr w:rsidR="00256041" w:rsidRPr="00755AB0" w:rsidTr="005B6A18">
        <w:tc>
          <w:tcPr>
            <w:tcW w:w="410"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5</w:t>
            </w:r>
          </w:p>
        </w:tc>
        <w:tc>
          <w:tcPr>
            <w:tcW w:w="2567" w:type="dxa"/>
            <w:hideMark/>
          </w:tcPr>
          <w:p w:rsidR="00256041" w:rsidRPr="00755AB0" w:rsidRDefault="00256041" w:rsidP="00CA4944">
            <w:pPr>
              <w:suppressAutoHyphens/>
              <w:jc w:val="both"/>
              <w:rPr>
                <w:lang w:eastAsia="zh-CN"/>
              </w:rPr>
            </w:pPr>
            <w:r w:rsidRPr="00755AB0">
              <w:t>Сформированность навыка чтения</w:t>
            </w:r>
          </w:p>
        </w:tc>
        <w:tc>
          <w:tcPr>
            <w:tcW w:w="3543"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 xml:space="preserve">Прогноз и профилактика проблем обучения, социализация и профессиональное самоопределение старшеклассников. Комплексная методика Л. Ясюковой </w:t>
            </w:r>
          </w:p>
        </w:tc>
        <w:tc>
          <w:tcPr>
            <w:tcW w:w="1418"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диагностика</w:t>
            </w:r>
          </w:p>
        </w:tc>
        <w:tc>
          <w:tcPr>
            <w:tcW w:w="1134"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7 класс</w:t>
            </w:r>
          </w:p>
        </w:tc>
        <w:tc>
          <w:tcPr>
            <w:tcW w:w="992" w:type="dxa"/>
            <w:hideMark/>
          </w:tcPr>
          <w:p w:rsidR="00256041" w:rsidRPr="00755AB0" w:rsidRDefault="00256041" w:rsidP="00CA4944">
            <w:pPr>
              <w:pStyle w:val="afff4"/>
              <w:rPr>
                <w:rFonts w:ascii="Times New Roman" w:hAnsi="Times New Roman" w:cs="Times New Roman"/>
                <w:sz w:val="22"/>
              </w:rPr>
            </w:pPr>
            <w:r w:rsidRPr="00755AB0">
              <w:rPr>
                <w:rFonts w:ascii="Times New Roman" w:hAnsi="Times New Roman" w:cs="Times New Roman"/>
                <w:sz w:val="22"/>
              </w:rPr>
              <w:t>ноябрь</w:t>
            </w:r>
          </w:p>
        </w:tc>
      </w:tr>
    </w:tbl>
    <w:p w:rsidR="00256041" w:rsidRPr="00755AB0" w:rsidRDefault="00256041" w:rsidP="00256041">
      <w:pPr>
        <w:pStyle w:val="16"/>
        <w:tabs>
          <w:tab w:val="left" w:pos="720"/>
        </w:tabs>
        <w:ind w:firstLine="454"/>
        <w:jc w:val="both"/>
        <w:rPr>
          <w:rFonts w:ascii="Times New Roman" w:hAnsi="Times New Roman" w:cs="Times New Roman"/>
          <w:sz w:val="24"/>
          <w:szCs w:val="24"/>
        </w:rPr>
      </w:pPr>
      <w:r w:rsidRPr="00755AB0">
        <w:rPr>
          <w:rFonts w:ascii="Times New Roman" w:hAnsi="Times New Roman" w:cs="Times New Roman"/>
          <w:sz w:val="24"/>
          <w:szCs w:val="24"/>
        </w:rPr>
        <w:lastRenderedPageBreak/>
        <w:t xml:space="preserve">Мониторинг  сформированности  универсальных  учебных  действий  у учащихся осуществляется также на основе </w:t>
      </w:r>
      <w:r w:rsidRPr="00755AB0">
        <w:rPr>
          <w:rFonts w:ascii="Times New Roman" w:hAnsi="Times New Roman" w:cs="Times New Roman"/>
          <w:i/>
          <w:sz w:val="24"/>
          <w:szCs w:val="24"/>
        </w:rPr>
        <w:t>метода наблюдения</w:t>
      </w:r>
      <w:r w:rsidRPr="00755AB0">
        <w:rPr>
          <w:rFonts w:ascii="Times New Roman" w:hAnsi="Times New Roman" w:cs="Times New Roman"/>
          <w:sz w:val="24"/>
          <w:szCs w:val="24"/>
        </w:rPr>
        <w:t>.   Разработанная  методика  проведения  мониторинга  основывается  на подходах  к  оценке  уровня  сформированности  учебной  деятель</w:t>
      </w:r>
      <w:r w:rsidR="0025771C" w:rsidRPr="00755AB0">
        <w:rPr>
          <w:rFonts w:ascii="Times New Roman" w:hAnsi="Times New Roman" w:cs="Times New Roman"/>
          <w:sz w:val="24"/>
          <w:szCs w:val="24"/>
        </w:rPr>
        <w:t xml:space="preserve">ности. </w:t>
      </w:r>
      <w:r w:rsidRPr="00755AB0">
        <w:rPr>
          <w:rFonts w:ascii="Times New Roman" w:hAnsi="Times New Roman" w:cs="Times New Roman"/>
          <w:sz w:val="24"/>
          <w:szCs w:val="24"/>
        </w:rPr>
        <w:t xml:space="preserve">Учителя самостоятельно заполняют сводную таблицу по классу.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При  этом  процесс  наблюдения ограничивается группой учащихся, не более 5 человек.   Опираясь на естественно накопившуюся сумму впечатлений о характере учебной  активности  учеников  педагог  сопоставляет  их  с  описанием представленных  уровней сформированности  универсальных  учебных действий, изложенных в сводной таблице. Процесс наблюдения за учащимися всего класса осуществляется в течение нескольких дней.   Каждому  показателю  из  группы  УУД  (регулятивных,  познавательных, коммуникативных) присваивается свой балл. Баллы  – условны, они нужны для того, чтобы отнести учащихся класса к определенному уровню. Результаты наблюдений анализируются, данные служат для коррекции работы по формированию УУД.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Коррекционная работа по формированию УУД выстраивается в двух направлениях: профилактика,  коррекция выявленных негативных явлений.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Профилактика предусматривает  следующее: организацию  прозрачности  реализации  программы  «Программа  развития  универсальных учебных  действий  на  уровне  основного  общего  образования»;  психолого-педагогическое сопровождение  всех  участников  образовательных отношений;  методическое  сопровождение педагогов и родителей; использование ресурсов узких специалистов (психологов и врачей). </w:t>
      </w:r>
    </w:p>
    <w:p w:rsidR="00256041" w:rsidRPr="00755AB0" w:rsidRDefault="00256041" w:rsidP="00256041">
      <w:pPr>
        <w:pStyle w:val="16"/>
        <w:tabs>
          <w:tab w:val="left" w:pos="720"/>
        </w:tabs>
        <w:jc w:val="both"/>
        <w:rPr>
          <w:rFonts w:ascii="Times New Roman" w:hAnsi="Times New Roman" w:cs="Times New Roman"/>
          <w:sz w:val="24"/>
          <w:szCs w:val="24"/>
        </w:rPr>
      </w:pPr>
      <w:r w:rsidRPr="00755AB0">
        <w:rPr>
          <w:rFonts w:ascii="Times New Roman" w:hAnsi="Times New Roman" w:cs="Times New Roman"/>
          <w:sz w:val="24"/>
          <w:szCs w:val="24"/>
        </w:rPr>
        <w:t xml:space="preserve">        Коррекция негативных явлений предполагает деятельность всех участников образовательных отношений по  ликвидации  вычлененных  причин  затруднений  в формировании  УУД.   </w:t>
      </w:r>
    </w:p>
    <w:p w:rsidR="00256041" w:rsidRPr="00755AB0" w:rsidRDefault="00256041" w:rsidP="00256041">
      <w:pPr>
        <w:pStyle w:val="16"/>
        <w:tabs>
          <w:tab w:val="left" w:pos="720"/>
        </w:tabs>
        <w:jc w:val="both"/>
        <w:rPr>
          <w:rFonts w:ascii="Times New Roman" w:hAnsi="Times New Roman" w:cs="Times New Roman"/>
          <w:sz w:val="16"/>
          <w:szCs w:val="24"/>
        </w:rPr>
      </w:pPr>
    </w:p>
    <w:p w:rsidR="00256041" w:rsidRPr="00755AB0" w:rsidRDefault="00256041" w:rsidP="00256041">
      <w:pPr>
        <w:pStyle w:val="16"/>
        <w:tabs>
          <w:tab w:val="left" w:pos="720"/>
        </w:tabs>
        <w:jc w:val="both"/>
        <w:rPr>
          <w:rFonts w:ascii="Times New Roman" w:hAnsi="Times New Roman" w:cs="Times New Roman"/>
          <w:b/>
          <w:caps/>
          <w:sz w:val="10"/>
          <w:szCs w:val="26"/>
        </w:rPr>
      </w:pPr>
    </w:p>
    <w:p w:rsidR="00256041" w:rsidRPr="00755AB0" w:rsidRDefault="00256041" w:rsidP="00256041">
      <w:pPr>
        <w:tabs>
          <w:tab w:val="left" w:pos="357"/>
        </w:tabs>
        <w:ind w:firstLine="454"/>
        <w:jc w:val="center"/>
        <w:rPr>
          <w:b/>
        </w:rPr>
      </w:pPr>
      <w:r w:rsidRPr="00755AB0">
        <w:rPr>
          <w:b/>
        </w:rPr>
        <w:t>2.2. Программы отдельных учебных предметов, курсов</w:t>
      </w:r>
    </w:p>
    <w:p w:rsidR="00256041" w:rsidRPr="00755AB0" w:rsidRDefault="00256041" w:rsidP="00256041">
      <w:pPr>
        <w:pStyle w:val="Zag2"/>
        <w:tabs>
          <w:tab w:val="left" w:leader="dot" w:pos="624"/>
        </w:tabs>
        <w:spacing w:after="0" w:line="240" w:lineRule="auto"/>
        <w:ind w:firstLine="454"/>
        <w:outlineLvl w:val="0"/>
        <w:rPr>
          <w:rStyle w:val="Zag11"/>
          <w:rFonts w:eastAsia="@Arial Unicode MS" w:cs="Times New Roman"/>
          <w:color w:val="auto"/>
          <w:sz w:val="16"/>
          <w:szCs w:val="16"/>
          <w:lang w:val="ru-RU"/>
        </w:rPr>
      </w:pPr>
    </w:p>
    <w:p w:rsidR="00256041" w:rsidRPr="00755AB0" w:rsidRDefault="00256041" w:rsidP="00256041">
      <w:pPr>
        <w:pStyle w:val="Zag2"/>
        <w:tabs>
          <w:tab w:val="left" w:leader="dot" w:pos="624"/>
        </w:tabs>
        <w:spacing w:after="0" w:line="240" w:lineRule="auto"/>
        <w:ind w:firstLine="454"/>
        <w:outlineLvl w:val="0"/>
        <w:rPr>
          <w:rStyle w:val="Zag11"/>
          <w:rFonts w:eastAsia="@Arial Unicode MS" w:cs="Times New Roman"/>
          <w:color w:val="auto"/>
          <w:lang w:val="ru-RU"/>
        </w:rPr>
      </w:pPr>
      <w:r w:rsidRPr="00755AB0">
        <w:rPr>
          <w:rStyle w:val="Zag11"/>
          <w:rFonts w:eastAsia="@Arial Unicode MS" w:cs="Times New Roman"/>
          <w:color w:val="auto"/>
          <w:szCs w:val="28"/>
          <w:lang w:val="ru-RU"/>
        </w:rPr>
        <w:t>2.2.1. Общие положения</w:t>
      </w:r>
    </w:p>
    <w:p w:rsidR="007E3E73" w:rsidRPr="00755AB0" w:rsidRDefault="007E3E73" w:rsidP="007E3E73">
      <w:pPr>
        <w:tabs>
          <w:tab w:val="num" w:pos="1440"/>
        </w:tabs>
        <w:ind w:firstLine="709"/>
        <w:jc w:val="both"/>
        <w:rPr>
          <w:rFonts w:eastAsia="Andale Sans UI"/>
          <w:b/>
          <w:kern w:val="1"/>
        </w:rPr>
      </w:pPr>
      <w:r w:rsidRPr="00755AB0">
        <w:rPr>
          <w:rFonts w:eastAsia="@Arial Unicode MS"/>
          <w:kern w:val="1"/>
        </w:rPr>
        <w:t>Уровень основного общего образования, с одной стороны, является логическим продолжением обучения в начальной школе, а с другой стороны, является базой для перехода к профильному обучению, профессиональной ориентации учащихся, а также базой к получению среднего общего образования и в дальнейшем профессионального образования.</w:t>
      </w:r>
    </w:p>
    <w:p w:rsidR="007E3E73" w:rsidRPr="00755AB0" w:rsidRDefault="007E3E73" w:rsidP="007E3E73">
      <w:pPr>
        <w:tabs>
          <w:tab w:val="left" w:leader="dot" w:pos="624"/>
        </w:tabs>
        <w:ind w:firstLine="709"/>
        <w:jc w:val="both"/>
        <w:rPr>
          <w:rFonts w:eastAsia="@Arial Unicode MS"/>
          <w:kern w:val="1"/>
        </w:rPr>
      </w:pPr>
      <w:r w:rsidRPr="00755AB0">
        <w:rPr>
          <w:rFonts w:eastAsia="@Arial Unicode MS"/>
          <w:kern w:val="1"/>
        </w:rPr>
        <w:t>Содержание программ по учебным предметам, курсам основной школы в полной мере раскрывается в рабочих программах педагогов, составленных на основе авторских программ к линиям учебников, входящих в федеральный перечень учебников, рекомендованных к использованию в образовательной</w:t>
      </w:r>
      <w:r w:rsidR="00616A1D" w:rsidRPr="00755AB0">
        <w:rPr>
          <w:rFonts w:eastAsia="@Arial Unicode MS"/>
          <w:kern w:val="1"/>
        </w:rPr>
        <w:t xml:space="preserve"> </w:t>
      </w:r>
      <w:r w:rsidRPr="00755AB0">
        <w:rPr>
          <w:rFonts w:eastAsia="@Arial Unicode MS"/>
          <w:kern w:val="1"/>
        </w:rPr>
        <w:t xml:space="preserve">деятельности по отдельным учебным предметам общего образования. Рабочая программа, разрабатываясь педагогом или группой педагогов, отличается от авторской программы не более чем на 30% и обязательно проходит экспертизу на уровне школы. </w:t>
      </w:r>
    </w:p>
    <w:p w:rsidR="007E3E73" w:rsidRPr="00755AB0" w:rsidRDefault="007E3E73" w:rsidP="007E3E73">
      <w:pPr>
        <w:tabs>
          <w:tab w:val="left" w:leader="dot" w:pos="624"/>
        </w:tabs>
        <w:ind w:firstLine="709"/>
        <w:jc w:val="both"/>
        <w:rPr>
          <w:rFonts w:eastAsia="@Arial Unicode MS"/>
          <w:kern w:val="1"/>
        </w:rPr>
      </w:pPr>
      <w:r w:rsidRPr="00755AB0">
        <w:rPr>
          <w:rFonts w:eastAsia="Andale Sans UI"/>
          <w:kern w:val="1"/>
        </w:rPr>
        <w:t>Программы отдельных учебных предметов (рабочие программы), учебных курсов для 5-9-х классов имеют следующую структуру:</w:t>
      </w:r>
    </w:p>
    <w:p w:rsidR="007E3E73" w:rsidRPr="00755AB0" w:rsidRDefault="007E3E73" w:rsidP="007E3E73">
      <w:pPr>
        <w:tabs>
          <w:tab w:val="left" w:leader="dot" w:pos="624"/>
        </w:tabs>
        <w:ind w:firstLine="709"/>
        <w:jc w:val="both"/>
        <w:rPr>
          <w:rFonts w:eastAsia="Andale Sans UI"/>
          <w:kern w:val="1"/>
        </w:rPr>
      </w:pPr>
      <w:r w:rsidRPr="00755AB0">
        <w:rPr>
          <w:rFonts w:eastAsia="Andale Sans UI"/>
          <w:kern w:val="1"/>
        </w:rPr>
        <w:t>1) Титульный лист.</w:t>
      </w:r>
    </w:p>
    <w:p w:rsidR="007E3E73" w:rsidRPr="00755AB0" w:rsidRDefault="007E3E73" w:rsidP="007E3E73">
      <w:pPr>
        <w:tabs>
          <w:tab w:val="left" w:leader="dot" w:pos="624"/>
        </w:tabs>
        <w:ind w:firstLine="709"/>
        <w:jc w:val="both"/>
        <w:rPr>
          <w:rFonts w:eastAsia="@Arial Unicode MS"/>
          <w:kern w:val="1"/>
        </w:rPr>
      </w:pPr>
      <w:r w:rsidRPr="00755AB0">
        <w:rPr>
          <w:rFonts w:eastAsia="Andale Sans UI"/>
          <w:kern w:val="1"/>
        </w:rPr>
        <w:t>2) Пояснительную записку.</w:t>
      </w:r>
    </w:p>
    <w:p w:rsidR="007E3E73" w:rsidRPr="00755AB0" w:rsidRDefault="007E3E73" w:rsidP="007E3E73">
      <w:pPr>
        <w:ind w:firstLine="720"/>
        <w:jc w:val="both"/>
      </w:pPr>
      <w:r w:rsidRPr="00755AB0">
        <w:t>3) Планируемые результаты освоения учебного предмета, курса.</w:t>
      </w:r>
    </w:p>
    <w:p w:rsidR="007E3E73" w:rsidRPr="00755AB0" w:rsidRDefault="007E3E73" w:rsidP="007E3E73">
      <w:pPr>
        <w:ind w:firstLine="720"/>
        <w:jc w:val="both"/>
      </w:pPr>
      <w:r w:rsidRPr="00755AB0">
        <w:t>4) Содержание учебного предмета, курса.</w:t>
      </w:r>
    </w:p>
    <w:p w:rsidR="007E3E73" w:rsidRPr="00755AB0" w:rsidRDefault="007E3E73" w:rsidP="007E3E73">
      <w:pPr>
        <w:ind w:firstLine="720"/>
        <w:jc w:val="both"/>
      </w:pPr>
      <w:r w:rsidRPr="00755AB0">
        <w:t>5) Тематическое планирование с указанием количества часов, отводимых на освоение каждой темы.</w:t>
      </w:r>
    </w:p>
    <w:p w:rsidR="007E3E73" w:rsidRPr="00755AB0" w:rsidRDefault="007E3E73" w:rsidP="007E3E73">
      <w:pPr>
        <w:ind w:firstLine="720"/>
        <w:rPr>
          <w:rFonts w:eastAsia="Andale Sans UI"/>
          <w:bCs/>
          <w:kern w:val="1"/>
        </w:rPr>
      </w:pPr>
      <w:r w:rsidRPr="00755AB0">
        <w:rPr>
          <w:rFonts w:eastAsia="Andale Sans UI"/>
          <w:bCs/>
          <w:kern w:val="1"/>
        </w:rPr>
        <w:t>Программ</w:t>
      </w:r>
      <w:r w:rsidR="00A80DBD" w:rsidRPr="00755AB0">
        <w:rPr>
          <w:rFonts w:eastAsia="Andale Sans UI"/>
          <w:bCs/>
          <w:kern w:val="1"/>
        </w:rPr>
        <w:t xml:space="preserve">ы по учебным предметам, курсам </w:t>
      </w:r>
      <w:r w:rsidRPr="00755AB0">
        <w:rPr>
          <w:rFonts w:eastAsia="Andale Sans UI"/>
          <w:bCs/>
          <w:kern w:val="1"/>
        </w:rPr>
        <w:t>на уровень образования и являются приложением к данной образовательной программе. Календарно-тематическое планирование по учебному предмету обновляется ежегодно.</w:t>
      </w:r>
    </w:p>
    <w:p w:rsidR="007E3E73" w:rsidRPr="00755AB0" w:rsidRDefault="007E3E73" w:rsidP="007E3E73">
      <w:pPr>
        <w:ind w:firstLine="720"/>
      </w:pPr>
    </w:p>
    <w:p w:rsidR="00DC0D13" w:rsidRPr="00755AB0" w:rsidRDefault="00DC0D13" w:rsidP="007E3E73">
      <w:pPr>
        <w:ind w:firstLine="720"/>
      </w:pPr>
    </w:p>
    <w:p w:rsidR="007E3E73" w:rsidRPr="00755AB0" w:rsidRDefault="007E3E73" w:rsidP="007E3E73">
      <w:pPr>
        <w:pStyle w:val="Osnova"/>
        <w:tabs>
          <w:tab w:val="left" w:leader="dot" w:pos="624"/>
        </w:tabs>
        <w:spacing w:line="240" w:lineRule="auto"/>
        <w:ind w:firstLine="454"/>
        <w:jc w:val="center"/>
        <w:rPr>
          <w:rFonts w:ascii="Times New Roman" w:eastAsia="Andale Sans UI" w:hAnsi="Times New Roman" w:cs="Times New Roman"/>
          <w:b/>
          <w:bCs/>
          <w:color w:val="auto"/>
          <w:kern w:val="1"/>
          <w:sz w:val="24"/>
          <w:szCs w:val="24"/>
          <w:lang w:val="ru-RU"/>
        </w:rPr>
      </w:pPr>
      <w:r w:rsidRPr="00755AB0">
        <w:rPr>
          <w:rFonts w:ascii="Times New Roman" w:eastAsia="Andale Sans UI" w:hAnsi="Times New Roman" w:cs="Times New Roman"/>
          <w:b/>
          <w:bCs/>
          <w:color w:val="auto"/>
          <w:kern w:val="1"/>
          <w:sz w:val="24"/>
          <w:szCs w:val="24"/>
          <w:lang w:val="ru-RU"/>
        </w:rPr>
        <w:lastRenderedPageBreak/>
        <w:t>Перечень авторских программ учебных предметов, курсов, на основе которых составляются рабочие программы  для реализации основного</w:t>
      </w:r>
    </w:p>
    <w:p w:rsidR="007E3E73" w:rsidRPr="00755AB0" w:rsidRDefault="007E3E73" w:rsidP="007E3E73">
      <w:pPr>
        <w:pStyle w:val="Osnova"/>
        <w:tabs>
          <w:tab w:val="left" w:leader="dot" w:pos="624"/>
        </w:tabs>
        <w:spacing w:line="240" w:lineRule="auto"/>
        <w:ind w:firstLine="454"/>
        <w:jc w:val="center"/>
        <w:rPr>
          <w:rStyle w:val="Zag11"/>
          <w:rFonts w:ascii="Times New Roman" w:eastAsia="@Arial Unicode MS" w:hAnsi="Times New Roman" w:cs="Times New Roman"/>
          <w:b/>
          <w:color w:val="auto"/>
          <w:sz w:val="24"/>
          <w:szCs w:val="24"/>
          <w:lang w:val="ru-RU"/>
        </w:rPr>
      </w:pPr>
      <w:r w:rsidRPr="00755AB0">
        <w:rPr>
          <w:rFonts w:ascii="Times New Roman" w:eastAsia="Andale Sans UI" w:hAnsi="Times New Roman" w:cs="Times New Roman"/>
          <w:b/>
          <w:bCs/>
          <w:color w:val="auto"/>
          <w:kern w:val="1"/>
          <w:sz w:val="24"/>
          <w:szCs w:val="24"/>
          <w:lang w:val="ru-RU"/>
        </w:rPr>
        <w:t>в МБОУ «Основная общеобразовательная Архангельская школа»</w:t>
      </w:r>
    </w:p>
    <w:p w:rsidR="00E347CD" w:rsidRPr="00755AB0" w:rsidRDefault="00E347CD" w:rsidP="007E3E73">
      <w:pPr>
        <w:widowControl w:val="0"/>
        <w:shd w:val="clear" w:color="auto" w:fill="FFFFFF"/>
        <w:tabs>
          <w:tab w:val="left" w:leader="dot" w:pos="426"/>
          <w:tab w:val="left" w:pos="1253"/>
        </w:tabs>
        <w:autoSpaceDE w:val="0"/>
        <w:autoSpaceDN w:val="0"/>
        <w:adjustRightInd w:val="0"/>
        <w:ind w:firstLine="454"/>
        <w:jc w:val="both"/>
        <w:rPr>
          <w:rStyle w:val="Zag11"/>
          <w:b/>
          <w:sz w:val="16"/>
          <w:szCs w:val="16"/>
        </w:rPr>
      </w:pPr>
    </w:p>
    <w:tbl>
      <w:tblPr>
        <w:tblW w:w="102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
        <w:gridCol w:w="1559"/>
        <w:gridCol w:w="708"/>
        <w:gridCol w:w="3686"/>
        <w:gridCol w:w="2552"/>
        <w:gridCol w:w="1121"/>
      </w:tblGrid>
      <w:tr w:rsidR="00E25E9C" w:rsidRPr="00755AB0" w:rsidTr="002110AE">
        <w:trPr>
          <w:trHeight w:hRule="exact" w:val="273"/>
        </w:trPr>
        <w:tc>
          <w:tcPr>
            <w:tcW w:w="614" w:type="dxa"/>
            <w:vMerge w:val="restart"/>
            <w:shd w:val="clear" w:color="auto" w:fill="auto"/>
          </w:tcPr>
          <w:p w:rsidR="00E25E9C" w:rsidRPr="00755AB0" w:rsidRDefault="00E25E9C" w:rsidP="00E25E9C">
            <w:pPr>
              <w:snapToGrid w:val="0"/>
              <w:jc w:val="center"/>
              <w:rPr>
                <w:i/>
                <w:sz w:val="22"/>
                <w:szCs w:val="22"/>
              </w:rPr>
            </w:pPr>
            <w:r w:rsidRPr="00755AB0">
              <w:rPr>
                <w:i/>
                <w:sz w:val="22"/>
                <w:szCs w:val="22"/>
              </w:rPr>
              <w:t>№</w:t>
            </w:r>
          </w:p>
          <w:p w:rsidR="00E25E9C" w:rsidRPr="00755AB0" w:rsidRDefault="00E25E9C" w:rsidP="00E25E9C">
            <w:pPr>
              <w:jc w:val="center"/>
              <w:rPr>
                <w:i/>
                <w:sz w:val="22"/>
                <w:szCs w:val="22"/>
              </w:rPr>
            </w:pPr>
            <w:r w:rsidRPr="00755AB0">
              <w:rPr>
                <w:i/>
                <w:sz w:val="22"/>
                <w:szCs w:val="22"/>
              </w:rPr>
              <w:t>п/п</w:t>
            </w:r>
          </w:p>
        </w:tc>
        <w:tc>
          <w:tcPr>
            <w:tcW w:w="1559" w:type="dxa"/>
            <w:vMerge w:val="restart"/>
            <w:shd w:val="clear" w:color="auto" w:fill="auto"/>
          </w:tcPr>
          <w:p w:rsidR="00E25E9C" w:rsidRPr="00755AB0" w:rsidRDefault="00E25E9C" w:rsidP="00E25E9C">
            <w:pPr>
              <w:snapToGrid w:val="0"/>
              <w:jc w:val="center"/>
              <w:rPr>
                <w:i/>
                <w:sz w:val="22"/>
                <w:szCs w:val="22"/>
              </w:rPr>
            </w:pPr>
            <w:r w:rsidRPr="00755AB0">
              <w:rPr>
                <w:i/>
                <w:sz w:val="22"/>
                <w:szCs w:val="22"/>
              </w:rPr>
              <w:t>Предмет</w:t>
            </w:r>
          </w:p>
        </w:tc>
        <w:tc>
          <w:tcPr>
            <w:tcW w:w="708" w:type="dxa"/>
            <w:vMerge w:val="restart"/>
            <w:shd w:val="clear" w:color="auto" w:fill="auto"/>
          </w:tcPr>
          <w:p w:rsidR="00E25E9C" w:rsidRPr="00755AB0" w:rsidRDefault="00E25E9C" w:rsidP="00E25E9C">
            <w:pPr>
              <w:snapToGrid w:val="0"/>
              <w:jc w:val="center"/>
              <w:rPr>
                <w:sz w:val="22"/>
                <w:szCs w:val="22"/>
              </w:rPr>
            </w:pPr>
            <w:r w:rsidRPr="00755AB0">
              <w:rPr>
                <w:sz w:val="22"/>
                <w:szCs w:val="22"/>
              </w:rPr>
              <w:t>Класс</w:t>
            </w:r>
          </w:p>
        </w:tc>
        <w:tc>
          <w:tcPr>
            <w:tcW w:w="7359" w:type="dxa"/>
            <w:gridSpan w:val="3"/>
            <w:shd w:val="clear" w:color="auto" w:fill="auto"/>
          </w:tcPr>
          <w:p w:rsidR="00E25E9C" w:rsidRPr="00755AB0" w:rsidRDefault="00E25E9C" w:rsidP="00E25E9C">
            <w:pPr>
              <w:snapToGrid w:val="0"/>
              <w:jc w:val="center"/>
              <w:rPr>
                <w:i/>
                <w:sz w:val="22"/>
                <w:szCs w:val="22"/>
              </w:rPr>
            </w:pPr>
            <w:r w:rsidRPr="00755AB0">
              <w:rPr>
                <w:i/>
                <w:sz w:val="22"/>
                <w:szCs w:val="22"/>
              </w:rPr>
              <w:t>Программа</w:t>
            </w:r>
          </w:p>
        </w:tc>
      </w:tr>
      <w:tr w:rsidR="00E25E9C" w:rsidRPr="00755AB0" w:rsidTr="002110AE">
        <w:tblPrEx>
          <w:tblCellMar>
            <w:left w:w="108" w:type="dxa"/>
            <w:right w:w="108" w:type="dxa"/>
          </w:tblCellMar>
        </w:tblPrEx>
        <w:tc>
          <w:tcPr>
            <w:tcW w:w="614" w:type="dxa"/>
            <w:vMerge/>
            <w:shd w:val="clear" w:color="auto" w:fill="auto"/>
          </w:tcPr>
          <w:p w:rsidR="00E25E9C" w:rsidRPr="00755AB0" w:rsidRDefault="00E25E9C" w:rsidP="00E25E9C">
            <w:pPr>
              <w:snapToGrid w:val="0"/>
              <w:rPr>
                <w:sz w:val="22"/>
                <w:szCs w:val="22"/>
              </w:rPr>
            </w:pPr>
          </w:p>
        </w:tc>
        <w:tc>
          <w:tcPr>
            <w:tcW w:w="1559" w:type="dxa"/>
            <w:vMerge/>
            <w:shd w:val="clear" w:color="auto" w:fill="auto"/>
          </w:tcPr>
          <w:p w:rsidR="00E25E9C" w:rsidRPr="00755AB0" w:rsidRDefault="00E25E9C" w:rsidP="00E25E9C">
            <w:pPr>
              <w:snapToGrid w:val="0"/>
              <w:rPr>
                <w:sz w:val="22"/>
                <w:szCs w:val="22"/>
              </w:rPr>
            </w:pPr>
          </w:p>
        </w:tc>
        <w:tc>
          <w:tcPr>
            <w:tcW w:w="708" w:type="dxa"/>
            <w:vMerge/>
            <w:shd w:val="clear" w:color="auto" w:fill="auto"/>
          </w:tcPr>
          <w:p w:rsidR="00E25E9C" w:rsidRPr="00755AB0" w:rsidRDefault="00E25E9C" w:rsidP="00E25E9C">
            <w:pPr>
              <w:snapToGrid w:val="0"/>
              <w:rPr>
                <w:sz w:val="22"/>
                <w:szCs w:val="22"/>
              </w:rPr>
            </w:pPr>
          </w:p>
        </w:tc>
        <w:tc>
          <w:tcPr>
            <w:tcW w:w="3686" w:type="dxa"/>
            <w:shd w:val="clear" w:color="auto" w:fill="auto"/>
          </w:tcPr>
          <w:p w:rsidR="00E25E9C" w:rsidRPr="00755AB0" w:rsidRDefault="00E25E9C" w:rsidP="00E25E9C">
            <w:pPr>
              <w:snapToGrid w:val="0"/>
              <w:jc w:val="center"/>
              <w:rPr>
                <w:sz w:val="22"/>
                <w:szCs w:val="22"/>
              </w:rPr>
            </w:pPr>
            <w:r w:rsidRPr="00755AB0">
              <w:rPr>
                <w:sz w:val="22"/>
                <w:szCs w:val="22"/>
              </w:rPr>
              <w:t>Наименование</w:t>
            </w:r>
          </w:p>
        </w:tc>
        <w:tc>
          <w:tcPr>
            <w:tcW w:w="2552" w:type="dxa"/>
            <w:shd w:val="clear" w:color="auto" w:fill="auto"/>
          </w:tcPr>
          <w:p w:rsidR="00E25E9C" w:rsidRPr="00755AB0" w:rsidRDefault="00E25E9C" w:rsidP="00E25E9C">
            <w:pPr>
              <w:snapToGrid w:val="0"/>
              <w:jc w:val="center"/>
              <w:rPr>
                <w:i/>
                <w:sz w:val="22"/>
                <w:szCs w:val="22"/>
              </w:rPr>
            </w:pPr>
            <w:r w:rsidRPr="00755AB0">
              <w:rPr>
                <w:i/>
                <w:sz w:val="22"/>
                <w:szCs w:val="22"/>
              </w:rPr>
              <w:t>Автор</w:t>
            </w:r>
          </w:p>
        </w:tc>
        <w:tc>
          <w:tcPr>
            <w:tcW w:w="1121" w:type="dxa"/>
            <w:shd w:val="clear" w:color="auto" w:fill="auto"/>
          </w:tcPr>
          <w:p w:rsidR="00E25E9C" w:rsidRPr="00755AB0" w:rsidRDefault="00E25E9C" w:rsidP="00E25E9C">
            <w:pPr>
              <w:snapToGrid w:val="0"/>
              <w:jc w:val="center"/>
              <w:rPr>
                <w:i/>
                <w:sz w:val="22"/>
                <w:szCs w:val="22"/>
              </w:rPr>
            </w:pPr>
            <w:r w:rsidRPr="00755AB0">
              <w:rPr>
                <w:i/>
                <w:sz w:val="22"/>
                <w:szCs w:val="22"/>
              </w:rPr>
              <w:t>Год издания</w:t>
            </w:r>
          </w:p>
        </w:tc>
      </w:tr>
      <w:tr w:rsidR="00E25E9C" w:rsidRPr="00755AB0" w:rsidTr="002110AE">
        <w:tblPrEx>
          <w:tblCellMar>
            <w:left w:w="108" w:type="dxa"/>
            <w:right w:w="108" w:type="dxa"/>
          </w:tblCellMar>
        </w:tblPrEx>
        <w:trPr>
          <w:trHeight w:val="309"/>
        </w:trPr>
        <w:tc>
          <w:tcPr>
            <w:tcW w:w="614" w:type="dxa"/>
            <w:shd w:val="clear" w:color="auto" w:fill="auto"/>
          </w:tcPr>
          <w:p w:rsidR="00E25E9C" w:rsidRPr="00755AB0" w:rsidRDefault="00E25E9C" w:rsidP="00E25E9C">
            <w:pPr>
              <w:tabs>
                <w:tab w:val="left" w:pos="284"/>
              </w:tabs>
              <w:snapToGrid w:val="0"/>
              <w:rPr>
                <w:sz w:val="22"/>
                <w:szCs w:val="22"/>
              </w:rPr>
            </w:pPr>
            <w:r w:rsidRPr="00755AB0">
              <w:rPr>
                <w:sz w:val="22"/>
                <w:szCs w:val="22"/>
              </w:rPr>
              <w:t>1.</w:t>
            </w:r>
          </w:p>
        </w:tc>
        <w:tc>
          <w:tcPr>
            <w:tcW w:w="1559" w:type="dxa"/>
            <w:shd w:val="clear" w:color="auto" w:fill="auto"/>
          </w:tcPr>
          <w:p w:rsidR="00E25E9C" w:rsidRPr="00755AB0" w:rsidRDefault="00E25E9C" w:rsidP="00E25E9C">
            <w:pPr>
              <w:snapToGrid w:val="0"/>
              <w:rPr>
                <w:sz w:val="22"/>
                <w:szCs w:val="22"/>
              </w:rPr>
            </w:pPr>
            <w:r w:rsidRPr="00755AB0">
              <w:rPr>
                <w:sz w:val="22"/>
                <w:szCs w:val="22"/>
              </w:rPr>
              <w:t>Русский язык</w:t>
            </w:r>
          </w:p>
        </w:tc>
        <w:tc>
          <w:tcPr>
            <w:tcW w:w="708" w:type="dxa"/>
            <w:shd w:val="clear" w:color="auto" w:fill="auto"/>
          </w:tcPr>
          <w:p w:rsidR="00E25E9C" w:rsidRPr="00755AB0" w:rsidRDefault="00E25E9C" w:rsidP="00E25E9C">
            <w:pPr>
              <w:snapToGrid w:val="0"/>
              <w:rPr>
                <w:sz w:val="22"/>
                <w:szCs w:val="22"/>
              </w:rPr>
            </w:pPr>
            <w:r w:rsidRPr="00755AB0">
              <w:rPr>
                <w:sz w:val="22"/>
                <w:szCs w:val="22"/>
              </w:rPr>
              <w:t>5-9</w:t>
            </w:r>
          </w:p>
        </w:tc>
        <w:tc>
          <w:tcPr>
            <w:tcW w:w="3686" w:type="dxa"/>
            <w:shd w:val="clear" w:color="auto" w:fill="auto"/>
          </w:tcPr>
          <w:p w:rsidR="007241E1" w:rsidRPr="00755AB0" w:rsidRDefault="00E25E9C" w:rsidP="00E25E9C">
            <w:pPr>
              <w:snapToGrid w:val="0"/>
              <w:rPr>
                <w:sz w:val="22"/>
                <w:szCs w:val="22"/>
              </w:rPr>
            </w:pPr>
            <w:r w:rsidRPr="00755AB0">
              <w:rPr>
                <w:sz w:val="22"/>
                <w:szCs w:val="22"/>
              </w:rPr>
              <w:t>Рабочие программы. Русский язык 5-9 кл., (авторы М.Т.Баранов, Т.А.Ладыженская и др.) изд. «Просвещение».</w:t>
            </w:r>
          </w:p>
        </w:tc>
        <w:tc>
          <w:tcPr>
            <w:tcW w:w="2552" w:type="dxa"/>
            <w:shd w:val="clear" w:color="auto" w:fill="auto"/>
          </w:tcPr>
          <w:p w:rsidR="00E25E9C" w:rsidRPr="00755AB0" w:rsidRDefault="00E25E9C" w:rsidP="00E25E9C">
            <w:pPr>
              <w:snapToGrid w:val="0"/>
              <w:rPr>
                <w:sz w:val="22"/>
                <w:szCs w:val="22"/>
              </w:rPr>
            </w:pPr>
            <w:r w:rsidRPr="00755AB0">
              <w:rPr>
                <w:sz w:val="22"/>
                <w:szCs w:val="22"/>
              </w:rPr>
              <w:t>М.Т.Баранов, Т.А.Ладыженская</w:t>
            </w:r>
          </w:p>
        </w:tc>
        <w:tc>
          <w:tcPr>
            <w:tcW w:w="1121" w:type="dxa"/>
            <w:shd w:val="clear" w:color="auto" w:fill="auto"/>
          </w:tcPr>
          <w:p w:rsidR="00E25E9C" w:rsidRPr="00755AB0" w:rsidRDefault="007241E1" w:rsidP="00E25E9C">
            <w:pPr>
              <w:snapToGrid w:val="0"/>
              <w:rPr>
                <w:sz w:val="22"/>
                <w:szCs w:val="22"/>
              </w:rPr>
            </w:pPr>
            <w:r w:rsidRPr="00755AB0">
              <w:rPr>
                <w:sz w:val="22"/>
                <w:szCs w:val="22"/>
              </w:rPr>
              <w:t>2016</w:t>
            </w:r>
          </w:p>
          <w:p w:rsidR="007241E1" w:rsidRPr="00755AB0" w:rsidRDefault="007241E1" w:rsidP="00E25E9C">
            <w:pPr>
              <w:snapToGrid w:val="0"/>
              <w:rPr>
                <w:sz w:val="22"/>
                <w:szCs w:val="22"/>
              </w:rPr>
            </w:pPr>
            <w:r w:rsidRPr="00755AB0">
              <w:rPr>
                <w:sz w:val="22"/>
                <w:szCs w:val="22"/>
              </w:rPr>
              <w:t>2021</w:t>
            </w:r>
          </w:p>
        </w:tc>
      </w:tr>
      <w:tr w:rsidR="00E25E9C" w:rsidRPr="00755AB0" w:rsidTr="002110AE">
        <w:tblPrEx>
          <w:tblCellMar>
            <w:left w:w="108" w:type="dxa"/>
            <w:right w:w="108" w:type="dxa"/>
          </w:tblCellMar>
        </w:tblPrEx>
        <w:trPr>
          <w:trHeight w:val="309"/>
        </w:trPr>
        <w:tc>
          <w:tcPr>
            <w:tcW w:w="614" w:type="dxa"/>
            <w:shd w:val="clear" w:color="auto" w:fill="auto"/>
          </w:tcPr>
          <w:p w:rsidR="00E25E9C" w:rsidRPr="00755AB0" w:rsidRDefault="00E25E9C" w:rsidP="00E25E9C">
            <w:pPr>
              <w:tabs>
                <w:tab w:val="left" w:pos="284"/>
              </w:tabs>
              <w:snapToGrid w:val="0"/>
              <w:rPr>
                <w:sz w:val="22"/>
                <w:szCs w:val="22"/>
              </w:rPr>
            </w:pPr>
            <w:r w:rsidRPr="00755AB0">
              <w:rPr>
                <w:sz w:val="22"/>
                <w:szCs w:val="22"/>
              </w:rPr>
              <w:t>2.</w:t>
            </w:r>
          </w:p>
        </w:tc>
        <w:tc>
          <w:tcPr>
            <w:tcW w:w="1559" w:type="dxa"/>
            <w:shd w:val="clear" w:color="auto" w:fill="auto"/>
          </w:tcPr>
          <w:p w:rsidR="00E25E9C" w:rsidRPr="00755AB0" w:rsidRDefault="00E25E9C" w:rsidP="00E25E9C">
            <w:pPr>
              <w:snapToGrid w:val="0"/>
              <w:rPr>
                <w:sz w:val="22"/>
                <w:szCs w:val="22"/>
              </w:rPr>
            </w:pPr>
            <w:r w:rsidRPr="00755AB0">
              <w:rPr>
                <w:sz w:val="22"/>
                <w:szCs w:val="22"/>
              </w:rPr>
              <w:t>Литература</w:t>
            </w:r>
          </w:p>
        </w:tc>
        <w:tc>
          <w:tcPr>
            <w:tcW w:w="708" w:type="dxa"/>
            <w:shd w:val="clear" w:color="auto" w:fill="auto"/>
          </w:tcPr>
          <w:p w:rsidR="00E25E9C" w:rsidRPr="00755AB0" w:rsidRDefault="00E25E9C" w:rsidP="00E25E9C">
            <w:pPr>
              <w:snapToGrid w:val="0"/>
              <w:rPr>
                <w:sz w:val="22"/>
                <w:szCs w:val="22"/>
              </w:rPr>
            </w:pPr>
            <w:r w:rsidRPr="00755AB0">
              <w:rPr>
                <w:sz w:val="22"/>
                <w:szCs w:val="22"/>
              </w:rPr>
              <w:t>5-9</w:t>
            </w:r>
          </w:p>
        </w:tc>
        <w:tc>
          <w:tcPr>
            <w:tcW w:w="3686" w:type="dxa"/>
            <w:shd w:val="clear" w:color="auto" w:fill="auto"/>
          </w:tcPr>
          <w:p w:rsidR="00E25E9C" w:rsidRPr="00755AB0" w:rsidRDefault="00E25E9C" w:rsidP="00E25E9C">
            <w:pPr>
              <w:snapToGrid w:val="0"/>
              <w:rPr>
                <w:sz w:val="22"/>
                <w:szCs w:val="22"/>
              </w:rPr>
            </w:pPr>
            <w:r w:rsidRPr="00755AB0">
              <w:rPr>
                <w:sz w:val="22"/>
                <w:szCs w:val="22"/>
              </w:rPr>
              <w:t>Программа курса Литература 5-9 классы Г. С. Меркин, С. А. Зинин</w:t>
            </w:r>
          </w:p>
        </w:tc>
        <w:tc>
          <w:tcPr>
            <w:tcW w:w="2552" w:type="dxa"/>
            <w:shd w:val="clear" w:color="auto" w:fill="auto"/>
          </w:tcPr>
          <w:p w:rsidR="00E25E9C" w:rsidRPr="00755AB0" w:rsidRDefault="00E25E9C" w:rsidP="00E25E9C">
            <w:pPr>
              <w:snapToGrid w:val="0"/>
              <w:rPr>
                <w:sz w:val="22"/>
                <w:szCs w:val="22"/>
              </w:rPr>
            </w:pPr>
            <w:r w:rsidRPr="00755AB0">
              <w:rPr>
                <w:sz w:val="22"/>
                <w:szCs w:val="22"/>
              </w:rPr>
              <w:t>Г. С. Меркин,</w:t>
            </w:r>
          </w:p>
          <w:p w:rsidR="00E25E9C" w:rsidRPr="00755AB0" w:rsidRDefault="00E25E9C" w:rsidP="00E25E9C">
            <w:pPr>
              <w:snapToGrid w:val="0"/>
              <w:rPr>
                <w:sz w:val="22"/>
                <w:szCs w:val="22"/>
              </w:rPr>
            </w:pPr>
            <w:r w:rsidRPr="00755AB0">
              <w:rPr>
                <w:sz w:val="22"/>
                <w:szCs w:val="22"/>
              </w:rPr>
              <w:t>С. А. Зинин,</w:t>
            </w:r>
          </w:p>
          <w:p w:rsidR="00E25E9C" w:rsidRPr="00755AB0" w:rsidRDefault="00E25E9C" w:rsidP="00E25E9C">
            <w:pPr>
              <w:snapToGrid w:val="0"/>
              <w:rPr>
                <w:sz w:val="22"/>
                <w:szCs w:val="22"/>
              </w:rPr>
            </w:pPr>
            <w:r w:rsidRPr="00755AB0">
              <w:rPr>
                <w:sz w:val="22"/>
                <w:szCs w:val="22"/>
              </w:rPr>
              <w:t>В. А. Чалмаев</w:t>
            </w:r>
          </w:p>
        </w:tc>
        <w:tc>
          <w:tcPr>
            <w:tcW w:w="1121" w:type="dxa"/>
            <w:shd w:val="clear" w:color="auto" w:fill="auto"/>
          </w:tcPr>
          <w:p w:rsidR="00E25E9C" w:rsidRPr="00755AB0" w:rsidRDefault="007241E1" w:rsidP="00E25E9C">
            <w:pPr>
              <w:snapToGrid w:val="0"/>
              <w:rPr>
                <w:sz w:val="22"/>
                <w:szCs w:val="22"/>
              </w:rPr>
            </w:pPr>
            <w:r w:rsidRPr="00755AB0">
              <w:rPr>
                <w:sz w:val="22"/>
                <w:szCs w:val="22"/>
              </w:rPr>
              <w:t xml:space="preserve"> 2020</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E25E9C">
            <w:pPr>
              <w:tabs>
                <w:tab w:val="left" w:pos="284"/>
              </w:tabs>
              <w:snapToGrid w:val="0"/>
              <w:rPr>
                <w:sz w:val="22"/>
                <w:szCs w:val="22"/>
              </w:rPr>
            </w:pPr>
            <w:r w:rsidRPr="00755AB0">
              <w:rPr>
                <w:sz w:val="22"/>
                <w:szCs w:val="22"/>
              </w:rPr>
              <w:t>3.</w:t>
            </w:r>
          </w:p>
        </w:tc>
        <w:tc>
          <w:tcPr>
            <w:tcW w:w="1559" w:type="dxa"/>
            <w:shd w:val="clear" w:color="auto" w:fill="auto"/>
          </w:tcPr>
          <w:p w:rsidR="002110AE" w:rsidRPr="00755AB0" w:rsidRDefault="002110AE" w:rsidP="00E25E9C">
            <w:pPr>
              <w:snapToGrid w:val="0"/>
              <w:rPr>
                <w:sz w:val="22"/>
                <w:szCs w:val="22"/>
              </w:rPr>
            </w:pPr>
            <w:r w:rsidRPr="00755AB0">
              <w:rPr>
                <w:sz w:val="22"/>
                <w:szCs w:val="22"/>
              </w:rPr>
              <w:t>Родной язык (русский)</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7241E1" w:rsidRPr="00755AB0" w:rsidRDefault="007241E1" w:rsidP="007241E1">
            <w:pPr>
              <w:rPr>
                <w:sz w:val="22"/>
                <w:szCs w:val="22"/>
              </w:rPr>
            </w:pPr>
            <w:r w:rsidRPr="00755AB0">
              <w:rPr>
                <w:sz w:val="22"/>
                <w:szCs w:val="22"/>
              </w:rPr>
              <w:t>Русский родной язык Примерные рабочие программы 5–9 классы.</w:t>
            </w:r>
          </w:p>
          <w:p w:rsidR="002110AE" w:rsidRPr="00755AB0" w:rsidRDefault="007241E1" w:rsidP="007241E1">
            <w:pPr>
              <w:snapToGrid w:val="0"/>
              <w:rPr>
                <w:sz w:val="22"/>
                <w:szCs w:val="22"/>
              </w:rPr>
            </w:pPr>
            <w:r w:rsidRPr="00755AB0">
              <w:rPr>
                <w:sz w:val="22"/>
                <w:szCs w:val="22"/>
              </w:rPr>
              <w:t>Просвещение</w:t>
            </w:r>
          </w:p>
          <w:p w:rsidR="007241E1" w:rsidRPr="00755AB0" w:rsidRDefault="007241E1" w:rsidP="007241E1">
            <w:pPr>
              <w:snapToGrid w:val="0"/>
              <w:rPr>
                <w:sz w:val="22"/>
                <w:szCs w:val="22"/>
                <w:highlight w:val="yellow"/>
              </w:rPr>
            </w:pPr>
          </w:p>
        </w:tc>
        <w:tc>
          <w:tcPr>
            <w:tcW w:w="2552" w:type="dxa"/>
            <w:shd w:val="clear" w:color="auto" w:fill="auto"/>
          </w:tcPr>
          <w:p w:rsidR="002110AE" w:rsidRPr="00755AB0" w:rsidRDefault="007241E1" w:rsidP="00E25E9C">
            <w:pPr>
              <w:snapToGrid w:val="0"/>
              <w:rPr>
                <w:sz w:val="22"/>
                <w:szCs w:val="22"/>
                <w:highlight w:val="yellow"/>
              </w:rPr>
            </w:pPr>
            <w:r w:rsidRPr="00755AB0">
              <w:rPr>
                <w:sz w:val="22"/>
                <w:szCs w:val="22"/>
              </w:rPr>
              <w:t>О.М.Александрова и др.</w:t>
            </w:r>
          </w:p>
        </w:tc>
        <w:tc>
          <w:tcPr>
            <w:tcW w:w="1121" w:type="dxa"/>
            <w:shd w:val="clear" w:color="auto" w:fill="auto"/>
          </w:tcPr>
          <w:p w:rsidR="002110AE" w:rsidRPr="00755AB0" w:rsidRDefault="007241E1" w:rsidP="00E25E9C">
            <w:pPr>
              <w:snapToGrid w:val="0"/>
              <w:rPr>
                <w:sz w:val="22"/>
                <w:szCs w:val="22"/>
              </w:rPr>
            </w:pPr>
            <w:r w:rsidRPr="00755AB0">
              <w:rPr>
                <w:sz w:val="22"/>
                <w:szCs w:val="22"/>
              </w:rPr>
              <w:t>2021</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E25E9C">
            <w:pPr>
              <w:tabs>
                <w:tab w:val="left" w:pos="284"/>
              </w:tabs>
              <w:snapToGrid w:val="0"/>
              <w:rPr>
                <w:sz w:val="22"/>
                <w:szCs w:val="22"/>
              </w:rPr>
            </w:pPr>
            <w:r w:rsidRPr="00755AB0">
              <w:rPr>
                <w:sz w:val="22"/>
                <w:szCs w:val="22"/>
              </w:rPr>
              <w:t>4.</w:t>
            </w:r>
          </w:p>
        </w:tc>
        <w:tc>
          <w:tcPr>
            <w:tcW w:w="1559" w:type="dxa"/>
            <w:shd w:val="clear" w:color="auto" w:fill="auto"/>
          </w:tcPr>
          <w:p w:rsidR="002110AE" w:rsidRPr="00755AB0" w:rsidRDefault="002110AE" w:rsidP="00E25E9C">
            <w:pPr>
              <w:snapToGrid w:val="0"/>
              <w:rPr>
                <w:sz w:val="22"/>
                <w:szCs w:val="22"/>
              </w:rPr>
            </w:pPr>
            <w:r w:rsidRPr="00755AB0">
              <w:rPr>
                <w:sz w:val="22"/>
                <w:szCs w:val="22"/>
              </w:rPr>
              <w:t>Родная литература (русская)</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2110AE" w:rsidRPr="00755AB0" w:rsidRDefault="003163E4" w:rsidP="003163E4">
            <w:pPr>
              <w:snapToGrid w:val="0"/>
              <w:rPr>
                <w:sz w:val="22"/>
                <w:szCs w:val="22"/>
              </w:rPr>
            </w:pPr>
            <w:r w:rsidRPr="00755AB0">
              <w:rPr>
                <w:sz w:val="22"/>
                <w:szCs w:val="22"/>
              </w:rPr>
              <w:t xml:space="preserve">Примерная программа  по учебному предмету «Родная литература» 5-9 класс (ФГОСООО)/ОГАОУ ДПО «Белгородский институт развития образования» </w:t>
            </w:r>
          </w:p>
        </w:tc>
        <w:tc>
          <w:tcPr>
            <w:tcW w:w="2552" w:type="dxa"/>
            <w:shd w:val="clear" w:color="auto" w:fill="auto"/>
          </w:tcPr>
          <w:p w:rsidR="002110AE" w:rsidRPr="00755AB0" w:rsidRDefault="003163E4" w:rsidP="00E25E9C">
            <w:pPr>
              <w:snapToGrid w:val="0"/>
              <w:rPr>
                <w:sz w:val="22"/>
                <w:szCs w:val="22"/>
              </w:rPr>
            </w:pPr>
            <w:r w:rsidRPr="00755AB0">
              <w:rPr>
                <w:sz w:val="22"/>
                <w:szCs w:val="22"/>
              </w:rPr>
              <w:t>Творческая группа  ОГАОУ ДПО «БелИРО»</w:t>
            </w:r>
          </w:p>
        </w:tc>
        <w:tc>
          <w:tcPr>
            <w:tcW w:w="1121" w:type="dxa"/>
            <w:shd w:val="clear" w:color="auto" w:fill="auto"/>
          </w:tcPr>
          <w:p w:rsidR="002110AE" w:rsidRPr="00755AB0" w:rsidRDefault="003163E4" w:rsidP="00E25E9C">
            <w:pPr>
              <w:snapToGrid w:val="0"/>
              <w:rPr>
                <w:sz w:val="22"/>
                <w:szCs w:val="22"/>
              </w:rPr>
            </w:pPr>
            <w:r w:rsidRPr="00755AB0">
              <w:rPr>
                <w:sz w:val="22"/>
                <w:szCs w:val="22"/>
              </w:rPr>
              <w:t>2017</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241A01">
            <w:pPr>
              <w:tabs>
                <w:tab w:val="left" w:pos="284"/>
              </w:tabs>
              <w:snapToGrid w:val="0"/>
              <w:rPr>
                <w:sz w:val="22"/>
                <w:szCs w:val="22"/>
              </w:rPr>
            </w:pPr>
            <w:r w:rsidRPr="00755AB0">
              <w:rPr>
                <w:sz w:val="22"/>
                <w:szCs w:val="22"/>
              </w:rPr>
              <w:t>5.</w:t>
            </w:r>
          </w:p>
        </w:tc>
        <w:tc>
          <w:tcPr>
            <w:tcW w:w="1559" w:type="dxa"/>
            <w:shd w:val="clear" w:color="auto" w:fill="auto"/>
          </w:tcPr>
          <w:p w:rsidR="002110AE" w:rsidRPr="00755AB0" w:rsidRDefault="002110AE" w:rsidP="00E25E9C">
            <w:pPr>
              <w:snapToGrid w:val="0"/>
              <w:rPr>
                <w:sz w:val="22"/>
                <w:szCs w:val="22"/>
              </w:rPr>
            </w:pPr>
            <w:r w:rsidRPr="00755AB0">
              <w:rPr>
                <w:sz w:val="22"/>
                <w:szCs w:val="22"/>
              </w:rPr>
              <w:t>Иностранный язык (Английский язык)</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2110AE" w:rsidRPr="00755AB0" w:rsidRDefault="002110AE" w:rsidP="00E25E9C">
            <w:pPr>
              <w:outlineLvl w:val="0"/>
              <w:rPr>
                <w:bCs/>
                <w:kern w:val="36"/>
                <w:sz w:val="22"/>
                <w:szCs w:val="22"/>
              </w:rPr>
            </w:pPr>
            <w:r w:rsidRPr="00755AB0">
              <w:rPr>
                <w:bCs/>
                <w:kern w:val="36"/>
                <w:sz w:val="22"/>
                <w:szCs w:val="22"/>
              </w:rPr>
              <w:t>Программа курса  «Английский язык». 5-9 классы</w:t>
            </w:r>
          </w:p>
          <w:p w:rsidR="002110AE" w:rsidRPr="00755AB0" w:rsidRDefault="002110AE" w:rsidP="00E25E9C">
            <w:pPr>
              <w:rPr>
                <w:sz w:val="22"/>
                <w:szCs w:val="22"/>
              </w:rPr>
            </w:pPr>
            <w:r w:rsidRPr="00755AB0">
              <w:rPr>
                <w:bCs/>
                <w:kern w:val="36"/>
                <w:sz w:val="22"/>
                <w:szCs w:val="22"/>
              </w:rPr>
              <w:t>М.: Русское слово- учебник</w:t>
            </w:r>
          </w:p>
        </w:tc>
        <w:tc>
          <w:tcPr>
            <w:tcW w:w="2552" w:type="dxa"/>
            <w:shd w:val="clear" w:color="auto" w:fill="auto"/>
          </w:tcPr>
          <w:p w:rsidR="002110AE" w:rsidRPr="00755AB0" w:rsidRDefault="002110AE" w:rsidP="00E25E9C">
            <w:pPr>
              <w:rPr>
                <w:sz w:val="22"/>
                <w:szCs w:val="22"/>
              </w:rPr>
            </w:pPr>
            <w:r w:rsidRPr="00755AB0">
              <w:rPr>
                <w:bCs/>
                <w:kern w:val="36"/>
                <w:sz w:val="22"/>
                <w:szCs w:val="22"/>
              </w:rPr>
              <w:t>Авторы- составители: Ю.А.Комарова И.В. Ларионова</w:t>
            </w:r>
          </w:p>
        </w:tc>
        <w:tc>
          <w:tcPr>
            <w:tcW w:w="1121" w:type="dxa"/>
            <w:shd w:val="clear" w:color="auto" w:fill="auto"/>
          </w:tcPr>
          <w:p w:rsidR="002110AE" w:rsidRPr="00755AB0" w:rsidRDefault="007241E1" w:rsidP="00E25E9C">
            <w:pPr>
              <w:snapToGrid w:val="0"/>
              <w:rPr>
                <w:sz w:val="22"/>
                <w:szCs w:val="22"/>
              </w:rPr>
            </w:pPr>
            <w:r w:rsidRPr="00755AB0">
              <w:rPr>
                <w:sz w:val="22"/>
                <w:szCs w:val="22"/>
              </w:rPr>
              <w:t>2020</w:t>
            </w:r>
          </w:p>
        </w:tc>
      </w:tr>
      <w:tr w:rsidR="00616A1D" w:rsidRPr="00755AB0" w:rsidTr="002110AE">
        <w:tblPrEx>
          <w:tblCellMar>
            <w:left w:w="108" w:type="dxa"/>
            <w:right w:w="108" w:type="dxa"/>
          </w:tblCellMar>
        </w:tblPrEx>
        <w:trPr>
          <w:trHeight w:val="309"/>
        </w:trPr>
        <w:tc>
          <w:tcPr>
            <w:tcW w:w="614" w:type="dxa"/>
            <w:shd w:val="clear" w:color="auto" w:fill="auto"/>
          </w:tcPr>
          <w:p w:rsidR="00616A1D" w:rsidRPr="00755AB0" w:rsidRDefault="00616A1D" w:rsidP="00241A01">
            <w:pPr>
              <w:tabs>
                <w:tab w:val="left" w:pos="284"/>
              </w:tabs>
              <w:snapToGrid w:val="0"/>
              <w:rPr>
                <w:sz w:val="22"/>
                <w:szCs w:val="22"/>
              </w:rPr>
            </w:pPr>
            <w:r w:rsidRPr="00755AB0">
              <w:rPr>
                <w:sz w:val="22"/>
                <w:szCs w:val="22"/>
              </w:rPr>
              <w:t>6.</w:t>
            </w:r>
          </w:p>
        </w:tc>
        <w:tc>
          <w:tcPr>
            <w:tcW w:w="1559" w:type="dxa"/>
            <w:shd w:val="clear" w:color="auto" w:fill="auto"/>
          </w:tcPr>
          <w:p w:rsidR="00616A1D" w:rsidRPr="00755AB0" w:rsidRDefault="00616A1D" w:rsidP="00E25E9C">
            <w:pPr>
              <w:snapToGrid w:val="0"/>
              <w:rPr>
                <w:sz w:val="22"/>
                <w:szCs w:val="22"/>
              </w:rPr>
            </w:pPr>
            <w:r w:rsidRPr="00755AB0">
              <w:rPr>
                <w:sz w:val="22"/>
                <w:szCs w:val="22"/>
              </w:rPr>
              <w:t>Второй иностранный язык (немецкий язык)</w:t>
            </w:r>
          </w:p>
        </w:tc>
        <w:tc>
          <w:tcPr>
            <w:tcW w:w="708" w:type="dxa"/>
            <w:shd w:val="clear" w:color="auto" w:fill="auto"/>
          </w:tcPr>
          <w:p w:rsidR="00616A1D" w:rsidRPr="00755AB0" w:rsidRDefault="00616A1D" w:rsidP="00E25E9C">
            <w:pPr>
              <w:snapToGrid w:val="0"/>
              <w:rPr>
                <w:sz w:val="22"/>
                <w:szCs w:val="22"/>
              </w:rPr>
            </w:pPr>
            <w:r w:rsidRPr="00755AB0">
              <w:rPr>
                <w:sz w:val="22"/>
                <w:szCs w:val="22"/>
              </w:rPr>
              <w:t>5-9</w:t>
            </w:r>
          </w:p>
        </w:tc>
        <w:tc>
          <w:tcPr>
            <w:tcW w:w="3686" w:type="dxa"/>
            <w:shd w:val="clear" w:color="auto" w:fill="auto"/>
          </w:tcPr>
          <w:p w:rsidR="001E02F3" w:rsidRPr="00755AB0" w:rsidRDefault="001E02F3" w:rsidP="001E02F3">
            <w:pPr>
              <w:rPr>
                <w:sz w:val="22"/>
                <w:szCs w:val="22"/>
              </w:rPr>
            </w:pPr>
            <w:r w:rsidRPr="00755AB0">
              <w:rPr>
                <w:sz w:val="22"/>
                <w:szCs w:val="22"/>
              </w:rPr>
              <w:t>Немецкий язык как второй иностранный. 5-9 классы.</w:t>
            </w:r>
          </w:p>
          <w:p w:rsidR="00616A1D" w:rsidRPr="00755AB0" w:rsidRDefault="001E02F3" w:rsidP="001E02F3">
            <w:pPr>
              <w:outlineLvl w:val="0"/>
              <w:rPr>
                <w:bCs/>
                <w:kern w:val="36"/>
                <w:sz w:val="22"/>
                <w:szCs w:val="22"/>
              </w:rPr>
            </w:pPr>
            <w:r w:rsidRPr="00755AB0">
              <w:rPr>
                <w:sz w:val="22"/>
                <w:szCs w:val="22"/>
              </w:rPr>
              <w:t>Линия УМК «Горизонты»</w:t>
            </w:r>
          </w:p>
        </w:tc>
        <w:tc>
          <w:tcPr>
            <w:tcW w:w="2552" w:type="dxa"/>
            <w:shd w:val="clear" w:color="auto" w:fill="auto"/>
          </w:tcPr>
          <w:p w:rsidR="00616A1D" w:rsidRPr="00755AB0" w:rsidRDefault="00B27DD9" w:rsidP="00E25E9C">
            <w:pPr>
              <w:rPr>
                <w:bCs/>
                <w:kern w:val="36"/>
                <w:sz w:val="22"/>
                <w:szCs w:val="22"/>
              </w:rPr>
            </w:pPr>
            <w:r w:rsidRPr="00755AB0">
              <w:rPr>
                <w:sz w:val="22"/>
                <w:szCs w:val="22"/>
              </w:rPr>
              <w:t>М.М.Аверин и др.</w:t>
            </w:r>
          </w:p>
        </w:tc>
        <w:tc>
          <w:tcPr>
            <w:tcW w:w="1121" w:type="dxa"/>
            <w:shd w:val="clear" w:color="auto" w:fill="auto"/>
          </w:tcPr>
          <w:p w:rsidR="00616A1D" w:rsidRPr="00755AB0" w:rsidRDefault="007241E1" w:rsidP="00E25E9C">
            <w:pPr>
              <w:snapToGrid w:val="0"/>
              <w:rPr>
                <w:sz w:val="22"/>
                <w:szCs w:val="22"/>
              </w:rPr>
            </w:pPr>
            <w:r w:rsidRPr="00755AB0">
              <w:rPr>
                <w:sz w:val="22"/>
                <w:szCs w:val="22"/>
              </w:rPr>
              <w:t>2019</w:t>
            </w:r>
          </w:p>
        </w:tc>
      </w:tr>
      <w:tr w:rsidR="0088766C" w:rsidRPr="00755AB0" w:rsidTr="00005FD5">
        <w:tblPrEx>
          <w:tblCellMar>
            <w:left w:w="108" w:type="dxa"/>
            <w:right w:w="108" w:type="dxa"/>
          </w:tblCellMar>
        </w:tblPrEx>
        <w:trPr>
          <w:trHeight w:val="983"/>
        </w:trPr>
        <w:tc>
          <w:tcPr>
            <w:tcW w:w="614" w:type="dxa"/>
            <w:shd w:val="clear" w:color="auto" w:fill="auto"/>
          </w:tcPr>
          <w:p w:rsidR="0088766C" w:rsidRPr="00755AB0" w:rsidRDefault="0088766C" w:rsidP="00241A01">
            <w:pPr>
              <w:tabs>
                <w:tab w:val="left" w:pos="284"/>
              </w:tabs>
              <w:snapToGrid w:val="0"/>
              <w:rPr>
                <w:sz w:val="22"/>
                <w:szCs w:val="22"/>
              </w:rPr>
            </w:pPr>
            <w:r w:rsidRPr="00755AB0">
              <w:rPr>
                <w:sz w:val="22"/>
                <w:szCs w:val="22"/>
              </w:rPr>
              <w:t>7.</w:t>
            </w:r>
          </w:p>
        </w:tc>
        <w:tc>
          <w:tcPr>
            <w:tcW w:w="1559" w:type="dxa"/>
            <w:shd w:val="clear" w:color="auto" w:fill="auto"/>
          </w:tcPr>
          <w:p w:rsidR="0088766C" w:rsidRPr="00755AB0" w:rsidRDefault="0088766C" w:rsidP="00E25E9C">
            <w:pPr>
              <w:snapToGrid w:val="0"/>
              <w:rPr>
                <w:sz w:val="22"/>
                <w:szCs w:val="22"/>
              </w:rPr>
            </w:pPr>
            <w:r w:rsidRPr="00755AB0">
              <w:rPr>
                <w:sz w:val="22"/>
                <w:szCs w:val="22"/>
              </w:rPr>
              <w:t>Математика</w:t>
            </w:r>
          </w:p>
        </w:tc>
        <w:tc>
          <w:tcPr>
            <w:tcW w:w="708" w:type="dxa"/>
            <w:shd w:val="clear" w:color="auto" w:fill="auto"/>
          </w:tcPr>
          <w:p w:rsidR="0088766C" w:rsidRPr="00755AB0" w:rsidRDefault="0088766C" w:rsidP="00E25E9C">
            <w:pPr>
              <w:snapToGrid w:val="0"/>
              <w:rPr>
                <w:sz w:val="22"/>
                <w:szCs w:val="22"/>
              </w:rPr>
            </w:pPr>
            <w:r w:rsidRPr="00755AB0">
              <w:rPr>
                <w:sz w:val="22"/>
                <w:szCs w:val="22"/>
              </w:rPr>
              <w:t>5-9</w:t>
            </w:r>
          </w:p>
          <w:p w:rsidR="0088766C" w:rsidRPr="00755AB0" w:rsidRDefault="0088766C" w:rsidP="0088766C">
            <w:pPr>
              <w:rPr>
                <w:sz w:val="22"/>
                <w:szCs w:val="22"/>
              </w:rPr>
            </w:pPr>
          </w:p>
          <w:p w:rsidR="0088766C" w:rsidRPr="00755AB0" w:rsidRDefault="0088766C" w:rsidP="0088766C">
            <w:pPr>
              <w:rPr>
                <w:sz w:val="22"/>
                <w:szCs w:val="22"/>
              </w:rPr>
            </w:pPr>
          </w:p>
          <w:p w:rsidR="0088766C" w:rsidRPr="00755AB0" w:rsidRDefault="0088766C" w:rsidP="0088766C">
            <w:pPr>
              <w:rPr>
                <w:sz w:val="22"/>
                <w:szCs w:val="22"/>
              </w:rPr>
            </w:pPr>
          </w:p>
        </w:tc>
        <w:tc>
          <w:tcPr>
            <w:tcW w:w="3686" w:type="dxa"/>
            <w:shd w:val="clear" w:color="auto" w:fill="auto"/>
          </w:tcPr>
          <w:p w:rsidR="0088766C" w:rsidRPr="00755AB0" w:rsidRDefault="0088766C" w:rsidP="00B07853">
            <w:pPr>
              <w:rPr>
                <w:sz w:val="22"/>
                <w:szCs w:val="22"/>
              </w:rPr>
            </w:pPr>
            <w:r w:rsidRPr="00755AB0">
              <w:rPr>
                <w:sz w:val="22"/>
                <w:szCs w:val="22"/>
              </w:rPr>
              <w:t xml:space="preserve">Математика. Рабочая программа. </w:t>
            </w:r>
          </w:p>
          <w:p w:rsidR="0088766C" w:rsidRPr="00755AB0" w:rsidRDefault="0088766C" w:rsidP="00B07853">
            <w:pPr>
              <w:rPr>
                <w:sz w:val="22"/>
                <w:szCs w:val="22"/>
              </w:rPr>
            </w:pPr>
            <w:r w:rsidRPr="00755AB0">
              <w:rPr>
                <w:sz w:val="22"/>
                <w:szCs w:val="22"/>
              </w:rPr>
              <w:t xml:space="preserve">5-11  классы. 2 издание </w:t>
            </w:r>
          </w:p>
          <w:p w:rsidR="0088766C" w:rsidRPr="00755AB0" w:rsidRDefault="0088766C" w:rsidP="00B07853">
            <w:pPr>
              <w:rPr>
                <w:sz w:val="22"/>
                <w:szCs w:val="22"/>
              </w:rPr>
            </w:pPr>
            <w:r w:rsidRPr="00755AB0">
              <w:rPr>
                <w:sz w:val="22"/>
                <w:szCs w:val="22"/>
              </w:rPr>
              <w:t xml:space="preserve"> М.: ВЕНТАНА-ГРАФ</w:t>
            </w:r>
          </w:p>
        </w:tc>
        <w:tc>
          <w:tcPr>
            <w:tcW w:w="2552" w:type="dxa"/>
            <w:shd w:val="clear" w:color="auto" w:fill="auto"/>
          </w:tcPr>
          <w:p w:rsidR="0088766C" w:rsidRPr="00755AB0" w:rsidRDefault="0088766C" w:rsidP="00B07853">
            <w:pPr>
              <w:rPr>
                <w:sz w:val="22"/>
                <w:szCs w:val="22"/>
              </w:rPr>
            </w:pPr>
            <w:r w:rsidRPr="00755AB0">
              <w:rPr>
                <w:sz w:val="22"/>
                <w:szCs w:val="22"/>
              </w:rPr>
              <w:t>Мерзляк А.Г.</w:t>
            </w:r>
          </w:p>
          <w:p w:rsidR="0088766C" w:rsidRPr="00755AB0" w:rsidRDefault="0088766C" w:rsidP="00B07853">
            <w:pPr>
              <w:rPr>
                <w:sz w:val="22"/>
                <w:szCs w:val="22"/>
              </w:rPr>
            </w:pPr>
            <w:r w:rsidRPr="00755AB0">
              <w:rPr>
                <w:sz w:val="22"/>
                <w:szCs w:val="22"/>
              </w:rPr>
              <w:t>Полонский В.Б.</w:t>
            </w:r>
          </w:p>
          <w:p w:rsidR="0088766C" w:rsidRPr="00755AB0" w:rsidRDefault="0088766C" w:rsidP="00B07853">
            <w:pPr>
              <w:rPr>
                <w:sz w:val="22"/>
                <w:szCs w:val="22"/>
              </w:rPr>
            </w:pPr>
            <w:r w:rsidRPr="00755AB0">
              <w:rPr>
                <w:sz w:val="22"/>
                <w:szCs w:val="22"/>
              </w:rPr>
              <w:t>Якир М.С</w:t>
            </w:r>
          </w:p>
          <w:p w:rsidR="0088766C" w:rsidRPr="00755AB0" w:rsidRDefault="0088766C" w:rsidP="00B07853">
            <w:pPr>
              <w:rPr>
                <w:sz w:val="22"/>
                <w:szCs w:val="22"/>
              </w:rPr>
            </w:pPr>
            <w:r w:rsidRPr="00755AB0">
              <w:rPr>
                <w:sz w:val="22"/>
                <w:szCs w:val="22"/>
              </w:rPr>
              <w:t>Буцко Е. В.</w:t>
            </w:r>
          </w:p>
        </w:tc>
        <w:tc>
          <w:tcPr>
            <w:tcW w:w="1121" w:type="dxa"/>
            <w:shd w:val="clear" w:color="auto" w:fill="auto"/>
          </w:tcPr>
          <w:p w:rsidR="0088766C" w:rsidRPr="00755AB0" w:rsidRDefault="0088766C" w:rsidP="00E25E9C">
            <w:pPr>
              <w:snapToGrid w:val="0"/>
              <w:rPr>
                <w:sz w:val="22"/>
                <w:szCs w:val="22"/>
              </w:rPr>
            </w:pPr>
            <w:r w:rsidRPr="00755AB0">
              <w:rPr>
                <w:sz w:val="22"/>
                <w:szCs w:val="22"/>
              </w:rPr>
              <w:t>2020</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885FB5" w:rsidP="00241A01">
            <w:pPr>
              <w:tabs>
                <w:tab w:val="left" w:pos="284"/>
              </w:tabs>
              <w:snapToGrid w:val="0"/>
              <w:rPr>
                <w:sz w:val="22"/>
                <w:szCs w:val="22"/>
              </w:rPr>
            </w:pPr>
            <w:r w:rsidRPr="00755AB0">
              <w:rPr>
                <w:sz w:val="22"/>
                <w:szCs w:val="22"/>
              </w:rPr>
              <w:t>8</w:t>
            </w:r>
            <w:r w:rsidR="002110AE" w:rsidRPr="00755AB0">
              <w:rPr>
                <w:sz w:val="22"/>
                <w:szCs w:val="22"/>
              </w:rPr>
              <w:t>.</w:t>
            </w:r>
          </w:p>
        </w:tc>
        <w:tc>
          <w:tcPr>
            <w:tcW w:w="1559" w:type="dxa"/>
            <w:shd w:val="clear" w:color="auto" w:fill="auto"/>
          </w:tcPr>
          <w:p w:rsidR="002110AE" w:rsidRPr="00755AB0" w:rsidRDefault="002110AE" w:rsidP="00E25E9C">
            <w:pPr>
              <w:snapToGrid w:val="0"/>
              <w:rPr>
                <w:sz w:val="22"/>
                <w:szCs w:val="22"/>
              </w:rPr>
            </w:pPr>
            <w:r w:rsidRPr="00755AB0">
              <w:rPr>
                <w:sz w:val="22"/>
                <w:szCs w:val="22"/>
              </w:rPr>
              <w:t>Информатика</w:t>
            </w:r>
          </w:p>
        </w:tc>
        <w:tc>
          <w:tcPr>
            <w:tcW w:w="708" w:type="dxa"/>
            <w:shd w:val="clear" w:color="auto" w:fill="auto"/>
          </w:tcPr>
          <w:p w:rsidR="002110AE" w:rsidRPr="00755AB0" w:rsidRDefault="002110AE" w:rsidP="00E25E9C">
            <w:pPr>
              <w:snapToGrid w:val="0"/>
              <w:rPr>
                <w:sz w:val="22"/>
                <w:szCs w:val="22"/>
              </w:rPr>
            </w:pPr>
            <w:r w:rsidRPr="00755AB0">
              <w:rPr>
                <w:sz w:val="22"/>
                <w:szCs w:val="22"/>
              </w:rPr>
              <w:t>7-9</w:t>
            </w:r>
          </w:p>
        </w:tc>
        <w:tc>
          <w:tcPr>
            <w:tcW w:w="3686" w:type="dxa"/>
            <w:shd w:val="clear" w:color="auto" w:fill="auto"/>
          </w:tcPr>
          <w:p w:rsidR="0088766C" w:rsidRPr="00755AB0" w:rsidRDefault="0088766C" w:rsidP="0088766C">
            <w:pPr>
              <w:snapToGrid w:val="0"/>
              <w:rPr>
                <w:sz w:val="22"/>
                <w:szCs w:val="22"/>
              </w:rPr>
            </w:pPr>
            <w:r w:rsidRPr="00755AB0">
              <w:rPr>
                <w:sz w:val="22"/>
                <w:szCs w:val="22"/>
              </w:rPr>
              <w:t>Информатика. Примерные рабочие программы. 5-9 классы. Учебно-методическое пособие</w:t>
            </w:r>
          </w:p>
          <w:p w:rsidR="002110AE" w:rsidRPr="00755AB0" w:rsidRDefault="0088766C" w:rsidP="0088766C">
            <w:pPr>
              <w:snapToGrid w:val="0"/>
              <w:rPr>
                <w:bCs/>
                <w:color w:val="000000"/>
                <w:sz w:val="22"/>
                <w:szCs w:val="22"/>
              </w:rPr>
            </w:pPr>
            <w:r w:rsidRPr="00755AB0">
              <w:rPr>
                <w:sz w:val="22"/>
                <w:szCs w:val="22"/>
              </w:rPr>
              <w:t>М.:  БИНОМ</w:t>
            </w:r>
          </w:p>
        </w:tc>
        <w:tc>
          <w:tcPr>
            <w:tcW w:w="2552" w:type="dxa"/>
            <w:shd w:val="clear" w:color="auto" w:fill="auto"/>
          </w:tcPr>
          <w:p w:rsidR="0088766C" w:rsidRPr="00755AB0" w:rsidRDefault="0088766C" w:rsidP="00E25E9C">
            <w:pPr>
              <w:snapToGrid w:val="0"/>
              <w:rPr>
                <w:color w:val="000000"/>
                <w:sz w:val="22"/>
                <w:szCs w:val="22"/>
              </w:rPr>
            </w:pPr>
            <w:r w:rsidRPr="00755AB0">
              <w:rPr>
                <w:color w:val="000000"/>
                <w:sz w:val="22"/>
                <w:szCs w:val="22"/>
              </w:rPr>
              <w:t>Составитель</w:t>
            </w:r>
          </w:p>
          <w:p w:rsidR="002110AE" w:rsidRPr="00755AB0" w:rsidRDefault="0088766C" w:rsidP="00E25E9C">
            <w:pPr>
              <w:snapToGrid w:val="0"/>
              <w:rPr>
                <w:color w:val="000000"/>
                <w:sz w:val="22"/>
                <w:szCs w:val="22"/>
              </w:rPr>
            </w:pPr>
            <w:r w:rsidRPr="00755AB0">
              <w:rPr>
                <w:color w:val="000000"/>
                <w:sz w:val="22"/>
                <w:szCs w:val="22"/>
              </w:rPr>
              <w:t>Бутягина К.Л.</w:t>
            </w:r>
          </w:p>
          <w:p w:rsidR="002110AE" w:rsidRPr="00755AB0" w:rsidRDefault="002110AE" w:rsidP="00E25E9C">
            <w:pPr>
              <w:snapToGrid w:val="0"/>
              <w:rPr>
                <w:sz w:val="22"/>
                <w:szCs w:val="22"/>
              </w:rPr>
            </w:pPr>
          </w:p>
        </w:tc>
        <w:tc>
          <w:tcPr>
            <w:tcW w:w="1121" w:type="dxa"/>
            <w:shd w:val="clear" w:color="auto" w:fill="auto"/>
          </w:tcPr>
          <w:p w:rsidR="002110AE" w:rsidRPr="00755AB0" w:rsidRDefault="002110AE" w:rsidP="00E25E9C">
            <w:pPr>
              <w:snapToGrid w:val="0"/>
              <w:rPr>
                <w:bCs/>
                <w:color w:val="000000"/>
                <w:sz w:val="22"/>
                <w:szCs w:val="22"/>
              </w:rPr>
            </w:pPr>
            <w:r w:rsidRPr="00755AB0">
              <w:rPr>
                <w:bCs/>
                <w:color w:val="000000"/>
                <w:sz w:val="22"/>
                <w:szCs w:val="22"/>
              </w:rPr>
              <w:t xml:space="preserve"> 201</w:t>
            </w:r>
            <w:r w:rsidR="0088766C" w:rsidRPr="00755AB0">
              <w:rPr>
                <w:bCs/>
                <w:color w:val="000000"/>
                <w:sz w:val="22"/>
                <w:szCs w:val="22"/>
              </w:rPr>
              <w:t>8</w:t>
            </w:r>
          </w:p>
        </w:tc>
      </w:tr>
      <w:tr w:rsidR="002110AE" w:rsidRPr="00755AB0" w:rsidTr="00005FD5">
        <w:tblPrEx>
          <w:tblCellMar>
            <w:left w:w="108" w:type="dxa"/>
            <w:right w:w="108" w:type="dxa"/>
          </w:tblCellMar>
        </w:tblPrEx>
        <w:trPr>
          <w:trHeight w:val="1796"/>
        </w:trPr>
        <w:tc>
          <w:tcPr>
            <w:tcW w:w="614" w:type="dxa"/>
            <w:shd w:val="clear" w:color="auto" w:fill="auto"/>
          </w:tcPr>
          <w:p w:rsidR="002110AE" w:rsidRPr="00755AB0" w:rsidRDefault="005E1ED8" w:rsidP="002110AE">
            <w:pPr>
              <w:tabs>
                <w:tab w:val="left" w:pos="284"/>
              </w:tabs>
              <w:snapToGrid w:val="0"/>
              <w:rPr>
                <w:sz w:val="22"/>
                <w:szCs w:val="22"/>
              </w:rPr>
            </w:pPr>
            <w:r w:rsidRPr="00755AB0">
              <w:rPr>
                <w:sz w:val="22"/>
                <w:szCs w:val="22"/>
              </w:rPr>
              <w:t>9</w:t>
            </w:r>
            <w:r w:rsidR="002110AE" w:rsidRPr="00755AB0">
              <w:rPr>
                <w:sz w:val="22"/>
                <w:szCs w:val="22"/>
              </w:rPr>
              <w:t>.</w:t>
            </w:r>
          </w:p>
        </w:tc>
        <w:tc>
          <w:tcPr>
            <w:tcW w:w="1559" w:type="dxa"/>
            <w:shd w:val="clear" w:color="auto" w:fill="auto"/>
          </w:tcPr>
          <w:p w:rsidR="002110AE" w:rsidRPr="00755AB0" w:rsidRDefault="00395A85" w:rsidP="00E25E9C">
            <w:pPr>
              <w:snapToGrid w:val="0"/>
              <w:rPr>
                <w:sz w:val="22"/>
                <w:szCs w:val="22"/>
              </w:rPr>
            </w:pPr>
            <w:r w:rsidRPr="00755AB0">
              <w:t>История России. Всеобщая история</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2110AE" w:rsidRPr="00755AB0" w:rsidRDefault="002110AE" w:rsidP="00E25E9C">
            <w:pPr>
              <w:snapToGrid w:val="0"/>
              <w:rPr>
                <w:sz w:val="22"/>
                <w:szCs w:val="22"/>
              </w:rPr>
            </w:pPr>
            <w:r w:rsidRPr="00755AB0">
              <w:rPr>
                <w:sz w:val="22"/>
                <w:szCs w:val="22"/>
              </w:rPr>
              <w:t>Рабочие программы к предметной линии учебников А.А.Вигасин</w:t>
            </w:r>
            <w:r w:rsidR="00885FB5" w:rsidRPr="00755AB0">
              <w:rPr>
                <w:sz w:val="22"/>
                <w:szCs w:val="22"/>
              </w:rPr>
              <w:t>а</w:t>
            </w:r>
            <w:r w:rsidRPr="00755AB0">
              <w:rPr>
                <w:sz w:val="22"/>
                <w:szCs w:val="22"/>
              </w:rPr>
              <w:t xml:space="preserve"> – А.О.Сороко-Цюпы  5-9 классы, М. «Просвещение». </w:t>
            </w:r>
          </w:p>
          <w:p w:rsidR="002110AE" w:rsidRPr="00755AB0" w:rsidRDefault="002110AE" w:rsidP="00E25E9C">
            <w:pPr>
              <w:snapToGrid w:val="0"/>
              <w:rPr>
                <w:sz w:val="22"/>
                <w:szCs w:val="22"/>
              </w:rPr>
            </w:pPr>
            <w:r w:rsidRPr="00755AB0">
              <w:rPr>
                <w:sz w:val="22"/>
                <w:szCs w:val="22"/>
              </w:rPr>
              <w:t>Рабочая программа и тематическое планирование курса «История России»6-9 классы. – М.: Просвещение</w:t>
            </w:r>
          </w:p>
        </w:tc>
        <w:tc>
          <w:tcPr>
            <w:tcW w:w="2552" w:type="dxa"/>
            <w:shd w:val="clear" w:color="auto" w:fill="auto"/>
          </w:tcPr>
          <w:p w:rsidR="002110AE" w:rsidRPr="00755AB0" w:rsidRDefault="002110AE" w:rsidP="00E25E9C">
            <w:pPr>
              <w:snapToGrid w:val="0"/>
              <w:rPr>
                <w:sz w:val="22"/>
                <w:szCs w:val="22"/>
              </w:rPr>
            </w:pPr>
            <w:r w:rsidRPr="00755AB0">
              <w:rPr>
                <w:sz w:val="22"/>
                <w:szCs w:val="22"/>
              </w:rPr>
              <w:t>А.А.</w:t>
            </w:r>
            <w:r w:rsidR="00C022DE" w:rsidRPr="00755AB0">
              <w:rPr>
                <w:sz w:val="22"/>
                <w:szCs w:val="22"/>
              </w:rPr>
              <w:t xml:space="preserve"> </w:t>
            </w:r>
            <w:r w:rsidRPr="00755AB0">
              <w:rPr>
                <w:sz w:val="22"/>
                <w:szCs w:val="22"/>
              </w:rPr>
              <w:t>Вигасин</w:t>
            </w:r>
          </w:p>
          <w:p w:rsidR="002110AE" w:rsidRPr="00755AB0" w:rsidRDefault="002110AE" w:rsidP="00E25E9C">
            <w:pPr>
              <w:snapToGrid w:val="0"/>
              <w:rPr>
                <w:sz w:val="22"/>
                <w:szCs w:val="22"/>
              </w:rPr>
            </w:pPr>
          </w:p>
          <w:p w:rsidR="002110AE" w:rsidRPr="00755AB0" w:rsidRDefault="002110AE" w:rsidP="00E25E9C">
            <w:pPr>
              <w:snapToGrid w:val="0"/>
              <w:rPr>
                <w:sz w:val="22"/>
                <w:szCs w:val="22"/>
              </w:rPr>
            </w:pPr>
          </w:p>
          <w:p w:rsidR="002110AE" w:rsidRPr="00755AB0" w:rsidRDefault="002110AE" w:rsidP="00E25E9C">
            <w:pPr>
              <w:snapToGrid w:val="0"/>
              <w:rPr>
                <w:sz w:val="22"/>
                <w:szCs w:val="22"/>
              </w:rPr>
            </w:pPr>
          </w:p>
          <w:p w:rsidR="002110AE" w:rsidRPr="00755AB0" w:rsidRDefault="002110AE" w:rsidP="00E25E9C">
            <w:pPr>
              <w:rPr>
                <w:sz w:val="22"/>
                <w:szCs w:val="22"/>
              </w:rPr>
            </w:pPr>
            <w:r w:rsidRPr="00755AB0">
              <w:rPr>
                <w:sz w:val="22"/>
                <w:szCs w:val="22"/>
              </w:rPr>
              <w:t>А. А. Данилов,</w:t>
            </w:r>
          </w:p>
          <w:p w:rsidR="002110AE" w:rsidRPr="00755AB0" w:rsidRDefault="002110AE" w:rsidP="00E25E9C">
            <w:pPr>
              <w:rPr>
                <w:sz w:val="22"/>
                <w:szCs w:val="22"/>
              </w:rPr>
            </w:pPr>
            <w:r w:rsidRPr="00755AB0">
              <w:rPr>
                <w:sz w:val="22"/>
                <w:szCs w:val="22"/>
              </w:rPr>
              <w:t xml:space="preserve">О. Н. Журавлева, </w:t>
            </w:r>
          </w:p>
          <w:p w:rsidR="002110AE" w:rsidRPr="00755AB0" w:rsidRDefault="002110AE" w:rsidP="00E25E9C">
            <w:pPr>
              <w:snapToGrid w:val="0"/>
              <w:rPr>
                <w:sz w:val="22"/>
                <w:szCs w:val="22"/>
              </w:rPr>
            </w:pPr>
            <w:r w:rsidRPr="00755AB0">
              <w:rPr>
                <w:sz w:val="22"/>
                <w:szCs w:val="22"/>
              </w:rPr>
              <w:t>И. Е. Барыкина</w:t>
            </w:r>
          </w:p>
        </w:tc>
        <w:tc>
          <w:tcPr>
            <w:tcW w:w="1121" w:type="dxa"/>
            <w:shd w:val="clear" w:color="auto" w:fill="auto"/>
          </w:tcPr>
          <w:p w:rsidR="002110AE" w:rsidRPr="00755AB0" w:rsidRDefault="0088766C" w:rsidP="00E25E9C">
            <w:pPr>
              <w:snapToGrid w:val="0"/>
              <w:rPr>
                <w:sz w:val="22"/>
                <w:szCs w:val="22"/>
              </w:rPr>
            </w:pPr>
            <w:r w:rsidRPr="00755AB0">
              <w:rPr>
                <w:sz w:val="22"/>
                <w:szCs w:val="22"/>
              </w:rPr>
              <w:t>2020</w:t>
            </w:r>
          </w:p>
          <w:p w:rsidR="002110AE" w:rsidRPr="00755AB0" w:rsidRDefault="002110AE" w:rsidP="00E25E9C">
            <w:pPr>
              <w:snapToGrid w:val="0"/>
              <w:rPr>
                <w:sz w:val="22"/>
                <w:szCs w:val="22"/>
              </w:rPr>
            </w:pPr>
          </w:p>
          <w:p w:rsidR="002110AE" w:rsidRPr="00755AB0" w:rsidRDefault="002110AE" w:rsidP="00E25E9C">
            <w:pPr>
              <w:snapToGrid w:val="0"/>
              <w:rPr>
                <w:sz w:val="22"/>
                <w:szCs w:val="22"/>
              </w:rPr>
            </w:pPr>
          </w:p>
          <w:p w:rsidR="002110AE" w:rsidRPr="00755AB0" w:rsidRDefault="002110AE" w:rsidP="00E25E9C">
            <w:pPr>
              <w:snapToGrid w:val="0"/>
              <w:rPr>
                <w:sz w:val="22"/>
                <w:szCs w:val="22"/>
              </w:rPr>
            </w:pPr>
          </w:p>
          <w:p w:rsidR="002110AE" w:rsidRPr="00755AB0" w:rsidRDefault="002110AE" w:rsidP="00E25E9C">
            <w:pPr>
              <w:snapToGrid w:val="0"/>
              <w:rPr>
                <w:sz w:val="22"/>
                <w:szCs w:val="22"/>
              </w:rPr>
            </w:pPr>
          </w:p>
          <w:p w:rsidR="002110AE" w:rsidRPr="00755AB0" w:rsidRDefault="0088766C" w:rsidP="00E25E9C">
            <w:pPr>
              <w:snapToGrid w:val="0"/>
              <w:rPr>
                <w:sz w:val="22"/>
                <w:szCs w:val="22"/>
              </w:rPr>
            </w:pPr>
            <w:r w:rsidRPr="00755AB0">
              <w:rPr>
                <w:sz w:val="22"/>
                <w:szCs w:val="22"/>
              </w:rPr>
              <w:t>2020</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395A85" w:rsidP="002110AE">
            <w:pPr>
              <w:ind w:firstLine="34"/>
              <w:jc w:val="center"/>
              <w:rPr>
                <w:sz w:val="20"/>
                <w:szCs w:val="20"/>
              </w:rPr>
            </w:pPr>
            <w:r w:rsidRPr="00755AB0">
              <w:rPr>
                <w:sz w:val="20"/>
                <w:szCs w:val="20"/>
              </w:rPr>
              <w:t>10</w:t>
            </w:r>
          </w:p>
        </w:tc>
        <w:tc>
          <w:tcPr>
            <w:tcW w:w="1559" w:type="dxa"/>
            <w:shd w:val="clear" w:color="auto" w:fill="auto"/>
          </w:tcPr>
          <w:p w:rsidR="002110AE" w:rsidRPr="00755AB0" w:rsidRDefault="002110AE" w:rsidP="00E25E9C">
            <w:pPr>
              <w:snapToGrid w:val="0"/>
              <w:rPr>
                <w:sz w:val="22"/>
                <w:szCs w:val="22"/>
              </w:rPr>
            </w:pPr>
            <w:r w:rsidRPr="00755AB0">
              <w:rPr>
                <w:sz w:val="22"/>
                <w:szCs w:val="22"/>
              </w:rPr>
              <w:t>Обществознание</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88766C" w:rsidRPr="00755AB0" w:rsidRDefault="0088766C" w:rsidP="0088766C">
            <w:pPr>
              <w:rPr>
                <w:color w:val="000000"/>
                <w:sz w:val="22"/>
                <w:szCs w:val="22"/>
              </w:rPr>
            </w:pPr>
            <w:r w:rsidRPr="00755AB0">
              <w:rPr>
                <w:sz w:val="22"/>
                <w:szCs w:val="22"/>
              </w:rPr>
              <w:t xml:space="preserve">Рабочая программа Обществознание.. Предметная линия учебников под редакцией </w:t>
            </w:r>
            <w:r w:rsidRPr="00755AB0">
              <w:rPr>
                <w:color w:val="000000"/>
                <w:sz w:val="22"/>
                <w:szCs w:val="22"/>
              </w:rPr>
              <w:t>Л.Н.Боголюбова. 5-9 классы</w:t>
            </w:r>
          </w:p>
          <w:p w:rsidR="002110AE" w:rsidRPr="00755AB0" w:rsidRDefault="0088766C" w:rsidP="0088766C">
            <w:pPr>
              <w:rPr>
                <w:sz w:val="22"/>
                <w:szCs w:val="22"/>
              </w:rPr>
            </w:pPr>
            <w:r w:rsidRPr="00755AB0">
              <w:rPr>
                <w:color w:val="000000"/>
                <w:sz w:val="22"/>
                <w:szCs w:val="22"/>
              </w:rPr>
              <w:t>М.: Просвещение</w:t>
            </w:r>
          </w:p>
        </w:tc>
        <w:tc>
          <w:tcPr>
            <w:tcW w:w="2552" w:type="dxa"/>
            <w:shd w:val="clear" w:color="auto" w:fill="auto"/>
          </w:tcPr>
          <w:p w:rsidR="002110AE" w:rsidRPr="00755AB0" w:rsidRDefault="002110AE" w:rsidP="00E25E9C">
            <w:pPr>
              <w:rPr>
                <w:sz w:val="22"/>
                <w:szCs w:val="22"/>
              </w:rPr>
            </w:pPr>
            <w:r w:rsidRPr="00755AB0">
              <w:rPr>
                <w:sz w:val="22"/>
                <w:szCs w:val="22"/>
              </w:rPr>
              <w:t>Л. Н. Боголюбов, Н. И. Городецкая, Л. Ф. Иванова, А. Ю. Лазебникова, А. И. Матвеев</w:t>
            </w:r>
          </w:p>
        </w:tc>
        <w:tc>
          <w:tcPr>
            <w:tcW w:w="1121" w:type="dxa"/>
            <w:shd w:val="clear" w:color="auto" w:fill="auto"/>
          </w:tcPr>
          <w:p w:rsidR="002110AE" w:rsidRPr="00755AB0" w:rsidRDefault="0088766C" w:rsidP="00E25E9C">
            <w:pPr>
              <w:snapToGrid w:val="0"/>
              <w:rPr>
                <w:sz w:val="22"/>
                <w:szCs w:val="22"/>
              </w:rPr>
            </w:pPr>
            <w:r w:rsidRPr="00755AB0">
              <w:rPr>
                <w:sz w:val="22"/>
                <w:szCs w:val="22"/>
              </w:rPr>
              <w:t>2020</w:t>
            </w:r>
          </w:p>
        </w:tc>
      </w:tr>
      <w:tr w:rsidR="0088766C" w:rsidRPr="00755AB0" w:rsidTr="0088766C">
        <w:tblPrEx>
          <w:tblCellMar>
            <w:left w:w="108" w:type="dxa"/>
            <w:right w:w="108" w:type="dxa"/>
          </w:tblCellMar>
        </w:tblPrEx>
        <w:trPr>
          <w:trHeight w:val="492"/>
        </w:trPr>
        <w:tc>
          <w:tcPr>
            <w:tcW w:w="614" w:type="dxa"/>
            <w:vMerge w:val="restart"/>
            <w:shd w:val="clear" w:color="auto" w:fill="auto"/>
          </w:tcPr>
          <w:p w:rsidR="0088766C" w:rsidRPr="00755AB0" w:rsidRDefault="0088766C" w:rsidP="00241A01">
            <w:pPr>
              <w:tabs>
                <w:tab w:val="left" w:pos="284"/>
              </w:tabs>
              <w:snapToGrid w:val="0"/>
              <w:rPr>
                <w:sz w:val="22"/>
                <w:szCs w:val="22"/>
              </w:rPr>
            </w:pPr>
            <w:r w:rsidRPr="00755AB0">
              <w:rPr>
                <w:sz w:val="22"/>
                <w:szCs w:val="22"/>
              </w:rPr>
              <w:t>11.</w:t>
            </w:r>
          </w:p>
        </w:tc>
        <w:tc>
          <w:tcPr>
            <w:tcW w:w="1559" w:type="dxa"/>
            <w:vMerge w:val="restart"/>
            <w:shd w:val="clear" w:color="auto" w:fill="auto"/>
          </w:tcPr>
          <w:p w:rsidR="0088766C" w:rsidRPr="00755AB0" w:rsidRDefault="0088766C" w:rsidP="00E25E9C">
            <w:pPr>
              <w:snapToGrid w:val="0"/>
              <w:rPr>
                <w:sz w:val="22"/>
                <w:szCs w:val="22"/>
              </w:rPr>
            </w:pPr>
            <w:r w:rsidRPr="00755AB0">
              <w:rPr>
                <w:sz w:val="22"/>
                <w:szCs w:val="22"/>
              </w:rPr>
              <w:t>Биология</w:t>
            </w:r>
          </w:p>
        </w:tc>
        <w:tc>
          <w:tcPr>
            <w:tcW w:w="708" w:type="dxa"/>
            <w:shd w:val="clear" w:color="auto" w:fill="auto"/>
          </w:tcPr>
          <w:p w:rsidR="0088766C" w:rsidRPr="00755AB0" w:rsidRDefault="0088766C" w:rsidP="00E25E9C">
            <w:pPr>
              <w:snapToGrid w:val="0"/>
              <w:rPr>
                <w:sz w:val="22"/>
                <w:szCs w:val="22"/>
              </w:rPr>
            </w:pPr>
            <w:r w:rsidRPr="00755AB0">
              <w:rPr>
                <w:sz w:val="22"/>
                <w:szCs w:val="22"/>
              </w:rPr>
              <w:t>5-7</w:t>
            </w:r>
          </w:p>
        </w:tc>
        <w:tc>
          <w:tcPr>
            <w:tcW w:w="3686" w:type="dxa"/>
            <w:shd w:val="clear" w:color="auto" w:fill="auto"/>
          </w:tcPr>
          <w:p w:rsidR="0088766C" w:rsidRPr="00755AB0" w:rsidRDefault="0088766C" w:rsidP="0088766C">
            <w:pPr>
              <w:jc w:val="both"/>
              <w:rPr>
                <w:sz w:val="22"/>
                <w:szCs w:val="22"/>
              </w:rPr>
            </w:pPr>
            <w:r w:rsidRPr="00755AB0">
              <w:rPr>
                <w:sz w:val="22"/>
                <w:szCs w:val="22"/>
              </w:rPr>
              <w:t>Биология 5-9 классы. Рабочие программы к линии УМК под редакцией И.Н.Пономарёвой (концентрическая структура)</w:t>
            </w:r>
          </w:p>
          <w:p w:rsidR="0088766C" w:rsidRPr="00755AB0" w:rsidRDefault="0088766C" w:rsidP="000502DB">
            <w:pPr>
              <w:jc w:val="both"/>
              <w:rPr>
                <w:sz w:val="22"/>
                <w:szCs w:val="22"/>
              </w:rPr>
            </w:pPr>
            <w:r w:rsidRPr="00755AB0">
              <w:rPr>
                <w:sz w:val="22"/>
                <w:szCs w:val="22"/>
              </w:rPr>
              <w:t>ВЕНТАНА-ГРАФ</w:t>
            </w:r>
          </w:p>
        </w:tc>
        <w:tc>
          <w:tcPr>
            <w:tcW w:w="2552" w:type="dxa"/>
            <w:shd w:val="clear" w:color="auto" w:fill="auto"/>
          </w:tcPr>
          <w:p w:rsidR="0088766C" w:rsidRPr="00755AB0" w:rsidRDefault="0088766C" w:rsidP="00E25E9C">
            <w:pPr>
              <w:jc w:val="both"/>
              <w:rPr>
                <w:sz w:val="22"/>
                <w:szCs w:val="22"/>
              </w:rPr>
            </w:pPr>
            <w:r w:rsidRPr="00755AB0">
              <w:rPr>
                <w:sz w:val="22"/>
                <w:szCs w:val="22"/>
              </w:rPr>
              <w:t>И.Н.Пономарёва</w:t>
            </w:r>
          </w:p>
          <w:p w:rsidR="0088766C" w:rsidRPr="00755AB0" w:rsidRDefault="0088766C" w:rsidP="00E25E9C">
            <w:pPr>
              <w:rPr>
                <w:sz w:val="22"/>
                <w:szCs w:val="22"/>
              </w:rPr>
            </w:pPr>
          </w:p>
        </w:tc>
        <w:tc>
          <w:tcPr>
            <w:tcW w:w="1121" w:type="dxa"/>
            <w:shd w:val="clear" w:color="auto" w:fill="auto"/>
          </w:tcPr>
          <w:p w:rsidR="0088766C" w:rsidRPr="00755AB0" w:rsidRDefault="0088766C" w:rsidP="00E25E9C">
            <w:pPr>
              <w:snapToGrid w:val="0"/>
              <w:rPr>
                <w:sz w:val="22"/>
                <w:szCs w:val="22"/>
              </w:rPr>
            </w:pPr>
          </w:p>
          <w:p w:rsidR="0088766C" w:rsidRPr="00755AB0" w:rsidRDefault="0088766C" w:rsidP="00E25E9C">
            <w:pPr>
              <w:snapToGrid w:val="0"/>
              <w:rPr>
                <w:sz w:val="22"/>
                <w:szCs w:val="22"/>
              </w:rPr>
            </w:pPr>
          </w:p>
          <w:p w:rsidR="0088766C" w:rsidRPr="00755AB0" w:rsidRDefault="0088766C" w:rsidP="00E25E9C">
            <w:pPr>
              <w:snapToGrid w:val="0"/>
              <w:rPr>
                <w:sz w:val="22"/>
                <w:szCs w:val="22"/>
              </w:rPr>
            </w:pPr>
            <w:r w:rsidRPr="00755AB0">
              <w:rPr>
                <w:sz w:val="22"/>
                <w:szCs w:val="22"/>
              </w:rPr>
              <w:t>2017</w:t>
            </w:r>
          </w:p>
        </w:tc>
      </w:tr>
      <w:tr w:rsidR="0088766C" w:rsidRPr="00755AB0" w:rsidTr="00005FD5">
        <w:tblPrEx>
          <w:tblCellMar>
            <w:left w:w="108" w:type="dxa"/>
            <w:right w:w="108" w:type="dxa"/>
          </w:tblCellMar>
        </w:tblPrEx>
        <w:trPr>
          <w:trHeight w:val="1322"/>
        </w:trPr>
        <w:tc>
          <w:tcPr>
            <w:tcW w:w="614" w:type="dxa"/>
            <w:vMerge/>
            <w:shd w:val="clear" w:color="auto" w:fill="auto"/>
          </w:tcPr>
          <w:p w:rsidR="0088766C" w:rsidRPr="00755AB0" w:rsidRDefault="0088766C" w:rsidP="00241A01">
            <w:pPr>
              <w:tabs>
                <w:tab w:val="left" w:pos="284"/>
              </w:tabs>
              <w:snapToGrid w:val="0"/>
              <w:rPr>
                <w:sz w:val="22"/>
                <w:szCs w:val="22"/>
              </w:rPr>
            </w:pPr>
          </w:p>
        </w:tc>
        <w:tc>
          <w:tcPr>
            <w:tcW w:w="1559" w:type="dxa"/>
            <w:vMerge/>
            <w:shd w:val="clear" w:color="auto" w:fill="auto"/>
          </w:tcPr>
          <w:p w:rsidR="0088766C" w:rsidRPr="00755AB0" w:rsidRDefault="0088766C" w:rsidP="00E25E9C">
            <w:pPr>
              <w:snapToGrid w:val="0"/>
              <w:rPr>
                <w:sz w:val="22"/>
                <w:szCs w:val="22"/>
              </w:rPr>
            </w:pPr>
          </w:p>
        </w:tc>
        <w:tc>
          <w:tcPr>
            <w:tcW w:w="708" w:type="dxa"/>
            <w:shd w:val="clear" w:color="auto" w:fill="auto"/>
          </w:tcPr>
          <w:p w:rsidR="0088766C" w:rsidRPr="00755AB0" w:rsidRDefault="0088766C" w:rsidP="00E25E9C">
            <w:pPr>
              <w:snapToGrid w:val="0"/>
              <w:rPr>
                <w:sz w:val="22"/>
                <w:szCs w:val="22"/>
              </w:rPr>
            </w:pPr>
            <w:r w:rsidRPr="00755AB0">
              <w:rPr>
                <w:sz w:val="22"/>
                <w:szCs w:val="22"/>
              </w:rPr>
              <w:t>8-9</w:t>
            </w:r>
          </w:p>
        </w:tc>
        <w:tc>
          <w:tcPr>
            <w:tcW w:w="3686" w:type="dxa"/>
            <w:shd w:val="clear" w:color="auto" w:fill="auto"/>
          </w:tcPr>
          <w:p w:rsidR="0088766C" w:rsidRPr="00755AB0" w:rsidRDefault="0088766C" w:rsidP="0088766C">
            <w:pPr>
              <w:jc w:val="both"/>
              <w:rPr>
                <w:sz w:val="22"/>
                <w:szCs w:val="22"/>
              </w:rPr>
            </w:pPr>
            <w:r w:rsidRPr="00755AB0">
              <w:rPr>
                <w:sz w:val="22"/>
                <w:szCs w:val="22"/>
              </w:rPr>
              <w:t>Рабочие программы. Биология 5-9 классы.Сост. Г.М.Пальдяева</w:t>
            </w:r>
          </w:p>
          <w:p w:rsidR="0088766C" w:rsidRPr="00755AB0" w:rsidRDefault="0088766C" w:rsidP="0088766C">
            <w:pPr>
              <w:jc w:val="both"/>
              <w:rPr>
                <w:sz w:val="22"/>
                <w:szCs w:val="22"/>
              </w:rPr>
            </w:pPr>
            <w:r w:rsidRPr="00755AB0">
              <w:rPr>
                <w:sz w:val="22"/>
                <w:szCs w:val="22"/>
              </w:rPr>
              <w:t>Программа основного общего образования. Биология. 5-9 классы. М.: Дрофа</w:t>
            </w:r>
          </w:p>
        </w:tc>
        <w:tc>
          <w:tcPr>
            <w:tcW w:w="2552" w:type="dxa"/>
            <w:shd w:val="clear" w:color="auto" w:fill="auto"/>
          </w:tcPr>
          <w:p w:rsidR="0088766C" w:rsidRPr="00755AB0" w:rsidRDefault="0088766C" w:rsidP="0088766C">
            <w:pPr>
              <w:jc w:val="both"/>
              <w:rPr>
                <w:sz w:val="22"/>
                <w:szCs w:val="22"/>
              </w:rPr>
            </w:pPr>
            <w:r w:rsidRPr="00755AB0">
              <w:rPr>
                <w:sz w:val="22"/>
                <w:szCs w:val="22"/>
              </w:rPr>
              <w:t>Н.И.Сонин,</w:t>
            </w:r>
          </w:p>
          <w:p w:rsidR="0088766C" w:rsidRPr="00755AB0" w:rsidRDefault="0088766C" w:rsidP="0088766C">
            <w:pPr>
              <w:rPr>
                <w:sz w:val="22"/>
                <w:szCs w:val="22"/>
              </w:rPr>
            </w:pPr>
            <w:r w:rsidRPr="00755AB0">
              <w:rPr>
                <w:sz w:val="22"/>
                <w:szCs w:val="22"/>
              </w:rPr>
              <w:t>В.Б.Захаров</w:t>
            </w:r>
          </w:p>
        </w:tc>
        <w:tc>
          <w:tcPr>
            <w:tcW w:w="1121" w:type="dxa"/>
            <w:shd w:val="clear" w:color="auto" w:fill="auto"/>
          </w:tcPr>
          <w:p w:rsidR="0088766C" w:rsidRPr="00755AB0" w:rsidRDefault="0088766C" w:rsidP="00E25E9C">
            <w:pPr>
              <w:snapToGrid w:val="0"/>
              <w:rPr>
                <w:sz w:val="22"/>
                <w:szCs w:val="22"/>
              </w:rPr>
            </w:pPr>
            <w:r w:rsidRPr="00755AB0">
              <w:rPr>
                <w:sz w:val="22"/>
                <w:szCs w:val="22"/>
              </w:rPr>
              <w:t>2016</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241A01">
            <w:pPr>
              <w:tabs>
                <w:tab w:val="left" w:pos="284"/>
              </w:tabs>
              <w:snapToGrid w:val="0"/>
              <w:rPr>
                <w:sz w:val="22"/>
                <w:szCs w:val="22"/>
              </w:rPr>
            </w:pPr>
            <w:r w:rsidRPr="00755AB0">
              <w:rPr>
                <w:sz w:val="22"/>
                <w:szCs w:val="22"/>
              </w:rPr>
              <w:lastRenderedPageBreak/>
              <w:t>1</w:t>
            </w:r>
            <w:r w:rsidR="00395A85" w:rsidRPr="00755AB0">
              <w:rPr>
                <w:sz w:val="22"/>
                <w:szCs w:val="22"/>
              </w:rPr>
              <w:t>2</w:t>
            </w:r>
            <w:r w:rsidRPr="00755AB0">
              <w:rPr>
                <w:sz w:val="22"/>
                <w:szCs w:val="22"/>
              </w:rPr>
              <w:t>.</w:t>
            </w:r>
          </w:p>
        </w:tc>
        <w:tc>
          <w:tcPr>
            <w:tcW w:w="1559" w:type="dxa"/>
            <w:shd w:val="clear" w:color="auto" w:fill="auto"/>
          </w:tcPr>
          <w:p w:rsidR="002110AE" w:rsidRPr="00755AB0" w:rsidRDefault="002110AE" w:rsidP="00E25E9C">
            <w:pPr>
              <w:snapToGrid w:val="0"/>
              <w:rPr>
                <w:sz w:val="22"/>
                <w:szCs w:val="22"/>
              </w:rPr>
            </w:pPr>
            <w:r w:rsidRPr="00755AB0">
              <w:rPr>
                <w:sz w:val="22"/>
                <w:szCs w:val="22"/>
              </w:rPr>
              <w:t>География</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88766C" w:rsidRPr="00755AB0" w:rsidRDefault="0088766C" w:rsidP="0088766C">
            <w:pPr>
              <w:rPr>
                <w:sz w:val="22"/>
                <w:szCs w:val="22"/>
              </w:rPr>
            </w:pPr>
            <w:r w:rsidRPr="00755AB0">
              <w:rPr>
                <w:sz w:val="22"/>
                <w:szCs w:val="22"/>
              </w:rPr>
              <w:t>География. Сборник примерных рабочих программ. Предметные линии «Полярная звезда», 5-11 классы. Учебное пособие для общеобразовательных организаций</w:t>
            </w:r>
          </w:p>
          <w:p w:rsidR="002110AE" w:rsidRPr="00755AB0" w:rsidRDefault="0088766C" w:rsidP="0088766C">
            <w:pPr>
              <w:rPr>
                <w:sz w:val="22"/>
                <w:szCs w:val="22"/>
              </w:rPr>
            </w:pPr>
            <w:r w:rsidRPr="00755AB0">
              <w:rPr>
                <w:sz w:val="22"/>
                <w:szCs w:val="22"/>
              </w:rPr>
              <w:t>М.:  Просвещение</w:t>
            </w:r>
          </w:p>
          <w:p w:rsidR="0088766C" w:rsidRPr="00755AB0" w:rsidRDefault="0088766C" w:rsidP="0088766C">
            <w:pPr>
              <w:rPr>
                <w:sz w:val="22"/>
                <w:szCs w:val="22"/>
              </w:rPr>
            </w:pPr>
          </w:p>
        </w:tc>
        <w:tc>
          <w:tcPr>
            <w:tcW w:w="2552" w:type="dxa"/>
            <w:shd w:val="clear" w:color="auto" w:fill="auto"/>
          </w:tcPr>
          <w:p w:rsidR="002110AE" w:rsidRPr="00755AB0" w:rsidRDefault="0088766C" w:rsidP="00E25E9C">
            <w:pPr>
              <w:rPr>
                <w:sz w:val="22"/>
                <w:szCs w:val="22"/>
              </w:rPr>
            </w:pPr>
            <w:r w:rsidRPr="00755AB0">
              <w:rPr>
                <w:sz w:val="22"/>
                <w:szCs w:val="22"/>
              </w:rPr>
              <w:t>А.И.Алексеев и др.</w:t>
            </w:r>
          </w:p>
        </w:tc>
        <w:tc>
          <w:tcPr>
            <w:tcW w:w="1121" w:type="dxa"/>
            <w:shd w:val="clear" w:color="auto" w:fill="auto"/>
          </w:tcPr>
          <w:p w:rsidR="002110AE" w:rsidRPr="00755AB0" w:rsidRDefault="0088766C" w:rsidP="00E25E9C">
            <w:pPr>
              <w:snapToGrid w:val="0"/>
              <w:rPr>
                <w:sz w:val="22"/>
                <w:szCs w:val="22"/>
              </w:rPr>
            </w:pPr>
            <w:r w:rsidRPr="00755AB0">
              <w:rPr>
                <w:sz w:val="22"/>
                <w:szCs w:val="22"/>
              </w:rPr>
              <w:t>2020</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395A85" w:rsidP="00241A01">
            <w:pPr>
              <w:tabs>
                <w:tab w:val="left" w:pos="284"/>
              </w:tabs>
              <w:snapToGrid w:val="0"/>
              <w:rPr>
                <w:sz w:val="22"/>
                <w:szCs w:val="22"/>
              </w:rPr>
            </w:pPr>
            <w:r w:rsidRPr="00755AB0">
              <w:rPr>
                <w:sz w:val="22"/>
                <w:szCs w:val="22"/>
              </w:rPr>
              <w:t>13</w:t>
            </w:r>
            <w:r w:rsidR="00E1568A" w:rsidRPr="00755AB0">
              <w:rPr>
                <w:sz w:val="22"/>
                <w:szCs w:val="22"/>
              </w:rPr>
              <w:t>.</w:t>
            </w:r>
          </w:p>
        </w:tc>
        <w:tc>
          <w:tcPr>
            <w:tcW w:w="1559" w:type="dxa"/>
            <w:shd w:val="clear" w:color="auto" w:fill="auto"/>
          </w:tcPr>
          <w:p w:rsidR="002110AE" w:rsidRPr="00755AB0" w:rsidRDefault="002110AE" w:rsidP="000502DB">
            <w:pPr>
              <w:ind w:firstLine="34"/>
            </w:pPr>
            <w:r w:rsidRPr="00755AB0">
              <w:t>Физика</w:t>
            </w:r>
          </w:p>
        </w:tc>
        <w:tc>
          <w:tcPr>
            <w:tcW w:w="708" w:type="dxa"/>
            <w:shd w:val="clear" w:color="auto" w:fill="auto"/>
          </w:tcPr>
          <w:p w:rsidR="002110AE" w:rsidRPr="00755AB0" w:rsidRDefault="002110AE" w:rsidP="00CD5226">
            <w:pPr>
              <w:tabs>
                <w:tab w:val="left" w:pos="10"/>
              </w:tabs>
              <w:ind w:firstLine="34"/>
            </w:pPr>
            <w:r w:rsidRPr="00755AB0">
              <w:t>7-9</w:t>
            </w:r>
          </w:p>
        </w:tc>
        <w:tc>
          <w:tcPr>
            <w:tcW w:w="3686" w:type="dxa"/>
            <w:shd w:val="clear" w:color="auto" w:fill="auto"/>
          </w:tcPr>
          <w:p w:rsidR="0088766C" w:rsidRPr="00755AB0" w:rsidRDefault="0088766C" w:rsidP="0088766C">
            <w:pPr>
              <w:rPr>
                <w:sz w:val="22"/>
                <w:szCs w:val="22"/>
              </w:rPr>
            </w:pPr>
            <w:r w:rsidRPr="00755AB0">
              <w:rPr>
                <w:sz w:val="22"/>
                <w:szCs w:val="22"/>
              </w:rPr>
              <w:t xml:space="preserve">Физика. 7-9 классы. Рабочая программа к линии УМК А.В.Пёрышкина, Е.М.Гутник.   </w:t>
            </w:r>
          </w:p>
          <w:p w:rsidR="002110AE" w:rsidRPr="00755AB0" w:rsidRDefault="0088766C" w:rsidP="0088766C">
            <w:pPr>
              <w:shd w:val="clear" w:color="auto" w:fill="FFFFFF"/>
              <w:ind w:firstLine="34"/>
              <w:jc w:val="both"/>
              <w:rPr>
                <w:bCs/>
                <w:sz w:val="22"/>
                <w:szCs w:val="22"/>
              </w:rPr>
            </w:pPr>
            <w:r w:rsidRPr="00755AB0">
              <w:rPr>
                <w:sz w:val="22"/>
                <w:szCs w:val="22"/>
              </w:rPr>
              <w:t>М.: Дрофа</w:t>
            </w:r>
          </w:p>
        </w:tc>
        <w:tc>
          <w:tcPr>
            <w:tcW w:w="2552" w:type="dxa"/>
            <w:shd w:val="clear" w:color="auto" w:fill="auto"/>
          </w:tcPr>
          <w:p w:rsidR="002110AE" w:rsidRPr="00755AB0" w:rsidRDefault="002110AE" w:rsidP="00CD5226">
            <w:pPr>
              <w:ind w:firstLine="34"/>
              <w:rPr>
                <w:sz w:val="22"/>
                <w:szCs w:val="22"/>
              </w:rPr>
            </w:pPr>
            <w:r w:rsidRPr="00755AB0">
              <w:rPr>
                <w:sz w:val="22"/>
                <w:szCs w:val="22"/>
              </w:rPr>
              <w:t xml:space="preserve">Е.М. Гутник, </w:t>
            </w:r>
          </w:p>
          <w:p w:rsidR="002110AE" w:rsidRPr="00755AB0" w:rsidRDefault="0088766C" w:rsidP="00CD5226">
            <w:pPr>
              <w:ind w:firstLine="34"/>
              <w:rPr>
                <w:sz w:val="22"/>
                <w:szCs w:val="22"/>
              </w:rPr>
            </w:pPr>
            <w:r w:rsidRPr="00755AB0">
              <w:rPr>
                <w:sz w:val="22"/>
                <w:szCs w:val="22"/>
              </w:rPr>
              <w:t>Н.В. Филонович</w:t>
            </w:r>
          </w:p>
        </w:tc>
        <w:tc>
          <w:tcPr>
            <w:tcW w:w="1121" w:type="dxa"/>
            <w:shd w:val="clear" w:color="auto" w:fill="auto"/>
          </w:tcPr>
          <w:p w:rsidR="002110AE" w:rsidRPr="00755AB0" w:rsidRDefault="0088766C" w:rsidP="00E25E9C">
            <w:pPr>
              <w:snapToGrid w:val="0"/>
              <w:rPr>
                <w:sz w:val="22"/>
                <w:szCs w:val="22"/>
              </w:rPr>
            </w:pPr>
            <w:r w:rsidRPr="00755AB0">
              <w:rPr>
                <w:sz w:val="22"/>
                <w:szCs w:val="22"/>
              </w:rPr>
              <w:t>2017</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241A01">
            <w:pPr>
              <w:tabs>
                <w:tab w:val="left" w:pos="284"/>
              </w:tabs>
              <w:snapToGrid w:val="0"/>
              <w:rPr>
                <w:sz w:val="22"/>
                <w:szCs w:val="22"/>
              </w:rPr>
            </w:pPr>
            <w:r w:rsidRPr="00755AB0">
              <w:rPr>
                <w:sz w:val="22"/>
                <w:szCs w:val="22"/>
              </w:rPr>
              <w:t>1</w:t>
            </w:r>
            <w:r w:rsidR="00395A85" w:rsidRPr="00755AB0">
              <w:rPr>
                <w:sz w:val="22"/>
                <w:szCs w:val="22"/>
              </w:rPr>
              <w:t>4</w:t>
            </w:r>
            <w:r w:rsidRPr="00755AB0">
              <w:rPr>
                <w:sz w:val="22"/>
                <w:szCs w:val="22"/>
              </w:rPr>
              <w:t>.</w:t>
            </w:r>
          </w:p>
        </w:tc>
        <w:tc>
          <w:tcPr>
            <w:tcW w:w="1559" w:type="dxa"/>
            <w:shd w:val="clear" w:color="auto" w:fill="auto"/>
          </w:tcPr>
          <w:p w:rsidR="002110AE" w:rsidRPr="00755AB0" w:rsidRDefault="002110AE" w:rsidP="00CD5226">
            <w:pPr>
              <w:ind w:firstLine="34"/>
            </w:pPr>
            <w:r w:rsidRPr="00755AB0">
              <w:t>Химия</w:t>
            </w:r>
          </w:p>
          <w:p w:rsidR="002110AE" w:rsidRPr="00755AB0" w:rsidRDefault="002110AE" w:rsidP="00CD5226">
            <w:pPr>
              <w:ind w:firstLine="34"/>
            </w:pPr>
          </w:p>
        </w:tc>
        <w:tc>
          <w:tcPr>
            <w:tcW w:w="708" w:type="dxa"/>
            <w:shd w:val="clear" w:color="auto" w:fill="auto"/>
          </w:tcPr>
          <w:p w:rsidR="002110AE" w:rsidRPr="00755AB0" w:rsidRDefault="002110AE" w:rsidP="00CD5226">
            <w:pPr>
              <w:ind w:firstLine="34"/>
              <w:jc w:val="both"/>
            </w:pPr>
            <w:r w:rsidRPr="00755AB0">
              <w:t>8-9</w:t>
            </w:r>
          </w:p>
        </w:tc>
        <w:tc>
          <w:tcPr>
            <w:tcW w:w="3686" w:type="dxa"/>
            <w:shd w:val="clear" w:color="auto" w:fill="auto"/>
          </w:tcPr>
          <w:p w:rsidR="00E025C6" w:rsidRPr="00755AB0" w:rsidRDefault="00E025C6" w:rsidP="00E025C6">
            <w:pPr>
              <w:pStyle w:val="af"/>
              <w:rPr>
                <w:rFonts w:ascii="Times New Roman" w:hAnsi="Times New Roman"/>
              </w:rPr>
            </w:pPr>
            <w:r w:rsidRPr="00755AB0">
              <w:rPr>
                <w:rFonts w:ascii="Times New Roman" w:hAnsi="Times New Roman"/>
              </w:rPr>
              <w:t>Примерные рабочие программы. Химия 8-9 классы.</w:t>
            </w:r>
          </w:p>
          <w:p w:rsidR="002110AE" w:rsidRPr="00755AB0" w:rsidRDefault="00E025C6" w:rsidP="00005FD5">
            <w:pPr>
              <w:pStyle w:val="af"/>
              <w:rPr>
                <w:rFonts w:ascii="Times New Roman" w:hAnsi="Times New Roman"/>
              </w:rPr>
            </w:pPr>
            <w:r w:rsidRPr="00755AB0">
              <w:rPr>
                <w:rFonts w:ascii="Times New Roman" w:hAnsi="Times New Roman"/>
              </w:rPr>
              <w:t>М.: Просвещение</w:t>
            </w:r>
          </w:p>
        </w:tc>
        <w:tc>
          <w:tcPr>
            <w:tcW w:w="2552" w:type="dxa"/>
            <w:shd w:val="clear" w:color="auto" w:fill="auto"/>
          </w:tcPr>
          <w:p w:rsidR="002110AE" w:rsidRPr="00755AB0" w:rsidRDefault="002110AE" w:rsidP="00E25E9C">
            <w:pPr>
              <w:rPr>
                <w:sz w:val="22"/>
                <w:szCs w:val="22"/>
              </w:rPr>
            </w:pPr>
            <w:r w:rsidRPr="00755AB0">
              <w:rPr>
                <w:sz w:val="22"/>
                <w:szCs w:val="22"/>
              </w:rPr>
              <w:t>О.С. Габриелян</w:t>
            </w:r>
          </w:p>
          <w:p w:rsidR="00E025C6" w:rsidRPr="00755AB0" w:rsidRDefault="00E025C6" w:rsidP="00E25E9C">
            <w:pPr>
              <w:rPr>
                <w:sz w:val="22"/>
                <w:szCs w:val="22"/>
              </w:rPr>
            </w:pPr>
            <w:r w:rsidRPr="00755AB0">
              <w:rPr>
                <w:sz w:val="22"/>
                <w:szCs w:val="22"/>
              </w:rPr>
              <w:t>С.А.Сладков</w:t>
            </w:r>
          </w:p>
        </w:tc>
        <w:tc>
          <w:tcPr>
            <w:tcW w:w="1121" w:type="dxa"/>
            <w:shd w:val="clear" w:color="auto" w:fill="auto"/>
          </w:tcPr>
          <w:p w:rsidR="002110AE" w:rsidRPr="00755AB0" w:rsidRDefault="00E025C6" w:rsidP="00E25E9C">
            <w:pPr>
              <w:snapToGrid w:val="0"/>
              <w:rPr>
                <w:sz w:val="22"/>
                <w:szCs w:val="22"/>
              </w:rPr>
            </w:pPr>
            <w:r w:rsidRPr="00755AB0">
              <w:rPr>
                <w:sz w:val="22"/>
                <w:szCs w:val="22"/>
              </w:rPr>
              <w:t>2019</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2110AE">
            <w:pPr>
              <w:tabs>
                <w:tab w:val="left" w:pos="284"/>
              </w:tabs>
              <w:snapToGrid w:val="0"/>
              <w:rPr>
                <w:sz w:val="22"/>
                <w:szCs w:val="22"/>
              </w:rPr>
            </w:pPr>
            <w:r w:rsidRPr="00755AB0">
              <w:rPr>
                <w:sz w:val="22"/>
                <w:szCs w:val="22"/>
              </w:rPr>
              <w:t>1</w:t>
            </w:r>
            <w:r w:rsidR="00395A85" w:rsidRPr="00755AB0">
              <w:rPr>
                <w:sz w:val="22"/>
                <w:szCs w:val="22"/>
              </w:rPr>
              <w:t>5</w:t>
            </w:r>
            <w:r w:rsidRPr="00755AB0">
              <w:rPr>
                <w:sz w:val="22"/>
                <w:szCs w:val="22"/>
              </w:rPr>
              <w:t>.</w:t>
            </w:r>
          </w:p>
        </w:tc>
        <w:tc>
          <w:tcPr>
            <w:tcW w:w="1559" w:type="dxa"/>
            <w:shd w:val="clear" w:color="auto" w:fill="auto"/>
          </w:tcPr>
          <w:p w:rsidR="002110AE" w:rsidRPr="00755AB0" w:rsidRDefault="002110AE" w:rsidP="00E25E9C">
            <w:pPr>
              <w:snapToGrid w:val="0"/>
              <w:rPr>
                <w:color w:val="000000"/>
                <w:sz w:val="22"/>
                <w:szCs w:val="22"/>
              </w:rPr>
            </w:pPr>
            <w:r w:rsidRPr="00755AB0">
              <w:rPr>
                <w:color w:val="000000"/>
                <w:sz w:val="22"/>
                <w:szCs w:val="22"/>
              </w:rPr>
              <w:t>Основы духовно-нравственной культуры народов России</w:t>
            </w:r>
          </w:p>
        </w:tc>
        <w:tc>
          <w:tcPr>
            <w:tcW w:w="708" w:type="dxa"/>
            <w:shd w:val="clear" w:color="auto" w:fill="auto"/>
          </w:tcPr>
          <w:p w:rsidR="002110AE" w:rsidRPr="00755AB0" w:rsidRDefault="002110AE" w:rsidP="00E25E9C">
            <w:pPr>
              <w:snapToGrid w:val="0"/>
              <w:rPr>
                <w:sz w:val="22"/>
                <w:szCs w:val="22"/>
              </w:rPr>
            </w:pPr>
            <w:r w:rsidRPr="00755AB0">
              <w:rPr>
                <w:sz w:val="22"/>
                <w:szCs w:val="22"/>
              </w:rPr>
              <w:t>5</w:t>
            </w:r>
          </w:p>
        </w:tc>
        <w:tc>
          <w:tcPr>
            <w:tcW w:w="3686" w:type="dxa"/>
            <w:shd w:val="clear" w:color="auto" w:fill="auto"/>
          </w:tcPr>
          <w:p w:rsidR="002110AE" w:rsidRPr="00755AB0" w:rsidRDefault="00E025C6" w:rsidP="00005FD5">
            <w:pPr>
              <w:shd w:val="clear" w:color="auto" w:fill="FFFFFF"/>
              <w:jc w:val="both"/>
              <w:rPr>
                <w:sz w:val="22"/>
                <w:szCs w:val="22"/>
              </w:rPr>
            </w:pPr>
            <w:r w:rsidRPr="00755AB0">
              <w:rPr>
                <w:spacing w:val="-7"/>
                <w:sz w:val="22"/>
                <w:szCs w:val="22"/>
              </w:rPr>
              <w:t>Программы курса к учебнику А.Н. Сахарова, К.А. Кочегаро</w:t>
            </w:r>
            <w:r w:rsidRPr="00755AB0">
              <w:rPr>
                <w:spacing w:val="-6"/>
                <w:sz w:val="22"/>
                <w:szCs w:val="22"/>
              </w:rPr>
              <w:t xml:space="preserve">ва, Р.М.Мухаметшина «Основы духовно-нравственной культуры  народов России. </w:t>
            </w:r>
            <w:r w:rsidRPr="00755AB0">
              <w:rPr>
                <w:spacing w:val="-7"/>
                <w:sz w:val="22"/>
                <w:szCs w:val="22"/>
              </w:rPr>
              <w:t xml:space="preserve">Основы религиозных культур народов России». 5 класс. — М.: </w:t>
            </w:r>
            <w:r w:rsidRPr="00755AB0">
              <w:rPr>
                <w:spacing w:val="-8"/>
                <w:sz w:val="22"/>
                <w:szCs w:val="22"/>
              </w:rPr>
              <w:t>ООО «Русское слово — учебник», (ФГОС. Ин</w:t>
            </w:r>
            <w:r w:rsidRPr="00755AB0">
              <w:rPr>
                <w:spacing w:val="-8"/>
                <w:sz w:val="22"/>
                <w:szCs w:val="22"/>
              </w:rPr>
              <w:softHyphen/>
            </w:r>
            <w:r w:rsidRPr="00755AB0">
              <w:rPr>
                <w:spacing w:val="-6"/>
                <w:sz w:val="22"/>
                <w:szCs w:val="22"/>
              </w:rPr>
              <w:t>новационная школа).</w:t>
            </w:r>
          </w:p>
        </w:tc>
        <w:tc>
          <w:tcPr>
            <w:tcW w:w="2552" w:type="dxa"/>
            <w:shd w:val="clear" w:color="auto" w:fill="auto"/>
          </w:tcPr>
          <w:p w:rsidR="00E025C6" w:rsidRPr="00755AB0" w:rsidRDefault="00E025C6" w:rsidP="00E25E9C">
            <w:pPr>
              <w:snapToGrid w:val="0"/>
              <w:rPr>
                <w:color w:val="000000"/>
                <w:sz w:val="22"/>
                <w:szCs w:val="22"/>
              </w:rPr>
            </w:pPr>
            <w:r w:rsidRPr="00755AB0">
              <w:rPr>
                <w:color w:val="000000"/>
                <w:sz w:val="22"/>
                <w:szCs w:val="22"/>
              </w:rPr>
              <w:t>С.В.Агафоноа</w:t>
            </w:r>
          </w:p>
          <w:p w:rsidR="002110AE" w:rsidRPr="00755AB0" w:rsidRDefault="002110AE" w:rsidP="00E25E9C">
            <w:pPr>
              <w:snapToGrid w:val="0"/>
              <w:rPr>
                <w:color w:val="000000"/>
                <w:sz w:val="22"/>
                <w:szCs w:val="22"/>
              </w:rPr>
            </w:pPr>
            <w:r w:rsidRPr="00755AB0">
              <w:rPr>
                <w:color w:val="000000"/>
                <w:sz w:val="22"/>
                <w:szCs w:val="22"/>
              </w:rPr>
              <w:t>К.А.Кочегаров</w:t>
            </w:r>
          </w:p>
        </w:tc>
        <w:tc>
          <w:tcPr>
            <w:tcW w:w="1121" w:type="dxa"/>
            <w:shd w:val="clear" w:color="auto" w:fill="auto"/>
          </w:tcPr>
          <w:p w:rsidR="002110AE" w:rsidRPr="00755AB0" w:rsidRDefault="00E025C6" w:rsidP="00E25E9C">
            <w:pPr>
              <w:snapToGrid w:val="0"/>
              <w:rPr>
                <w:sz w:val="22"/>
                <w:szCs w:val="22"/>
              </w:rPr>
            </w:pPr>
            <w:r w:rsidRPr="00755AB0">
              <w:rPr>
                <w:sz w:val="22"/>
                <w:szCs w:val="22"/>
              </w:rPr>
              <w:t>2020</w:t>
            </w:r>
          </w:p>
        </w:tc>
      </w:tr>
      <w:tr w:rsidR="00E025C6" w:rsidRPr="00755AB0" w:rsidTr="00005FD5">
        <w:tblPrEx>
          <w:tblCellMar>
            <w:left w:w="108" w:type="dxa"/>
            <w:right w:w="108" w:type="dxa"/>
          </w:tblCellMar>
        </w:tblPrEx>
        <w:trPr>
          <w:trHeight w:val="1270"/>
        </w:trPr>
        <w:tc>
          <w:tcPr>
            <w:tcW w:w="614" w:type="dxa"/>
            <w:shd w:val="clear" w:color="auto" w:fill="auto"/>
          </w:tcPr>
          <w:p w:rsidR="00E025C6" w:rsidRPr="00755AB0" w:rsidRDefault="00E025C6" w:rsidP="002110AE">
            <w:pPr>
              <w:tabs>
                <w:tab w:val="left" w:pos="284"/>
              </w:tabs>
              <w:snapToGrid w:val="0"/>
              <w:rPr>
                <w:sz w:val="22"/>
                <w:szCs w:val="22"/>
              </w:rPr>
            </w:pPr>
            <w:r w:rsidRPr="00755AB0">
              <w:rPr>
                <w:sz w:val="22"/>
                <w:szCs w:val="22"/>
              </w:rPr>
              <w:t>16.</w:t>
            </w:r>
          </w:p>
        </w:tc>
        <w:tc>
          <w:tcPr>
            <w:tcW w:w="1559" w:type="dxa"/>
            <w:shd w:val="clear" w:color="auto" w:fill="auto"/>
          </w:tcPr>
          <w:p w:rsidR="00E025C6" w:rsidRPr="00755AB0" w:rsidRDefault="00E025C6" w:rsidP="00E25E9C">
            <w:pPr>
              <w:snapToGrid w:val="0"/>
              <w:rPr>
                <w:sz w:val="22"/>
                <w:szCs w:val="22"/>
              </w:rPr>
            </w:pPr>
            <w:r w:rsidRPr="00755AB0">
              <w:rPr>
                <w:sz w:val="22"/>
                <w:szCs w:val="22"/>
              </w:rPr>
              <w:t>Музыка</w:t>
            </w:r>
          </w:p>
        </w:tc>
        <w:tc>
          <w:tcPr>
            <w:tcW w:w="708" w:type="dxa"/>
            <w:shd w:val="clear" w:color="auto" w:fill="auto"/>
          </w:tcPr>
          <w:p w:rsidR="00E025C6" w:rsidRPr="00755AB0" w:rsidRDefault="00E025C6" w:rsidP="00E25E9C">
            <w:pPr>
              <w:snapToGrid w:val="0"/>
              <w:rPr>
                <w:sz w:val="22"/>
                <w:szCs w:val="22"/>
              </w:rPr>
            </w:pPr>
            <w:r w:rsidRPr="00755AB0">
              <w:rPr>
                <w:sz w:val="22"/>
                <w:szCs w:val="22"/>
              </w:rPr>
              <w:t>5-8</w:t>
            </w:r>
          </w:p>
        </w:tc>
        <w:tc>
          <w:tcPr>
            <w:tcW w:w="3686" w:type="dxa"/>
            <w:shd w:val="clear" w:color="auto" w:fill="auto"/>
          </w:tcPr>
          <w:p w:rsidR="00E025C6" w:rsidRPr="00755AB0" w:rsidRDefault="00E025C6" w:rsidP="00E025C6">
            <w:pPr>
              <w:pStyle w:val="af"/>
              <w:rPr>
                <w:rFonts w:ascii="Times New Roman" w:hAnsi="Times New Roman"/>
              </w:rPr>
            </w:pPr>
            <w:r w:rsidRPr="00755AB0">
              <w:rPr>
                <w:rFonts w:ascii="Times New Roman" w:hAnsi="Times New Roman"/>
              </w:rPr>
              <w:t>Музыка. 5-8 классы. Искусство. 8-9 классы. Сборник рабочих программ. Предметная линия учебников Г.П.Сергеевой, Е.Д.Критской</w:t>
            </w:r>
          </w:p>
          <w:p w:rsidR="00E025C6" w:rsidRPr="00755AB0" w:rsidRDefault="00E025C6" w:rsidP="00E025C6">
            <w:pPr>
              <w:snapToGrid w:val="0"/>
              <w:jc w:val="center"/>
              <w:rPr>
                <w:sz w:val="22"/>
                <w:szCs w:val="22"/>
              </w:rPr>
            </w:pPr>
            <w:r w:rsidRPr="00755AB0">
              <w:rPr>
                <w:sz w:val="22"/>
                <w:szCs w:val="22"/>
              </w:rPr>
              <w:t>М.: Просвещение</w:t>
            </w:r>
          </w:p>
        </w:tc>
        <w:tc>
          <w:tcPr>
            <w:tcW w:w="2552" w:type="dxa"/>
            <w:shd w:val="clear" w:color="auto" w:fill="auto"/>
          </w:tcPr>
          <w:p w:rsidR="00E025C6" w:rsidRPr="00755AB0" w:rsidRDefault="00E025C6" w:rsidP="00E25E9C">
            <w:pPr>
              <w:snapToGrid w:val="0"/>
              <w:jc w:val="center"/>
              <w:rPr>
                <w:sz w:val="22"/>
                <w:szCs w:val="22"/>
              </w:rPr>
            </w:pPr>
            <w:r w:rsidRPr="00755AB0">
              <w:rPr>
                <w:sz w:val="22"/>
                <w:szCs w:val="22"/>
              </w:rPr>
              <w:t>Сергеева Г. П., Критская Е. Д.</w:t>
            </w:r>
          </w:p>
        </w:tc>
        <w:tc>
          <w:tcPr>
            <w:tcW w:w="1121" w:type="dxa"/>
            <w:shd w:val="clear" w:color="auto" w:fill="auto"/>
          </w:tcPr>
          <w:p w:rsidR="00E025C6" w:rsidRPr="00755AB0" w:rsidRDefault="00E025C6" w:rsidP="00E25E9C">
            <w:pPr>
              <w:snapToGrid w:val="0"/>
              <w:rPr>
                <w:sz w:val="22"/>
                <w:szCs w:val="22"/>
              </w:rPr>
            </w:pPr>
            <w:r w:rsidRPr="00755AB0">
              <w:rPr>
                <w:sz w:val="22"/>
                <w:szCs w:val="22"/>
              </w:rPr>
              <w:t>2019</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0502DB">
            <w:pPr>
              <w:tabs>
                <w:tab w:val="left" w:pos="284"/>
              </w:tabs>
              <w:snapToGrid w:val="0"/>
              <w:rPr>
                <w:sz w:val="22"/>
                <w:szCs w:val="22"/>
              </w:rPr>
            </w:pPr>
            <w:r w:rsidRPr="00755AB0">
              <w:rPr>
                <w:sz w:val="22"/>
                <w:szCs w:val="22"/>
              </w:rPr>
              <w:t>1</w:t>
            </w:r>
            <w:r w:rsidR="0049418B" w:rsidRPr="00755AB0">
              <w:rPr>
                <w:sz w:val="22"/>
                <w:szCs w:val="22"/>
              </w:rPr>
              <w:t>7</w:t>
            </w:r>
            <w:r w:rsidRPr="00755AB0">
              <w:rPr>
                <w:sz w:val="22"/>
                <w:szCs w:val="22"/>
              </w:rPr>
              <w:t>.</w:t>
            </w:r>
          </w:p>
        </w:tc>
        <w:tc>
          <w:tcPr>
            <w:tcW w:w="1559" w:type="dxa"/>
            <w:shd w:val="clear" w:color="auto" w:fill="auto"/>
          </w:tcPr>
          <w:p w:rsidR="002110AE" w:rsidRPr="00755AB0" w:rsidRDefault="002110AE" w:rsidP="00E25E9C">
            <w:pPr>
              <w:snapToGrid w:val="0"/>
              <w:rPr>
                <w:sz w:val="22"/>
                <w:szCs w:val="22"/>
              </w:rPr>
            </w:pPr>
            <w:r w:rsidRPr="00755AB0">
              <w:rPr>
                <w:sz w:val="22"/>
                <w:szCs w:val="22"/>
              </w:rPr>
              <w:t>Изобразительное искусство</w:t>
            </w:r>
          </w:p>
        </w:tc>
        <w:tc>
          <w:tcPr>
            <w:tcW w:w="708" w:type="dxa"/>
            <w:shd w:val="clear" w:color="auto" w:fill="auto"/>
          </w:tcPr>
          <w:p w:rsidR="002110AE" w:rsidRPr="00755AB0" w:rsidRDefault="002110AE" w:rsidP="00E25E9C">
            <w:pPr>
              <w:snapToGrid w:val="0"/>
              <w:rPr>
                <w:sz w:val="22"/>
                <w:szCs w:val="22"/>
              </w:rPr>
            </w:pPr>
            <w:r w:rsidRPr="00755AB0">
              <w:rPr>
                <w:sz w:val="22"/>
                <w:szCs w:val="22"/>
              </w:rPr>
              <w:t>5-8</w:t>
            </w:r>
          </w:p>
        </w:tc>
        <w:tc>
          <w:tcPr>
            <w:tcW w:w="3686" w:type="dxa"/>
            <w:shd w:val="clear" w:color="auto" w:fill="auto"/>
          </w:tcPr>
          <w:p w:rsidR="00005FD5" w:rsidRPr="00755AB0" w:rsidRDefault="00005FD5" w:rsidP="00005FD5">
            <w:pPr>
              <w:rPr>
                <w:sz w:val="22"/>
                <w:szCs w:val="22"/>
              </w:rPr>
            </w:pPr>
            <w:r w:rsidRPr="00755AB0">
              <w:rPr>
                <w:sz w:val="22"/>
                <w:szCs w:val="22"/>
              </w:rPr>
              <w:t xml:space="preserve">Рабочие программы. </w:t>
            </w:r>
          </w:p>
          <w:p w:rsidR="00005FD5" w:rsidRPr="00755AB0" w:rsidRDefault="00005FD5" w:rsidP="00005FD5">
            <w:pPr>
              <w:rPr>
                <w:sz w:val="22"/>
                <w:szCs w:val="22"/>
              </w:rPr>
            </w:pPr>
            <w:r w:rsidRPr="00755AB0">
              <w:rPr>
                <w:sz w:val="22"/>
                <w:szCs w:val="22"/>
              </w:rPr>
              <w:t xml:space="preserve">Изобразительное искусство 5-8 классы. </w:t>
            </w:r>
          </w:p>
          <w:p w:rsidR="00005FD5" w:rsidRPr="00755AB0" w:rsidRDefault="00005FD5" w:rsidP="00005FD5">
            <w:pPr>
              <w:rPr>
                <w:sz w:val="22"/>
                <w:szCs w:val="22"/>
              </w:rPr>
            </w:pPr>
            <w:r w:rsidRPr="00755AB0">
              <w:rPr>
                <w:sz w:val="22"/>
                <w:szCs w:val="22"/>
              </w:rPr>
              <w:t xml:space="preserve">Предметная линия учебников под редакцией  Б.М.Неменского </w:t>
            </w:r>
          </w:p>
          <w:p w:rsidR="002110AE" w:rsidRPr="00755AB0" w:rsidRDefault="00005FD5" w:rsidP="00005FD5">
            <w:pPr>
              <w:snapToGrid w:val="0"/>
              <w:rPr>
                <w:sz w:val="22"/>
                <w:szCs w:val="22"/>
              </w:rPr>
            </w:pPr>
            <w:r w:rsidRPr="00755AB0">
              <w:rPr>
                <w:rFonts w:eastAsiaTheme="minorEastAsia"/>
                <w:sz w:val="22"/>
                <w:szCs w:val="22"/>
              </w:rPr>
              <w:t>М.: Просвещение</w:t>
            </w:r>
          </w:p>
        </w:tc>
        <w:tc>
          <w:tcPr>
            <w:tcW w:w="2552" w:type="dxa"/>
            <w:shd w:val="clear" w:color="auto" w:fill="auto"/>
          </w:tcPr>
          <w:p w:rsidR="002110AE" w:rsidRPr="00755AB0" w:rsidRDefault="002110AE" w:rsidP="00E25E9C">
            <w:pPr>
              <w:snapToGrid w:val="0"/>
              <w:rPr>
                <w:sz w:val="22"/>
                <w:szCs w:val="22"/>
              </w:rPr>
            </w:pPr>
            <w:r w:rsidRPr="00755AB0">
              <w:rPr>
                <w:sz w:val="22"/>
                <w:szCs w:val="22"/>
              </w:rPr>
              <w:t>Б.М.Неменский, Л.А.Неменская, Н.А.Горяева,</w:t>
            </w:r>
          </w:p>
          <w:p w:rsidR="002110AE" w:rsidRPr="00755AB0" w:rsidRDefault="002110AE" w:rsidP="00E25E9C">
            <w:pPr>
              <w:snapToGrid w:val="0"/>
              <w:rPr>
                <w:sz w:val="22"/>
                <w:szCs w:val="22"/>
              </w:rPr>
            </w:pPr>
            <w:r w:rsidRPr="00755AB0">
              <w:rPr>
                <w:sz w:val="22"/>
                <w:szCs w:val="22"/>
              </w:rPr>
              <w:t>А.С.Питерских</w:t>
            </w:r>
          </w:p>
        </w:tc>
        <w:tc>
          <w:tcPr>
            <w:tcW w:w="1121" w:type="dxa"/>
            <w:shd w:val="clear" w:color="auto" w:fill="auto"/>
          </w:tcPr>
          <w:p w:rsidR="002110AE" w:rsidRPr="00755AB0" w:rsidRDefault="002110AE" w:rsidP="00005FD5">
            <w:pPr>
              <w:snapToGrid w:val="0"/>
              <w:rPr>
                <w:sz w:val="22"/>
                <w:szCs w:val="22"/>
              </w:rPr>
            </w:pPr>
            <w:r w:rsidRPr="00755AB0">
              <w:rPr>
                <w:sz w:val="22"/>
                <w:szCs w:val="22"/>
              </w:rPr>
              <w:t>20</w:t>
            </w:r>
            <w:r w:rsidR="00005FD5" w:rsidRPr="00755AB0">
              <w:rPr>
                <w:sz w:val="22"/>
                <w:szCs w:val="22"/>
              </w:rPr>
              <w:t>20</w:t>
            </w:r>
          </w:p>
        </w:tc>
      </w:tr>
      <w:tr w:rsidR="002110AE" w:rsidRPr="00755AB0" w:rsidTr="002110AE">
        <w:tblPrEx>
          <w:tblCellMar>
            <w:left w:w="108" w:type="dxa"/>
            <w:right w:w="108" w:type="dxa"/>
          </w:tblCellMar>
        </w:tblPrEx>
        <w:trPr>
          <w:trHeight w:val="309"/>
        </w:trPr>
        <w:tc>
          <w:tcPr>
            <w:tcW w:w="614" w:type="dxa"/>
            <w:shd w:val="clear" w:color="auto" w:fill="auto"/>
          </w:tcPr>
          <w:p w:rsidR="002110AE" w:rsidRPr="00755AB0" w:rsidRDefault="002110AE" w:rsidP="000502DB">
            <w:pPr>
              <w:tabs>
                <w:tab w:val="left" w:pos="284"/>
              </w:tabs>
              <w:snapToGrid w:val="0"/>
              <w:rPr>
                <w:sz w:val="22"/>
                <w:szCs w:val="22"/>
              </w:rPr>
            </w:pPr>
            <w:r w:rsidRPr="00755AB0">
              <w:rPr>
                <w:sz w:val="22"/>
                <w:szCs w:val="22"/>
              </w:rPr>
              <w:t>1</w:t>
            </w:r>
            <w:r w:rsidR="0049418B" w:rsidRPr="00755AB0">
              <w:rPr>
                <w:sz w:val="22"/>
                <w:szCs w:val="22"/>
              </w:rPr>
              <w:t>8</w:t>
            </w:r>
            <w:r w:rsidRPr="00755AB0">
              <w:rPr>
                <w:sz w:val="22"/>
                <w:szCs w:val="22"/>
              </w:rPr>
              <w:t>.</w:t>
            </w:r>
          </w:p>
        </w:tc>
        <w:tc>
          <w:tcPr>
            <w:tcW w:w="1559" w:type="dxa"/>
            <w:shd w:val="clear" w:color="auto" w:fill="auto"/>
          </w:tcPr>
          <w:p w:rsidR="002110AE" w:rsidRPr="00755AB0" w:rsidRDefault="002110AE" w:rsidP="00E25E9C">
            <w:pPr>
              <w:snapToGrid w:val="0"/>
              <w:rPr>
                <w:sz w:val="22"/>
                <w:szCs w:val="22"/>
              </w:rPr>
            </w:pPr>
            <w:r w:rsidRPr="00755AB0">
              <w:rPr>
                <w:sz w:val="22"/>
                <w:szCs w:val="22"/>
              </w:rPr>
              <w:t>Физическая культура</w:t>
            </w:r>
          </w:p>
        </w:tc>
        <w:tc>
          <w:tcPr>
            <w:tcW w:w="708" w:type="dxa"/>
            <w:shd w:val="clear" w:color="auto" w:fill="auto"/>
          </w:tcPr>
          <w:p w:rsidR="002110AE" w:rsidRPr="00755AB0" w:rsidRDefault="002110AE" w:rsidP="00E25E9C">
            <w:pPr>
              <w:snapToGrid w:val="0"/>
              <w:rPr>
                <w:sz w:val="22"/>
                <w:szCs w:val="22"/>
              </w:rPr>
            </w:pPr>
            <w:r w:rsidRPr="00755AB0">
              <w:rPr>
                <w:sz w:val="22"/>
                <w:szCs w:val="22"/>
              </w:rPr>
              <w:t>5-9</w:t>
            </w:r>
          </w:p>
        </w:tc>
        <w:tc>
          <w:tcPr>
            <w:tcW w:w="3686" w:type="dxa"/>
            <w:shd w:val="clear" w:color="auto" w:fill="auto"/>
          </w:tcPr>
          <w:p w:rsidR="00005FD5" w:rsidRPr="00755AB0" w:rsidRDefault="00005FD5" w:rsidP="00005FD5">
            <w:pPr>
              <w:jc w:val="both"/>
              <w:rPr>
                <w:sz w:val="22"/>
                <w:szCs w:val="22"/>
              </w:rPr>
            </w:pPr>
            <w:r w:rsidRPr="00755AB0">
              <w:rPr>
                <w:sz w:val="22"/>
                <w:szCs w:val="22"/>
              </w:rPr>
              <w:t>Физическая культура. Примерные рабочие программы. Предметная линия учебников М.Я.Виленского, В.И.Ляха.  5-9 классы</w:t>
            </w:r>
          </w:p>
          <w:p w:rsidR="002110AE" w:rsidRPr="00755AB0" w:rsidRDefault="00005FD5" w:rsidP="00005FD5">
            <w:pPr>
              <w:snapToGrid w:val="0"/>
              <w:rPr>
                <w:sz w:val="22"/>
                <w:szCs w:val="22"/>
              </w:rPr>
            </w:pPr>
            <w:r w:rsidRPr="00755AB0">
              <w:rPr>
                <w:sz w:val="22"/>
                <w:szCs w:val="22"/>
              </w:rPr>
              <w:t>М.: Просвещение</w:t>
            </w:r>
          </w:p>
        </w:tc>
        <w:tc>
          <w:tcPr>
            <w:tcW w:w="2552" w:type="dxa"/>
            <w:shd w:val="clear" w:color="auto" w:fill="auto"/>
          </w:tcPr>
          <w:p w:rsidR="002110AE" w:rsidRPr="00755AB0" w:rsidRDefault="002110AE" w:rsidP="00E25E9C">
            <w:pPr>
              <w:snapToGrid w:val="0"/>
              <w:rPr>
                <w:sz w:val="22"/>
                <w:szCs w:val="22"/>
              </w:rPr>
            </w:pPr>
            <w:r w:rsidRPr="00755AB0">
              <w:rPr>
                <w:sz w:val="22"/>
                <w:szCs w:val="22"/>
              </w:rPr>
              <w:t xml:space="preserve">В.И. Лях </w:t>
            </w:r>
          </w:p>
        </w:tc>
        <w:tc>
          <w:tcPr>
            <w:tcW w:w="1121" w:type="dxa"/>
            <w:shd w:val="clear" w:color="auto" w:fill="auto"/>
          </w:tcPr>
          <w:p w:rsidR="002110AE" w:rsidRPr="00755AB0" w:rsidRDefault="00005FD5" w:rsidP="00E25E9C">
            <w:pPr>
              <w:snapToGrid w:val="0"/>
              <w:rPr>
                <w:sz w:val="22"/>
                <w:szCs w:val="22"/>
              </w:rPr>
            </w:pPr>
            <w:r w:rsidRPr="00755AB0">
              <w:rPr>
                <w:sz w:val="22"/>
                <w:szCs w:val="22"/>
              </w:rPr>
              <w:t>2021</w:t>
            </w:r>
          </w:p>
        </w:tc>
      </w:tr>
      <w:tr w:rsidR="00005FD5" w:rsidRPr="00755AB0" w:rsidTr="002110AE">
        <w:tblPrEx>
          <w:tblCellMar>
            <w:left w:w="108" w:type="dxa"/>
            <w:right w:w="108" w:type="dxa"/>
          </w:tblCellMar>
        </w:tblPrEx>
        <w:trPr>
          <w:trHeight w:val="309"/>
        </w:trPr>
        <w:tc>
          <w:tcPr>
            <w:tcW w:w="614" w:type="dxa"/>
            <w:vMerge w:val="restart"/>
            <w:shd w:val="clear" w:color="auto" w:fill="auto"/>
          </w:tcPr>
          <w:p w:rsidR="00005FD5" w:rsidRPr="00755AB0" w:rsidRDefault="00005FD5" w:rsidP="00E25E9C">
            <w:pPr>
              <w:tabs>
                <w:tab w:val="left" w:pos="284"/>
              </w:tabs>
              <w:snapToGrid w:val="0"/>
              <w:rPr>
                <w:sz w:val="22"/>
                <w:szCs w:val="22"/>
              </w:rPr>
            </w:pPr>
            <w:r w:rsidRPr="00755AB0">
              <w:rPr>
                <w:sz w:val="22"/>
                <w:szCs w:val="22"/>
              </w:rPr>
              <w:t>19.</w:t>
            </w:r>
          </w:p>
        </w:tc>
        <w:tc>
          <w:tcPr>
            <w:tcW w:w="1559" w:type="dxa"/>
            <w:vMerge w:val="restart"/>
            <w:shd w:val="clear" w:color="auto" w:fill="auto"/>
          </w:tcPr>
          <w:p w:rsidR="00005FD5" w:rsidRPr="00755AB0" w:rsidRDefault="00005FD5" w:rsidP="00E25E9C">
            <w:pPr>
              <w:snapToGrid w:val="0"/>
              <w:rPr>
                <w:sz w:val="22"/>
                <w:szCs w:val="22"/>
              </w:rPr>
            </w:pPr>
            <w:r w:rsidRPr="00755AB0">
              <w:rPr>
                <w:sz w:val="22"/>
                <w:szCs w:val="22"/>
              </w:rPr>
              <w:t>Технология</w:t>
            </w:r>
          </w:p>
        </w:tc>
        <w:tc>
          <w:tcPr>
            <w:tcW w:w="708" w:type="dxa"/>
            <w:vMerge w:val="restart"/>
            <w:shd w:val="clear" w:color="auto" w:fill="auto"/>
          </w:tcPr>
          <w:p w:rsidR="00005FD5" w:rsidRPr="00755AB0" w:rsidRDefault="00005FD5" w:rsidP="00E25E9C">
            <w:pPr>
              <w:snapToGrid w:val="0"/>
              <w:rPr>
                <w:sz w:val="22"/>
                <w:szCs w:val="22"/>
              </w:rPr>
            </w:pPr>
            <w:r w:rsidRPr="00755AB0">
              <w:rPr>
                <w:sz w:val="22"/>
                <w:szCs w:val="22"/>
              </w:rPr>
              <w:t>5-7</w:t>
            </w:r>
          </w:p>
          <w:p w:rsidR="00005FD5" w:rsidRPr="00755AB0" w:rsidRDefault="00005FD5" w:rsidP="00E25E9C">
            <w:pPr>
              <w:snapToGrid w:val="0"/>
              <w:rPr>
                <w:sz w:val="22"/>
                <w:szCs w:val="22"/>
              </w:rPr>
            </w:pPr>
          </w:p>
          <w:p w:rsidR="00005FD5" w:rsidRPr="00755AB0" w:rsidRDefault="00005FD5" w:rsidP="00E25E9C">
            <w:pPr>
              <w:snapToGrid w:val="0"/>
              <w:rPr>
                <w:sz w:val="22"/>
                <w:szCs w:val="22"/>
              </w:rPr>
            </w:pPr>
          </w:p>
          <w:p w:rsidR="00005FD5" w:rsidRPr="00755AB0" w:rsidRDefault="00005FD5" w:rsidP="00E25E9C">
            <w:pPr>
              <w:snapToGrid w:val="0"/>
              <w:rPr>
                <w:sz w:val="22"/>
                <w:szCs w:val="22"/>
              </w:rPr>
            </w:pPr>
          </w:p>
          <w:p w:rsidR="00005FD5" w:rsidRPr="00755AB0" w:rsidRDefault="00005FD5" w:rsidP="00E25E9C">
            <w:pPr>
              <w:snapToGrid w:val="0"/>
              <w:rPr>
                <w:sz w:val="22"/>
                <w:szCs w:val="22"/>
              </w:rPr>
            </w:pPr>
          </w:p>
          <w:p w:rsidR="00005FD5" w:rsidRPr="00755AB0" w:rsidRDefault="00005FD5" w:rsidP="00E25E9C">
            <w:pPr>
              <w:snapToGrid w:val="0"/>
              <w:rPr>
                <w:sz w:val="22"/>
                <w:szCs w:val="22"/>
              </w:rPr>
            </w:pPr>
          </w:p>
          <w:p w:rsidR="00005FD5" w:rsidRPr="00755AB0" w:rsidRDefault="00005FD5" w:rsidP="00E25E9C">
            <w:pPr>
              <w:snapToGrid w:val="0"/>
              <w:rPr>
                <w:sz w:val="22"/>
                <w:szCs w:val="22"/>
              </w:rPr>
            </w:pPr>
            <w:r w:rsidRPr="00755AB0">
              <w:rPr>
                <w:sz w:val="22"/>
                <w:szCs w:val="22"/>
              </w:rPr>
              <w:t>8</w:t>
            </w:r>
          </w:p>
        </w:tc>
        <w:tc>
          <w:tcPr>
            <w:tcW w:w="3686" w:type="dxa"/>
            <w:shd w:val="clear" w:color="auto" w:fill="auto"/>
          </w:tcPr>
          <w:p w:rsidR="00005FD5" w:rsidRPr="00755AB0" w:rsidRDefault="00005FD5" w:rsidP="00005FD5">
            <w:pPr>
              <w:rPr>
                <w:sz w:val="22"/>
                <w:szCs w:val="22"/>
              </w:rPr>
            </w:pPr>
            <w:r w:rsidRPr="00755AB0">
              <w:rPr>
                <w:sz w:val="22"/>
                <w:szCs w:val="22"/>
              </w:rPr>
              <w:t>Технология.</w:t>
            </w:r>
          </w:p>
          <w:p w:rsidR="00005FD5" w:rsidRPr="00755AB0" w:rsidRDefault="00005FD5" w:rsidP="00005FD5">
            <w:pPr>
              <w:rPr>
                <w:sz w:val="22"/>
                <w:szCs w:val="22"/>
              </w:rPr>
            </w:pPr>
            <w:r w:rsidRPr="00755AB0">
              <w:rPr>
                <w:sz w:val="22"/>
                <w:szCs w:val="22"/>
              </w:rPr>
              <w:t>Примерные рабочие программы. Предметная линия учебников В.М.Казакевича и др. 5-9 классы</w:t>
            </w:r>
          </w:p>
          <w:p w:rsidR="00005FD5" w:rsidRPr="00755AB0" w:rsidRDefault="00005FD5" w:rsidP="00005FD5">
            <w:pPr>
              <w:snapToGrid w:val="0"/>
              <w:rPr>
                <w:sz w:val="22"/>
                <w:szCs w:val="22"/>
              </w:rPr>
            </w:pPr>
            <w:r w:rsidRPr="00755AB0">
              <w:rPr>
                <w:sz w:val="22"/>
                <w:szCs w:val="22"/>
              </w:rPr>
              <w:t>М.: Просвещение</w:t>
            </w:r>
          </w:p>
        </w:tc>
        <w:tc>
          <w:tcPr>
            <w:tcW w:w="2552" w:type="dxa"/>
            <w:shd w:val="clear" w:color="auto" w:fill="auto"/>
          </w:tcPr>
          <w:p w:rsidR="00005FD5" w:rsidRPr="00755AB0" w:rsidRDefault="00005FD5" w:rsidP="00005FD5">
            <w:pPr>
              <w:rPr>
                <w:sz w:val="22"/>
                <w:szCs w:val="22"/>
              </w:rPr>
            </w:pPr>
            <w:r w:rsidRPr="00755AB0">
              <w:rPr>
                <w:sz w:val="22"/>
                <w:szCs w:val="22"/>
              </w:rPr>
              <w:t>В.М.Казакевич,</w:t>
            </w:r>
          </w:p>
          <w:p w:rsidR="00005FD5" w:rsidRPr="00755AB0" w:rsidRDefault="00005FD5" w:rsidP="00005FD5">
            <w:pPr>
              <w:rPr>
                <w:sz w:val="22"/>
                <w:szCs w:val="22"/>
              </w:rPr>
            </w:pPr>
            <w:r w:rsidRPr="00755AB0">
              <w:rPr>
                <w:sz w:val="22"/>
                <w:szCs w:val="22"/>
              </w:rPr>
              <w:t>Г.В.Пичугина,</w:t>
            </w:r>
          </w:p>
          <w:p w:rsidR="00005FD5" w:rsidRPr="00755AB0" w:rsidRDefault="00005FD5" w:rsidP="00005FD5">
            <w:pPr>
              <w:rPr>
                <w:color w:val="000000"/>
                <w:sz w:val="22"/>
                <w:szCs w:val="22"/>
              </w:rPr>
            </w:pPr>
            <w:r w:rsidRPr="00755AB0">
              <w:rPr>
                <w:sz w:val="22"/>
                <w:szCs w:val="22"/>
              </w:rPr>
              <w:t xml:space="preserve">Г.Ю.Семёнова  </w:t>
            </w:r>
          </w:p>
        </w:tc>
        <w:tc>
          <w:tcPr>
            <w:tcW w:w="1121" w:type="dxa"/>
            <w:shd w:val="clear" w:color="auto" w:fill="auto"/>
          </w:tcPr>
          <w:p w:rsidR="00005FD5" w:rsidRPr="00755AB0" w:rsidRDefault="00005FD5" w:rsidP="00E25E9C">
            <w:pPr>
              <w:snapToGrid w:val="0"/>
              <w:rPr>
                <w:sz w:val="22"/>
                <w:szCs w:val="22"/>
              </w:rPr>
            </w:pPr>
            <w:r w:rsidRPr="00755AB0">
              <w:rPr>
                <w:sz w:val="22"/>
                <w:szCs w:val="22"/>
              </w:rPr>
              <w:t>2020</w:t>
            </w:r>
          </w:p>
        </w:tc>
      </w:tr>
      <w:tr w:rsidR="00005FD5" w:rsidRPr="00755AB0" w:rsidTr="002110AE">
        <w:tblPrEx>
          <w:tblCellMar>
            <w:left w:w="108" w:type="dxa"/>
            <w:right w:w="108" w:type="dxa"/>
          </w:tblCellMar>
        </w:tblPrEx>
        <w:trPr>
          <w:trHeight w:val="309"/>
        </w:trPr>
        <w:tc>
          <w:tcPr>
            <w:tcW w:w="614" w:type="dxa"/>
            <w:vMerge/>
            <w:shd w:val="clear" w:color="auto" w:fill="auto"/>
          </w:tcPr>
          <w:p w:rsidR="00005FD5" w:rsidRPr="00755AB0" w:rsidRDefault="00005FD5" w:rsidP="00005FD5">
            <w:pPr>
              <w:tabs>
                <w:tab w:val="left" w:pos="284"/>
              </w:tabs>
              <w:snapToGrid w:val="0"/>
              <w:rPr>
                <w:sz w:val="22"/>
                <w:szCs w:val="22"/>
              </w:rPr>
            </w:pPr>
          </w:p>
        </w:tc>
        <w:tc>
          <w:tcPr>
            <w:tcW w:w="1559" w:type="dxa"/>
            <w:vMerge/>
            <w:shd w:val="clear" w:color="auto" w:fill="auto"/>
          </w:tcPr>
          <w:p w:rsidR="00005FD5" w:rsidRPr="00755AB0" w:rsidRDefault="00005FD5" w:rsidP="00005FD5">
            <w:pPr>
              <w:snapToGrid w:val="0"/>
              <w:rPr>
                <w:sz w:val="22"/>
                <w:szCs w:val="22"/>
              </w:rPr>
            </w:pPr>
          </w:p>
        </w:tc>
        <w:tc>
          <w:tcPr>
            <w:tcW w:w="708" w:type="dxa"/>
            <w:vMerge/>
            <w:shd w:val="clear" w:color="auto" w:fill="auto"/>
          </w:tcPr>
          <w:p w:rsidR="00005FD5" w:rsidRPr="00755AB0" w:rsidRDefault="00005FD5" w:rsidP="00005FD5">
            <w:pPr>
              <w:snapToGrid w:val="0"/>
              <w:rPr>
                <w:sz w:val="22"/>
                <w:szCs w:val="22"/>
              </w:rPr>
            </w:pPr>
          </w:p>
        </w:tc>
        <w:tc>
          <w:tcPr>
            <w:tcW w:w="3686" w:type="dxa"/>
            <w:shd w:val="clear" w:color="auto" w:fill="auto"/>
          </w:tcPr>
          <w:p w:rsidR="00005FD5" w:rsidRPr="00755AB0" w:rsidRDefault="00005FD5" w:rsidP="00005FD5">
            <w:pPr>
              <w:snapToGrid w:val="0"/>
              <w:rPr>
                <w:sz w:val="22"/>
                <w:szCs w:val="22"/>
              </w:rPr>
            </w:pPr>
            <w:r w:rsidRPr="00755AB0">
              <w:rPr>
                <w:sz w:val="22"/>
                <w:szCs w:val="22"/>
              </w:rPr>
              <w:t>Программа. Технология 5-8 классы. М.:Вентана-Граф.</w:t>
            </w:r>
          </w:p>
        </w:tc>
        <w:tc>
          <w:tcPr>
            <w:tcW w:w="2552" w:type="dxa"/>
            <w:shd w:val="clear" w:color="auto" w:fill="auto"/>
          </w:tcPr>
          <w:p w:rsidR="00005FD5" w:rsidRPr="00755AB0" w:rsidRDefault="00005FD5" w:rsidP="00005FD5">
            <w:pPr>
              <w:rPr>
                <w:sz w:val="22"/>
                <w:szCs w:val="22"/>
              </w:rPr>
            </w:pPr>
            <w:r w:rsidRPr="00755AB0">
              <w:rPr>
                <w:sz w:val="22"/>
                <w:szCs w:val="22"/>
              </w:rPr>
              <w:t xml:space="preserve">А. Т. Тищенко, </w:t>
            </w:r>
          </w:p>
          <w:p w:rsidR="00005FD5" w:rsidRPr="00755AB0" w:rsidRDefault="00005FD5" w:rsidP="00005FD5">
            <w:pPr>
              <w:rPr>
                <w:color w:val="000000"/>
                <w:sz w:val="22"/>
                <w:szCs w:val="22"/>
              </w:rPr>
            </w:pPr>
            <w:r w:rsidRPr="00755AB0">
              <w:rPr>
                <w:sz w:val="22"/>
                <w:szCs w:val="22"/>
              </w:rPr>
              <w:t>Н. В. Синица</w:t>
            </w:r>
          </w:p>
        </w:tc>
        <w:tc>
          <w:tcPr>
            <w:tcW w:w="1121" w:type="dxa"/>
            <w:shd w:val="clear" w:color="auto" w:fill="auto"/>
          </w:tcPr>
          <w:p w:rsidR="00005FD5" w:rsidRPr="00755AB0" w:rsidRDefault="00005FD5" w:rsidP="00005FD5">
            <w:pPr>
              <w:snapToGrid w:val="0"/>
              <w:rPr>
                <w:sz w:val="22"/>
                <w:szCs w:val="22"/>
              </w:rPr>
            </w:pPr>
            <w:r w:rsidRPr="00755AB0">
              <w:rPr>
                <w:sz w:val="22"/>
                <w:szCs w:val="22"/>
              </w:rPr>
              <w:t>2014</w:t>
            </w:r>
          </w:p>
        </w:tc>
      </w:tr>
      <w:tr w:rsidR="00005FD5" w:rsidRPr="00755AB0" w:rsidTr="002110AE">
        <w:tblPrEx>
          <w:tblCellMar>
            <w:left w:w="108" w:type="dxa"/>
            <w:right w:w="108" w:type="dxa"/>
          </w:tblCellMar>
        </w:tblPrEx>
        <w:trPr>
          <w:trHeight w:val="309"/>
        </w:trPr>
        <w:tc>
          <w:tcPr>
            <w:tcW w:w="614" w:type="dxa"/>
            <w:shd w:val="clear" w:color="auto" w:fill="auto"/>
          </w:tcPr>
          <w:p w:rsidR="00005FD5" w:rsidRPr="00755AB0" w:rsidRDefault="00005FD5" w:rsidP="00005FD5">
            <w:pPr>
              <w:tabs>
                <w:tab w:val="left" w:pos="284"/>
              </w:tabs>
              <w:snapToGrid w:val="0"/>
              <w:rPr>
                <w:sz w:val="22"/>
                <w:szCs w:val="22"/>
              </w:rPr>
            </w:pPr>
            <w:r w:rsidRPr="00755AB0">
              <w:rPr>
                <w:sz w:val="22"/>
                <w:szCs w:val="22"/>
              </w:rPr>
              <w:t>20.</w:t>
            </w:r>
          </w:p>
        </w:tc>
        <w:tc>
          <w:tcPr>
            <w:tcW w:w="1559" w:type="dxa"/>
            <w:shd w:val="clear" w:color="auto" w:fill="auto"/>
          </w:tcPr>
          <w:p w:rsidR="00005FD5" w:rsidRPr="00755AB0" w:rsidRDefault="00005FD5" w:rsidP="00005FD5">
            <w:pPr>
              <w:snapToGrid w:val="0"/>
            </w:pPr>
            <w:r w:rsidRPr="00755AB0">
              <w:t>Основы безопасности жизнедеятельности</w:t>
            </w:r>
          </w:p>
        </w:tc>
        <w:tc>
          <w:tcPr>
            <w:tcW w:w="708" w:type="dxa"/>
            <w:shd w:val="clear" w:color="auto" w:fill="auto"/>
          </w:tcPr>
          <w:p w:rsidR="00005FD5" w:rsidRPr="00755AB0" w:rsidRDefault="00005FD5" w:rsidP="00005FD5">
            <w:pPr>
              <w:snapToGrid w:val="0"/>
            </w:pPr>
            <w:r w:rsidRPr="00755AB0">
              <w:t>8</w:t>
            </w:r>
          </w:p>
        </w:tc>
        <w:tc>
          <w:tcPr>
            <w:tcW w:w="3686" w:type="dxa"/>
            <w:shd w:val="clear" w:color="auto" w:fill="auto"/>
          </w:tcPr>
          <w:p w:rsidR="00005FD5" w:rsidRPr="00755AB0" w:rsidRDefault="00005FD5" w:rsidP="00005FD5">
            <w:pPr>
              <w:pStyle w:val="af"/>
              <w:rPr>
                <w:rFonts w:ascii="Times New Roman" w:hAnsi="Times New Roman"/>
              </w:rPr>
            </w:pPr>
            <w:r w:rsidRPr="00755AB0">
              <w:rPr>
                <w:rFonts w:ascii="Times New Roman" w:hAnsi="Times New Roman"/>
              </w:rPr>
              <w:t>Рабочая программа «Основы безопасности жизнедеятельности:</w:t>
            </w:r>
          </w:p>
          <w:p w:rsidR="00005FD5" w:rsidRPr="00755AB0" w:rsidRDefault="00005FD5" w:rsidP="00005FD5">
            <w:pPr>
              <w:pStyle w:val="af"/>
              <w:rPr>
                <w:rFonts w:ascii="Times New Roman" w:hAnsi="Times New Roman"/>
              </w:rPr>
            </w:pPr>
            <w:r w:rsidRPr="00755AB0">
              <w:rPr>
                <w:rFonts w:ascii="Times New Roman" w:hAnsi="Times New Roman"/>
              </w:rPr>
              <w:t xml:space="preserve"> 5-9 классы» </w:t>
            </w:r>
          </w:p>
          <w:p w:rsidR="00005FD5" w:rsidRPr="00755AB0" w:rsidRDefault="00005FD5" w:rsidP="00005FD5">
            <w:pPr>
              <w:snapToGrid w:val="0"/>
              <w:rPr>
                <w:sz w:val="22"/>
                <w:szCs w:val="22"/>
              </w:rPr>
            </w:pPr>
            <w:r w:rsidRPr="00755AB0">
              <w:rPr>
                <w:sz w:val="22"/>
                <w:szCs w:val="22"/>
              </w:rPr>
              <w:t>М.: Просвещение</w:t>
            </w:r>
          </w:p>
        </w:tc>
        <w:tc>
          <w:tcPr>
            <w:tcW w:w="2552" w:type="dxa"/>
            <w:shd w:val="clear" w:color="auto" w:fill="auto"/>
          </w:tcPr>
          <w:p w:rsidR="00005FD5" w:rsidRPr="00755AB0" w:rsidRDefault="00005FD5" w:rsidP="00005FD5">
            <w:pPr>
              <w:rPr>
                <w:sz w:val="22"/>
                <w:szCs w:val="22"/>
              </w:rPr>
            </w:pPr>
            <w:r w:rsidRPr="00755AB0">
              <w:rPr>
                <w:sz w:val="22"/>
                <w:szCs w:val="22"/>
              </w:rPr>
              <w:t>Н.Ф.Виноградова</w:t>
            </w:r>
          </w:p>
        </w:tc>
        <w:tc>
          <w:tcPr>
            <w:tcW w:w="1121" w:type="dxa"/>
            <w:shd w:val="clear" w:color="auto" w:fill="auto"/>
          </w:tcPr>
          <w:p w:rsidR="00005FD5" w:rsidRPr="00755AB0" w:rsidRDefault="00005FD5" w:rsidP="00005FD5">
            <w:pPr>
              <w:snapToGrid w:val="0"/>
              <w:rPr>
                <w:sz w:val="22"/>
                <w:szCs w:val="22"/>
              </w:rPr>
            </w:pPr>
            <w:r w:rsidRPr="00755AB0">
              <w:rPr>
                <w:sz w:val="22"/>
                <w:szCs w:val="22"/>
              </w:rPr>
              <w:t>2021</w:t>
            </w:r>
          </w:p>
        </w:tc>
      </w:tr>
      <w:tr w:rsidR="00005FD5" w:rsidRPr="00755AB0" w:rsidTr="002110AE">
        <w:tblPrEx>
          <w:tblCellMar>
            <w:left w:w="108" w:type="dxa"/>
            <w:right w:w="108" w:type="dxa"/>
          </w:tblCellMar>
        </w:tblPrEx>
        <w:trPr>
          <w:trHeight w:val="309"/>
        </w:trPr>
        <w:tc>
          <w:tcPr>
            <w:tcW w:w="614" w:type="dxa"/>
            <w:shd w:val="clear" w:color="auto" w:fill="auto"/>
          </w:tcPr>
          <w:p w:rsidR="00005FD5" w:rsidRPr="00755AB0" w:rsidRDefault="00005FD5" w:rsidP="00005FD5">
            <w:pPr>
              <w:tabs>
                <w:tab w:val="left" w:pos="284"/>
              </w:tabs>
              <w:snapToGrid w:val="0"/>
              <w:rPr>
                <w:sz w:val="22"/>
                <w:szCs w:val="22"/>
              </w:rPr>
            </w:pPr>
          </w:p>
        </w:tc>
        <w:tc>
          <w:tcPr>
            <w:tcW w:w="1559" w:type="dxa"/>
            <w:shd w:val="clear" w:color="auto" w:fill="auto"/>
          </w:tcPr>
          <w:p w:rsidR="00005FD5" w:rsidRPr="00755AB0" w:rsidRDefault="00005FD5" w:rsidP="00005FD5">
            <w:pPr>
              <w:snapToGrid w:val="0"/>
            </w:pPr>
          </w:p>
        </w:tc>
        <w:tc>
          <w:tcPr>
            <w:tcW w:w="708" w:type="dxa"/>
            <w:shd w:val="clear" w:color="auto" w:fill="auto"/>
          </w:tcPr>
          <w:p w:rsidR="00005FD5" w:rsidRPr="00755AB0" w:rsidRDefault="00005FD5" w:rsidP="00005FD5">
            <w:pPr>
              <w:snapToGrid w:val="0"/>
            </w:pPr>
            <w:r w:rsidRPr="00755AB0">
              <w:t>9</w:t>
            </w:r>
          </w:p>
        </w:tc>
        <w:tc>
          <w:tcPr>
            <w:tcW w:w="3686" w:type="dxa"/>
            <w:shd w:val="clear" w:color="auto" w:fill="auto"/>
          </w:tcPr>
          <w:p w:rsidR="00005FD5" w:rsidRPr="00755AB0" w:rsidRDefault="00005FD5" w:rsidP="00005FD5">
            <w:pPr>
              <w:pStyle w:val="af"/>
              <w:rPr>
                <w:rFonts w:ascii="Times New Roman" w:hAnsi="Times New Roman"/>
                <w:spacing w:val="2"/>
              </w:rPr>
            </w:pPr>
            <w:r w:rsidRPr="00755AB0">
              <w:rPr>
                <w:rFonts w:ascii="Times New Roman" w:hAnsi="Times New Roman"/>
                <w:spacing w:val="2"/>
              </w:rPr>
              <w:t>Основы безопасности жизнедеятельности. Рабочие программы. Предметная линия учебников под редакцией А.Т.Смирнова. 5-9 клас</w:t>
            </w:r>
            <w:r w:rsidRPr="00755AB0">
              <w:rPr>
                <w:rFonts w:ascii="Times New Roman" w:hAnsi="Times New Roman"/>
                <w:spacing w:val="2"/>
              </w:rPr>
              <w:lastRenderedPageBreak/>
              <w:t xml:space="preserve">сы </w:t>
            </w:r>
          </w:p>
          <w:p w:rsidR="00005FD5" w:rsidRPr="00755AB0" w:rsidRDefault="00005FD5" w:rsidP="00005FD5">
            <w:pPr>
              <w:snapToGrid w:val="0"/>
              <w:rPr>
                <w:sz w:val="22"/>
                <w:szCs w:val="22"/>
              </w:rPr>
            </w:pPr>
            <w:r w:rsidRPr="00755AB0">
              <w:rPr>
                <w:spacing w:val="2"/>
                <w:sz w:val="22"/>
                <w:szCs w:val="22"/>
              </w:rPr>
              <w:t xml:space="preserve">  М.:   Просвещение</w:t>
            </w:r>
          </w:p>
        </w:tc>
        <w:tc>
          <w:tcPr>
            <w:tcW w:w="2552" w:type="dxa"/>
            <w:shd w:val="clear" w:color="auto" w:fill="auto"/>
          </w:tcPr>
          <w:p w:rsidR="00005FD5" w:rsidRPr="00755AB0" w:rsidRDefault="00005FD5" w:rsidP="00005FD5">
            <w:pPr>
              <w:rPr>
                <w:sz w:val="22"/>
                <w:szCs w:val="22"/>
              </w:rPr>
            </w:pPr>
            <w:r w:rsidRPr="00755AB0">
              <w:rPr>
                <w:spacing w:val="2"/>
                <w:sz w:val="22"/>
                <w:szCs w:val="22"/>
              </w:rPr>
              <w:lastRenderedPageBreak/>
              <w:t>А.Т. Смирнов, Б.О.Хренников</w:t>
            </w:r>
          </w:p>
        </w:tc>
        <w:tc>
          <w:tcPr>
            <w:tcW w:w="1121" w:type="dxa"/>
            <w:shd w:val="clear" w:color="auto" w:fill="auto"/>
          </w:tcPr>
          <w:p w:rsidR="00005FD5" w:rsidRPr="00755AB0" w:rsidRDefault="00005FD5" w:rsidP="00005FD5">
            <w:pPr>
              <w:snapToGrid w:val="0"/>
              <w:rPr>
                <w:sz w:val="22"/>
                <w:szCs w:val="22"/>
              </w:rPr>
            </w:pPr>
            <w:r w:rsidRPr="00755AB0">
              <w:rPr>
                <w:sz w:val="22"/>
                <w:szCs w:val="22"/>
              </w:rPr>
              <w:t>2016</w:t>
            </w:r>
          </w:p>
        </w:tc>
      </w:tr>
    </w:tbl>
    <w:p w:rsidR="00A32130" w:rsidRPr="00755AB0" w:rsidRDefault="00A32130" w:rsidP="00E95DE8">
      <w:pPr>
        <w:rPr>
          <w:b/>
        </w:rPr>
      </w:pPr>
    </w:p>
    <w:p w:rsidR="00256041" w:rsidRPr="00755AB0" w:rsidRDefault="00145090" w:rsidP="00256041">
      <w:pPr>
        <w:ind w:firstLine="567"/>
        <w:jc w:val="center"/>
        <w:rPr>
          <w:b/>
        </w:rPr>
      </w:pPr>
      <w:r w:rsidRPr="00755AB0">
        <w:rPr>
          <w:b/>
        </w:rPr>
        <w:t>2.2</w:t>
      </w:r>
      <w:r w:rsidR="00256041" w:rsidRPr="00755AB0">
        <w:rPr>
          <w:b/>
        </w:rPr>
        <w:t>.</w:t>
      </w:r>
      <w:r w:rsidRPr="00755AB0">
        <w:rPr>
          <w:b/>
        </w:rPr>
        <w:t xml:space="preserve">2. </w:t>
      </w:r>
      <w:r w:rsidR="00256041" w:rsidRPr="00755AB0">
        <w:rPr>
          <w:b/>
        </w:rPr>
        <w:t xml:space="preserve">Основное содержание учебных предметов </w:t>
      </w:r>
    </w:p>
    <w:p w:rsidR="00256041" w:rsidRPr="00755AB0" w:rsidRDefault="00145090" w:rsidP="005C7225">
      <w:pPr>
        <w:pStyle w:val="4"/>
        <w:tabs>
          <w:tab w:val="left" w:pos="284"/>
          <w:tab w:val="left" w:pos="2805"/>
        </w:tabs>
        <w:spacing w:before="0" w:after="0"/>
        <w:rPr>
          <w:sz w:val="23"/>
          <w:szCs w:val="23"/>
        </w:rPr>
      </w:pPr>
      <w:bookmarkStart w:id="162" w:name="_Toc409691669"/>
      <w:bookmarkStart w:id="163" w:name="_Toc410653994"/>
      <w:bookmarkStart w:id="164" w:name="_Toc414553181"/>
      <w:r w:rsidRPr="00755AB0">
        <w:rPr>
          <w:sz w:val="23"/>
          <w:szCs w:val="23"/>
        </w:rPr>
        <w:t>2.2</w:t>
      </w:r>
      <w:r w:rsidR="00CF1B92" w:rsidRPr="00755AB0">
        <w:rPr>
          <w:sz w:val="23"/>
          <w:szCs w:val="23"/>
        </w:rPr>
        <w:t>.</w:t>
      </w:r>
      <w:r w:rsidRPr="00755AB0">
        <w:rPr>
          <w:sz w:val="23"/>
          <w:szCs w:val="23"/>
        </w:rPr>
        <w:t>2.</w:t>
      </w:r>
      <w:r w:rsidR="00CF1B92" w:rsidRPr="00755AB0">
        <w:rPr>
          <w:sz w:val="23"/>
          <w:szCs w:val="23"/>
        </w:rPr>
        <w:t>1.</w:t>
      </w:r>
      <w:r w:rsidR="00256041" w:rsidRPr="00755AB0">
        <w:rPr>
          <w:sz w:val="23"/>
          <w:szCs w:val="23"/>
        </w:rPr>
        <w:t>Русский язык</w:t>
      </w:r>
      <w:bookmarkEnd w:id="162"/>
      <w:bookmarkEnd w:id="163"/>
      <w:bookmarkEnd w:id="164"/>
      <w:r w:rsidR="005C7225" w:rsidRPr="00755AB0">
        <w:rPr>
          <w:sz w:val="23"/>
          <w:szCs w:val="23"/>
        </w:rPr>
        <w:tab/>
      </w:r>
    </w:p>
    <w:p w:rsidR="00256041" w:rsidRPr="00755AB0" w:rsidRDefault="00256041" w:rsidP="00256041">
      <w:pPr>
        <w:pStyle w:val="2"/>
        <w:rPr>
          <w:sz w:val="23"/>
          <w:szCs w:val="23"/>
        </w:rPr>
      </w:pPr>
      <w:bookmarkStart w:id="165" w:name="_Toc287934280"/>
      <w:bookmarkStart w:id="166" w:name="_Toc414553182"/>
      <w:r w:rsidRPr="00755AB0">
        <w:rPr>
          <w:sz w:val="23"/>
          <w:szCs w:val="23"/>
        </w:rPr>
        <w:t>Речь. Речевая деятельность</w:t>
      </w:r>
      <w:bookmarkEnd w:id="165"/>
      <w:bookmarkEnd w:id="166"/>
    </w:p>
    <w:p w:rsidR="00256041" w:rsidRPr="00755AB0" w:rsidRDefault="00256041" w:rsidP="00256041">
      <w:pPr>
        <w:ind w:firstLine="709"/>
        <w:jc w:val="both"/>
        <w:rPr>
          <w:sz w:val="23"/>
          <w:szCs w:val="23"/>
        </w:rPr>
      </w:pPr>
      <w:r w:rsidRPr="00755AB0">
        <w:rPr>
          <w:sz w:val="23"/>
          <w:szCs w:val="23"/>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55AB0">
        <w:rPr>
          <w:i/>
          <w:sz w:val="23"/>
          <w:szCs w:val="23"/>
        </w:rPr>
        <w:t xml:space="preserve">тезисы,доклад, </w:t>
      </w:r>
      <w:r w:rsidRPr="00755AB0">
        <w:rPr>
          <w:sz w:val="23"/>
          <w:szCs w:val="23"/>
        </w:rPr>
        <w:t xml:space="preserve">дискуссия, </w:t>
      </w:r>
      <w:r w:rsidRPr="00755AB0">
        <w:rPr>
          <w:i/>
          <w:sz w:val="23"/>
          <w:szCs w:val="23"/>
        </w:rPr>
        <w:t>реферат, статья, рецензия</w:t>
      </w:r>
      <w:r w:rsidRPr="00755AB0">
        <w:rPr>
          <w:sz w:val="23"/>
          <w:szCs w:val="23"/>
        </w:rPr>
        <w:t xml:space="preserve">); публицистического стиля и устной публичной речи (выступление, обсуждение, </w:t>
      </w:r>
      <w:r w:rsidRPr="00755AB0">
        <w:rPr>
          <w:i/>
          <w:sz w:val="23"/>
          <w:szCs w:val="23"/>
        </w:rPr>
        <w:t>статья, интервью, очерк</w:t>
      </w:r>
      <w:r w:rsidRPr="00755AB0">
        <w:rPr>
          <w:sz w:val="23"/>
          <w:szCs w:val="23"/>
        </w:rPr>
        <w:t xml:space="preserve">); официально-делового стиля (расписка, </w:t>
      </w:r>
      <w:r w:rsidRPr="00755AB0">
        <w:rPr>
          <w:i/>
          <w:sz w:val="23"/>
          <w:szCs w:val="23"/>
        </w:rPr>
        <w:t>доверенность,</w:t>
      </w:r>
      <w:r w:rsidRPr="00755AB0">
        <w:rPr>
          <w:sz w:val="23"/>
          <w:szCs w:val="23"/>
        </w:rPr>
        <w:t xml:space="preserve"> заявление, </w:t>
      </w:r>
      <w:r w:rsidRPr="00755AB0">
        <w:rPr>
          <w:i/>
          <w:sz w:val="23"/>
          <w:szCs w:val="23"/>
        </w:rPr>
        <w:t>резюме</w:t>
      </w:r>
      <w:r w:rsidRPr="00755AB0">
        <w:rPr>
          <w:sz w:val="23"/>
          <w:szCs w:val="23"/>
        </w:rPr>
        <w:t>).</w:t>
      </w:r>
    </w:p>
    <w:p w:rsidR="00256041" w:rsidRPr="00755AB0" w:rsidRDefault="00256041" w:rsidP="00256041">
      <w:pPr>
        <w:ind w:firstLine="709"/>
        <w:jc w:val="both"/>
        <w:rPr>
          <w:sz w:val="23"/>
          <w:szCs w:val="23"/>
        </w:rPr>
      </w:pPr>
      <w:r w:rsidRPr="00755AB0">
        <w:rPr>
          <w:sz w:val="23"/>
          <w:szCs w:val="23"/>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55AB0">
        <w:rPr>
          <w:i/>
          <w:sz w:val="23"/>
          <w:szCs w:val="23"/>
        </w:rPr>
        <w:t xml:space="preserve">избыточная </w:t>
      </w:r>
      <w:r w:rsidRPr="00755AB0">
        <w:rPr>
          <w:sz w:val="23"/>
          <w:szCs w:val="23"/>
        </w:rPr>
        <w:t>информация. Функционально-смысловые типы текста (повествование, описание, рассуждение)</w:t>
      </w:r>
      <w:r w:rsidRPr="00755AB0">
        <w:rPr>
          <w:i/>
          <w:sz w:val="23"/>
          <w:szCs w:val="23"/>
        </w:rPr>
        <w:t xml:space="preserve">.Тексты смешанного типа. </w:t>
      </w:r>
    </w:p>
    <w:p w:rsidR="00256041" w:rsidRPr="00755AB0" w:rsidRDefault="00256041" w:rsidP="00256041">
      <w:pPr>
        <w:ind w:firstLine="709"/>
        <w:jc w:val="both"/>
        <w:rPr>
          <w:sz w:val="23"/>
          <w:szCs w:val="23"/>
        </w:rPr>
      </w:pPr>
      <w:r w:rsidRPr="00755AB0">
        <w:rPr>
          <w:sz w:val="23"/>
          <w:szCs w:val="23"/>
        </w:rPr>
        <w:t>Специфика художественного текста.</w:t>
      </w:r>
    </w:p>
    <w:p w:rsidR="00256041" w:rsidRPr="00755AB0" w:rsidRDefault="00256041" w:rsidP="00256041">
      <w:pPr>
        <w:ind w:firstLine="709"/>
        <w:jc w:val="both"/>
        <w:rPr>
          <w:sz w:val="23"/>
          <w:szCs w:val="23"/>
        </w:rPr>
      </w:pPr>
      <w:r w:rsidRPr="00755AB0">
        <w:rPr>
          <w:sz w:val="23"/>
          <w:szCs w:val="23"/>
        </w:rPr>
        <w:t xml:space="preserve">Анализ текста. </w:t>
      </w:r>
    </w:p>
    <w:p w:rsidR="00256041" w:rsidRPr="00755AB0" w:rsidRDefault="00256041" w:rsidP="00256041">
      <w:pPr>
        <w:ind w:firstLine="709"/>
        <w:jc w:val="both"/>
        <w:rPr>
          <w:sz w:val="23"/>
          <w:szCs w:val="23"/>
        </w:rPr>
      </w:pPr>
      <w:r w:rsidRPr="00755AB0">
        <w:rPr>
          <w:sz w:val="23"/>
          <w:szCs w:val="23"/>
        </w:rPr>
        <w:t>Виды речевой деятельности (говорение, аудирование, письмо, чтение).</w:t>
      </w:r>
    </w:p>
    <w:p w:rsidR="00256041" w:rsidRPr="00755AB0" w:rsidRDefault="00256041" w:rsidP="00256041">
      <w:pPr>
        <w:ind w:firstLine="709"/>
        <w:jc w:val="both"/>
        <w:rPr>
          <w:sz w:val="23"/>
          <w:szCs w:val="23"/>
        </w:rPr>
      </w:pPr>
      <w:r w:rsidRPr="00755AB0">
        <w:rPr>
          <w:sz w:val="23"/>
          <w:szCs w:val="23"/>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256041" w:rsidRPr="00755AB0" w:rsidRDefault="00256041" w:rsidP="00256041">
      <w:pPr>
        <w:ind w:firstLine="709"/>
        <w:jc w:val="both"/>
        <w:rPr>
          <w:sz w:val="23"/>
          <w:szCs w:val="23"/>
        </w:rPr>
      </w:pPr>
      <w:r w:rsidRPr="00755AB0">
        <w:rPr>
          <w:sz w:val="23"/>
          <w:szCs w:val="23"/>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56041" w:rsidRPr="00755AB0" w:rsidRDefault="00256041" w:rsidP="00256041">
      <w:pPr>
        <w:ind w:firstLine="709"/>
        <w:jc w:val="both"/>
        <w:rPr>
          <w:sz w:val="23"/>
          <w:szCs w:val="23"/>
        </w:rPr>
      </w:pPr>
      <w:r w:rsidRPr="00755AB0">
        <w:rPr>
          <w:sz w:val="23"/>
          <w:szCs w:val="23"/>
        </w:rPr>
        <w:t>Создание устных высказываний разной коммуникативной направленности  в зависимости от сферы и ситуации общения.</w:t>
      </w:r>
    </w:p>
    <w:p w:rsidR="00256041" w:rsidRPr="00755AB0" w:rsidRDefault="00256041" w:rsidP="00256041">
      <w:pPr>
        <w:ind w:firstLine="709"/>
        <w:jc w:val="both"/>
        <w:rPr>
          <w:sz w:val="23"/>
          <w:szCs w:val="23"/>
        </w:rPr>
      </w:pPr>
      <w:r w:rsidRPr="00755AB0">
        <w:rPr>
          <w:sz w:val="23"/>
          <w:szCs w:val="23"/>
        </w:rPr>
        <w:t>Информационная переработка текста (план, конспект, аннотация).</w:t>
      </w:r>
    </w:p>
    <w:p w:rsidR="00256041" w:rsidRPr="00755AB0" w:rsidRDefault="00256041" w:rsidP="00256041">
      <w:pPr>
        <w:ind w:firstLine="709"/>
        <w:jc w:val="both"/>
        <w:rPr>
          <w:sz w:val="23"/>
          <w:szCs w:val="23"/>
        </w:rPr>
      </w:pPr>
      <w:r w:rsidRPr="00755AB0">
        <w:rPr>
          <w:sz w:val="23"/>
          <w:szCs w:val="23"/>
        </w:rPr>
        <w:t xml:space="preserve">Изложение содержания прослушанного или прочитанного текста (подробное, сжатое, выборочное). </w:t>
      </w:r>
    </w:p>
    <w:p w:rsidR="00256041" w:rsidRPr="00755AB0" w:rsidRDefault="00256041" w:rsidP="00256041">
      <w:pPr>
        <w:ind w:firstLine="709"/>
        <w:jc w:val="both"/>
        <w:rPr>
          <w:sz w:val="23"/>
          <w:szCs w:val="23"/>
        </w:rPr>
      </w:pPr>
      <w:r w:rsidRPr="00755AB0">
        <w:rPr>
          <w:sz w:val="23"/>
          <w:szCs w:val="23"/>
        </w:rPr>
        <w:t>Написание сочинений, писем, текстов иных жанров.</w:t>
      </w:r>
    </w:p>
    <w:p w:rsidR="00256041" w:rsidRPr="00755AB0" w:rsidRDefault="00256041" w:rsidP="00256041">
      <w:pPr>
        <w:pStyle w:val="3"/>
        <w:spacing w:before="0" w:after="0"/>
        <w:rPr>
          <w:rFonts w:ascii="Times New Roman" w:hAnsi="Times New Roman"/>
          <w:b w:val="0"/>
          <w:sz w:val="23"/>
          <w:szCs w:val="23"/>
        </w:rPr>
      </w:pPr>
      <w:bookmarkStart w:id="167" w:name="_Toc287934281"/>
      <w:bookmarkStart w:id="168" w:name="_Toc414553183"/>
      <w:r w:rsidRPr="00755AB0">
        <w:rPr>
          <w:rFonts w:ascii="Times New Roman" w:hAnsi="Times New Roman"/>
          <w:sz w:val="23"/>
          <w:szCs w:val="23"/>
        </w:rPr>
        <w:t>Культура речи</w:t>
      </w:r>
      <w:bookmarkEnd w:id="167"/>
      <w:bookmarkEnd w:id="168"/>
    </w:p>
    <w:p w:rsidR="00256041" w:rsidRPr="00755AB0" w:rsidRDefault="00256041" w:rsidP="00256041">
      <w:pPr>
        <w:ind w:firstLine="709"/>
        <w:jc w:val="both"/>
        <w:rPr>
          <w:i/>
          <w:sz w:val="23"/>
          <w:szCs w:val="23"/>
        </w:rPr>
      </w:pPr>
      <w:r w:rsidRPr="00755AB0">
        <w:rPr>
          <w:sz w:val="23"/>
          <w:szCs w:val="23"/>
        </w:rPr>
        <w:t xml:space="preserve">Культура речи и ее основные аспекты: нормативный, коммуникативный, этический. </w:t>
      </w:r>
      <w:r w:rsidRPr="00755AB0">
        <w:rPr>
          <w:i/>
          <w:sz w:val="23"/>
          <w:szCs w:val="23"/>
        </w:rPr>
        <w:t>Основные критерии культуры речи.</w:t>
      </w:r>
    </w:p>
    <w:p w:rsidR="00256041" w:rsidRPr="00755AB0" w:rsidRDefault="00256041" w:rsidP="00256041">
      <w:pPr>
        <w:ind w:firstLine="709"/>
        <w:jc w:val="both"/>
        <w:rPr>
          <w:sz w:val="23"/>
          <w:szCs w:val="23"/>
        </w:rPr>
      </w:pPr>
      <w:r w:rsidRPr="00755AB0">
        <w:rPr>
          <w:sz w:val="23"/>
          <w:szCs w:val="23"/>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56041" w:rsidRPr="00755AB0" w:rsidRDefault="00256041" w:rsidP="00256041">
      <w:pPr>
        <w:ind w:firstLine="709"/>
        <w:jc w:val="both"/>
        <w:rPr>
          <w:sz w:val="23"/>
          <w:szCs w:val="23"/>
        </w:rPr>
      </w:pPr>
      <w:r w:rsidRPr="00755AB0">
        <w:rPr>
          <w:sz w:val="23"/>
          <w:szCs w:val="23"/>
        </w:rPr>
        <w:t>Оценивание правильности, коммуникативных качеств и эффективности речи.</w:t>
      </w:r>
    </w:p>
    <w:p w:rsidR="00256041" w:rsidRPr="00755AB0" w:rsidRDefault="00256041" w:rsidP="00256041">
      <w:pPr>
        <w:ind w:firstLine="709"/>
        <w:jc w:val="both"/>
        <w:rPr>
          <w:i/>
          <w:sz w:val="23"/>
          <w:szCs w:val="23"/>
        </w:rPr>
      </w:pPr>
      <w:r w:rsidRPr="00755AB0">
        <w:rPr>
          <w:sz w:val="23"/>
          <w:szCs w:val="23"/>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55AB0">
        <w:rPr>
          <w:i/>
          <w:sz w:val="23"/>
          <w:szCs w:val="23"/>
        </w:rPr>
        <w:t>Невербальные средства общения.</w:t>
      </w:r>
      <w:r w:rsidR="00E86A33" w:rsidRPr="00755AB0">
        <w:rPr>
          <w:i/>
          <w:sz w:val="23"/>
          <w:szCs w:val="23"/>
        </w:rPr>
        <w:t xml:space="preserve"> </w:t>
      </w:r>
      <w:r w:rsidRPr="00755AB0">
        <w:rPr>
          <w:i/>
          <w:sz w:val="23"/>
          <w:szCs w:val="23"/>
        </w:rPr>
        <w:t>Межкультурная коммуникация.</w:t>
      </w:r>
    </w:p>
    <w:p w:rsidR="00256041" w:rsidRPr="00755AB0" w:rsidRDefault="00256041" w:rsidP="00256041">
      <w:pPr>
        <w:pStyle w:val="2"/>
        <w:rPr>
          <w:sz w:val="23"/>
          <w:szCs w:val="23"/>
        </w:rPr>
      </w:pPr>
      <w:bookmarkStart w:id="169" w:name="_Toc287934282"/>
      <w:bookmarkStart w:id="170" w:name="_Toc414553184"/>
      <w:r w:rsidRPr="00755AB0">
        <w:rPr>
          <w:sz w:val="23"/>
          <w:szCs w:val="23"/>
        </w:rPr>
        <w:t>Общие сведения о языке. Основные разделы науки о языке</w:t>
      </w:r>
      <w:bookmarkEnd w:id="169"/>
      <w:bookmarkEnd w:id="170"/>
    </w:p>
    <w:p w:rsidR="00256041" w:rsidRPr="00755AB0" w:rsidRDefault="00256041" w:rsidP="00256041">
      <w:pPr>
        <w:pStyle w:val="3"/>
        <w:spacing w:before="0" w:after="0"/>
        <w:ind w:firstLine="708"/>
        <w:rPr>
          <w:rFonts w:ascii="Times New Roman" w:hAnsi="Times New Roman"/>
          <w:sz w:val="23"/>
          <w:szCs w:val="23"/>
        </w:rPr>
      </w:pPr>
      <w:bookmarkStart w:id="171" w:name="_Toc287934283"/>
      <w:bookmarkStart w:id="172" w:name="_Toc414553185"/>
      <w:r w:rsidRPr="00755AB0">
        <w:rPr>
          <w:rFonts w:ascii="Times New Roman" w:hAnsi="Times New Roman"/>
          <w:sz w:val="23"/>
          <w:szCs w:val="23"/>
        </w:rPr>
        <w:t>Общие сведения о языке</w:t>
      </w:r>
      <w:bookmarkEnd w:id="171"/>
      <w:bookmarkEnd w:id="172"/>
    </w:p>
    <w:p w:rsidR="00256041" w:rsidRPr="00755AB0" w:rsidRDefault="00256041" w:rsidP="00256041">
      <w:pPr>
        <w:ind w:firstLine="709"/>
        <w:jc w:val="both"/>
        <w:rPr>
          <w:sz w:val="23"/>
          <w:szCs w:val="23"/>
        </w:rPr>
      </w:pPr>
      <w:r w:rsidRPr="00755AB0">
        <w:rPr>
          <w:sz w:val="23"/>
          <w:szCs w:val="23"/>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56041" w:rsidRPr="00755AB0" w:rsidRDefault="00256041" w:rsidP="00256041">
      <w:pPr>
        <w:ind w:firstLine="709"/>
        <w:jc w:val="both"/>
        <w:rPr>
          <w:sz w:val="23"/>
          <w:szCs w:val="23"/>
        </w:rPr>
      </w:pPr>
      <w:r w:rsidRPr="00755AB0">
        <w:rPr>
          <w:i/>
          <w:sz w:val="23"/>
          <w:szCs w:val="23"/>
        </w:rPr>
        <w:t>Русский язык как один из индоевропейских языков. Русский язык в кругу других славянских языков. Историческое развитие русского языка.</w:t>
      </w:r>
    </w:p>
    <w:p w:rsidR="00256041" w:rsidRPr="00755AB0" w:rsidRDefault="00256041" w:rsidP="00256041">
      <w:pPr>
        <w:ind w:firstLine="709"/>
        <w:jc w:val="both"/>
        <w:rPr>
          <w:sz w:val="23"/>
          <w:szCs w:val="23"/>
        </w:rPr>
      </w:pPr>
      <w:r w:rsidRPr="00755AB0">
        <w:rPr>
          <w:sz w:val="23"/>
          <w:szCs w:val="23"/>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56041" w:rsidRPr="00755AB0" w:rsidRDefault="00256041" w:rsidP="00256041">
      <w:pPr>
        <w:ind w:firstLine="709"/>
        <w:jc w:val="both"/>
        <w:rPr>
          <w:sz w:val="23"/>
          <w:szCs w:val="23"/>
        </w:rPr>
      </w:pPr>
      <w:r w:rsidRPr="00755AB0">
        <w:rPr>
          <w:sz w:val="23"/>
          <w:szCs w:val="23"/>
        </w:rPr>
        <w:lastRenderedPageBreak/>
        <w:t>Взаимосвязь языка и культуры. Отражение в языке культуры и истории народа</w:t>
      </w:r>
      <w:r w:rsidRPr="00755AB0">
        <w:rPr>
          <w:i/>
          <w:sz w:val="23"/>
          <w:szCs w:val="23"/>
        </w:rPr>
        <w:t>. Взаимообогащение языков народов России.</w:t>
      </w:r>
      <w:r w:rsidRPr="00755AB0">
        <w:rPr>
          <w:sz w:val="23"/>
          <w:szCs w:val="23"/>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256041" w:rsidRPr="00755AB0" w:rsidRDefault="00256041" w:rsidP="00256041">
      <w:pPr>
        <w:ind w:firstLine="709"/>
        <w:jc w:val="both"/>
        <w:rPr>
          <w:sz w:val="23"/>
          <w:szCs w:val="23"/>
        </w:rPr>
      </w:pPr>
      <w:r w:rsidRPr="00755AB0">
        <w:rPr>
          <w:sz w:val="23"/>
          <w:szCs w:val="23"/>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56041" w:rsidRPr="00755AB0" w:rsidRDefault="00256041" w:rsidP="00256041">
      <w:pPr>
        <w:ind w:firstLine="709"/>
        <w:jc w:val="both"/>
        <w:rPr>
          <w:sz w:val="23"/>
          <w:szCs w:val="23"/>
        </w:rPr>
      </w:pPr>
      <w:r w:rsidRPr="00755AB0">
        <w:rPr>
          <w:sz w:val="23"/>
          <w:szCs w:val="23"/>
        </w:rPr>
        <w:t>Основные лингвистические словари. Работа со словарной статьей.</w:t>
      </w:r>
    </w:p>
    <w:p w:rsidR="00256041" w:rsidRPr="00755AB0" w:rsidRDefault="00256041" w:rsidP="00256041">
      <w:pPr>
        <w:ind w:firstLine="709"/>
        <w:jc w:val="both"/>
        <w:rPr>
          <w:sz w:val="23"/>
          <w:szCs w:val="23"/>
        </w:rPr>
      </w:pPr>
      <w:r w:rsidRPr="00755AB0">
        <w:rPr>
          <w:i/>
          <w:sz w:val="23"/>
          <w:szCs w:val="23"/>
        </w:rPr>
        <w:t>Выдающиеся отечественные лингвисты.</w:t>
      </w:r>
    </w:p>
    <w:p w:rsidR="00256041" w:rsidRPr="00755AB0" w:rsidRDefault="00256041" w:rsidP="00256041">
      <w:pPr>
        <w:pStyle w:val="3"/>
        <w:spacing w:before="0" w:after="0"/>
        <w:ind w:firstLine="708"/>
        <w:rPr>
          <w:rFonts w:ascii="Times New Roman" w:hAnsi="Times New Roman"/>
          <w:sz w:val="23"/>
          <w:szCs w:val="23"/>
        </w:rPr>
      </w:pPr>
      <w:bookmarkStart w:id="173" w:name="_Toc287934284"/>
      <w:bookmarkStart w:id="174" w:name="_Toc414553186"/>
      <w:r w:rsidRPr="00755AB0">
        <w:rPr>
          <w:rFonts w:ascii="Times New Roman" w:hAnsi="Times New Roman"/>
          <w:sz w:val="23"/>
          <w:szCs w:val="23"/>
        </w:rPr>
        <w:t>Фонетика, орфоэпия и графика</w:t>
      </w:r>
      <w:bookmarkEnd w:id="173"/>
      <w:bookmarkEnd w:id="174"/>
    </w:p>
    <w:p w:rsidR="00256041" w:rsidRPr="00755AB0" w:rsidRDefault="00256041" w:rsidP="00256041">
      <w:pPr>
        <w:ind w:firstLine="709"/>
        <w:jc w:val="both"/>
        <w:rPr>
          <w:sz w:val="23"/>
          <w:szCs w:val="23"/>
        </w:rPr>
      </w:pPr>
      <w:r w:rsidRPr="00755AB0">
        <w:rPr>
          <w:sz w:val="23"/>
          <w:szCs w:val="23"/>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256041" w:rsidRPr="00755AB0" w:rsidRDefault="00256041" w:rsidP="00256041">
      <w:pPr>
        <w:ind w:firstLine="709"/>
        <w:jc w:val="both"/>
        <w:rPr>
          <w:sz w:val="23"/>
          <w:szCs w:val="23"/>
        </w:rPr>
      </w:pPr>
      <w:r w:rsidRPr="00755AB0">
        <w:rPr>
          <w:sz w:val="23"/>
          <w:szCs w:val="23"/>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56041" w:rsidRPr="00755AB0" w:rsidRDefault="00256041" w:rsidP="00256041">
      <w:pPr>
        <w:ind w:firstLine="709"/>
        <w:jc w:val="both"/>
        <w:rPr>
          <w:sz w:val="23"/>
          <w:szCs w:val="23"/>
        </w:rPr>
      </w:pPr>
      <w:r w:rsidRPr="00755AB0">
        <w:rPr>
          <w:sz w:val="23"/>
          <w:szCs w:val="23"/>
        </w:rPr>
        <w:t>Интонация, ее функции. Основные элементы интонации.</w:t>
      </w:r>
    </w:p>
    <w:p w:rsidR="00256041" w:rsidRPr="00755AB0" w:rsidRDefault="00256041" w:rsidP="00256041">
      <w:pPr>
        <w:ind w:firstLine="709"/>
        <w:jc w:val="both"/>
        <w:rPr>
          <w:sz w:val="23"/>
          <w:szCs w:val="23"/>
        </w:rPr>
      </w:pPr>
      <w:r w:rsidRPr="00755AB0">
        <w:rPr>
          <w:sz w:val="23"/>
          <w:szCs w:val="23"/>
        </w:rPr>
        <w:t>Связь фонетики с графикой и орфографией.</w:t>
      </w:r>
    </w:p>
    <w:p w:rsidR="00256041" w:rsidRPr="00755AB0" w:rsidRDefault="00256041" w:rsidP="00256041">
      <w:pPr>
        <w:ind w:firstLine="709"/>
        <w:jc w:val="both"/>
        <w:rPr>
          <w:sz w:val="23"/>
          <w:szCs w:val="23"/>
        </w:rPr>
      </w:pPr>
      <w:r w:rsidRPr="00755AB0">
        <w:rPr>
          <w:sz w:val="23"/>
          <w:szCs w:val="23"/>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56041" w:rsidRPr="00755AB0" w:rsidRDefault="00256041" w:rsidP="00256041">
      <w:pPr>
        <w:ind w:firstLine="709"/>
        <w:jc w:val="both"/>
        <w:rPr>
          <w:sz w:val="23"/>
          <w:szCs w:val="23"/>
        </w:rPr>
      </w:pPr>
      <w:r w:rsidRPr="00755AB0">
        <w:rPr>
          <w:sz w:val="23"/>
          <w:szCs w:val="23"/>
        </w:rPr>
        <w:t>Применение знаний по фонетике в практике правописания.</w:t>
      </w:r>
    </w:p>
    <w:p w:rsidR="00256041" w:rsidRPr="00755AB0" w:rsidRDefault="00256041" w:rsidP="00256041">
      <w:pPr>
        <w:pStyle w:val="3"/>
        <w:spacing w:before="0" w:after="0"/>
        <w:ind w:firstLine="708"/>
        <w:rPr>
          <w:rFonts w:ascii="Times New Roman" w:hAnsi="Times New Roman"/>
          <w:sz w:val="23"/>
          <w:szCs w:val="23"/>
        </w:rPr>
      </w:pPr>
      <w:bookmarkStart w:id="175" w:name="_Toc287934285"/>
      <w:bookmarkStart w:id="176" w:name="_Toc414553187"/>
      <w:r w:rsidRPr="00755AB0">
        <w:rPr>
          <w:rFonts w:ascii="Times New Roman" w:hAnsi="Times New Roman"/>
          <w:sz w:val="23"/>
          <w:szCs w:val="23"/>
        </w:rPr>
        <w:t>Морфемика и словообразование</w:t>
      </w:r>
      <w:bookmarkEnd w:id="175"/>
      <w:bookmarkEnd w:id="176"/>
    </w:p>
    <w:p w:rsidR="00256041" w:rsidRPr="00755AB0" w:rsidRDefault="00256041" w:rsidP="00256041">
      <w:pPr>
        <w:ind w:firstLine="709"/>
        <w:jc w:val="both"/>
        <w:rPr>
          <w:sz w:val="23"/>
          <w:szCs w:val="23"/>
        </w:rPr>
      </w:pPr>
      <w:r w:rsidRPr="00755AB0">
        <w:rPr>
          <w:sz w:val="23"/>
          <w:szCs w:val="23"/>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56041" w:rsidRPr="00755AB0" w:rsidRDefault="00256041" w:rsidP="00256041">
      <w:pPr>
        <w:ind w:firstLine="709"/>
        <w:jc w:val="both"/>
        <w:rPr>
          <w:sz w:val="23"/>
          <w:szCs w:val="23"/>
        </w:rPr>
      </w:pPr>
      <w:r w:rsidRPr="00755AB0">
        <w:rPr>
          <w:sz w:val="23"/>
          <w:szCs w:val="23"/>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56041" w:rsidRPr="00755AB0" w:rsidRDefault="00256041" w:rsidP="00256041">
      <w:pPr>
        <w:ind w:firstLine="709"/>
        <w:jc w:val="both"/>
        <w:rPr>
          <w:sz w:val="23"/>
          <w:szCs w:val="23"/>
        </w:rPr>
      </w:pPr>
      <w:r w:rsidRPr="00755AB0">
        <w:rPr>
          <w:i/>
          <w:sz w:val="23"/>
          <w:szCs w:val="23"/>
        </w:rPr>
        <w:t>Словообразовательная цепочка. Словообразовательное гнездо.</w:t>
      </w:r>
    </w:p>
    <w:p w:rsidR="00256041" w:rsidRPr="00755AB0" w:rsidRDefault="00256041" w:rsidP="00256041">
      <w:pPr>
        <w:ind w:firstLine="709"/>
        <w:jc w:val="both"/>
        <w:rPr>
          <w:sz w:val="23"/>
          <w:szCs w:val="23"/>
        </w:rPr>
      </w:pPr>
      <w:r w:rsidRPr="00755AB0">
        <w:rPr>
          <w:sz w:val="23"/>
          <w:szCs w:val="23"/>
        </w:rPr>
        <w:t>Применение знаний по морфемике и словообразованию в практике правописания.</w:t>
      </w:r>
    </w:p>
    <w:p w:rsidR="00256041" w:rsidRPr="00755AB0" w:rsidRDefault="00256041" w:rsidP="00256041">
      <w:pPr>
        <w:pStyle w:val="3"/>
        <w:spacing w:before="0" w:after="0"/>
        <w:ind w:firstLine="708"/>
        <w:rPr>
          <w:rFonts w:ascii="Times New Roman" w:hAnsi="Times New Roman"/>
          <w:sz w:val="23"/>
          <w:szCs w:val="23"/>
        </w:rPr>
      </w:pPr>
      <w:bookmarkStart w:id="177" w:name="_Toc287934286"/>
      <w:bookmarkStart w:id="178" w:name="_Toc414553188"/>
      <w:r w:rsidRPr="00755AB0">
        <w:rPr>
          <w:rFonts w:ascii="Times New Roman" w:hAnsi="Times New Roman"/>
          <w:sz w:val="23"/>
          <w:szCs w:val="23"/>
        </w:rPr>
        <w:t>Лексикология и фразеология</w:t>
      </w:r>
      <w:bookmarkEnd w:id="177"/>
      <w:bookmarkEnd w:id="178"/>
    </w:p>
    <w:p w:rsidR="00256041" w:rsidRPr="00755AB0" w:rsidRDefault="00256041" w:rsidP="00256041">
      <w:pPr>
        <w:ind w:firstLine="709"/>
        <w:jc w:val="both"/>
        <w:rPr>
          <w:sz w:val="23"/>
          <w:szCs w:val="23"/>
        </w:rPr>
      </w:pPr>
      <w:r w:rsidRPr="00755AB0">
        <w:rPr>
          <w:sz w:val="23"/>
          <w:szCs w:val="23"/>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56041" w:rsidRPr="00755AB0" w:rsidRDefault="00256041" w:rsidP="00256041">
      <w:pPr>
        <w:ind w:firstLine="709"/>
        <w:jc w:val="both"/>
        <w:rPr>
          <w:i/>
          <w:sz w:val="23"/>
          <w:szCs w:val="23"/>
        </w:rPr>
      </w:pPr>
      <w:r w:rsidRPr="00755AB0">
        <w:rPr>
          <w:i/>
          <w:sz w:val="23"/>
          <w:szCs w:val="23"/>
        </w:rPr>
        <w:t xml:space="preserve">Понятие об этимологии. </w:t>
      </w:r>
    </w:p>
    <w:p w:rsidR="00256041" w:rsidRPr="00755AB0" w:rsidRDefault="00256041" w:rsidP="00256041">
      <w:pPr>
        <w:ind w:firstLine="709"/>
        <w:jc w:val="both"/>
        <w:rPr>
          <w:sz w:val="23"/>
          <w:szCs w:val="23"/>
        </w:rPr>
      </w:pPr>
      <w:r w:rsidRPr="00755AB0">
        <w:rPr>
          <w:sz w:val="23"/>
          <w:szCs w:val="23"/>
        </w:rPr>
        <w:t>Оценка своей и чужой речи с точки зрения точного, уместного и выразительного словоупотребления.</w:t>
      </w:r>
    </w:p>
    <w:p w:rsidR="00256041" w:rsidRPr="00755AB0" w:rsidRDefault="00256041" w:rsidP="00256041">
      <w:pPr>
        <w:pStyle w:val="3"/>
        <w:spacing w:before="0" w:after="0"/>
        <w:ind w:firstLine="708"/>
        <w:rPr>
          <w:rFonts w:ascii="Times New Roman" w:hAnsi="Times New Roman"/>
          <w:sz w:val="23"/>
          <w:szCs w:val="23"/>
        </w:rPr>
      </w:pPr>
      <w:bookmarkStart w:id="179" w:name="_Toc287934287"/>
      <w:bookmarkStart w:id="180" w:name="_Toc414553189"/>
      <w:r w:rsidRPr="00755AB0">
        <w:rPr>
          <w:rFonts w:ascii="Times New Roman" w:hAnsi="Times New Roman"/>
          <w:sz w:val="23"/>
          <w:szCs w:val="23"/>
        </w:rPr>
        <w:t>Морфология</w:t>
      </w:r>
      <w:bookmarkEnd w:id="179"/>
      <w:bookmarkEnd w:id="180"/>
    </w:p>
    <w:p w:rsidR="00256041" w:rsidRPr="00755AB0" w:rsidRDefault="00256041" w:rsidP="00256041">
      <w:pPr>
        <w:ind w:firstLine="709"/>
        <w:jc w:val="both"/>
        <w:rPr>
          <w:sz w:val="23"/>
          <w:szCs w:val="23"/>
        </w:rPr>
      </w:pPr>
      <w:r w:rsidRPr="00755AB0">
        <w:rPr>
          <w:sz w:val="23"/>
          <w:szCs w:val="23"/>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55AB0">
        <w:rPr>
          <w:i/>
          <w:sz w:val="23"/>
          <w:szCs w:val="23"/>
        </w:rPr>
        <w:t xml:space="preserve">Различные точки зрения на место причастия и деепричастия в системе частей речи. </w:t>
      </w:r>
      <w:r w:rsidRPr="00755AB0">
        <w:rPr>
          <w:sz w:val="23"/>
          <w:szCs w:val="23"/>
        </w:rPr>
        <w:t>Служебные части речи. Междометия и звукоподражательные слова.</w:t>
      </w:r>
    </w:p>
    <w:p w:rsidR="00256041" w:rsidRPr="00755AB0" w:rsidRDefault="00256041" w:rsidP="00256041">
      <w:pPr>
        <w:ind w:firstLine="709"/>
        <w:jc w:val="both"/>
        <w:rPr>
          <w:sz w:val="23"/>
          <w:szCs w:val="23"/>
        </w:rPr>
      </w:pPr>
      <w:r w:rsidRPr="00755AB0">
        <w:rPr>
          <w:sz w:val="23"/>
          <w:szCs w:val="23"/>
        </w:rPr>
        <w:t>Морфологический анализ слова.</w:t>
      </w:r>
    </w:p>
    <w:p w:rsidR="00256041" w:rsidRPr="00755AB0" w:rsidRDefault="00256041" w:rsidP="00256041">
      <w:pPr>
        <w:ind w:firstLine="709"/>
        <w:jc w:val="both"/>
        <w:rPr>
          <w:sz w:val="23"/>
          <w:szCs w:val="23"/>
        </w:rPr>
      </w:pPr>
      <w:r w:rsidRPr="00755AB0">
        <w:rPr>
          <w:sz w:val="23"/>
          <w:szCs w:val="23"/>
        </w:rPr>
        <w:t>Омонимия слов разных частей речи.</w:t>
      </w:r>
    </w:p>
    <w:p w:rsidR="00256041" w:rsidRPr="00755AB0" w:rsidRDefault="00256041" w:rsidP="00256041">
      <w:pPr>
        <w:ind w:firstLine="709"/>
        <w:jc w:val="both"/>
        <w:rPr>
          <w:sz w:val="23"/>
          <w:szCs w:val="23"/>
        </w:rPr>
      </w:pPr>
      <w:r w:rsidRPr="00755AB0">
        <w:rPr>
          <w:sz w:val="23"/>
          <w:szCs w:val="23"/>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56041" w:rsidRPr="00755AB0" w:rsidRDefault="00256041" w:rsidP="00256041">
      <w:pPr>
        <w:ind w:firstLine="709"/>
        <w:jc w:val="both"/>
        <w:rPr>
          <w:sz w:val="23"/>
          <w:szCs w:val="23"/>
        </w:rPr>
      </w:pPr>
      <w:r w:rsidRPr="00755AB0">
        <w:rPr>
          <w:sz w:val="23"/>
          <w:szCs w:val="23"/>
        </w:rPr>
        <w:t>Применение знаний по морфологии в практике правописания.</w:t>
      </w:r>
    </w:p>
    <w:p w:rsidR="00256041" w:rsidRPr="00755AB0" w:rsidRDefault="00256041" w:rsidP="00256041">
      <w:pPr>
        <w:pStyle w:val="3"/>
        <w:spacing w:before="0" w:after="0"/>
        <w:ind w:firstLine="708"/>
        <w:rPr>
          <w:rFonts w:ascii="Times New Roman" w:hAnsi="Times New Roman"/>
          <w:sz w:val="23"/>
          <w:szCs w:val="23"/>
        </w:rPr>
      </w:pPr>
      <w:bookmarkStart w:id="181" w:name="_Toc287934288"/>
      <w:bookmarkStart w:id="182" w:name="_Toc414553190"/>
      <w:r w:rsidRPr="00755AB0">
        <w:rPr>
          <w:rFonts w:ascii="Times New Roman" w:hAnsi="Times New Roman"/>
          <w:sz w:val="23"/>
          <w:szCs w:val="23"/>
        </w:rPr>
        <w:t>Синтаксис</w:t>
      </w:r>
      <w:bookmarkEnd w:id="181"/>
      <w:bookmarkEnd w:id="182"/>
    </w:p>
    <w:p w:rsidR="00256041" w:rsidRPr="00755AB0" w:rsidRDefault="00256041" w:rsidP="00256041">
      <w:pPr>
        <w:ind w:firstLine="709"/>
        <w:jc w:val="both"/>
        <w:rPr>
          <w:sz w:val="23"/>
          <w:szCs w:val="23"/>
        </w:rPr>
      </w:pPr>
      <w:r w:rsidRPr="00755AB0">
        <w:rPr>
          <w:sz w:val="23"/>
          <w:szCs w:val="23"/>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56041" w:rsidRPr="00755AB0" w:rsidRDefault="00256041" w:rsidP="00256041">
      <w:pPr>
        <w:ind w:firstLine="709"/>
        <w:jc w:val="both"/>
        <w:rPr>
          <w:sz w:val="23"/>
          <w:szCs w:val="23"/>
        </w:rPr>
      </w:pPr>
      <w:r w:rsidRPr="00755AB0">
        <w:rPr>
          <w:sz w:val="23"/>
          <w:szCs w:val="23"/>
        </w:rPr>
        <w:t>Способы передачи чужой речи.</w:t>
      </w:r>
    </w:p>
    <w:p w:rsidR="00256041" w:rsidRPr="00755AB0" w:rsidRDefault="00256041" w:rsidP="00256041">
      <w:pPr>
        <w:ind w:firstLine="709"/>
        <w:jc w:val="both"/>
        <w:rPr>
          <w:sz w:val="23"/>
          <w:szCs w:val="23"/>
        </w:rPr>
      </w:pPr>
      <w:r w:rsidRPr="00755AB0">
        <w:rPr>
          <w:sz w:val="23"/>
          <w:szCs w:val="23"/>
        </w:rPr>
        <w:t>Синтаксический анализ простого и сложного предложения.</w:t>
      </w:r>
    </w:p>
    <w:p w:rsidR="00256041" w:rsidRPr="00755AB0" w:rsidRDefault="00256041" w:rsidP="00256041">
      <w:pPr>
        <w:ind w:firstLine="709"/>
        <w:jc w:val="both"/>
        <w:rPr>
          <w:sz w:val="23"/>
          <w:szCs w:val="23"/>
        </w:rPr>
      </w:pPr>
      <w:r w:rsidRPr="00755AB0">
        <w:rPr>
          <w:sz w:val="23"/>
          <w:szCs w:val="23"/>
        </w:rPr>
        <w:t>Понятие текста, основные признаки текста (членимость, смысловая цельность, связность, завершенность). Внутритекстовые средства связи.</w:t>
      </w:r>
    </w:p>
    <w:p w:rsidR="00256041" w:rsidRPr="00755AB0" w:rsidRDefault="00256041" w:rsidP="00256041">
      <w:pPr>
        <w:ind w:firstLine="709"/>
        <w:jc w:val="both"/>
        <w:rPr>
          <w:sz w:val="23"/>
          <w:szCs w:val="23"/>
        </w:rPr>
      </w:pPr>
      <w:r w:rsidRPr="00755AB0">
        <w:rPr>
          <w:sz w:val="23"/>
          <w:szCs w:val="23"/>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256041" w:rsidRPr="00755AB0" w:rsidRDefault="00256041" w:rsidP="00256041">
      <w:pPr>
        <w:ind w:firstLine="709"/>
        <w:jc w:val="both"/>
        <w:rPr>
          <w:sz w:val="23"/>
          <w:szCs w:val="23"/>
        </w:rPr>
      </w:pPr>
      <w:r w:rsidRPr="00755AB0">
        <w:rPr>
          <w:sz w:val="23"/>
          <w:szCs w:val="23"/>
        </w:rPr>
        <w:t>Применение знаний по синтаксису в практике правописания.</w:t>
      </w:r>
    </w:p>
    <w:p w:rsidR="00256041" w:rsidRPr="00755AB0" w:rsidRDefault="00256041" w:rsidP="00256041">
      <w:pPr>
        <w:pStyle w:val="3"/>
        <w:spacing w:before="0" w:after="0"/>
        <w:ind w:firstLine="708"/>
        <w:rPr>
          <w:rFonts w:ascii="Times New Roman" w:hAnsi="Times New Roman"/>
          <w:sz w:val="23"/>
          <w:szCs w:val="23"/>
        </w:rPr>
      </w:pPr>
      <w:bookmarkStart w:id="183" w:name="_Toc287934289"/>
      <w:bookmarkStart w:id="184" w:name="_Toc414553191"/>
      <w:r w:rsidRPr="00755AB0">
        <w:rPr>
          <w:rFonts w:ascii="Times New Roman" w:hAnsi="Times New Roman"/>
          <w:sz w:val="23"/>
          <w:szCs w:val="23"/>
        </w:rPr>
        <w:t>Правописание: орфография и пунктуация</w:t>
      </w:r>
      <w:bookmarkEnd w:id="183"/>
      <w:bookmarkEnd w:id="184"/>
    </w:p>
    <w:p w:rsidR="00256041" w:rsidRPr="00755AB0" w:rsidRDefault="00256041" w:rsidP="00256041">
      <w:pPr>
        <w:ind w:firstLine="709"/>
        <w:jc w:val="both"/>
        <w:rPr>
          <w:sz w:val="23"/>
          <w:szCs w:val="23"/>
        </w:rPr>
      </w:pPr>
      <w:r w:rsidRPr="00755AB0">
        <w:rPr>
          <w:sz w:val="23"/>
          <w:szCs w:val="23"/>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56041" w:rsidRPr="00755AB0" w:rsidRDefault="00256041" w:rsidP="00256041">
      <w:pPr>
        <w:ind w:firstLine="709"/>
        <w:jc w:val="both"/>
        <w:rPr>
          <w:sz w:val="23"/>
          <w:szCs w:val="23"/>
        </w:rPr>
      </w:pPr>
      <w:r w:rsidRPr="00755AB0">
        <w:rPr>
          <w:sz w:val="23"/>
          <w:szCs w:val="23"/>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56041" w:rsidRPr="00755AB0" w:rsidRDefault="00256041" w:rsidP="00256041">
      <w:pPr>
        <w:ind w:firstLine="709"/>
        <w:jc w:val="both"/>
        <w:rPr>
          <w:sz w:val="23"/>
          <w:szCs w:val="23"/>
        </w:rPr>
      </w:pPr>
      <w:r w:rsidRPr="00755AB0">
        <w:rPr>
          <w:sz w:val="23"/>
          <w:szCs w:val="23"/>
        </w:rPr>
        <w:t>Орфографический анализ слова и пунктуационный анализ предложения.</w:t>
      </w:r>
    </w:p>
    <w:p w:rsidR="00CF1B92" w:rsidRPr="00755AB0" w:rsidRDefault="00CF1B92" w:rsidP="00256041">
      <w:pPr>
        <w:ind w:firstLine="709"/>
        <w:jc w:val="both"/>
        <w:rPr>
          <w:b/>
          <w:sz w:val="16"/>
          <w:szCs w:val="16"/>
        </w:rPr>
      </w:pPr>
    </w:p>
    <w:p w:rsidR="00256041" w:rsidRPr="00755AB0" w:rsidRDefault="00145090" w:rsidP="00256041">
      <w:pPr>
        <w:pStyle w:val="3"/>
        <w:spacing w:before="0" w:after="0"/>
        <w:rPr>
          <w:rFonts w:ascii="Times New Roman" w:hAnsi="Times New Roman"/>
          <w:sz w:val="23"/>
          <w:szCs w:val="23"/>
        </w:rPr>
      </w:pPr>
      <w:bookmarkStart w:id="185" w:name="_Toc409691670"/>
      <w:bookmarkStart w:id="186" w:name="_Toc410653995"/>
      <w:bookmarkStart w:id="187" w:name="_Toc414553192"/>
      <w:r w:rsidRPr="00755AB0">
        <w:rPr>
          <w:rFonts w:ascii="Times New Roman" w:hAnsi="Times New Roman"/>
          <w:sz w:val="23"/>
          <w:szCs w:val="23"/>
        </w:rPr>
        <w:t>2.2.2</w:t>
      </w:r>
      <w:r w:rsidR="00CF1B92" w:rsidRPr="00755AB0">
        <w:rPr>
          <w:rFonts w:ascii="Times New Roman" w:hAnsi="Times New Roman"/>
          <w:sz w:val="23"/>
          <w:szCs w:val="23"/>
        </w:rPr>
        <w:t xml:space="preserve">.2. </w:t>
      </w:r>
      <w:r w:rsidR="00256041" w:rsidRPr="00755AB0">
        <w:rPr>
          <w:rFonts w:ascii="Times New Roman" w:hAnsi="Times New Roman"/>
          <w:sz w:val="23"/>
          <w:szCs w:val="23"/>
        </w:rPr>
        <w:t>Литература</w:t>
      </w:r>
      <w:bookmarkEnd w:id="185"/>
      <w:bookmarkEnd w:id="186"/>
      <w:bookmarkEnd w:id="187"/>
    </w:p>
    <w:p w:rsidR="00CF1B92" w:rsidRPr="00755AB0" w:rsidRDefault="00CF1B92" w:rsidP="00836742">
      <w:pPr>
        <w:shd w:val="clear" w:color="auto" w:fill="FFFFFF"/>
        <w:ind w:firstLine="708"/>
        <w:rPr>
          <w:b/>
          <w:bCs/>
          <w:sz w:val="23"/>
          <w:szCs w:val="23"/>
        </w:rPr>
      </w:pPr>
    </w:p>
    <w:p w:rsidR="00836742" w:rsidRPr="00755AB0" w:rsidRDefault="00836742" w:rsidP="00836742">
      <w:pPr>
        <w:shd w:val="clear" w:color="auto" w:fill="FFFFFF"/>
        <w:ind w:firstLine="708"/>
        <w:rPr>
          <w:b/>
          <w:bCs/>
          <w:sz w:val="23"/>
          <w:szCs w:val="23"/>
        </w:rPr>
      </w:pPr>
      <w:r w:rsidRPr="00755AB0">
        <w:rPr>
          <w:b/>
          <w:bCs/>
          <w:sz w:val="23"/>
          <w:szCs w:val="23"/>
        </w:rPr>
        <w:t xml:space="preserve">Из  мифологии </w:t>
      </w:r>
    </w:p>
    <w:p w:rsidR="00836742" w:rsidRPr="00755AB0" w:rsidRDefault="00836742" w:rsidP="00836742">
      <w:pPr>
        <w:shd w:val="clear" w:color="auto" w:fill="FFFFFF"/>
        <w:ind w:firstLine="708"/>
        <w:rPr>
          <w:bCs/>
          <w:sz w:val="23"/>
          <w:szCs w:val="23"/>
        </w:rPr>
      </w:pPr>
      <w:r w:rsidRPr="00755AB0">
        <w:rPr>
          <w:bCs/>
          <w:sz w:val="23"/>
          <w:szCs w:val="23"/>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7B2FE8" w:rsidRPr="00755AB0" w:rsidRDefault="00836742" w:rsidP="007B2FE8">
      <w:pPr>
        <w:rPr>
          <w:b/>
          <w:sz w:val="23"/>
          <w:szCs w:val="23"/>
        </w:rPr>
      </w:pPr>
      <w:r w:rsidRPr="00755AB0">
        <w:rPr>
          <w:b/>
          <w:bCs/>
          <w:sz w:val="23"/>
          <w:szCs w:val="23"/>
        </w:rPr>
        <w:t xml:space="preserve">Античный миф: </w:t>
      </w:r>
      <w:r w:rsidRPr="00755AB0">
        <w:rPr>
          <w:bCs/>
          <w:sz w:val="23"/>
          <w:szCs w:val="23"/>
        </w:rPr>
        <w:t>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циклопов.Полифем»). Рассказ о Гомере. Сюжет мифа. Образы Одиссея и Полифема.</w:t>
      </w:r>
    </w:p>
    <w:p w:rsidR="007B2FE8" w:rsidRPr="00755AB0" w:rsidRDefault="007B2FE8" w:rsidP="007B2FE8">
      <w:pPr>
        <w:rPr>
          <w:b/>
          <w:sz w:val="23"/>
          <w:szCs w:val="23"/>
        </w:rPr>
      </w:pPr>
      <w:r w:rsidRPr="00755AB0">
        <w:rPr>
          <w:b/>
          <w:sz w:val="23"/>
          <w:szCs w:val="23"/>
        </w:rPr>
        <w:t xml:space="preserve">Из греческой мифологии </w:t>
      </w:r>
    </w:p>
    <w:p w:rsidR="007B2FE8" w:rsidRPr="00755AB0" w:rsidRDefault="007B2FE8" w:rsidP="007B2FE8">
      <w:pPr>
        <w:rPr>
          <w:sz w:val="23"/>
          <w:szCs w:val="23"/>
        </w:rPr>
      </w:pPr>
      <w:r w:rsidRPr="00755AB0">
        <w:rPr>
          <w:sz w:val="23"/>
          <w:szCs w:val="23"/>
        </w:rPr>
        <w:t>Мифы о героях: «Герои», «Прометей», «Яблоки Гесперид». Отражение в древнегреческих мифах представлений о героизме, стремление познать мир и реализовать свою мечту.</w:t>
      </w:r>
    </w:p>
    <w:p w:rsidR="007B2FE8" w:rsidRPr="00755AB0" w:rsidRDefault="007B2FE8" w:rsidP="007B2FE8">
      <w:pPr>
        <w:rPr>
          <w:sz w:val="23"/>
          <w:szCs w:val="23"/>
        </w:rPr>
      </w:pPr>
      <w:r w:rsidRPr="00755AB0">
        <w:rPr>
          <w:sz w:val="23"/>
          <w:szCs w:val="23"/>
        </w:rPr>
        <w:t>Теория литературы: мифологический сюжет.</w:t>
      </w:r>
    </w:p>
    <w:p w:rsidR="007B2FE8" w:rsidRPr="00755AB0" w:rsidRDefault="007B2FE8" w:rsidP="007B2FE8">
      <w:pPr>
        <w:rPr>
          <w:sz w:val="23"/>
          <w:szCs w:val="23"/>
        </w:rPr>
      </w:pPr>
      <w:r w:rsidRPr="00755AB0">
        <w:rPr>
          <w:sz w:val="23"/>
          <w:szCs w:val="23"/>
        </w:rPr>
        <w:t>Развитие речи: чтение и различные виды пересказа, дискуссия, изложение с элементами сочинения</w:t>
      </w:r>
    </w:p>
    <w:p w:rsidR="007B2FE8" w:rsidRPr="00755AB0" w:rsidRDefault="007B2FE8" w:rsidP="007B2FE8">
      <w:pPr>
        <w:rPr>
          <w:sz w:val="23"/>
          <w:szCs w:val="23"/>
        </w:rPr>
      </w:pPr>
      <w:r w:rsidRPr="00755AB0">
        <w:rPr>
          <w:sz w:val="23"/>
          <w:szCs w:val="23"/>
        </w:rPr>
        <w:t>Связь с другими искусствами: произведения живописи, скульптуры, кино на мотивы древнегреческих мифов. Произведения на мотивы мифов о Прометее, Дедале и Икаре в русском искусстве.</w:t>
      </w:r>
    </w:p>
    <w:p w:rsidR="007B2FE8" w:rsidRPr="00755AB0" w:rsidRDefault="007B2FE8" w:rsidP="007B2FE8">
      <w:pPr>
        <w:rPr>
          <w:sz w:val="23"/>
          <w:szCs w:val="23"/>
        </w:rPr>
      </w:pPr>
      <w:r w:rsidRPr="00755AB0">
        <w:rPr>
          <w:sz w:val="23"/>
          <w:szCs w:val="23"/>
        </w:rPr>
        <w:t>Из славянской мифологии</w:t>
      </w:r>
    </w:p>
    <w:p w:rsidR="007B2FE8" w:rsidRPr="00755AB0" w:rsidRDefault="007B2FE8" w:rsidP="007B2FE8">
      <w:pPr>
        <w:rPr>
          <w:sz w:val="23"/>
          <w:szCs w:val="23"/>
        </w:rPr>
      </w:pPr>
      <w:r w:rsidRPr="00755AB0">
        <w:rPr>
          <w:sz w:val="23"/>
          <w:szCs w:val="23"/>
        </w:rPr>
        <w:lastRenderedPageBreak/>
        <w:t>Мифы о богатырях: «Встреча Ильма и Святогора. Всемирный потоп». Своеобразие мифологического богатыря в представлении славян; особенности внешности; характер; близость к природе; смысл подвигов. Былички и бывальщины.</w:t>
      </w:r>
    </w:p>
    <w:p w:rsidR="007B2FE8" w:rsidRPr="00755AB0" w:rsidRDefault="007B2FE8" w:rsidP="007B2FE8">
      <w:pPr>
        <w:rPr>
          <w:sz w:val="23"/>
          <w:szCs w:val="23"/>
        </w:rPr>
      </w:pPr>
      <w:r w:rsidRPr="00755AB0">
        <w:rPr>
          <w:sz w:val="23"/>
          <w:szCs w:val="23"/>
        </w:rPr>
        <w:t>Теория литературы: мифологический персонаж (развитие представлений).</w:t>
      </w:r>
    </w:p>
    <w:p w:rsidR="00836742" w:rsidRPr="00755AB0" w:rsidRDefault="00836742" w:rsidP="00E35DED">
      <w:pPr>
        <w:shd w:val="clear" w:color="auto" w:fill="FFFFFF"/>
        <w:rPr>
          <w:b/>
          <w:sz w:val="23"/>
          <w:szCs w:val="23"/>
        </w:rPr>
      </w:pPr>
      <w:r w:rsidRPr="00755AB0">
        <w:rPr>
          <w:b/>
          <w:sz w:val="23"/>
          <w:szCs w:val="23"/>
        </w:rPr>
        <w:t xml:space="preserve">Из устного народного творчества </w:t>
      </w:r>
    </w:p>
    <w:p w:rsidR="00836742" w:rsidRPr="00755AB0" w:rsidRDefault="00836742" w:rsidP="00E35DED">
      <w:pPr>
        <w:shd w:val="clear" w:color="auto" w:fill="FFFFFF"/>
        <w:rPr>
          <w:sz w:val="23"/>
          <w:szCs w:val="23"/>
        </w:rPr>
      </w:pPr>
      <w:r w:rsidRPr="00755AB0">
        <w:rPr>
          <w:sz w:val="23"/>
          <w:szCs w:val="23"/>
        </w:rPr>
        <w:t xml:space="preserve">Истоки устного народного творчества, его основные виды. </w:t>
      </w:r>
    </w:p>
    <w:p w:rsidR="007B2FE8" w:rsidRPr="00755AB0" w:rsidRDefault="00836742" w:rsidP="00E35DED">
      <w:pPr>
        <w:rPr>
          <w:sz w:val="23"/>
          <w:szCs w:val="23"/>
        </w:rPr>
      </w:pPr>
      <w:r w:rsidRPr="00755AB0">
        <w:rPr>
          <w:sz w:val="23"/>
          <w:szCs w:val="23"/>
        </w:rPr>
        <w:t>Загадки. Пословицы, поговорки. Сказки. Волшебная сказка: «Царевна – лягушка».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«Чего на свете не бывает». 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Бытовая сказка «Падчерица».</w:t>
      </w:r>
    </w:p>
    <w:p w:rsidR="007B2FE8" w:rsidRPr="00755AB0" w:rsidRDefault="007B2FE8" w:rsidP="00E35DED">
      <w:pPr>
        <w:rPr>
          <w:sz w:val="23"/>
          <w:szCs w:val="23"/>
        </w:rPr>
      </w:pPr>
      <w:r w:rsidRPr="00755AB0">
        <w:rPr>
          <w:sz w:val="23"/>
          <w:szCs w:val="23"/>
        </w:rPr>
        <w:t xml:space="preserve">«Сказка о молодильных яблоках и живой воде».  Сказка и её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 </w:t>
      </w:r>
    </w:p>
    <w:p w:rsidR="007B2FE8" w:rsidRPr="00755AB0" w:rsidRDefault="007B2FE8" w:rsidP="00E35DED">
      <w:pPr>
        <w:rPr>
          <w:sz w:val="23"/>
          <w:szCs w:val="23"/>
        </w:rPr>
      </w:pPr>
      <w:r w:rsidRPr="00755AB0">
        <w:rPr>
          <w:sz w:val="23"/>
          <w:szCs w:val="23"/>
        </w:rPr>
        <w:t>Теория литературы: структура волшебной сказки, мифологические элементы в волшебной сказке.</w:t>
      </w:r>
    </w:p>
    <w:p w:rsidR="00836742" w:rsidRPr="00755AB0" w:rsidRDefault="00836742" w:rsidP="00E35DED">
      <w:pPr>
        <w:shd w:val="clear" w:color="auto" w:fill="FFFFFF"/>
        <w:rPr>
          <w:b/>
          <w:sz w:val="23"/>
          <w:szCs w:val="23"/>
        </w:rPr>
      </w:pPr>
      <w:r w:rsidRPr="00755AB0">
        <w:rPr>
          <w:b/>
          <w:sz w:val="23"/>
          <w:szCs w:val="23"/>
        </w:rPr>
        <w:t xml:space="preserve">Из древнерусской литературы </w:t>
      </w:r>
    </w:p>
    <w:p w:rsidR="00836742" w:rsidRPr="00755AB0" w:rsidRDefault="00836742" w:rsidP="00E35DED">
      <w:pPr>
        <w:shd w:val="clear" w:color="auto" w:fill="FFFFFF"/>
        <w:rPr>
          <w:sz w:val="23"/>
          <w:szCs w:val="23"/>
        </w:rPr>
      </w:pPr>
      <w:r w:rsidRPr="00755AB0">
        <w:rPr>
          <w:sz w:val="23"/>
          <w:szCs w:val="23"/>
        </w:rPr>
        <w:t>Создание первичных представлений о древнерусской литературе.</w:t>
      </w:r>
    </w:p>
    <w:p w:rsidR="00836742" w:rsidRPr="00755AB0" w:rsidRDefault="00836742" w:rsidP="00E35DED">
      <w:pPr>
        <w:shd w:val="clear" w:color="auto" w:fill="FFFFFF"/>
        <w:rPr>
          <w:sz w:val="23"/>
          <w:szCs w:val="23"/>
        </w:rPr>
      </w:pPr>
      <w:r w:rsidRPr="00755AB0">
        <w:rPr>
          <w:sz w:val="23"/>
          <w:szCs w:val="23"/>
        </w:rPr>
        <w:t>Из «Повести временных лет» (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 право на вымысел у древнерусского автора); нравственная позиция автора в произведениях древнерусской литературы.</w:t>
      </w:r>
    </w:p>
    <w:p w:rsidR="00836742" w:rsidRPr="00755AB0" w:rsidRDefault="00836742" w:rsidP="00E35DED">
      <w:pPr>
        <w:shd w:val="clear" w:color="auto" w:fill="FFFFFF"/>
        <w:rPr>
          <w:b/>
          <w:sz w:val="23"/>
          <w:szCs w:val="23"/>
        </w:rPr>
      </w:pPr>
      <w:r w:rsidRPr="00755AB0">
        <w:rPr>
          <w:b/>
          <w:sz w:val="23"/>
          <w:szCs w:val="23"/>
        </w:rPr>
        <w:t xml:space="preserve">Басни народов мира  </w:t>
      </w:r>
    </w:p>
    <w:p w:rsidR="00836742" w:rsidRPr="00755AB0" w:rsidRDefault="00836742" w:rsidP="00E35DED">
      <w:pPr>
        <w:shd w:val="clear" w:color="auto" w:fill="FFFFFF"/>
        <w:rPr>
          <w:sz w:val="23"/>
          <w:szCs w:val="23"/>
        </w:rPr>
      </w:pPr>
      <w:r w:rsidRPr="00755AB0">
        <w:rPr>
          <w:b/>
          <w:sz w:val="23"/>
          <w:szCs w:val="23"/>
        </w:rPr>
        <w:t xml:space="preserve">Эзоп. </w:t>
      </w:r>
      <w:r w:rsidRPr="00755AB0">
        <w:rPr>
          <w:sz w:val="23"/>
          <w:szCs w:val="23"/>
        </w:rPr>
        <w:t>Краткие сведения о баснописце. Басня «Ворон и Лисица». Раскрытие характеров персонажей в баснях: ум, хитрость, сообразительность, глупость, жадность; элементы дидактизма в басне</w:t>
      </w:r>
    </w:p>
    <w:p w:rsidR="00836742" w:rsidRPr="00755AB0" w:rsidRDefault="00836742" w:rsidP="00E35DED">
      <w:pPr>
        <w:shd w:val="clear" w:color="auto" w:fill="FFFFFF"/>
        <w:rPr>
          <w:b/>
          <w:bCs/>
          <w:sz w:val="23"/>
          <w:szCs w:val="23"/>
        </w:rPr>
      </w:pPr>
      <w:r w:rsidRPr="00755AB0">
        <w:rPr>
          <w:b/>
          <w:bCs/>
          <w:sz w:val="23"/>
          <w:szCs w:val="23"/>
        </w:rPr>
        <w:t xml:space="preserve">Русская басня </w:t>
      </w:r>
    </w:p>
    <w:p w:rsidR="00836742" w:rsidRPr="00755AB0" w:rsidRDefault="00836742" w:rsidP="00E35DED">
      <w:pPr>
        <w:shd w:val="clear" w:color="auto" w:fill="FFFFFF"/>
        <w:rPr>
          <w:bCs/>
          <w:sz w:val="23"/>
          <w:szCs w:val="23"/>
        </w:rPr>
      </w:pPr>
      <w:r w:rsidRPr="00755AB0">
        <w:rPr>
          <w:bCs/>
          <w:sz w:val="23"/>
          <w:szCs w:val="23"/>
        </w:rPr>
        <w:t xml:space="preserve">Русские басни. Русские баснописцы </w:t>
      </w:r>
      <w:r w:rsidRPr="00755AB0">
        <w:rPr>
          <w:bCs/>
          <w:sz w:val="23"/>
          <w:szCs w:val="23"/>
          <w:lang w:val="en-US"/>
        </w:rPr>
        <w:t>XVIII</w:t>
      </w:r>
      <w:r w:rsidRPr="00755AB0">
        <w:rPr>
          <w:bCs/>
          <w:sz w:val="23"/>
          <w:szCs w:val="23"/>
        </w:rPr>
        <w:t xml:space="preserve">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w:t>
      </w:r>
      <w:r w:rsidRPr="00755AB0">
        <w:rPr>
          <w:bCs/>
          <w:sz w:val="23"/>
          <w:szCs w:val="23"/>
          <w:lang w:val="en-US"/>
        </w:rPr>
        <w:t>XX</w:t>
      </w:r>
      <w:r w:rsidRPr="00755AB0">
        <w:rPr>
          <w:bCs/>
          <w:sz w:val="23"/>
          <w:szCs w:val="23"/>
        </w:rPr>
        <w:t xml:space="preserve"> веке.</w:t>
      </w:r>
    </w:p>
    <w:p w:rsidR="00836742" w:rsidRPr="00755AB0" w:rsidRDefault="00836742" w:rsidP="00E35DED">
      <w:pPr>
        <w:shd w:val="clear" w:color="auto" w:fill="FFFFFF"/>
        <w:rPr>
          <w:b/>
          <w:bCs/>
          <w:sz w:val="23"/>
          <w:szCs w:val="23"/>
        </w:rPr>
      </w:pPr>
      <w:r w:rsidRPr="00755AB0">
        <w:rPr>
          <w:b/>
          <w:bCs/>
          <w:sz w:val="23"/>
          <w:szCs w:val="23"/>
        </w:rPr>
        <w:t>В.К. Тредиаковский.</w:t>
      </w:r>
      <w:r w:rsidRPr="00755AB0">
        <w:rPr>
          <w:bCs/>
          <w:sz w:val="23"/>
          <w:szCs w:val="23"/>
        </w:rPr>
        <w:t xml:space="preserve"> Краткие сведения о писателе. Басня «Ворона и Лиса».</w:t>
      </w:r>
    </w:p>
    <w:p w:rsidR="00836742" w:rsidRPr="00755AB0" w:rsidRDefault="00836742" w:rsidP="00E35DED">
      <w:pPr>
        <w:shd w:val="clear" w:color="auto" w:fill="FFFFFF"/>
        <w:rPr>
          <w:bCs/>
          <w:sz w:val="23"/>
          <w:szCs w:val="23"/>
        </w:rPr>
      </w:pPr>
      <w:r w:rsidRPr="00755AB0">
        <w:rPr>
          <w:b/>
          <w:bCs/>
          <w:sz w:val="23"/>
          <w:szCs w:val="23"/>
        </w:rPr>
        <w:t>А.П. Сумароков.</w:t>
      </w:r>
      <w:r w:rsidRPr="00755AB0">
        <w:rPr>
          <w:bCs/>
          <w:sz w:val="23"/>
          <w:szCs w:val="23"/>
        </w:rPr>
        <w:t xml:space="preserve"> Краткие сведения о писателе. Басня «Ворона и Лиса»</w:t>
      </w:r>
    </w:p>
    <w:p w:rsidR="00836742" w:rsidRPr="00755AB0" w:rsidRDefault="00836742" w:rsidP="00E35DED">
      <w:pPr>
        <w:shd w:val="clear" w:color="auto" w:fill="FFFFFF"/>
        <w:rPr>
          <w:bCs/>
          <w:sz w:val="23"/>
          <w:szCs w:val="23"/>
        </w:rPr>
      </w:pPr>
      <w:r w:rsidRPr="00755AB0">
        <w:rPr>
          <w:b/>
          <w:bCs/>
          <w:sz w:val="23"/>
          <w:szCs w:val="23"/>
        </w:rPr>
        <w:t xml:space="preserve">И.А. Крылов. </w:t>
      </w:r>
      <w:r w:rsidRPr="00755AB0">
        <w:rPr>
          <w:bCs/>
          <w:sz w:val="23"/>
          <w:szCs w:val="23"/>
        </w:rPr>
        <w:t>Краткие сведения о писателе. Детство. Отношение к книге. Басни: «Ворона и Лисица», «Демьянова уха»,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836742" w:rsidRPr="00755AB0" w:rsidRDefault="00836742" w:rsidP="00E35DED">
      <w:pPr>
        <w:shd w:val="clear" w:color="auto" w:fill="FFFFFF"/>
        <w:rPr>
          <w:b/>
          <w:bCs/>
          <w:sz w:val="23"/>
          <w:szCs w:val="23"/>
        </w:rPr>
      </w:pPr>
      <w:r w:rsidRPr="00755AB0">
        <w:rPr>
          <w:b/>
          <w:bCs/>
          <w:sz w:val="23"/>
          <w:szCs w:val="23"/>
        </w:rPr>
        <w:t xml:space="preserve">С.В. Михалков. Басни: </w:t>
      </w:r>
      <w:r w:rsidRPr="00755AB0">
        <w:rPr>
          <w:bCs/>
          <w:sz w:val="23"/>
          <w:szCs w:val="23"/>
        </w:rPr>
        <w:t>«Грибы», «Зеркало». Тематика и проблематика</w:t>
      </w:r>
    </w:p>
    <w:p w:rsidR="007B2FE8" w:rsidRPr="00755AB0" w:rsidRDefault="007B2FE8" w:rsidP="007B2FE8">
      <w:pPr>
        <w:rPr>
          <w:b/>
          <w:sz w:val="23"/>
          <w:szCs w:val="23"/>
        </w:rPr>
      </w:pPr>
      <w:r w:rsidRPr="00755AB0">
        <w:rPr>
          <w:b/>
          <w:sz w:val="23"/>
          <w:szCs w:val="23"/>
        </w:rPr>
        <w:t xml:space="preserve">Былины </w:t>
      </w:r>
    </w:p>
    <w:p w:rsidR="007B2FE8" w:rsidRPr="00755AB0" w:rsidRDefault="007B2FE8" w:rsidP="007B2FE8">
      <w:pPr>
        <w:rPr>
          <w:sz w:val="23"/>
          <w:szCs w:val="23"/>
        </w:rPr>
      </w:pPr>
      <w:r w:rsidRPr="00755AB0">
        <w:rPr>
          <w:sz w:val="23"/>
          <w:szCs w:val="23"/>
        </w:rPr>
        <w:t>«Святогор и Микула Селянинович», «Илья Муромец и Со</w:t>
      </w:r>
      <w:r w:rsidRPr="00755AB0">
        <w:rPr>
          <w:sz w:val="23"/>
          <w:szCs w:val="23"/>
        </w:rPr>
        <w:softHyphen/>
        <w:t>ловей-разбойник». А.К. Толстой. «Илья Муромец». Событие в былине, поэтическая речь былины, своеобразие характера и речи персонажа, конфликт, поучительная речь былины, отра</w:t>
      </w:r>
      <w:r w:rsidRPr="00755AB0">
        <w:rPr>
          <w:sz w:val="23"/>
          <w:szCs w:val="23"/>
        </w:rPr>
        <w:softHyphen/>
        <w:t>жение в былине народных представлений о нравственности (сила и доброта, ум и мудрость).</w:t>
      </w:r>
    </w:p>
    <w:p w:rsidR="007B2FE8" w:rsidRPr="00755AB0" w:rsidRDefault="007B2FE8" w:rsidP="007B2FE8">
      <w:pPr>
        <w:rPr>
          <w:sz w:val="23"/>
          <w:szCs w:val="23"/>
        </w:rPr>
      </w:pPr>
      <w:r w:rsidRPr="00755AB0">
        <w:rPr>
          <w:sz w:val="23"/>
          <w:szCs w:val="23"/>
        </w:rPr>
        <w:t>Теория литературы: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7B2FE8" w:rsidRPr="00755AB0" w:rsidRDefault="007B2FE8" w:rsidP="007B2FE8">
      <w:pPr>
        <w:rPr>
          <w:b/>
          <w:sz w:val="23"/>
          <w:szCs w:val="23"/>
        </w:rPr>
      </w:pPr>
      <w:r w:rsidRPr="00755AB0">
        <w:rPr>
          <w:b/>
          <w:sz w:val="23"/>
          <w:szCs w:val="23"/>
        </w:rPr>
        <w:t xml:space="preserve">Русские народные песни </w:t>
      </w:r>
    </w:p>
    <w:p w:rsidR="007B2FE8" w:rsidRPr="00755AB0" w:rsidRDefault="007B2FE8" w:rsidP="007B2FE8">
      <w:pPr>
        <w:rPr>
          <w:sz w:val="23"/>
          <w:szCs w:val="23"/>
        </w:rPr>
      </w:pPr>
      <w:r w:rsidRPr="00755AB0">
        <w:rPr>
          <w:sz w:val="23"/>
          <w:szCs w:val="23"/>
        </w:rPr>
        <w:t>Обрядовая поэзия («Девочки, колядки!..», «Наша Масле</w:t>
      </w:r>
      <w:r w:rsidRPr="00755AB0">
        <w:rPr>
          <w:sz w:val="23"/>
          <w:szCs w:val="23"/>
        </w:rPr>
        <w:softHyphen/>
        <w:t>ница дорогая...», «Говорили — сваты на конях будут »); лириче</w:t>
      </w:r>
      <w:r w:rsidRPr="00755AB0">
        <w:rPr>
          <w:sz w:val="23"/>
          <w:szCs w:val="23"/>
        </w:rPr>
        <w:softHyphen/>
        <w:t>ские песни («Подушечка моя пуховая...»); лироэпические песни («Солдатская»). Лирическое и эпическое начало в песне; свое</w:t>
      </w:r>
      <w:r w:rsidRPr="00755AB0">
        <w:rPr>
          <w:sz w:val="23"/>
          <w:szCs w:val="23"/>
        </w:rPr>
        <w:softHyphen/>
        <w:t>образие поэтического языка народных песен. Многозначность поэтического образа в народной песне. Быт, нравственные пред</w:t>
      </w:r>
      <w:r w:rsidRPr="00755AB0">
        <w:rPr>
          <w:sz w:val="23"/>
          <w:szCs w:val="23"/>
        </w:rPr>
        <w:softHyphen/>
        <w:t>ставления и судьба народа в народной песне.</w:t>
      </w:r>
    </w:p>
    <w:p w:rsidR="007B2FE8" w:rsidRPr="00755AB0" w:rsidRDefault="007B2FE8" w:rsidP="007B2FE8">
      <w:pPr>
        <w:rPr>
          <w:sz w:val="23"/>
          <w:szCs w:val="23"/>
        </w:rPr>
      </w:pPr>
      <w:r w:rsidRPr="00755AB0">
        <w:rPr>
          <w:sz w:val="23"/>
          <w:szCs w:val="23"/>
        </w:rPr>
        <w:t>Теория литературы: песенные жанры в фольклоре, много</w:t>
      </w:r>
      <w:r w:rsidRPr="00755AB0">
        <w:rPr>
          <w:sz w:val="23"/>
          <w:szCs w:val="23"/>
        </w:rPr>
        <w:softHyphen/>
        <w:t>образие жанра обрядовой поэзии, лироэпическая песня.</w:t>
      </w:r>
    </w:p>
    <w:p w:rsidR="007B2FE8" w:rsidRPr="00755AB0" w:rsidRDefault="007B2FE8" w:rsidP="007B2FE8">
      <w:pPr>
        <w:rPr>
          <w:sz w:val="23"/>
          <w:szCs w:val="23"/>
        </w:rPr>
      </w:pPr>
      <w:r w:rsidRPr="00755AB0">
        <w:rPr>
          <w:sz w:val="23"/>
          <w:szCs w:val="23"/>
        </w:rPr>
        <w:t xml:space="preserve">Краеведение: песенный фольклор региона. </w:t>
      </w:r>
    </w:p>
    <w:p w:rsidR="00E35DED" w:rsidRPr="00755AB0" w:rsidRDefault="00E35DED" w:rsidP="00E35DED">
      <w:pPr>
        <w:rPr>
          <w:b/>
          <w:sz w:val="23"/>
          <w:szCs w:val="23"/>
        </w:rPr>
      </w:pPr>
      <w:r w:rsidRPr="00755AB0">
        <w:rPr>
          <w:b/>
          <w:sz w:val="23"/>
          <w:szCs w:val="23"/>
        </w:rPr>
        <w:t xml:space="preserve">Из русской литературы </w:t>
      </w:r>
    </w:p>
    <w:p w:rsidR="00836742" w:rsidRPr="00755AB0" w:rsidRDefault="007B2FE8" w:rsidP="007B2FE8">
      <w:pPr>
        <w:outlineLvl w:val="0"/>
        <w:rPr>
          <w:b/>
          <w:bCs/>
          <w:sz w:val="23"/>
          <w:szCs w:val="23"/>
        </w:rPr>
      </w:pPr>
      <w:r w:rsidRPr="00755AB0">
        <w:rPr>
          <w:b/>
          <w:sz w:val="23"/>
          <w:szCs w:val="23"/>
        </w:rPr>
        <w:lastRenderedPageBreak/>
        <w:t xml:space="preserve">И. А. Бунин. </w:t>
      </w:r>
    </w:p>
    <w:p w:rsidR="00836742" w:rsidRPr="00755AB0" w:rsidRDefault="00836742" w:rsidP="007B2FE8">
      <w:pPr>
        <w:outlineLvl w:val="0"/>
        <w:rPr>
          <w:sz w:val="23"/>
          <w:szCs w:val="23"/>
        </w:rPr>
      </w:pPr>
      <w:r w:rsidRPr="00755AB0">
        <w:rPr>
          <w:sz w:val="23"/>
          <w:szCs w:val="23"/>
        </w:rPr>
        <w:t>Детские годы И.А. Бунина. Семейные трагедии и их влияние на формирование личности. Книга жизни И.А. Бунина. Стихотворения «Густой зелёный ельник у дороги..»: тема природы и приёмы её реализации; художественное богатство стихотворения; второй план в стихотворении. Рассказ «В деревне»: слияние с природой; нравственно- эмоциональное состояние персонажа. Выразительные средства создания образов.</w:t>
      </w:r>
    </w:p>
    <w:p w:rsidR="00836742" w:rsidRPr="00755AB0" w:rsidRDefault="00836742" w:rsidP="007B2FE8">
      <w:pPr>
        <w:outlineLvl w:val="0"/>
        <w:rPr>
          <w:sz w:val="23"/>
          <w:szCs w:val="23"/>
        </w:rPr>
      </w:pPr>
      <w:r w:rsidRPr="00755AB0">
        <w:rPr>
          <w:b/>
          <w:sz w:val="23"/>
          <w:szCs w:val="23"/>
        </w:rPr>
        <w:t xml:space="preserve">Л.Н. Андреев </w:t>
      </w:r>
    </w:p>
    <w:p w:rsidR="00836742" w:rsidRPr="00755AB0" w:rsidRDefault="00836742" w:rsidP="007B2FE8">
      <w:pPr>
        <w:outlineLvl w:val="0"/>
        <w:rPr>
          <w:sz w:val="23"/>
          <w:szCs w:val="23"/>
        </w:rPr>
      </w:pPr>
      <w:r w:rsidRPr="00755AB0">
        <w:rPr>
          <w:sz w:val="23"/>
          <w:szCs w:val="23"/>
        </w:rPr>
        <w:t>Краткие сведения о писателе. Рассказ «Петька на даче»:основная тематика и нравственная проблематика рассказа (тяжёлое детство; сострадание, чуткость, доброта). Роль эпизода в создании образа героя; природа в жизни мальчика. Значение финала.</w:t>
      </w:r>
    </w:p>
    <w:p w:rsidR="00836742" w:rsidRPr="00755AB0" w:rsidRDefault="00836742" w:rsidP="007B2FE8">
      <w:pPr>
        <w:outlineLvl w:val="0"/>
        <w:rPr>
          <w:sz w:val="23"/>
          <w:szCs w:val="23"/>
        </w:rPr>
      </w:pPr>
      <w:r w:rsidRPr="00755AB0">
        <w:rPr>
          <w:b/>
          <w:sz w:val="23"/>
          <w:szCs w:val="23"/>
        </w:rPr>
        <w:t xml:space="preserve">А. А. Блок </w:t>
      </w:r>
    </w:p>
    <w:p w:rsidR="00836742" w:rsidRPr="00755AB0" w:rsidRDefault="00836742" w:rsidP="007B2FE8">
      <w:pPr>
        <w:outlineLvl w:val="0"/>
        <w:rPr>
          <w:sz w:val="23"/>
          <w:szCs w:val="23"/>
        </w:rPr>
      </w:pPr>
      <w:r w:rsidRPr="00755AB0">
        <w:rPr>
          <w:sz w:val="23"/>
          <w:szCs w:val="23"/>
        </w:rPr>
        <w:t>Детские впечатления А. Блока. Книга в жизни юного А.Блока. Блоковские места (Петербург, Шахматово). Стихотворение «Летний вечер»: умение чувствовать красоту природы и сопереживать ей; стихотворение «Полный месяц встал над лугом…»: образная система, художественное своеобразие стихотворения.</w:t>
      </w:r>
    </w:p>
    <w:p w:rsidR="00836742" w:rsidRPr="00755AB0" w:rsidRDefault="00836742" w:rsidP="007B2FE8">
      <w:pPr>
        <w:outlineLvl w:val="0"/>
        <w:rPr>
          <w:sz w:val="23"/>
          <w:szCs w:val="23"/>
        </w:rPr>
      </w:pPr>
      <w:r w:rsidRPr="00755AB0">
        <w:rPr>
          <w:b/>
          <w:sz w:val="23"/>
          <w:szCs w:val="23"/>
        </w:rPr>
        <w:t xml:space="preserve">А. П. Платонов </w:t>
      </w:r>
    </w:p>
    <w:p w:rsidR="00836742" w:rsidRPr="00755AB0" w:rsidRDefault="00836742" w:rsidP="007B2FE8">
      <w:pPr>
        <w:outlineLvl w:val="0"/>
        <w:rPr>
          <w:sz w:val="23"/>
          <w:szCs w:val="23"/>
        </w:rPr>
      </w:pPr>
      <w:r w:rsidRPr="00755AB0">
        <w:rPr>
          <w:sz w:val="23"/>
          <w:szCs w:val="23"/>
        </w:rPr>
        <w:t>Краткие биографические сведения о писателе. Рассказ «Никита». Тема рассказа. Мир глазами ребёнка (беда и радость; злое и доброе начало в окружающем мире); образ Никиты.</w:t>
      </w:r>
    </w:p>
    <w:p w:rsidR="00836742" w:rsidRPr="00755AB0" w:rsidRDefault="00836742" w:rsidP="007B2FE8">
      <w:pPr>
        <w:outlineLvl w:val="0"/>
        <w:rPr>
          <w:sz w:val="23"/>
          <w:szCs w:val="23"/>
        </w:rPr>
      </w:pPr>
      <w:r w:rsidRPr="00755AB0">
        <w:rPr>
          <w:b/>
          <w:sz w:val="23"/>
          <w:szCs w:val="23"/>
        </w:rPr>
        <w:t xml:space="preserve">П. П. Бажов </w:t>
      </w:r>
    </w:p>
    <w:p w:rsidR="00836742" w:rsidRPr="00755AB0" w:rsidRDefault="00836742" w:rsidP="007B2FE8">
      <w:pPr>
        <w:outlineLvl w:val="0"/>
        <w:rPr>
          <w:sz w:val="23"/>
          <w:szCs w:val="23"/>
        </w:rPr>
      </w:pPr>
      <w:r w:rsidRPr="00755AB0">
        <w:rPr>
          <w:sz w:val="23"/>
          <w:szCs w:val="23"/>
        </w:rPr>
        <w:t>Краткие сведения о писателе. Сказ «Каменный цветок». Человек труда в сказе П.П. Бажова (труд и мастерство, вдохновение). Приёмы создания художественного образа.</w:t>
      </w:r>
    </w:p>
    <w:p w:rsidR="00836742" w:rsidRPr="00755AB0" w:rsidRDefault="00836742" w:rsidP="007B2FE8">
      <w:pPr>
        <w:outlineLvl w:val="0"/>
        <w:rPr>
          <w:sz w:val="23"/>
          <w:szCs w:val="23"/>
        </w:rPr>
      </w:pPr>
      <w:r w:rsidRPr="00755AB0">
        <w:rPr>
          <w:b/>
          <w:sz w:val="23"/>
          <w:szCs w:val="23"/>
        </w:rPr>
        <w:t>Е.И. Носов</w:t>
      </w:r>
      <w:r w:rsidRPr="00755AB0">
        <w:rPr>
          <w:b/>
          <w:sz w:val="23"/>
          <w:szCs w:val="23"/>
        </w:rPr>
        <w:tab/>
      </w:r>
    </w:p>
    <w:p w:rsidR="00836742" w:rsidRPr="00755AB0" w:rsidRDefault="00836742" w:rsidP="007B2FE8">
      <w:pPr>
        <w:outlineLvl w:val="0"/>
        <w:rPr>
          <w:sz w:val="23"/>
          <w:szCs w:val="23"/>
        </w:rPr>
      </w:pPr>
      <w:r w:rsidRPr="00755AB0">
        <w:rPr>
          <w:sz w:val="23"/>
          <w:szCs w:val="23"/>
        </w:rPr>
        <w:t>Краткие сведения о писателе. Рассказ «как патефон петуха от смерти спас» Добро и доброта. Мир глазами ребёнка; юмористическое и лирическое в рассказе. Воспитание чувства милосердия, сострадания, участия, заботы о беззащитном.</w:t>
      </w:r>
    </w:p>
    <w:p w:rsidR="00836742" w:rsidRPr="00755AB0" w:rsidRDefault="00836742" w:rsidP="00836742">
      <w:pPr>
        <w:rPr>
          <w:b/>
          <w:sz w:val="23"/>
          <w:szCs w:val="23"/>
        </w:rPr>
      </w:pPr>
      <w:r w:rsidRPr="00755AB0">
        <w:rPr>
          <w:b/>
          <w:sz w:val="23"/>
          <w:szCs w:val="23"/>
        </w:rPr>
        <w:t xml:space="preserve">Н.В. Гоголь </w:t>
      </w:r>
    </w:p>
    <w:p w:rsidR="00836742" w:rsidRPr="00755AB0" w:rsidRDefault="00836742" w:rsidP="00836742">
      <w:pPr>
        <w:rPr>
          <w:sz w:val="23"/>
          <w:szCs w:val="23"/>
        </w:rPr>
      </w:pPr>
      <w:r w:rsidRPr="00755AB0">
        <w:rPr>
          <w:sz w:val="23"/>
          <w:szCs w:val="23"/>
        </w:rPr>
        <w:t xml:space="preserve"> «Тарас Бульба».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836742" w:rsidRPr="00755AB0" w:rsidRDefault="00836742" w:rsidP="00836742">
      <w:pPr>
        <w:rPr>
          <w:sz w:val="23"/>
          <w:szCs w:val="23"/>
        </w:rPr>
      </w:pPr>
      <w:r w:rsidRPr="00755AB0">
        <w:rPr>
          <w:sz w:val="23"/>
          <w:szCs w:val="23"/>
        </w:rPr>
        <w:t>Теория литературы: героическая повесть; типы речи и разнообразие лексических пластов; тропы и фигуры в повести (гипербола, сравнение, метафора, риторические фигуры).</w:t>
      </w:r>
    </w:p>
    <w:p w:rsidR="00836742" w:rsidRPr="00755AB0" w:rsidRDefault="00836742" w:rsidP="00836742">
      <w:pPr>
        <w:rPr>
          <w:b/>
          <w:sz w:val="23"/>
          <w:szCs w:val="23"/>
        </w:rPr>
      </w:pPr>
      <w:r w:rsidRPr="00755AB0">
        <w:rPr>
          <w:b/>
          <w:sz w:val="23"/>
          <w:szCs w:val="23"/>
        </w:rPr>
        <w:t xml:space="preserve">В.Г. Короленко </w:t>
      </w:r>
    </w:p>
    <w:p w:rsidR="00836742" w:rsidRPr="00755AB0" w:rsidRDefault="00836742" w:rsidP="00836742">
      <w:pPr>
        <w:rPr>
          <w:sz w:val="23"/>
          <w:szCs w:val="23"/>
        </w:rPr>
      </w:pPr>
      <w:r w:rsidRPr="00755AB0">
        <w:rPr>
          <w:sz w:val="23"/>
          <w:szCs w:val="23"/>
        </w:rPr>
        <w:t>Краткие сведения о писателе.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836742" w:rsidRPr="00755AB0" w:rsidRDefault="00836742" w:rsidP="00836742">
      <w:pPr>
        <w:rPr>
          <w:sz w:val="23"/>
          <w:szCs w:val="23"/>
        </w:rPr>
      </w:pPr>
      <w:r w:rsidRPr="00755AB0">
        <w:rPr>
          <w:sz w:val="23"/>
          <w:szCs w:val="23"/>
        </w:rPr>
        <w:t>Теория литературы: повесть, художественная деталь, портрет и характер.</w:t>
      </w:r>
    </w:p>
    <w:p w:rsidR="00836742" w:rsidRPr="00755AB0" w:rsidRDefault="00836742" w:rsidP="00836742">
      <w:pPr>
        <w:rPr>
          <w:b/>
          <w:sz w:val="23"/>
          <w:szCs w:val="23"/>
        </w:rPr>
      </w:pPr>
      <w:r w:rsidRPr="00755AB0">
        <w:rPr>
          <w:b/>
          <w:sz w:val="23"/>
          <w:szCs w:val="23"/>
        </w:rPr>
        <w:t xml:space="preserve">Н.М. Рубцов </w:t>
      </w:r>
    </w:p>
    <w:p w:rsidR="00836742" w:rsidRPr="00755AB0" w:rsidRDefault="00836742" w:rsidP="00836742">
      <w:pPr>
        <w:rPr>
          <w:sz w:val="23"/>
          <w:szCs w:val="23"/>
        </w:rPr>
      </w:pPr>
      <w:r w:rsidRPr="00755AB0">
        <w:rPr>
          <w:sz w:val="23"/>
          <w:szCs w:val="23"/>
        </w:rPr>
        <w:t>Краткие сведения о поэте. «Звезда полей», «Тихая моя родина». Человек и природа в стихотворении. Образный строй.</w:t>
      </w:r>
    </w:p>
    <w:p w:rsidR="00836742" w:rsidRPr="00755AB0" w:rsidRDefault="00836742" w:rsidP="004730BA">
      <w:pPr>
        <w:rPr>
          <w:sz w:val="23"/>
          <w:szCs w:val="23"/>
        </w:rPr>
      </w:pPr>
      <w:r w:rsidRPr="00755AB0">
        <w:rPr>
          <w:sz w:val="23"/>
          <w:szCs w:val="23"/>
        </w:rPr>
        <w:t>Теория литературы: художественная идея, кольцевая композиция.</w:t>
      </w:r>
    </w:p>
    <w:p w:rsidR="00836742" w:rsidRPr="00755AB0" w:rsidRDefault="00836742" w:rsidP="00836742">
      <w:pPr>
        <w:rPr>
          <w:b/>
          <w:sz w:val="23"/>
          <w:szCs w:val="23"/>
        </w:rPr>
      </w:pPr>
      <w:r w:rsidRPr="00755AB0">
        <w:rPr>
          <w:b/>
          <w:sz w:val="23"/>
          <w:szCs w:val="23"/>
        </w:rPr>
        <w:t xml:space="preserve">М.В. Ломоносов </w:t>
      </w:r>
    </w:p>
    <w:p w:rsidR="00836742" w:rsidRPr="00755AB0" w:rsidRDefault="00836742" w:rsidP="00836742">
      <w:pPr>
        <w:rPr>
          <w:sz w:val="23"/>
          <w:szCs w:val="23"/>
        </w:rPr>
      </w:pPr>
      <w:r w:rsidRPr="00755AB0">
        <w:rPr>
          <w:sz w:val="23"/>
          <w:szCs w:val="23"/>
        </w:rPr>
        <w:t>Жизнь и судьба поэта, просветителя, ученого. «О вы, ко</w:t>
      </w:r>
      <w:r w:rsidRPr="00755AB0">
        <w:rPr>
          <w:sz w:val="23"/>
          <w:szCs w:val="23"/>
        </w:rPr>
        <w:softHyphen/>
        <w:t>торых ожидает...» (из «Оды на день восшествия на всерос</w:t>
      </w:r>
      <w:r w:rsidRPr="00755AB0">
        <w:rPr>
          <w:sz w:val="23"/>
          <w:szCs w:val="23"/>
        </w:rPr>
        <w:softHyphen/>
        <w:t>сийский престол ее величества государыни императрицы Елисаветы Петровны, 1747 года»). «Я знак бессмертия себе воздвигнул…»: мысли о просвещении, вера в творческие способности народа, рассуждения о значении поэтического труда. Теория о «трех штилях» (отрывки). Тематика поэтических произведений; особенность поэтического языка оды и лирического стихотворения; поэтические образы. Основные положения и значение теории о стилях художественной литературы.</w:t>
      </w:r>
    </w:p>
    <w:p w:rsidR="00836742" w:rsidRPr="00755AB0" w:rsidRDefault="00836742" w:rsidP="00836742">
      <w:pPr>
        <w:rPr>
          <w:sz w:val="23"/>
          <w:szCs w:val="23"/>
        </w:rPr>
      </w:pPr>
      <w:r w:rsidRPr="00755AB0">
        <w:rPr>
          <w:sz w:val="23"/>
          <w:szCs w:val="23"/>
        </w:rPr>
        <w:t>Теория литературы: ода; тема и мотив.</w:t>
      </w:r>
    </w:p>
    <w:p w:rsidR="00836742" w:rsidRPr="00755AB0" w:rsidRDefault="00836742" w:rsidP="00836742">
      <w:pPr>
        <w:rPr>
          <w:b/>
          <w:sz w:val="23"/>
          <w:szCs w:val="23"/>
        </w:rPr>
      </w:pPr>
      <w:r w:rsidRPr="00755AB0">
        <w:rPr>
          <w:b/>
          <w:sz w:val="23"/>
          <w:szCs w:val="23"/>
        </w:rPr>
        <w:t xml:space="preserve">Г.Р. Державин </w:t>
      </w:r>
    </w:p>
    <w:p w:rsidR="00836742" w:rsidRPr="00755AB0" w:rsidRDefault="00836742" w:rsidP="00836742">
      <w:pPr>
        <w:rPr>
          <w:sz w:val="23"/>
          <w:szCs w:val="23"/>
        </w:rPr>
      </w:pPr>
      <w:r w:rsidRPr="00755AB0">
        <w:rPr>
          <w:sz w:val="23"/>
          <w:szCs w:val="23"/>
        </w:rPr>
        <w:t>Биография Державина (по страницам книги В. Ходасевича «Державин»). «Властителям и судиям». Отра</w:t>
      </w:r>
      <w:r w:rsidRPr="00755AB0">
        <w:rPr>
          <w:sz w:val="23"/>
          <w:szCs w:val="23"/>
        </w:rPr>
        <w:softHyphen/>
        <w:t>жение в названии тематики и проблематики стихотворения; своеобразие стихотворений Г.Р. Державина в сравнении со сти</w:t>
      </w:r>
      <w:r w:rsidRPr="00755AB0">
        <w:rPr>
          <w:sz w:val="23"/>
          <w:szCs w:val="23"/>
        </w:rPr>
        <w:softHyphen/>
        <w:t>хотворениями М.В. Ломоносова. Тема поэта и власти в стихо</w:t>
      </w:r>
      <w:r w:rsidRPr="00755AB0">
        <w:rPr>
          <w:sz w:val="23"/>
          <w:szCs w:val="23"/>
        </w:rPr>
        <w:softHyphen/>
        <w:t>творении.</w:t>
      </w:r>
    </w:p>
    <w:p w:rsidR="00836742" w:rsidRPr="00755AB0" w:rsidRDefault="00836742" w:rsidP="00836742">
      <w:pPr>
        <w:rPr>
          <w:b/>
          <w:sz w:val="23"/>
          <w:szCs w:val="23"/>
        </w:rPr>
      </w:pPr>
      <w:r w:rsidRPr="00755AB0">
        <w:rPr>
          <w:b/>
          <w:sz w:val="23"/>
          <w:szCs w:val="23"/>
        </w:rPr>
        <w:t xml:space="preserve">Д.И. Фонвизин </w:t>
      </w:r>
    </w:p>
    <w:p w:rsidR="00836742" w:rsidRPr="00755AB0" w:rsidRDefault="00836742" w:rsidP="00836742">
      <w:pPr>
        <w:rPr>
          <w:sz w:val="23"/>
          <w:szCs w:val="23"/>
        </w:rPr>
      </w:pPr>
      <w:r w:rsidRPr="00755AB0">
        <w:rPr>
          <w:sz w:val="23"/>
          <w:szCs w:val="23"/>
        </w:rPr>
        <w:lastRenderedPageBreak/>
        <w:t>Краткие сведения о писателе. «Недоросль». Своеоб</w:t>
      </w:r>
      <w:r w:rsidRPr="00755AB0">
        <w:rPr>
          <w:sz w:val="23"/>
          <w:szCs w:val="23"/>
        </w:rPr>
        <w:softHyphen/>
        <w:t>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836742" w:rsidRPr="00755AB0" w:rsidRDefault="00836742" w:rsidP="00836742">
      <w:pPr>
        <w:rPr>
          <w:sz w:val="23"/>
          <w:szCs w:val="23"/>
        </w:rPr>
      </w:pPr>
      <w:r w:rsidRPr="00755AB0">
        <w:rPr>
          <w:sz w:val="23"/>
          <w:szCs w:val="23"/>
        </w:rPr>
        <w:t>Теория литературы: юмор, сатира, сарказм; драма как лите</w:t>
      </w:r>
      <w:r w:rsidRPr="00755AB0">
        <w:rPr>
          <w:sz w:val="23"/>
          <w:szCs w:val="23"/>
        </w:rPr>
        <w:softHyphen/>
        <w:t>ратурный род; жанр комедии; «говорящие» фамилии; литера</w:t>
      </w:r>
      <w:r w:rsidRPr="00755AB0">
        <w:rPr>
          <w:sz w:val="23"/>
          <w:szCs w:val="23"/>
        </w:rPr>
        <w:softHyphen/>
        <w:t>турное направление (создание первичных представлений); классицизм.</w:t>
      </w:r>
    </w:p>
    <w:p w:rsidR="00836742" w:rsidRPr="00755AB0" w:rsidRDefault="00836742" w:rsidP="00836742">
      <w:pPr>
        <w:rPr>
          <w:b/>
          <w:sz w:val="23"/>
          <w:szCs w:val="23"/>
        </w:rPr>
      </w:pPr>
      <w:r w:rsidRPr="00755AB0">
        <w:rPr>
          <w:b/>
          <w:sz w:val="23"/>
          <w:szCs w:val="23"/>
        </w:rPr>
        <w:t xml:space="preserve">М.Е. Салтыков-Щедрин </w:t>
      </w:r>
    </w:p>
    <w:p w:rsidR="00836742" w:rsidRPr="00755AB0" w:rsidRDefault="00836742" w:rsidP="00836742">
      <w:pPr>
        <w:rPr>
          <w:sz w:val="23"/>
          <w:szCs w:val="23"/>
        </w:rPr>
      </w:pPr>
      <w:r w:rsidRPr="00755AB0">
        <w:rPr>
          <w:sz w:val="23"/>
          <w:szCs w:val="23"/>
        </w:rPr>
        <w:t xml:space="preserve"> «Повесть о том, как один мужик двух генералов прокормил », «Дикий помещик» и од</w:t>
      </w:r>
      <w:r w:rsidRPr="00755AB0">
        <w:rPr>
          <w:sz w:val="23"/>
          <w:szCs w:val="23"/>
        </w:rPr>
        <w:softHyphen/>
        <w:t>но произведение по выбору. Своеобразие сюжета; проблематика сказ</w:t>
      </w:r>
      <w:r w:rsidRPr="00755AB0">
        <w:rPr>
          <w:sz w:val="23"/>
          <w:szCs w:val="23"/>
        </w:rPr>
        <w:softHyphen/>
        <w:t>ки: труд, власть, справедливость; приемы создания образа поме</w:t>
      </w:r>
      <w:r w:rsidRPr="00755AB0">
        <w:rPr>
          <w:sz w:val="23"/>
          <w:szCs w:val="23"/>
        </w:rPr>
        <w:softHyphen/>
        <w:t>щика. Позиция писателя.</w:t>
      </w:r>
    </w:p>
    <w:p w:rsidR="00836742" w:rsidRPr="00755AB0" w:rsidRDefault="00836742" w:rsidP="00836742">
      <w:pPr>
        <w:rPr>
          <w:sz w:val="23"/>
          <w:szCs w:val="23"/>
        </w:rPr>
      </w:pPr>
      <w:r w:rsidRPr="00755AB0">
        <w:rPr>
          <w:sz w:val="23"/>
          <w:szCs w:val="23"/>
        </w:rPr>
        <w:t>Теория литературы: сатира, сатирический образ, сатириче</w:t>
      </w:r>
      <w:r w:rsidRPr="00755AB0">
        <w:rPr>
          <w:sz w:val="23"/>
          <w:szCs w:val="23"/>
        </w:rPr>
        <w:softHyphen/>
        <w:t>ский персонаж, сатирический тип; притчевый характер сатири</w:t>
      </w:r>
      <w:r w:rsidRPr="00755AB0">
        <w:rPr>
          <w:sz w:val="23"/>
          <w:szCs w:val="23"/>
        </w:rPr>
        <w:softHyphen/>
        <w:t>ческих сказок; мораль; своеобразие художественно-вырази</w:t>
      </w:r>
      <w:r w:rsidRPr="00755AB0">
        <w:rPr>
          <w:sz w:val="23"/>
          <w:szCs w:val="23"/>
        </w:rPr>
        <w:softHyphen/>
        <w:t>тельных средств в сатирическом произведении; тропы и фигуры в сказке (гипербола, аллегория).</w:t>
      </w:r>
    </w:p>
    <w:p w:rsidR="00836742" w:rsidRPr="00755AB0" w:rsidRDefault="00836742" w:rsidP="00836742">
      <w:pPr>
        <w:rPr>
          <w:b/>
          <w:sz w:val="23"/>
          <w:szCs w:val="23"/>
        </w:rPr>
      </w:pPr>
      <w:r w:rsidRPr="00755AB0">
        <w:rPr>
          <w:b/>
          <w:sz w:val="23"/>
          <w:szCs w:val="23"/>
        </w:rPr>
        <w:t xml:space="preserve">Н.С. Лесков </w:t>
      </w:r>
    </w:p>
    <w:p w:rsidR="00836742" w:rsidRPr="00755AB0" w:rsidRDefault="00836742" w:rsidP="00836742">
      <w:pPr>
        <w:rPr>
          <w:sz w:val="23"/>
          <w:szCs w:val="23"/>
        </w:rPr>
      </w:pPr>
      <w:r w:rsidRPr="00755AB0">
        <w:rPr>
          <w:sz w:val="23"/>
          <w:szCs w:val="23"/>
        </w:rPr>
        <w:t>Краткие сведения о биографии писателя. «Лесков — писатель будущего». «Левша». Особенность проблематики и центральная идея повести. Образный мир произведения.</w:t>
      </w:r>
    </w:p>
    <w:p w:rsidR="004730BA" w:rsidRPr="00755AB0" w:rsidRDefault="00836742" w:rsidP="004730BA">
      <w:pPr>
        <w:rPr>
          <w:b/>
          <w:sz w:val="23"/>
          <w:szCs w:val="23"/>
        </w:rPr>
      </w:pPr>
      <w:r w:rsidRPr="00755AB0">
        <w:rPr>
          <w:sz w:val="23"/>
          <w:szCs w:val="23"/>
        </w:rPr>
        <w:t>Теория литературы: своеобразие стиля повести. Рас</w:t>
      </w:r>
      <w:r w:rsidRPr="00755AB0">
        <w:rPr>
          <w:sz w:val="23"/>
          <w:szCs w:val="23"/>
        </w:rPr>
        <w:softHyphen/>
        <w:t>ширение представлений о сказе, сказовом характере прозы.</w:t>
      </w:r>
    </w:p>
    <w:p w:rsidR="004730BA" w:rsidRPr="00755AB0" w:rsidRDefault="00836742" w:rsidP="004730BA">
      <w:pPr>
        <w:rPr>
          <w:b/>
          <w:sz w:val="23"/>
          <w:szCs w:val="23"/>
        </w:rPr>
      </w:pPr>
      <w:r w:rsidRPr="00755AB0">
        <w:rPr>
          <w:b/>
          <w:sz w:val="23"/>
          <w:szCs w:val="23"/>
        </w:rPr>
        <w:t xml:space="preserve">А.П. Чехов </w:t>
      </w:r>
    </w:p>
    <w:p w:rsidR="004730BA" w:rsidRPr="00755AB0" w:rsidRDefault="004730BA" w:rsidP="004730BA">
      <w:pPr>
        <w:rPr>
          <w:sz w:val="23"/>
          <w:szCs w:val="23"/>
        </w:rPr>
      </w:pPr>
      <w:r w:rsidRPr="00755AB0">
        <w:rPr>
          <w:sz w:val="23"/>
          <w:szCs w:val="23"/>
        </w:rPr>
        <w:t>Сатирические и юмористические рассказы А.П. Чехова. Рассказы «Толстый и тонкий»: социальное неравенство, чинопочитание, угодливость в рассказе.</w:t>
      </w:r>
    </w:p>
    <w:p w:rsidR="004730BA" w:rsidRPr="00755AB0" w:rsidRDefault="004730BA" w:rsidP="004730BA">
      <w:pPr>
        <w:rPr>
          <w:sz w:val="23"/>
          <w:szCs w:val="23"/>
        </w:rPr>
      </w:pPr>
      <w:r w:rsidRPr="00755AB0">
        <w:rPr>
          <w:sz w:val="23"/>
          <w:szCs w:val="23"/>
        </w:rPr>
        <w:t>Теория литературы: 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836742" w:rsidRPr="00755AB0" w:rsidRDefault="00836742" w:rsidP="00836742">
      <w:pPr>
        <w:rPr>
          <w:sz w:val="23"/>
          <w:szCs w:val="23"/>
        </w:rPr>
      </w:pPr>
      <w:r w:rsidRPr="00755AB0">
        <w:rPr>
          <w:sz w:val="23"/>
          <w:szCs w:val="23"/>
        </w:rPr>
        <w:t>«Хамелеон», «Смерть чиновника». Разоблаче</w:t>
      </w:r>
      <w:r w:rsidRPr="00755AB0">
        <w:rPr>
          <w:sz w:val="23"/>
          <w:szCs w:val="23"/>
        </w:rPr>
        <w:softHyphen/>
        <w:t>ние беспринципности, корыстолюбия, чинопочитания, само</w:t>
      </w:r>
      <w:r w:rsidRPr="00755AB0">
        <w:rPr>
          <w:sz w:val="23"/>
          <w:szCs w:val="23"/>
        </w:rPr>
        <w:softHyphen/>
        <w:t>уничижения. Своеобразие сюжета, способы создания обра</w:t>
      </w:r>
      <w:r w:rsidRPr="00755AB0">
        <w:rPr>
          <w:sz w:val="23"/>
          <w:szCs w:val="23"/>
        </w:rPr>
        <w:softHyphen/>
        <w:t>зов, социальная направленность рассказов; позиция писателя.</w:t>
      </w:r>
    </w:p>
    <w:p w:rsidR="00836742" w:rsidRPr="00755AB0" w:rsidRDefault="00836742" w:rsidP="00836742">
      <w:pPr>
        <w:rPr>
          <w:sz w:val="23"/>
          <w:szCs w:val="23"/>
        </w:rPr>
      </w:pPr>
      <w:r w:rsidRPr="00755AB0">
        <w:rPr>
          <w:sz w:val="23"/>
          <w:szCs w:val="23"/>
        </w:rPr>
        <w:t>Теория литературы: психологический портрет, сюжет (развитие представлений).</w:t>
      </w:r>
    </w:p>
    <w:p w:rsidR="00836742" w:rsidRPr="00755AB0" w:rsidRDefault="00836742" w:rsidP="00836742">
      <w:pPr>
        <w:rPr>
          <w:sz w:val="23"/>
          <w:szCs w:val="23"/>
        </w:rPr>
      </w:pPr>
      <w:r w:rsidRPr="00755AB0">
        <w:rPr>
          <w:sz w:val="23"/>
          <w:szCs w:val="23"/>
        </w:rPr>
        <w:t>М.М. Зощенко. «Обезьяний язык»;</w:t>
      </w:r>
    </w:p>
    <w:p w:rsidR="00836742" w:rsidRPr="00755AB0" w:rsidRDefault="00836742" w:rsidP="00836742">
      <w:pPr>
        <w:rPr>
          <w:sz w:val="23"/>
          <w:szCs w:val="23"/>
        </w:rPr>
      </w:pPr>
      <w:r w:rsidRPr="00755AB0">
        <w:rPr>
          <w:sz w:val="23"/>
          <w:szCs w:val="23"/>
        </w:rPr>
        <w:t>А.Т. Аверченко. «Открытие Америки»;</w:t>
      </w:r>
    </w:p>
    <w:p w:rsidR="00836742" w:rsidRPr="00755AB0" w:rsidRDefault="00836742" w:rsidP="00836742">
      <w:pPr>
        <w:rPr>
          <w:sz w:val="23"/>
          <w:szCs w:val="23"/>
        </w:rPr>
      </w:pPr>
      <w:r w:rsidRPr="00755AB0">
        <w:rPr>
          <w:sz w:val="23"/>
          <w:szCs w:val="23"/>
        </w:rPr>
        <w:t>Н.А. Тэффи. «Воротник», «Свои и чужие» и др.</w:t>
      </w:r>
    </w:p>
    <w:p w:rsidR="00836742" w:rsidRPr="00755AB0" w:rsidRDefault="00836742" w:rsidP="00836742">
      <w:pPr>
        <w:rPr>
          <w:b/>
          <w:sz w:val="23"/>
          <w:szCs w:val="23"/>
        </w:rPr>
      </w:pPr>
      <w:r w:rsidRPr="00755AB0">
        <w:rPr>
          <w:b/>
          <w:sz w:val="23"/>
          <w:szCs w:val="23"/>
        </w:rPr>
        <w:t xml:space="preserve">И.А. Бунин </w:t>
      </w:r>
    </w:p>
    <w:p w:rsidR="004730BA" w:rsidRPr="00755AB0" w:rsidRDefault="004730BA" w:rsidP="004730BA">
      <w:pPr>
        <w:rPr>
          <w:sz w:val="23"/>
          <w:szCs w:val="23"/>
        </w:rPr>
      </w:pPr>
      <w:r w:rsidRPr="00755AB0">
        <w:rPr>
          <w:sz w:val="23"/>
          <w:szCs w:val="23"/>
        </w:rPr>
        <w:t>Мир природы и человека в стихотворениях и рассказах И.А. Бунина. «Не видно птиц...», «Лапти». Душа крестьянина в изображении писателя.</w:t>
      </w:r>
    </w:p>
    <w:p w:rsidR="004730BA" w:rsidRPr="00755AB0" w:rsidRDefault="004730BA" w:rsidP="004730BA">
      <w:pPr>
        <w:rPr>
          <w:sz w:val="23"/>
          <w:szCs w:val="23"/>
        </w:rPr>
      </w:pPr>
      <w:r w:rsidRPr="00755AB0">
        <w:rPr>
          <w:sz w:val="23"/>
          <w:szCs w:val="23"/>
        </w:rPr>
        <w:t>Теория литературы: стили речи и их роль в создании художественного образа.</w:t>
      </w:r>
    </w:p>
    <w:p w:rsidR="00836742" w:rsidRPr="00755AB0" w:rsidRDefault="00836742" w:rsidP="00836742">
      <w:pPr>
        <w:rPr>
          <w:sz w:val="23"/>
          <w:szCs w:val="23"/>
        </w:rPr>
      </w:pPr>
      <w:r w:rsidRPr="00755AB0">
        <w:rPr>
          <w:sz w:val="23"/>
          <w:szCs w:val="23"/>
        </w:rPr>
        <w:t>«Догорел апрельский светлый вечер...», «Кукушка». Смысл названия; доброта, милосердие, спра</w:t>
      </w:r>
      <w:r w:rsidRPr="00755AB0">
        <w:rPr>
          <w:sz w:val="23"/>
          <w:szCs w:val="23"/>
        </w:rPr>
        <w:softHyphen/>
        <w:t>ведливость, покорность, смирение — основные проблемы расска</w:t>
      </w:r>
      <w:r w:rsidRPr="00755AB0">
        <w:rPr>
          <w:sz w:val="23"/>
          <w:szCs w:val="23"/>
        </w:rPr>
        <w:softHyphen/>
        <w:t>за; образы-персонажи; образ природы; образы животных и зве</w:t>
      </w:r>
      <w:r w:rsidRPr="00755AB0">
        <w:rPr>
          <w:sz w:val="23"/>
          <w:szCs w:val="23"/>
        </w:rPr>
        <w:softHyphen/>
        <w:t>рей и их значение для понимания художественной идеи рассказа.</w:t>
      </w:r>
    </w:p>
    <w:p w:rsidR="00836742" w:rsidRPr="00755AB0" w:rsidRDefault="00836742" w:rsidP="00836742">
      <w:pPr>
        <w:rPr>
          <w:sz w:val="23"/>
          <w:szCs w:val="23"/>
        </w:rPr>
      </w:pPr>
      <w:r w:rsidRPr="00755AB0">
        <w:rPr>
          <w:sz w:val="23"/>
          <w:szCs w:val="23"/>
        </w:rPr>
        <w:t>Теория литературы: темы и мотивы в лирическом стихо</w:t>
      </w:r>
      <w:r w:rsidRPr="00755AB0">
        <w:rPr>
          <w:sz w:val="23"/>
          <w:szCs w:val="23"/>
        </w:rPr>
        <w:softHyphen/>
        <w:t>творении, поэтический образ, художественно-выразительная роль бессоюзия в поэтическом тексте.</w:t>
      </w:r>
    </w:p>
    <w:p w:rsidR="00836742" w:rsidRPr="00755AB0" w:rsidRDefault="00836742" w:rsidP="00836742">
      <w:pPr>
        <w:rPr>
          <w:b/>
          <w:sz w:val="23"/>
          <w:szCs w:val="23"/>
        </w:rPr>
      </w:pPr>
      <w:r w:rsidRPr="00755AB0">
        <w:rPr>
          <w:b/>
          <w:sz w:val="23"/>
          <w:szCs w:val="23"/>
        </w:rPr>
        <w:t xml:space="preserve">А.И. Куприн </w:t>
      </w:r>
    </w:p>
    <w:p w:rsidR="004730BA" w:rsidRPr="00755AB0" w:rsidRDefault="004730BA" w:rsidP="004730BA">
      <w:pPr>
        <w:rPr>
          <w:sz w:val="23"/>
          <w:szCs w:val="23"/>
        </w:rPr>
      </w:pPr>
      <w:r w:rsidRPr="00755AB0">
        <w:rPr>
          <w:sz w:val="23"/>
          <w:szCs w:val="23"/>
        </w:rPr>
        <w:t>Детские годы писателя. «Тапёр». Основная  тема и характеристика образов. Дети и взрослые в рассказе. Внутренний мир человека и приемы его художественного раскрытия.</w:t>
      </w:r>
    </w:p>
    <w:p w:rsidR="004730BA" w:rsidRPr="00755AB0" w:rsidRDefault="004730BA" w:rsidP="004730BA">
      <w:pPr>
        <w:rPr>
          <w:sz w:val="23"/>
          <w:szCs w:val="23"/>
        </w:rPr>
      </w:pPr>
      <w:r w:rsidRPr="00755AB0">
        <w:rPr>
          <w:sz w:val="23"/>
          <w:szCs w:val="23"/>
        </w:rPr>
        <w:t>Связь с другими искусствами: подбор музыкальных произведений, созвучных рассказам А.И. Куприна.</w:t>
      </w:r>
    </w:p>
    <w:p w:rsidR="00836742" w:rsidRPr="00755AB0" w:rsidRDefault="00836742" w:rsidP="00836742">
      <w:pPr>
        <w:rPr>
          <w:sz w:val="23"/>
          <w:szCs w:val="23"/>
        </w:rPr>
      </w:pPr>
      <w:r w:rsidRPr="00755AB0">
        <w:rPr>
          <w:sz w:val="23"/>
          <w:szCs w:val="23"/>
        </w:rPr>
        <w:t xml:space="preserve"> «Куст сирени». Взаимопонимание, взаимовыруч</w:t>
      </w:r>
      <w:r w:rsidRPr="00755AB0">
        <w:rPr>
          <w:sz w:val="23"/>
          <w:szCs w:val="23"/>
        </w:rPr>
        <w:softHyphen/>
        <w:t>ка, чувство локтя в понимании автора и его героя. Основная сюжетная линия рассказа и подтекст; художественная идея.</w:t>
      </w:r>
    </w:p>
    <w:p w:rsidR="00836742" w:rsidRPr="00755AB0" w:rsidRDefault="00836742" w:rsidP="00836742">
      <w:pPr>
        <w:rPr>
          <w:sz w:val="23"/>
          <w:szCs w:val="23"/>
        </w:rPr>
      </w:pPr>
      <w:r w:rsidRPr="00755AB0">
        <w:rPr>
          <w:sz w:val="23"/>
          <w:szCs w:val="23"/>
        </w:rPr>
        <w:t>Теория литературы: рассказ (развитие представлений), ди</w:t>
      </w:r>
      <w:r w:rsidRPr="00755AB0">
        <w:rPr>
          <w:sz w:val="23"/>
          <w:szCs w:val="23"/>
        </w:rPr>
        <w:softHyphen/>
        <w:t>алог в рассказе.</w:t>
      </w:r>
    </w:p>
    <w:p w:rsidR="00836742" w:rsidRPr="00755AB0" w:rsidRDefault="00836742" w:rsidP="00836742">
      <w:pPr>
        <w:rPr>
          <w:b/>
          <w:sz w:val="23"/>
          <w:szCs w:val="23"/>
        </w:rPr>
      </w:pPr>
      <w:r w:rsidRPr="00755AB0">
        <w:rPr>
          <w:b/>
          <w:sz w:val="23"/>
          <w:szCs w:val="23"/>
        </w:rPr>
        <w:t xml:space="preserve">С.А. Есенин </w:t>
      </w:r>
    </w:p>
    <w:p w:rsidR="004730BA" w:rsidRPr="00755AB0" w:rsidRDefault="004730BA" w:rsidP="004730BA">
      <w:pPr>
        <w:rPr>
          <w:sz w:val="23"/>
          <w:szCs w:val="23"/>
        </w:rPr>
      </w:pPr>
      <w:r w:rsidRPr="00755AB0">
        <w:rPr>
          <w:sz w:val="23"/>
          <w:szCs w:val="23"/>
        </w:rPr>
        <w:t xml:space="preserve">Краткие сведения о поэте. «Песнь о собаке», «Разбуди меня завтра рано...». Пафос и тема стихотворения. Одухотворенная природа — один из основных образов </w:t>
      </w:r>
      <w:r w:rsidRPr="00755AB0">
        <w:rPr>
          <w:sz w:val="23"/>
          <w:szCs w:val="23"/>
          <w:lang w:val="en-US"/>
        </w:rPr>
        <w:t>C</w:t>
      </w:r>
      <w:r w:rsidRPr="00755AB0">
        <w:rPr>
          <w:sz w:val="23"/>
          <w:szCs w:val="23"/>
        </w:rPr>
        <w:t>.</w:t>
      </w:r>
      <w:r w:rsidRPr="00755AB0">
        <w:rPr>
          <w:sz w:val="23"/>
          <w:szCs w:val="23"/>
          <w:lang w:val="en-US"/>
        </w:rPr>
        <w:t>A</w:t>
      </w:r>
      <w:r w:rsidRPr="00755AB0">
        <w:rPr>
          <w:sz w:val="23"/>
          <w:szCs w:val="23"/>
        </w:rPr>
        <w:t>. Есенина.</w:t>
      </w:r>
    </w:p>
    <w:p w:rsidR="004730BA" w:rsidRPr="00755AB0" w:rsidRDefault="004730BA" w:rsidP="004730BA">
      <w:pPr>
        <w:rPr>
          <w:sz w:val="23"/>
          <w:szCs w:val="23"/>
        </w:rPr>
      </w:pPr>
      <w:r w:rsidRPr="00755AB0">
        <w:rPr>
          <w:sz w:val="23"/>
          <w:szCs w:val="23"/>
        </w:rPr>
        <w:t>Теория литературы: поэтический образ (развитие представлений о понятии), цветообраз, эпитет, метафора.</w:t>
      </w:r>
    </w:p>
    <w:p w:rsidR="00836742" w:rsidRPr="00755AB0" w:rsidRDefault="00836742" w:rsidP="00836742">
      <w:pPr>
        <w:rPr>
          <w:sz w:val="23"/>
          <w:szCs w:val="23"/>
        </w:rPr>
      </w:pPr>
      <w:r w:rsidRPr="00755AB0">
        <w:rPr>
          <w:sz w:val="23"/>
          <w:szCs w:val="23"/>
        </w:rPr>
        <w:lastRenderedPageBreak/>
        <w:t>«Отговорила роща золотая...», «Я поки</w:t>
      </w:r>
      <w:r w:rsidRPr="00755AB0">
        <w:rPr>
          <w:sz w:val="23"/>
          <w:szCs w:val="23"/>
        </w:rPr>
        <w:softHyphen/>
        <w:t>нул родимый дом...». Тематика лирических стихотворений; лирическое «я» и образ автора. Человек и природа, чувство роди</w:t>
      </w:r>
      <w:r w:rsidRPr="00755AB0">
        <w:rPr>
          <w:sz w:val="23"/>
          <w:szCs w:val="23"/>
        </w:rPr>
        <w:softHyphen/>
        <w:t>ны, эмоциональное богатство лирического героя в стихотворе</w:t>
      </w:r>
      <w:r w:rsidRPr="00755AB0">
        <w:rPr>
          <w:sz w:val="23"/>
          <w:szCs w:val="23"/>
        </w:rPr>
        <w:softHyphen/>
        <w:t>ниях поэта.</w:t>
      </w:r>
    </w:p>
    <w:p w:rsidR="00836742" w:rsidRPr="00755AB0" w:rsidRDefault="00836742" w:rsidP="00836742">
      <w:pPr>
        <w:rPr>
          <w:sz w:val="23"/>
          <w:szCs w:val="23"/>
        </w:rPr>
      </w:pPr>
      <w:r w:rsidRPr="00755AB0">
        <w:rPr>
          <w:sz w:val="23"/>
          <w:szCs w:val="23"/>
        </w:rPr>
        <w:t>Теория литературы: образ-пейзаж, тропы и фигуры (эпи</w:t>
      </w:r>
      <w:r w:rsidRPr="00755AB0">
        <w:rPr>
          <w:sz w:val="23"/>
          <w:szCs w:val="23"/>
        </w:rPr>
        <w:softHyphen/>
        <w:t>тет, оксюморон, поэтический синтаксис).</w:t>
      </w:r>
    </w:p>
    <w:p w:rsidR="00836742" w:rsidRPr="00755AB0" w:rsidRDefault="00836742" w:rsidP="00836742">
      <w:pPr>
        <w:rPr>
          <w:b/>
          <w:sz w:val="23"/>
          <w:szCs w:val="23"/>
        </w:rPr>
      </w:pPr>
      <w:r w:rsidRPr="00755AB0">
        <w:rPr>
          <w:b/>
          <w:sz w:val="23"/>
          <w:szCs w:val="23"/>
        </w:rPr>
        <w:t xml:space="preserve">И.С. Шмелёв </w:t>
      </w:r>
    </w:p>
    <w:p w:rsidR="00836742" w:rsidRPr="00755AB0" w:rsidRDefault="00836742" w:rsidP="00836742">
      <w:pPr>
        <w:rPr>
          <w:sz w:val="23"/>
          <w:szCs w:val="23"/>
        </w:rPr>
      </w:pPr>
      <w:r w:rsidRPr="00755AB0">
        <w:rPr>
          <w:sz w:val="23"/>
          <w:szCs w:val="23"/>
        </w:rPr>
        <w:t xml:space="preserve"> «Русская песня». Основные сюжетные линии рас</w:t>
      </w:r>
      <w:r w:rsidRPr="00755AB0">
        <w:rPr>
          <w:sz w:val="23"/>
          <w:szCs w:val="23"/>
        </w:rPr>
        <w:softHyphen/>
        <w:t>сказа. Проблематика и художественная идея. Национальный характер в изображении писателя.</w:t>
      </w:r>
    </w:p>
    <w:p w:rsidR="00836742" w:rsidRPr="00755AB0" w:rsidRDefault="00836742" w:rsidP="00836742">
      <w:pPr>
        <w:rPr>
          <w:sz w:val="23"/>
          <w:szCs w:val="23"/>
        </w:rPr>
      </w:pPr>
      <w:r w:rsidRPr="00755AB0">
        <w:rPr>
          <w:sz w:val="23"/>
          <w:szCs w:val="23"/>
        </w:rPr>
        <w:t>Теория литературы: рассказчик и его роль в повествовании, рассказ с элементами очерка, антитеза.</w:t>
      </w:r>
    </w:p>
    <w:p w:rsidR="004730BA" w:rsidRPr="00755AB0" w:rsidRDefault="00836742" w:rsidP="004730BA">
      <w:pPr>
        <w:rPr>
          <w:b/>
          <w:sz w:val="23"/>
          <w:szCs w:val="23"/>
        </w:rPr>
      </w:pPr>
      <w:r w:rsidRPr="00755AB0">
        <w:rPr>
          <w:b/>
          <w:sz w:val="23"/>
          <w:szCs w:val="23"/>
        </w:rPr>
        <w:t xml:space="preserve">М.М. Пришвин </w:t>
      </w:r>
    </w:p>
    <w:p w:rsidR="004730BA" w:rsidRPr="00755AB0" w:rsidRDefault="004730BA" w:rsidP="004730BA">
      <w:pPr>
        <w:rPr>
          <w:sz w:val="23"/>
          <w:szCs w:val="23"/>
        </w:rPr>
      </w:pPr>
      <w:r w:rsidRPr="00755AB0">
        <w:rPr>
          <w:sz w:val="23"/>
          <w:szCs w:val="23"/>
        </w:rPr>
        <w:t>Краткие сведения о писателе. «Кладовая солнца»: родная природа в изображении писателя; воспитание в читателе зоркости, наблюдательности, чувства красоты, любви к природе.</w:t>
      </w:r>
    </w:p>
    <w:p w:rsidR="004730BA" w:rsidRPr="00755AB0" w:rsidRDefault="004730BA" w:rsidP="004730BA">
      <w:pPr>
        <w:rPr>
          <w:sz w:val="23"/>
          <w:szCs w:val="23"/>
        </w:rPr>
      </w:pPr>
      <w:r w:rsidRPr="00755AB0">
        <w:rPr>
          <w:sz w:val="23"/>
          <w:szCs w:val="23"/>
        </w:rPr>
        <w:t>Теория литературы: сказочные и мифологические мотивы (развитие представлений).</w:t>
      </w:r>
    </w:p>
    <w:p w:rsidR="004730BA" w:rsidRPr="00755AB0" w:rsidRDefault="004730BA" w:rsidP="004730BA">
      <w:pPr>
        <w:rPr>
          <w:sz w:val="23"/>
          <w:szCs w:val="23"/>
        </w:rPr>
      </w:pPr>
      <w:r w:rsidRPr="00755AB0">
        <w:rPr>
          <w:sz w:val="23"/>
          <w:szCs w:val="23"/>
        </w:rPr>
        <w:t>Краткие сведения о писателе. «Троп»: мир животных и человека в изображении писателя. Образы Тропа, Пети и Маши. Тема доброты, чувства благодарности, верности.</w:t>
      </w:r>
    </w:p>
    <w:p w:rsidR="00836742" w:rsidRPr="00755AB0" w:rsidRDefault="00836742" w:rsidP="00836742">
      <w:pPr>
        <w:rPr>
          <w:sz w:val="23"/>
          <w:szCs w:val="23"/>
        </w:rPr>
      </w:pPr>
      <w:r w:rsidRPr="00755AB0">
        <w:rPr>
          <w:sz w:val="23"/>
          <w:szCs w:val="23"/>
        </w:rPr>
        <w:t>«Москва-река». Тема и внутренний смысл. Родина, человек и природа в рассказе. Образ рассказчика.</w:t>
      </w:r>
    </w:p>
    <w:p w:rsidR="00836742" w:rsidRPr="00755AB0" w:rsidRDefault="00836742" w:rsidP="00836742">
      <w:pPr>
        <w:rPr>
          <w:sz w:val="23"/>
          <w:szCs w:val="23"/>
        </w:rPr>
      </w:pPr>
      <w:r w:rsidRPr="00755AB0">
        <w:rPr>
          <w:sz w:val="23"/>
          <w:szCs w:val="23"/>
        </w:rPr>
        <w:t>Теория литературы: подтекст, выразительные средства ху</w:t>
      </w:r>
      <w:r w:rsidRPr="00755AB0">
        <w:rPr>
          <w:sz w:val="23"/>
          <w:szCs w:val="23"/>
        </w:rPr>
        <w:softHyphen/>
        <w:t>дожественной речи, градация.</w:t>
      </w:r>
    </w:p>
    <w:p w:rsidR="00836742" w:rsidRPr="00755AB0" w:rsidRDefault="00836742" w:rsidP="00836742">
      <w:pPr>
        <w:rPr>
          <w:b/>
          <w:sz w:val="23"/>
          <w:szCs w:val="23"/>
        </w:rPr>
      </w:pPr>
      <w:r w:rsidRPr="00755AB0">
        <w:rPr>
          <w:b/>
          <w:sz w:val="23"/>
          <w:szCs w:val="23"/>
        </w:rPr>
        <w:t xml:space="preserve">К.Г. Паустовский </w:t>
      </w:r>
    </w:p>
    <w:p w:rsidR="00836742" w:rsidRPr="00755AB0" w:rsidRDefault="00836742" w:rsidP="00836742">
      <w:pPr>
        <w:rPr>
          <w:sz w:val="23"/>
          <w:szCs w:val="23"/>
        </w:rPr>
      </w:pPr>
      <w:r w:rsidRPr="00755AB0">
        <w:rPr>
          <w:sz w:val="23"/>
          <w:szCs w:val="23"/>
        </w:rPr>
        <w:t>«Мещерская сторона» (главы «Обыкновенная зе</w:t>
      </w:r>
      <w:r w:rsidRPr="00755AB0">
        <w:rPr>
          <w:sz w:val="23"/>
          <w:szCs w:val="23"/>
        </w:rPr>
        <w:softHyphen/>
        <w:t>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w:t>
      </w:r>
      <w:r w:rsidRPr="00755AB0">
        <w:rPr>
          <w:sz w:val="23"/>
          <w:szCs w:val="23"/>
        </w:rPr>
        <w:softHyphen/>
        <w:t>чика в произведении.</w:t>
      </w:r>
    </w:p>
    <w:p w:rsidR="00836742" w:rsidRPr="00755AB0" w:rsidRDefault="00836742" w:rsidP="00836742">
      <w:pPr>
        <w:rPr>
          <w:sz w:val="23"/>
          <w:szCs w:val="23"/>
        </w:rPr>
      </w:pPr>
      <w:r w:rsidRPr="00755AB0">
        <w:rPr>
          <w:sz w:val="23"/>
          <w:szCs w:val="23"/>
        </w:rPr>
        <w:t>Теория литературы: лирическая проза; выразительные средства художественной речи: эпитет, сравнение, метафора, олицетворение; пейзаж как сюжетообразующий фактор.</w:t>
      </w:r>
    </w:p>
    <w:p w:rsidR="00836742" w:rsidRPr="00755AB0" w:rsidRDefault="00836742" w:rsidP="00836742">
      <w:pPr>
        <w:rPr>
          <w:b/>
          <w:sz w:val="23"/>
          <w:szCs w:val="23"/>
        </w:rPr>
      </w:pPr>
      <w:r w:rsidRPr="00755AB0">
        <w:rPr>
          <w:b/>
          <w:sz w:val="23"/>
          <w:szCs w:val="23"/>
        </w:rPr>
        <w:t xml:space="preserve">Н.А. Заболоцкий </w:t>
      </w:r>
    </w:p>
    <w:p w:rsidR="00836742" w:rsidRPr="00755AB0" w:rsidRDefault="00836742" w:rsidP="00836742">
      <w:pPr>
        <w:rPr>
          <w:sz w:val="23"/>
          <w:szCs w:val="23"/>
        </w:rPr>
      </w:pPr>
      <w:r w:rsidRPr="00755AB0">
        <w:rPr>
          <w:sz w:val="23"/>
          <w:szCs w:val="23"/>
        </w:rPr>
        <w:t>«Не позволяй душе лениться...». Тема стихотворения и его художественная идея. Духовность, ду</w:t>
      </w:r>
      <w:r w:rsidRPr="00755AB0">
        <w:rPr>
          <w:sz w:val="23"/>
          <w:szCs w:val="23"/>
        </w:rPr>
        <w:softHyphen/>
        <w:t>ховный труд — основное нравственное достоинство человека.</w:t>
      </w:r>
    </w:p>
    <w:p w:rsidR="00836742" w:rsidRPr="00755AB0" w:rsidRDefault="00836742" w:rsidP="00836742">
      <w:pPr>
        <w:rPr>
          <w:sz w:val="23"/>
          <w:szCs w:val="23"/>
        </w:rPr>
      </w:pPr>
      <w:r w:rsidRPr="00755AB0">
        <w:rPr>
          <w:sz w:val="23"/>
          <w:szCs w:val="23"/>
        </w:rPr>
        <w:t>Теория литературы: выразительно-художественные сред</w:t>
      </w:r>
      <w:r w:rsidRPr="00755AB0">
        <w:rPr>
          <w:sz w:val="23"/>
          <w:szCs w:val="23"/>
        </w:rPr>
        <w:softHyphen/>
        <w:t>ства речи (риторическое восклицание, метафора), морфологи</w:t>
      </w:r>
      <w:r w:rsidRPr="00755AB0">
        <w:rPr>
          <w:sz w:val="23"/>
          <w:szCs w:val="23"/>
        </w:rPr>
        <w:softHyphen/>
        <w:t>ческие средства (роль глаголов и местоимений).</w:t>
      </w:r>
    </w:p>
    <w:p w:rsidR="00836742" w:rsidRPr="00755AB0" w:rsidRDefault="00836742" w:rsidP="00836742">
      <w:pPr>
        <w:rPr>
          <w:b/>
          <w:sz w:val="23"/>
          <w:szCs w:val="23"/>
        </w:rPr>
      </w:pPr>
      <w:r w:rsidRPr="00755AB0">
        <w:rPr>
          <w:b/>
          <w:sz w:val="23"/>
          <w:szCs w:val="23"/>
        </w:rPr>
        <w:t xml:space="preserve">Лирика поэтов – участников Великой Отечественной войны </w:t>
      </w:r>
    </w:p>
    <w:p w:rsidR="004730BA" w:rsidRPr="00755AB0" w:rsidRDefault="004730BA" w:rsidP="004730BA">
      <w:pPr>
        <w:rPr>
          <w:b/>
          <w:sz w:val="23"/>
          <w:szCs w:val="23"/>
        </w:rPr>
      </w:pPr>
      <w:r w:rsidRPr="00755AB0">
        <w:rPr>
          <w:b/>
          <w:sz w:val="23"/>
          <w:szCs w:val="23"/>
        </w:rPr>
        <w:t xml:space="preserve">В.П. Астафьев </w:t>
      </w:r>
    </w:p>
    <w:p w:rsidR="004730BA" w:rsidRPr="00755AB0" w:rsidRDefault="004730BA" w:rsidP="004730BA">
      <w:pPr>
        <w:rPr>
          <w:sz w:val="23"/>
          <w:szCs w:val="23"/>
        </w:rPr>
      </w:pPr>
      <w:r w:rsidRPr="00755AB0">
        <w:rPr>
          <w:sz w:val="23"/>
          <w:szCs w:val="23"/>
        </w:rPr>
        <w:t>«Конь с розовой гривой», «Яшка Лось» - по выбору.</w:t>
      </w:r>
    </w:p>
    <w:p w:rsidR="004730BA" w:rsidRPr="00755AB0" w:rsidRDefault="004730BA" w:rsidP="004730BA">
      <w:pPr>
        <w:rPr>
          <w:sz w:val="23"/>
          <w:szCs w:val="23"/>
        </w:rPr>
      </w:pPr>
      <w:r w:rsidRPr="00755AB0">
        <w:rPr>
          <w:sz w:val="23"/>
          <w:szCs w:val="23"/>
        </w:rPr>
        <w:t>Связь с другими искусствами: подбор иллюстраций и музыкальных записей к литературно – музыкальному вечеру.</w:t>
      </w:r>
    </w:p>
    <w:p w:rsidR="004730BA" w:rsidRPr="00755AB0" w:rsidRDefault="004730BA" w:rsidP="004730BA">
      <w:pPr>
        <w:rPr>
          <w:sz w:val="23"/>
          <w:szCs w:val="23"/>
        </w:rPr>
      </w:pPr>
      <w:r w:rsidRPr="00755AB0">
        <w:rPr>
          <w:sz w:val="23"/>
          <w:szCs w:val="23"/>
        </w:rPr>
        <w:t>Возможные виды внеурочной деятельности: письма с войны и на войну.</w:t>
      </w:r>
    </w:p>
    <w:p w:rsidR="00836742" w:rsidRPr="00755AB0" w:rsidRDefault="00836742" w:rsidP="00836742">
      <w:pPr>
        <w:rPr>
          <w:b/>
          <w:sz w:val="23"/>
          <w:szCs w:val="23"/>
        </w:rPr>
      </w:pPr>
      <w:r w:rsidRPr="00755AB0">
        <w:rPr>
          <w:b/>
          <w:sz w:val="23"/>
          <w:szCs w:val="23"/>
        </w:rPr>
        <w:t xml:space="preserve">Б.Л. Васильев </w:t>
      </w:r>
    </w:p>
    <w:p w:rsidR="00836742" w:rsidRPr="00755AB0" w:rsidRDefault="00836742" w:rsidP="00836742">
      <w:pPr>
        <w:rPr>
          <w:sz w:val="23"/>
          <w:szCs w:val="23"/>
        </w:rPr>
      </w:pPr>
      <w:r w:rsidRPr="00755AB0">
        <w:rPr>
          <w:sz w:val="23"/>
          <w:szCs w:val="23"/>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w:t>
      </w:r>
      <w:r w:rsidRPr="00755AB0">
        <w:rPr>
          <w:sz w:val="23"/>
          <w:szCs w:val="23"/>
        </w:rPr>
        <w:softHyphen/>
        <w:t>ной убогости, лицемерия.</w:t>
      </w:r>
    </w:p>
    <w:p w:rsidR="00836742" w:rsidRPr="00755AB0" w:rsidRDefault="00836742" w:rsidP="00836742">
      <w:pPr>
        <w:rPr>
          <w:sz w:val="23"/>
          <w:szCs w:val="23"/>
        </w:rPr>
      </w:pPr>
      <w:r w:rsidRPr="00755AB0">
        <w:rPr>
          <w:sz w:val="23"/>
          <w:szCs w:val="23"/>
        </w:rPr>
        <w:t>Теория литературы: рассказчик и его роль в повествовании.</w:t>
      </w:r>
    </w:p>
    <w:p w:rsidR="00836742" w:rsidRPr="00755AB0" w:rsidRDefault="00836742" w:rsidP="00836742">
      <w:pPr>
        <w:rPr>
          <w:b/>
          <w:sz w:val="23"/>
          <w:szCs w:val="23"/>
        </w:rPr>
      </w:pPr>
      <w:r w:rsidRPr="00755AB0">
        <w:rPr>
          <w:b/>
          <w:sz w:val="23"/>
          <w:szCs w:val="23"/>
        </w:rPr>
        <w:t xml:space="preserve">В.М. Шукшин </w:t>
      </w:r>
    </w:p>
    <w:p w:rsidR="00836742" w:rsidRPr="00755AB0" w:rsidRDefault="00836742" w:rsidP="00836742">
      <w:pPr>
        <w:rPr>
          <w:sz w:val="23"/>
          <w:szCs w:val="23"/>
        </w:rPr>
      </w:pPr>
      <w:r w:rsidRPr="00755AB0">
        <w:rPr>
          <w:sz w:val="23"/>
          <w:szCs w:val="23"/>
        </w:rPr>
        <w:t>Краткие сведения о писателе. «Чудаки» и «чудики» в рас</w:t>
      </w:r>
      <w:r w:rsidRPr="00755AB0">
        <w:rPr>
          <w:sz w:val="23"/>
          <w:szCs w:val="23"/>
        </w:rPr>
        <w:softHyphen/>
        <w:t>сказах В.М. Шукшина. «Микроскоп», «Волки», «Срезал», «Посткриптум» (два рассказа по выбору). Внутренняя про</w:t>
      </w:r>
      <w:r w:rsidRPr="00755AB0">
        <w:rPr>
          <w:sz w:val="23"/>
          <w:szCs w:val="23"/>
        </w:rPr>
        <w:softHyphen/>
        <w:t>стота и нравственная высота героя.</w:t>
      </w:r>
    </w:p>
    <w:p w:rsidR="00836742" w:rsidRPr="00755AB0" w:rsidRDefault="00836742" w:rsidP="00836742">
      <w:pPr>
        <w:rPr>
          <w:sz w:val="23"/>
          <w:szCs w:val="23"/>
        </w:rPr>
      </w:pPr>
      <w:r w:rsidRPr="00755AB0">
        <w:rPr>
          <w:sz w:val="23"/>
          <w:szCs w:val="23"/>
        </w:rPr>
        <w:t>Теория литературы: способы создания характера.</w:t>
      </w:r>
    </w:p>
    <w:p w:rsidR="00836742" w:rsidRPr="00755AB0" w:rsidRDefault="00836742" w:rsidP="00836742">
      <w:pPr>
        <w:rPr>
          <w:sz w:val="23"/>
          <w:szCs w:val="23"/>
        </w:rPr>
      </w:pPr>
      <w:r w:rsidRPr="00755AB0">
        <w:rPr>
          <w:sz w:val="23"/>
          <w:szCs w:val="23"/>
        </w:rPr>
        <w:t>Развитие речи: составление словаря языка персонажей, письменный отзыв, сочинение-рассуждение.</w:t>
      </w:r>
    </w:p>
    <w:p w:rsidR="00836742" w:rsidRPr="00755AB0" w:rsidRDefault="00836742" w:rsidP="00836742">
      <w:pPr>
        <w:rPr>
          <w:sz w:val="23"/>
          <w:szCs w:val="23"/>
        </w:rPr>
      </w:pPr>
      <w:r w:rsidRPr="00755AB0">
        <w:rPr>
          <w:sz w:val="23"/>
          <w:szCs w:val="23"/>
        </w:rPr>
        <w:t>Связь с другими искусствами: деятельность В.М. Шукшина в киноискусстве (сценарист, режиссер, актер).</w:t>
      </w:r>
    </w:p>
    <w:p w:rsidR="00836742" w:rsidRPr="00755AB0" w:rsidRDefault="00836742" w:rsidP="00836742">
      <w:pPr>
        <w:rPr>
          <w:b/>
          <w:sz w:val="23"/>
          <w:szCs w:val="23"/>
        </w:rPr>
      </w:pPr>
      <w:r w:rsidRPr="00755AB0">
        <w:rPr>
          <w:b/>
          <w:sz w:val="23"/>
          <w:szCs w:val="23"/>
        </w:rPr>
        <w:t xml:space="preserve">Г.Р. Державин </w:t>
      </w:r>
    </w:p>
    <w:p w:rsidR="00836742" w:rsidRPr="00755AB0" w:rsidRDefault="00836742" w:rsidP="00836742">
      <w:pPr>
        <w:rPr>
          <w:sz w:val="23"/>
          <w:szCs w:val="23"/>
        </w:rPr>
      </w:pPr>
      <w:r w:rsidRPr="00755AB0">
        <w:rPr>
          <w:sz w:val="23"/>
          <w:szCs w:val="23"/>
        </w:rPr>
        <w:t>Поэт и государственный чиновник. Отражение в творчестве фактов биографии и личных представлений. «Памятник», «Вельможа» (служба, служение, власть и народ, поэт и поэзия – основные мотивы стихотворений). Тема поэта и поэзии.</w:t>
      </w:r>
    </w:p>
    <w:p w:rsidR="00836742" w:rsidRPr="00755AB0" w:rsidRDefault="00836742" w:rsidP="00836742">
      <w:pPr>
        <w:rPr>
          <w:sz w:val="23"/>
          <w:szCs w:val="23"/>
        </w:rPr>
      </w:pPr>
      <w:r w:rsidRPr="00755AB0">
        <w:rPr>
          <w:sz w:val="23"/>
          <w:szCs w:val="23"/>
        </w:rPr>
        <w:t>Теория литературы: традиции классицизма в лирическом тексте.</w:t>
      </w:r>
    </w:p>
    <w:p w:rsidR="00836742" w:rsidRPr="00755AB0" w:rsidRDefault="00836742" w:rsidP="00836742">
      <w:pPr>
        <w:rPr>
          <w:sz w:val="23"/>
          <w:szCs w:val="23"/>
        </w:rPr>
      </w:pPr>
      <w:r w:rsidRPr="00755AB0">
        <w:rPr>
          <w:b/>
          <w:sz w:val="23"/>
          <w:szCs w:val="23"/>
        </w:rPr>
        <w:t>Н.М. Карамзин</w:t>
      </w:r>
    </w:p>
    <w:p w:rsidR="00836742" w:rsidRPr="00755AB0" w:rsidRDefault="00836742" w:rsidP="00836742">
      <w:pPr>
        <w:rPr>
          <w:sz w:val="23"/>
          <w:szCs w:val="23"/>
        </w:rPr>
      </w:pPr>
      <w:r w:rsidRPr="00755AB0">
        <w:rPr>
          <w:sz w:val="23"/>
          <w:szCs w:val="23"/>
        </w:rPr>
        <w:lastRenderedPageBreak/>
        <w:t>Основные вехи биографии. Карамзин и Пушкин. «Бедная Лиза» - новая эстетическая реальность. Основная проблематика и тематика, новый тип героя, образ Лизы.</w:t>
      </w:r>
    </w:p>
    <w:p w:rsidR="00836742" w:rsidRPr="00755AB0" w:rsidRDefault="00836742" w:rsidP="00836742">
      <w:pPr>
        <w:rPr>
          <w:sz w:val="23"/>
          <w:szCs w:val="23"/>
        </w:rPr>
      </w:pPr>
      <w:r w:rsidRPr="00755AB0">
        <w:rPr>
          <w:sz w:val="23"/>
          <w:szCs w:val="23"/>
        </w:rPr>
        <w:t>Теория литературы: сентиментализм как литературное направление, сентиментализм и классицизм (чувственное начало в противовес рациональному), жанр сентиментальной повести.</w:t>
      </w:r>
    </w:p>
    <w:p w:rsidR="00836742" w:rsidRPr="00755AB0" w:rsidRDefault="00836742" w:rsidP="00836742">
      <w:pPr>
        <w:rPr>
          <w:b/>
          <w:sz w:val="23"/>
          <w:szCs w:val="23"/>
        </w:rPr>
      </w:pPr>
      <w:r w:rsidRPr="00755AB0">
        <w:rPr>
          <w:b/>
          <w:sz w:val="23"/>
          <w:szCs w:val="23"/>
        </w:rPr>
        <w:t xml:space="preserve">И.С. Тургенев </w:t>
      </w:r>
    </w:p>
    <w:p w:rsidR="00836742" w:rsidRPr="00755AB0" w:rsidRDefault="00836742" w:rsidP="00836742">
      <w:pPr>
        <w:rPr>
          <w:sz w:val="23"/>
          <w:szCs w:val="23"/>
        </w:rPr>
      </w:pPr>
      <w:r w:rsidRPr="00755AB0">
        <w:rPr>
          <w:sz w:val="23"/>
          <w:szCs w:val="23"/>
        </w:rPr>
        <w:t>Основные вехи биографии И.С. Тургенева. Произведения писателя о любви: «Ася». 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5D7D6B" w:rsidRPr="00755AB0" w:rsidRDefault="00836742" w:rsidP="005D7D6B">
      <w:pPr>
        <w:rPr>
          <w:sz w:val="23"/>
          <w:szCs w:val="23"/>
        </w:rPr>
      </w:pPr>
      <w:r w:rsidRPr="00755AB0">
        <w:rPr>
          <w:sz w:val="23"/>
          <w:szCs w:val="23"/>
        </w:rPr>
        <w:t>Теория литературы: лирическая повесть, тропы и фигуры в художественной стилистике повести.</w:t>
      </w:r>
      <w:r w:rsidR="005D7D6B" w:rsidRPr="00755AB0">
        <w:rPr>
          <w:sz w:val="23"/>
          <w:szCs w:val="23"/>
        </w:rPr>
        <w:t xml:space="preserve"> Рассказ о жизни писателя в 60-е годы. Общая характери</w:t>
      </w:r>
      <w:r w:rsidR="005D7D6B" w:rsidRPr="00755AB0">
        <w:rPr>
          <w:sz w:val="23"/>
          <w:szCs w:val="23"/>
        </w:rPr>
        <w:softHyphen/>
        <w:t>стика книги «Записки охотника». Многообразие и слож</w:t>
      </w:r>
      <w:r w:rsidR="005D7D6B" w:rsidRPr="00755AB0">
        <w:rPr>
          <w:sz w:val="23"/>
          <w:szCs w:val="23"/>
        </w:rPr>
        <w:softHyphen/>
        <w:t>ность характеров крестьян в изображении И.С. Тургенева. Рассказ «Хорь и Калиныч» (природный ум, трудолюбие, смекалка, талант; сложные социальные отношения в деревне в изображении Тургенева); «Певцы» (основная тема рассказа, талант и чувство достоинства крестьян, отношение автора к героям). Стихотворение в прозе «Нищий»: тематика; худо</w:t>
      </w:r>
      <w:r w:rsidR="005D7D6B" w:rsidRPr="00755AB0">
        <w:rPr>
          <w:sz w:val="23"/>
          <w:szCs w:val="23"/>
        </w:rPr>
        <w:softHyphen/>
        <w:t>жественное богатство стихотворения.</w:t>
      </w:r>
    </w:p>
    <w:p w:rsidR="009E5171" w:rsidRPr="00755AB0" w:rsidRDefault="005D7D6B" w:rsidP="00836742">
      <w:pPr>
        <w:rPr>
          <w:sz w:val="23"/>
          <w:szCs w:val="23"/>
        </w:rPr>
      </w:pPr>
      <w:r w:rsidRPr="00755AB0">
        <w:rPr>
          <w:sz w:val="23"/>
          <w:szCs w:val="23"/>
        </w:rPr>
        <w:t>Теория литературы: портрет и характер, стихотворение в прозе (углубление представлений).</w:t>
      </w:r>
    </w:p>
    <w:p w:rsidR="009E5171" w:rsidRPr="00755AB0" w:rsidRDefault="009E5171" w:rsidP="009E5171">
      <w:pPr>
        <w:rPr>
          <w:sz w:val="23"/>
          <w:szCs w:val="23"/>
        </w:rPr>
      </w:pPr>
      <w:r w:rsidRPr="00755AB0">
        <w:rPr>
          <w:sz w:val="23"/>
          <w:szCs w:val="23"/>
        </w:rPr>
        <w:t>Тема любви в лирике. «В дороге». «Записки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9E5171" w:rsidRPr="00755AB0" w:rsidRDefault="009E5171" w:rsidP="009E5171">
      <w:pPr>
        <w:rPr>
          <w:sz w:val="23"/>
          <w:szCs w:val="23"/>
        </w:rPr>
      </w:pPr>
      <w:r w:rsidRPr="00755AB0">
        <w:rPr>
          <w:sz w:val="23"/>
          <w:szCs w:val="23"/>
        </w:rPr>
        <w:t>Теория литературы: своеобразие характера, образ рассказчика; идея произведения и авторский замысел; тропы и фигуры в рассказе (сравнение, метафора, эпитет).</w:t>
      </w:r>
    </w:p>
    <w:p w:rsidR="009E5171" w:rsidRPr="00755AB0" w:rsidRDefault="009E5171" w:rsidP="009E5171">
      <w:pPr>
        <w:rPr>
          <w:sz w:val="23"/>
          <w:szCs w:val="23"/>
        </w:rPr>
      </w:pPr>
      <w:r w:rsidRPr="00755AB0">
        <w:rPr>
          <w:sz w:val="23"/>
          <w:szCs w:val="23"/>
        </w:rPr>
        <w:t>Развитие речи: сложный план, цитатный план.</w:t>
      </w:r>
    </w:p>
    <w:p w:rsidR="009E5171" w:rsidRPr="00755AB0" w:rsidRDefault="009E5171" w:rsidP="009E5171">
      <w:pPr>
        <w:rPr>
          <w:sz w:val="23"/>
          <w:szCs w:val="23"/>
        </w:rPr>
      </w:pPr>
      <w:r w:rsidRPr="00755AB0">
        <w:rPr>
          <w:sz w:val="23"/>
          <w:szCs w:val="23"/>
        </w:rPr>
        <w:t>Связь с другими искусствами: конкурс рисунков или подбор музыкальных фрагментов к отдельным эпизодам сцены (часть сценарного плана), устное рисование.</w:t>
      </w:r>
    </w:p>
    <w:p w:rsidR="00836742" w:rsidRPr="00755AB0" w:rsidRDefault="00836742" w:rsidP="00836742">
      <w:pPr>
        <w:rPr>
          <w:b/>
          <w:sz w:val="23"/>
          <w:szCs w:val="23"/>
        </w:rPr>
      </w:pPr>
      <w:r w:rsidRPr="00755AB0">
        <w:rPr>
          <w:b/>
          <w:sz w:val="23"/>
          <w:szCs w:val="23"/>
        </w:rPr>
        <w:t xml:space="preserve">А.Н. Островский </w:t>
      </w:r>
    </w:p>
    <w:p w:rsidR="00836742" w:rsidRPr="00755AB0" w:rsidRDefault="00836742" w:rsidP="00836742">
      <w:pPr>
        <w:rPr>
          <w:sz w:val="23"/>
          <w:szCs w:val="23"/>
        </w:rPr>
      </w:pPr>
      <w:r w:rsidRPr="00755AB0">
        <w:rPr>
          <w:sz w:val="23"/>
          <w:szCs w:val="23"/>
        </w:rPr>
        <w:t>Краткие сведения о писателе. «Снегурочка»: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836742" w:rsidRPr="00755AB0" w:rsidRDefault="00836742" w:rsidP="00836742">
      <w:pPr>
        <w:rPr>
          <w:sz w:val="23"/>
          <w:szCs w:val="23"/>
        </w:rPr>
      </w:pPr>
      <w:r w:rsidRPr="00755AB0">
        <w:rPr>
          <w:sz w:val="23"/>
          <w:szCs w:val="23"/>
        </w:rPr>
        <w:t>Теория литературы: драма.</w:t>
      </w:r>
    </w:p>
    <w:p w:rsidR="004730BA" w:rsidRPr="00755AB0" w:rsidRDefault="00836742" w:rsidP="004730BA">
      <w:pPr>
        <w:rPr>
          <w:sz w:val="23"/>
          <w:szCs w:val="23"/>
        </w:rPr>
      </w:pPr>
      <w:r w:rsidRPr="00755AB0">
        <w:rPr>
          <w:b/>
          <w:sz w:val="23"/>
          <w:szCs w:val="23"/>
        </w:rPr>
        <w:t xml:space="preserve">Л.Н. Толстой </w:t>
      </w:r>
      <w:r w:rsidR="004730BA" w:rsidRPr="00755AB0">
        <w:rPr>
          <w:sz w:val="23"/>
          <w:szCs w:val="23"/>
        </w:rPr>
        <w:t>«Детство» (отдельные главы): «Матап», «Что за человек был мой отец?», «Детство» и др. по выбору.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4730BA" w:rsidRPr="00755AB0" w:rsidRDefault="004730BA" w:rsidP="004730BA">
      <w:pPr>
        <w:rPr>
          <w:sz w:val="23"/>
          <w:szCs w:val="23"/>
        </w:rPr>
      </w:pPr>
      <w:r w:rsidRPr="00755AB0">
        <w:rPr>
          <w:sz w:val="23"/>
          <w:szCs w:val="23"/>
        </w:rPr>
        <w:t>Теория литературы: автобиографическая проза.</w:t>
      </w:r>
    </w:p>
    <w:p w:rsidR="00836742" w:rsidRPr="00755AB0" w:rsidRDefault="00836742" w:rsidP="00836742">
      <w:pPr>
        <w:rPr>
          <w:sz w:val="23"/>
          <w:szCs w:val="23"/>
        </w:rPr>
      </w:pPr>
      <w:r w:rsidRPr="00755AB0">
        <w:rPr>
          <w:sz w:val="23"/>
          <w:szCs w:val="23"/>
        </w:rPr>
        <w:t>Основные вехи биографии писателя. «Отрочество» (главы из повести); становление личности в борьбе против жестокости и произвола – «После бала». Нравственность и чувство долга, активный и пассивный протест, истинна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5D7D6B" w:rsidRPr="00755AB0" w:rsidRDefault="00836742" w:rsidP="005D7D6B">
      <w:pPr>
        <w:rPr>
          <w:sz w:val="23"/>
          <w:szCs w:val="23"/>
        </w:rPr>
      </w:pPr>
      <w:r w:rsidRPr="00755AB0">
        <w:rPr>
          <w:sz w:val="23"/>
          <w:szCs w:val="23"/>
        </w:rPr>
        <w:t>Теория литературы: Автобиографическая проза, композиция и фабула рассказа.</w:t>
      </w:r>
    </w:p>
    <w:p w:rsidR="005D7D6B" w:rsidRPr="00755AB0" w:rsidRDefault="005D7D6B" w:rsidP="005D7D6B">
      <w:pPr>
        <w:rPr>
          <w:sz w:val="23"/>
          <w:szCs w:val="23"/>
        </w:rPr>
      </w:pPr>
      <w:r w:rsidRPr="00755AB0">
        <w:rPr>
          <w:sz w:val="23"/>
          <w:szCs w:val="23"/>
        </w:rPr>
        <w:t>Л.Н. Толстой — участник обороны Севастополя. Творческая история «Севастопольских рассказов». Литература и история.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w:t>
      </w:r>
      <w:r w:rsidRPr="00755AB0">
        <w:rPr>
          <w:sz w:val="23"/>
          <w:szCs w:val="23"/>
        </w:rPr>
        <w:softHyphen/>
        <w:t>ношение к героям.</w:t>
      </w:r>
    </w:p>
    <w:p w:rsidR="005D7D6B" w:rsidRPr="00755AB0" w:rsidRDefault="005D7D6B" w:rsidP="005D7D6B">
      <w:pPr>
        <w:rPr>
          <w:sz w:val="23"/>
          <w:szCs w:val="23"/>
        </w:rPr>
      </w:pPr>
      <w:r w:rsidRPr="00755AB0">
        <w:rPr>
          <w:sz w:val="23"/>
          <w:szCs w:val="23"/>
        </w:rPr>
        <w:t>Теория литературы: рассказ, книга рассказов (развитие представлений).</w:t>
      </w:r>
    </w:p>
    <w:p w:rsidR="00836742" w:rsidRPr="00755AB0" w:rsidRDefault="00836742" w:rsidP="00836742">
      <w:pPr>
        <w:rPr>
          <w:b/>
          <w:sz w:val="23"/>
          <w:szCs w:val="23"/>
        </w:rPr>
      </w:pPr>
      <w:r w:rsidRPr="00755AB0">
        <w:rPr>
          <w:b/>
          <w:sz w:val="23"/>
          <w:szCs w:val="23"/>
        </w:rPr>
        <w:t xml:space="preserve">В.В. Маяковский </w:t>
      </w:r>
    </w:p>
    <w:p w:rsidR="00836742" w:rsidRPr="00755AB0" w:rsidRDefault="00836742" w:rsidP="00836742">
      <w:pPr>
        <w:rPr>
          <w:sz w:val="23"/>
          <w:szCs w:val="23"/>
        </w:rPr>
      </w:pPr>
      <w:r w:rsidRPr="00755AB0">
        <w:rPr>
          <w:sz w:val="23"/>
          <w:szCs w:val="23"/>
        </w:rPr>
        <w:t>Краткие сведения о поэте. «Я» и «вы», поэт и толпа в стихах В.В. Маяковского: «Хорошее отношение к лошадям».</w:t>
      </w:r>
    </w:p>
    <w:p w:rsidR="00836742" w:rsidRPr="00755AB0" w:rsidRDefault="00836742" w:rsidP="00836742">
      <w:pPr>
        <w:rPr>
          <w:sz w:val="23"/>
          <w:szCs w:val="23"/>
        </w:rPr>
      </w:pPr>
      <w:r w:rsidRPr="00755AB0">
        <w:rPr>
          <w:sz w:val="23"/>
          <w:szCs w:val="23"/>
        </w:rPr>
        <w:t>Теория литературы: неологизмы, конфликт и лирическом стихотворении, рифма и ритм в лирическом стихотворении.</w:t>
      </w:r>
    </w:p>
    <w:p w:rsidR="00836742" w:rsidRPr="00755AB0" w:rsidRDefault="00836742" w:rsidP="00836742">
      <w:pPr>
        <w:rPr>
          <w:b/>
          <w:sz w:val="23"/>
          <w:szCs w:val="23"/>
        </w:rPr>
      </w:pPr>
      <w:r w:rsidRPr="00755AB0">
        <w:rPr>
          <w:b/>
          <w:sz w:val="23"/>
          <w:szCs w:val="23"/>
        </w:rPr>
        <w:t xml:space="preserve">О серьезном – с улыбкой </w:t>
      </w:r>
    </w:p>
    <w:p w:rsidR="00836742" w:rsidRPr="00755AB0" w:rsidRDefault="00836742" w:rsidP="00836742">
      <w:pPr>
        <w:rPr>
          <w:sz w:val="23"/>
          <w:szCs w:val="23"/>
        </w:rPr>
      </w:pPr>
      <w:r w:rsidRPr="00755AB0">
        <w:rPr>
          <w:sz w:val="23"/>
          <w:szCs w:val="23"/>
        </w:rPr>
        <w:t>(сатира начала ХХ века)</w:t>
      </w:r>
    </w:p>
    <w:p w:rsidR="00836742" w:rsidRPr="00755AB0" w:rsidRDefault="00836742" w:rsidP="00836742">
      <w:pPr>
        <w:rPr>
          <w:sz w:val="23"/>
          <w:szCs w:val="23"/>
        </w:rPr>
      </w:pPr>
      <w:r w:rsidRPr="00755AB0">
        <w:rPr>
          <w:sz w:val="23"/>
          <w:szCs w:val="23"/>
        </w:rPr>
        <w:lastRenderedPageBreak/>
        <w:t>Н.А. Тэффи «Свои и чужие», М.М. Зощенко  «Счастливый случай»,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836742" w:rsidRPr="00755AB0" w:rsidRDefault="00836742" w:rsidP="00836742">
      <w:pPr>
        <w:rPr>
          <w:sz w:val="23"/>
          <w:szCs w:val="23"/>
        </w:rPr>
      </w:pPr>
      <w:r w:rsidRPr="00755AB0">
        <w:rPr>
          <w:sz w:val="23"/>
          <w:szCs w:val="23"/>
        </w:rPr>
        <w:t>Теория литературы: литературный анекдот, юмор, сатира, ирония, сарказм (расширение представлений о понятиях).</w:t>
      </w:r>
    </w:p>
    <w:p w:rsidR="00836742" w:rsidRPr="00755AB0" w:rsidRDefault="00836742" w:rsidP="00836742">
      <w:pPr>
        <w:rPr>
          <w:sz w:val="23"/>
          <w:szCs w:val="23"/>
        </w:rPr>
      </w:pPr>
      <w:r w:rsidRPr="00755AB0">
        <w:rPr>
          <w:sz w:val="23"/>
          <w:szCs w:val="23"/>
        </w:rPr>
        <w:t>Д.Б. Кедрин</w:t>
      </w:r>
    </w:p>
    <w:p w:rsidR="00836742" w:rsidRPr="00755AB0" w:rsidRDefault="00836742" w:rsidP="00836742">
      <w:pPr>
        <w:rPr>
          <w:sz w:val="23"/>
          <w:szCs w:val="23"/>
        </w:rPr>
      </w:pPr>
      <w:r w:rsidRPr="00755AB0">
        <w:rPr>
          <w:sz w:val="23"/>
          <w:szCs w:val="23"/>
        </w:rPr>
        <w:t>Краткие сведения о поэте. «Зодчие»: труд, творчество, талант, власть – основные мотивы стихотворения. Художественная идея.</w:t>
      </w:r>
    </w:p>
    <w:p w:rsidR="00836742" w:rsidRPr="00755AB0" w:rsidRDefault="00836742" w:rsidP="00836742">
      <w:pPr>
        <w:rPr>
          <w:sz w:val="23"/>
          <w:szCs w:val="23"/>
        </w:rPr>
      </w:pPr>
      <w:r w:rsidRPr="00755AB0">
        <w:rPr>
          <w:sz w:val="23"/>
          <w:szCs w:val="23"/>
        </w:rPr>
        <w:t>Теория литературы: баллада (расширение представлений о жанре), символ, многоплановость, подтекст.</w:t>
      </w:r>
    </w:p>
    <w:p w:rsidR="00836742" w:rsidRPr="00755AB0" w:rsidRDefault="00836742" w:rsidP="00836742">
      <w:pPr>
        <w:rPr>
          <w:b/>
          <w:sz w:val="23"/>
          <w:szCs w:val="23"/>
        </w:rPr>
      </w:pPr>
      <w:r w:rsidRPr="00755AB0">
        <w:rPr>
          <w:b/>
          <w:sz w:val="23"/>
          <w:szCs w:val="23"/>
        </w:rPr>
        <w:t xml:space="preserve">Н.А. Заболоцкий </w:t>
      </w:r>
    </w:p>
    <w:p w:rsidR="00836742" w:rsidRPr="00755AB0" w:rsidRDefault="00836742" w:rsidP="00836742">
      <w:pPr>
        <w:rPr>
          <w:sz w:val="23"/>
          <w:szCs w:val="23"/>
        </w:rPr>
      </w:pPr>
      <w:r w:rsidRPr="00755AB0">
        <w:rPr>
          <w:sz w:val="23"/>
          <w:szCs w:val="23"/>
        </w:rPr>
        <w:t>Краткие сведения о поэте. «Я не ищу гармонии в природе…», «Старая актриса», «Некрасивая девочка» - по выбору. Поэт труда, красоты, духовности. Тема творчества  в лирике Н. Заболоцкого 50-60-х годов.</w:t>
      </w:r>
    </w:p>
    <w:p w:rsidR="00836742" w:rsidRPr="00755AB0" w:rsidRDefault="00836742" w:rsidP="00836742">
      <w:pPr>
        <w:rPr>
          <w:b/>
          <w:sz w:val="23"/>
          <w:szCs w:val="23"/>
        </w:rPr>
      </w:pPr>
      <w:r w:rsidRPr="00755AB0">
        <w:rPr>
          <w:b/>
          <w:sz w:val="23"/>
          <w:szCs w:val="23"/>
        </w:rPr>
        <w:t xml:space="preserve">М.В.Исаковский </w:t>
      </w:r>
    </w:p>
    <w:p w:rsidR="00836742" w:rsidRPr="00755AB0" w:rsidRDefault="00836742" w:rsidP="00836742">
      <w:pPr>
        <w:rPr>
          <w:sz w:val="23"/>
          <w:szCs w:val="23"/>
        </w:rPr>
      </w:pPr>
      <w:r w:rsidRPr="00755AB0">
        <w:rPr>
          <w:sz w:val="23"/>
          <w:szCs w:val="23"/>
        </w:rPr>
        <w:t>А. Грин Основные вехи биографии. Вопросы любви, добра и доброты, человечности в повести «Алые паруса». Язык и стиль произведения.</w:t>
      </w:r>
    </w:p>
    <w:p w:rsidR="00836742" w:rsidRPr="00755AB0" w:rsidRDefault="00836742" w:rsidP="00836742">
      <w:pPr>
        <w:rPr>
          <w:sz w:val="23"/>
          <w:szCs w:val="23"/>
        </w:rPr>
      </w:pPr>
      <w:r w:rsidRPr="00755AB0">
        <w:rPr>
          <w:sz w:val="23"/>
          <w:szCs w:val="23"/>
        </w:rPr>
        <w:t>Теория литературы: романтическое движение в повести.</w:t>
      </w:r>
    </w:p>
    <w:p w:rsidR="00836742" w:rsidRPr="00755AB0" w:rsidRDefault="00836742" w:rsidP="00836742">
      <w:pPr>
        <w:rPr>
          <w:b/>
          <w:sz w:val="23"/>
          <w:szCs w:val="23"/>
        </w:rPr>
      </w:pPr>
      <w:r w:rsidRPr="00755AB0">
        <w:rPr>
          <w:b/>
          <w:sz w:val="23"/>
          <w:szCs w:val="23"/>
        </w:rPr>
        <w:t>В.П. Астафьев</w:t>
      </w:r>
    </w:p>
    <w:p w:rsidR="00836742" w:rsidRPr="00755AB0" w:rsidRDefault="00836742" w:rsidP="00836742">
      <w:pPr>
        <w:rPr>
          <w:sz w:val="23"/>
          <w:szCs w:val="23"/>
        </w:rPr>
      </w:pPr>
      <w:r w:rsidRPr="00755AB0">
        <w:rPr>
          <w:sz w:val="23"/>
          <w:szCs w:val="23"/>
        </w:rPr>
        <w:t xml:space="preserve"> Краткие сведения о писателе. Человек и война, литература и война, литература и история в творчестве В.П. Астафьева: «Фотография, на которой меня нет». Проблема нравственной памяти в рассказе. Отношение автора к событиям и персонажам, образ рассказчика.</w:t>
      </w:r>
    </w:p>
    <w:p w:rsidR="00836742" w:rsidRPr="00755AB0" w:rsidRDefault="00836742" w:rsidP="00836742">
      <w:pPr>
        <w:rPr>
          <w:b/>
          <w:sz w:val="23"/>
          <w:szCs w:val="23"/>
        </w:rPr>
      </w:pPr>
      <w:r w:rsidRPr="00755AB0">
        <w:rPr>
          <w:b/>
          <w:sz w:val="23"/>
          <w:szCs w:val="23"/>
        </w:rPr>
        <w:t xml:space="preserve">А.Т. Твардовский </w:t>
      </w:r>
    </w:p>
    <w:p w:rsidR="00836742" w:rsidRPr="00755AB0" w:rsidRDefault="00836742" w:rsidP="00836742">
      <w:pPr>
        <w:rPr>
          <w:sz w:val="23"/>
          <w:szCs w:val="23"/>
        </w:rPr>
      </w:pPr>
      <w:r w:rsidRPr="00755AB0">
        <w:rPr>
          <w:sz w:val="23"/>
          <w:szCs w:val="23"/>
        </w:rPr>
        <w:t xml:space="preserve"> Основные вехи биографии. Судьба страны в поэзии А.Т. Твардовского: «За далью-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836742" w:rsidRPr="00755AB0" w:rsidRDefault="00836742" w:rsidP="00836742">
      <w:pPr>
        <w:rPr>
          <w:sz w:val="23"/>
          <w:szCs w:val="23"/>
        </w:rPr>
      </w:pPr>
      <w:r w:rsidRPr="00755AB0">
        <w:rPr>
          <w:sz w:val="23"/>
          <w:szCs w:val="23"/>
        </w:rPr>
        <w:t>Теория литературы: дорога и путешествие в эпосе Твардовского.</w:t>
      </w:r>
    </w:p>
    <w:p w:rsidR="00836742" w:rsidRPr="00755AB0" w:rsidRDefault="00836742" w:rsidP="00836742">
      <w:pPr>
        <w:rPr>
          <w:b/>
          <w:sz w:val="23"/>
          <w:szCs w:val="23"/>
        </w:rPr>
      </w:pPr>
      <w:r w:rsidRPr="00755AB0">
        <w:rPr>
          <w:b/>
          <w:sz w:val="23"/>
          <w:szCs w:val="23"/>
        </w:rPr>
        <w:t xml:space="preserve">В.Г. Распутин </w:t>
      </w:r>
    </w:p>
    <w:p w:rsidR="00836742" w:rsidRPr="00755AB0" w:rsidRDefault="00836742" w:rsidP="00836742">
      <w:pPr>
        <w:rPr>
          <w:sz w:val="23"/>
          <w:szCs w:val="23"/>
        </w:rPr>
      </w:pPr>
      <w:r w:rsidRPr="00755AB0">
        <w:rPr>
          <w:sz w:val="23"/>
          <w:szCs w:val="23"/>
        </w:rPr>
        <w:t>Основные вехи биографии писателя. ХХ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836742" w:rsidRPr="00755AB0" w:rsidRDefault="00836742" w:rsidP="00836742">
      <w:pPr>
        <w:rPr>
          <w:sz w:val="23"/>
          <w:szCs w:val="23"/>
        </w:rPr>
      </w:pPr>
      <w:r w:rsidRPr="00755AB0">
        <w:rPr>
          <w:sz w:val="23"/>
          <w:szCs w:val="23"/>
        </w:rPr>
        <w:t>Теория литературы: развитие представлений о типах рассказчика в художественной прозе.</w:t>
      </w:r>
    </w:p>
    <w:p w:rsidR="004730BA" w:rsidRPr="00755AB0" w:rsidRDefault="004730BA" w:rsidP="004730BA">
      <w:pPr>
        <w:rPr>
          <w:sz w:val="23"/>
          <w:szCs w:val="23"/>
        </w:rPr>
      </w:pPr>
      <w:r w:rsidRPr="00755AB0">
        <w:rPr>
          <w:sz w:val="23"/>
          <w:szCs w:val="23"/>
        </w:rPr>
        <w:t>«Прощаемся мы с матерями...» (из цикла «Памяти матери»), «На дне моей жизни...»,«Василий Теркин». Война, жизнь и смерть, героизм, чувство долга, дом, сыновняя память — основные мотивы военной лирики и эпоса А.Т. Твардовского.</w:t>
      </w:r>
    </w:p>
    <w:p w:rsidR="004730BA" w:rsidRPr="00755AB0" w:rsidRDefault="004730BA" w:rsidP="004730BA">
      <w:pPr>
        <w:rPr>
          <w:sz w:val="23"/>
          <w:szCs w:val="23"/>
        </w:rPr>
      </w:pPr>
      <w:r w:rsidRPr="00755AB0">
        <w:rPr>
          <w:sz w:val="23"/>
          <w:szCs w:val="23"/>
        </w:rPr>
        <w:t>Теория литературы: композиция лирического стихотворе</w:t>
      </w:r>
      <w:r w:rsidRPr="00755AB0">
        <w:rPr>
          <w:sz w:val="23"/>
          <w:szCs w:val="23"/>
        </w:rPr>
        <w:softHyphen/>
        <w:t>ния и поэмы, поэтический синтаксис (риторические фигуры).</w:t>
      </w:r>
    </w:p>
    <w:p w:rsidR="00836742" w:rsidRPr="00755AB0" w:rsidRDefault="00836742" w:rsidP="00836742">
      <w:pPr>
        <w:rPr>
          <w:b/>
          <w:sz w:val="23"/>
          <w:szCs w:val="23"/>
        </w:rPr>
      </w:pPr>
      <w:r w:rsidRPr="00755AB0">
        <w:rPr>
          <w:b/>
          <w:sz w:val="23"/>
          <w:szCs w:val="23"/>
        </w:rPr>
        <w:t>А.Н. Радищев</w:t>
      </w:r>
    </w:p>
    <w:p w:rsidR="00836742" w:rsidRPr="00755AB0" w:rsidRDefault="00836742" w:rsidP="00836742">
      <w:pPr>
        <w:rPr>
          <w:sz w:val="23"/>
          <w:szCs w:val="23"/>
        </w:rPr>
      </w:pPr>
      <w:r w:rsidRPr="00755AB0">
        <w:rPr>
          <w:sz w:val="23"/>
          <w:szCs w:val="23"/>
        </w:rPr>
        <w:t>Основные вехи биографии. «Путешествие из Петербурга в Москву»: «он бунтовщик хуже Пугачева…» Основная проблематика книги (идеи Просвещения: гуманизм, человеческое достоинство, свобода личности; антикрепостническая направленность «Путешествия…»; человек и государство; писатель и власть).</w:t>
      </w:r>
    </w:p>
    <w:p w:rsidR="00836742" w:rsidRPr="00755AB0" w:rsidRDefault="00836742" w:rsidP="00836742">
      <w:pPr>
        <w:rPr>
          <w:sz w:val="23"/>
          <w:szCs w:val="23"/>
        </w:rPr>
      </w:pPr>
      <w:r w:rsidRPr="00755AB0">
        <w:rPr>
          <w:sz w:val="23"/>
          <w:szCs w:val="23"/>
        </w:rPr>
        <w:t>Теория литературы: жанр путешествия.</w:t>
      </w:r>
    </w:p>
    <w:p w:rsidR="00836742" w:rsidRPr="00755AB0" w:rsidRDefault="00836742" w:rsidP="00836742">
      <w:pPr>
        <w:rPr>
          <w:b/>
          <w:sz w:val="23"/>
          <w:szCs w:val="23"/>
        </w:rPr>
      </w:pPr>
      <w:r w:rsidRPr="00755AB0">
        <w:rPr>
          <w:b/>
          <w:sz w:val="23"/>
          <w:szCs w:val="23"/>
        </w:rPr>
        <w:t xml:space="preserve">А.С. Грибоедов  </w:t>
      </w:r>
    </w:p>
    <w:p w:rsidR="00836742" w:rsidRPr="00755AB0" w:rsidRDefault="00836742" w:rsidP="00836742">
      <w:pPr>
        <w:rPr>
          <w:sz w:val="23"/>
          <w:szCs w:val="23"/>
        </w:rPr>
      </w:pPr>
      <w:r w:rsidRPr="00755AB0">
        <w:rPr>
          <w:sz w:val="23"/>
          <w:szCs w:val="23"/>
        </w:rPr>
        <w:t xml:space="preserve">Основные вехи биографии  А.С. Грибоедова: писатель, государственный деятель, дипломат. «Горе от ума». Творческая история. Личное и социальное в конфликте Своеобразие языка. Группировка образов. Комедия в истории культуры России. Комедия в русской критике (Гончаров и Писарев о «Горе от ума»). Человек и государство. Проблема идеала, нравственная проблематика. Художественное богатство комедии. Современные дискуссии о комедии. </w:t>
      </w:r>
    </w:p>
    <w:p w:rsidR="00836742" w:rsidRPr="00755AB0" w:rsidRDefault="00836742" w:rsidP="00836742">
      <w:pPr>
        <w:rPr>
          <w:sz w:val="23"/>
          <w:szCs w:val="23"/>
        </w:rPr>
      </w:pPr>
      <w:r w:rsidRPr="00755AB0">
        <w:rPr>
          <w:sz w:val="23"/>
          <w:szCs w:val="23"/>
        </w:rPr>
        <w:t xml:space="preserve">Теория литературы: комедия в стихах, элементы классицизма в комедии («говорящие» фамилии; единство места, времени и действия). </w:t>
      </w:r>
    </w:p>
    <w:p w:rsidR="00836742" w:rsidRPr="00755AB0" w:rsidRDefault="00836742" w:rsidP="00836742">
      <w:pPr>
        <w:rPr>
          <w:b/>
          <w:sz w:val="23"/>
          <w:szCs w:val="23"/>
        </w:rPr>
      </w:pPr>
      <w:r w:rsidRPr="00755AB0">
        <w:rPr>
          <w:b/>
          <w:sz w:val="23"/>
          <w:szCs w:val="23"/>
        </w:rPr>
        <w:t xml:space="preserve">А.С. Пушкин  </w:t>
      </w:r>
    </w:p>
    <w:p w:rsidR="00836742" w:rsidRPr="00755AB0" w:rsidRDefault="00836742" w:rsidP="00836742">
      <w:pPr>
        <w:rPr>
          <w:sz w:val="23"/>
          <w:szCs w:val="23"/>
        </w:rPr>
      </w:pPr>
      <w:r w:rsidRPr="00755AB0">
        <w:rPr>
          <w:sz w:val="23"/>
          <w:szCs w:val="23"/>
        </w:rPr>
        <w:t>Творческая биография А.С. Пушкина, темы и  мотивы лирики, жанровое многообразие  лирики, тема поэта и поэзии: «К морю», «На холмах Грузии лежит ночная мгла...», «Арион», «Про</w:t>
      </w:r>
      <w:r w:rsidRPr="00755AB0">
        <w:rPr>
          <w:sz w:val="23"/>
          <w:szCs w:val="23"/>
        </w:rPr>
        <w:lastRenderedPageBreak/>
        <w:t>рок», «Анчар», «К***» («Я помню чудное мгновенье...»),   «Я вас любил...», «Я памятник себе воздвиг нерукотворный...»,романтическая поэма «Цыганы».Художественные особенности поэмы – время, пространство. Персонажи, язык; основная проблематика поэмы в контексте литературных дискуссий времени. Переход к реализму: «Повести Белкина». Богатство образов и характеров «Повестей…» Центральная проблематика. Пробуждение в читателе «чувств добрых» - нравственная позиция писателя. Пробуждение в читателе «чувств добрых» - нравственная позиция писателя. Реализм прозы А.С. Пушкина.</w:t>
      </w:r>
    </w:p>
    <w:p w:rsidR="00836742" w:rsidRPr="00755AB0" w:rsidRDefault="00836742" w:rsidP="00836742">
      <w:pPr>
        <w:rPr>
          <w:sz w:val="23"/>
          <w:szCs w:val="23"/>
        </w:rPr>
      </w:pPr>
      <w:r w:rsidRPr="00755AB0">
        <w:rPr>
          <w:sz w:val="23"/>
          <w:szCs w:val="23"/>
        </w:rPr>
        <w:t>«Евгений Онегин» : творческая история романа («…и не просто роман, а роман в стихах…), основная проблематика и система образов. Образ автора в романе.  «Энциклопедия русской жизни». Художественные открытия в «Евгении Онегине». В.Г. Белинский о романе.  Современные дискуссии о романе. Комментарии к роману.</w:t>
      </w:r>
    </w:p>
    <w:p w:rsidR="00836742" w:rsidRPr="00755AB0" w:rsidRDefault="00836742" w:rsidP="00836742">
      <w:pPr>
        <w:rPr>
          <w:sz w:val="23"/>
          <w:szCs w:val="23"/>
        </w:rPr>
      </w:pPr>
      <w:r w:rsidRPr="00755AB0">
        <w:rPr>
          <w:sz w:val="23"/>
          <w:szCs w:val="23"/>
        </w:rPr>
        <w:t>Теория литературы: романтизм, жанровое многообразие творческого наследия поэта, романтический герой, романтическая поэма (повторение, развитие и углубление представлений); реализм.</w:t>
      </w:r>
    </w:p>
    <w:p w:rsidR="00521FE1" w:rsidRPr="00755AB0" w:rsidRDefault="00521FE1" w:rsidP="00521FE1">
      <w:pPr>
        <w:rPr>
          <w:sz w:val="23"/>
          <w:szCs w:val="23"/>
        </w:rPr>
      </w:pPr>
      <w:r w:rsidRPr="00755AB0">
        <w:rPr>
          <w:sz w:val="23"/>
          <w:szCs w:val="23"/>
        </w:rPr>
        <w:t>Тематическое богатство поэзии А.С. Пушкина. «И.И. Пущину», «19 октября 1825 года», «Песни о Стеньке Разине». «Пиковая дама» (обзор). История написания и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«Капитанская дочка»: проблематика (любовь и дружба, любовь и долг, вольнолюбие, осознание предначертания, независимость, литература и история). Система образов романа. Отношение писателя к событиям и героям. Новый тип исторической прозы.</w:t>
      </w:r>
    </w:p>
    <w:p w:rsidR="00521FE1" w:rsidRPr="00755AB0" w:rsidRDefault="00521FE1" w:rsidP="00836742">
      <w:pPr>
        <w:rPr>
          <w:sz w:val="23"/>
          <w:szCs w:val="23"/>
        </w:rPr>
      </w:pPr>
      <w:r w:rsidRPr="00755AB0">
        <w:rPr>
          <w:sz w:val="23"/>
          <w:szCs w:val="23"/>
        </w:rPr>
        <w:t>Теория литературы: послание, песня, художественно-выразительная роль частей речи (местоимение), поэтическая интонация, историческая повесть.</w:t>
      </w:r>
    </w:p>
    <w:p w:rsidR="004730BA" w:rsidRPr="00755AB0" w:rsidRDefault="004730BA" w:rsidP="004730BA">
      <w:pPr>
        <w:rPr>
          <w:sz w:val="23"/>
          <w:szCs w:val="23"/>
        </w:rPr>
      </w:pPr>
      <w:r w:rsidRPr="00755AB0">
        <w:rPr>
          <w:sz w:val="23"/>
          <w:szCs w:val="23"/>
        </w:rPr>
        <w:t>Свободолюбивые мотивы в стихотворениях поэта: «К Ча</w:t>
      </w:r>
      <w:r w:rsidRPr="00755AB0">
        <w:rPr>
          <w:sz w:val="23"/>
          <w:szCs w:val="23"/>
        </w:rPr>
        <w:softHyphen/>
        <w:t>адаеву» («Любви, надежды, тихой славы...»), «Во глубине сибирских руд...». Человек и природа («Туча»), Дружба и тема долга. «Песнь о вещем Олеге»: судьба Олега в лето</w:t>
      </w:r>
      <w:r w:rsidRPr="00755AB0">
        <w:rPr>
          <w:sz w:val="23"/>
          <w:szCs w:val="23"/>
        </w:rPr>
        <w:softHyphen/>
        <w:t>писном тексте и в балладе Пушкина; мотивы судьбы — предсказание, предзнаменование, предвидение; вера и суеверие. «Полтава» (в сокращении): образ Петра и тема Рос</w:t>
      </w:r>
      <w:r w:rsidRPr="00755AB0">
        <w:rPr>
          <w:sz w:val="23"/>
          <w:szCs w:val="23"/>
        </w:rPr>
        <w:softHyphen/>
        <w:t>сии в поэме. Гражданский пафос поэмы. Изображение «мас</w:t>
      </w:r>
      <w:r w:rsidRPr="00755AB0">
        <w:rPr>
          <w:sz w:val="23"/>
          <w:szCs w:val="23"/>
        </w:rPr>
        <w:softHyphen/>
        <w:t>сы» и персоналий в поэме. Своеобразие поэтического языка (через элементы сопоставительного анализа). Творческая ис</w:t>
      </w:r>
      <w:r w:rsidRPr="00755AB0">
        <w:rPr>
          <w:sz w:val="23"/>
          <w:szCs w:val="23"/>
        </w:rPr>
        <w:softHyphen/>
        <w:t>тория создания произведений.</w:t>
      </w:r>
    </w:p>
    <w:p w:rsidR="004730BA" w:rsidRPr="00755AB0" w:rsidRDefault="004730BA" w:rsidP="004730BA">
      <w:pPr>
        <w:rPr>
          <w:sz w:val="23"/>
          <w:szCs w:val="23"/>
        </w:rPr>
      </w:pPr>
      <w:r w:rsidRPr="00755AB0">
        <w:rPr>
          <w:sz w:val="23"/>
          <w:szCs w:val="23"/>
        </w:rPr>
        <w:t>Теория литературы: поэма, отличие поэмы от баллады, об</w:t>
      </w:r>
      <w:r w:rsidRPr="00755AB0">
        <w:rPr>
          <w:sz w:val="23"/>
          <w:szCs w:val="23"/>
        </w:rPr>
        <w:softHyphen/>
        <w:t>разный мир поэмы, группировка образов, художественный об</w:t>
      </w:r>
      <w:r w:rsidRPr="00755AB0">
        <w:rPr>
          <w:sz w:val="23"/>
          <w:szCs w:val="23"/>
        </w:rPr>
        <w:softHyphen/>
        <w:t>раз и прототип, тропы и фигуры (риторическое обращение, эпитет, метафора), жанровое образование — дружеское по</w:t>
      </w:r>
      <w:r w:rsidRPr="00755AB0">
        <w:rPr>
          <w:sz w:val="23"/>
          <w:szCs w:val="23"/>
        </w:rPr>
        <w:softHyphen/>
        <w:t>слание.</w:t>
      </w:r>
    </w:p>
    <w:p w:rsidR="00521FE1" w:rsidRPr="00755AB0" w:rsidRDefault="00836742" w:rsidP="00836742">
      <w:pPr>
        <w:rPr>
          <w:b/>
          <w:sz w:val="23"/>
          <w:szCs w:val="23"/>
        </w:rPr>
      </w:pPr>
      <w:r w:rsidRPr="00755AB0">
        <w:rPr>
          <w:b/>
          <w:sz w:val="23"/>
          <w:szCs w:val="23"/>
        </w:rPr>
        <w:t xml:space="preserve">М.Ю. Лермонтов  </w:t>
      </w:r>
    </w:p>
    <w:p w:rsidR="00836742" w:rsidRPr="00755AB0" w:rsidRDefault="00836742" w:rsidP="00836742">
      <w:pPr>
        <w:rPr>
          <w:sz w:val="23"/>
          <w:szCs w:val="23"/>
        </w:rPr>
      </w:pPr>
      <w:r w:rsidRPr="00755AB0">
        <w:rPr>
          <w:sz w:val="23"/>
          <w:szCs w:val="23"/>
        </w:rPr>
        <w:t xml:space="preserve">Творческая биография М.Ю. Лермонтова.  М.Ю. Лермонтов и А.С. Пушкин: «Смерть Поэта». Образ поэта в представлении М.Ю. Лермонтова: «Поэт». Темы и мотивы лирики: «Нет, я не Байрон…», «Я жить хочу…»,«Пророк», «Когда волнуется желтеющая нива...», «Нет, не тебя так пылко я люблю...», «Три пальмы», «И скучно и грустно», «Дума», «Молитва» («В минуту жизни трудную...»). </w:t>
      </w:r>
    </w:p>
    <w:p w:rsidR="00836742" w:rsidRPr="00755AB0" w:rsidRDefault="00836742" w:rsidP="00A61BC0">
      <w:pPr>
        <w:ind w:right="-227"/>
        <w:rPr>
          <w:sz w:val="23"/>
          <w:szCs w:val="23"/>
        </w:rPr>
      </w:pPr>
      <w:r w:rsidRPr="00755AB0">
        <w:rPr>
          <w:sz w:val="23"/>
          <w:szCs w:val="23"/>
        </w:rPr>
        <w:t xml:space="preserve">«Герой нашего времени»: обсуждение первичных представлений; сюжет, фабула, композиция романа. Гражданская активность и смысл жизни, светская жизнь и светские представления, позиция писателя. Внутренняя связь проблематики романа с лирикой поэта.художественное совершенство романа. Печорин и другие персонажи. Место и роль двух предисловий. Идейно – композиционное значение главы «Фаталист». В.Г. Белинский о романе. </w:t>
      </w:r>
    </w:p>
    <w:p w:rsidR="00836742" w:rsidRPr="00755AB0" w:rsidRDefault="00836742" w:rsidP="00836742">
      <w:pPr>
        <w:rPr>
          <w:sz w:val="23"/>
          <w:szCs w:val="23"/>
        </w:rPr>
      </w:pPr>
      <w:r w:rsidRPr="00755AB0">
        <w:rPr>
          <w:sz w:val="23"/>
          <w:szCs w:val="23"/>
        </w:rPr>
        <w:t xml:space="preserve">Теория литературы: романтическое движение в литературе, лирический персонаж и лирический герой, фабула. </w:t>
      </w:r>
    </w:p>
    <w:p w:rsidR="007B2FE8" w:rsidRPr="00755AB0" w:rsidRDefault="007B2FE8" w:rsidP="007B2FE8">
      <w:pPr>
        <w:rPr>
          <w:sz w:val="23"/>
          <w:szCs w:val="23"/>
        </w:rPr>
      </w:pPr>
      <w:r w:rsidRPr="00755AB0">
        <w:rPr>
          <w:sz w:val="23"/>
          <w:szCs w:val="23"/>
        </w:rPr>
        <w:t>Годы учения. Ссылка на Кавказ. Поэт и власть. Вольнолюбивые мотивы в лирике (свобода, воля, независимость): «Тучи», «Парус», «Листок». Многозначность художественного образа.</w:t>
      </w:r>
    </w:p>
    <w:p w:rsidR="007B2FE8" w:rsidRPr="00755AB0" w:rsidRDefault="007B2FE8" w:rsidP="007B2FE8">
      <w:pPr>
        <w:rPr>
          <w:sz w:val="23"/>
          <w:szCs w:val="23"/>
        </w:rPr>
      </w:pPr>
      <w:r w:rsidRPr="00755AB0">
        <w:rPr>
          <w:sz w:val="23"/>
          <w:szCs w:val="23"/>
        </w:rPr>
        <w:t>Теория литературы: трехсложные размеры стиха; стопа, типы стоп; метафора, инверсия.</w:t>
      </w:r>
    </w:p>
    <w:p w:rsidR="007B2FE8" w:rsidRPr="00755AB0" w:rsidRDefault="007B2FE8" w:rsidP="007B2FE8">
      <w:pPr>
        <w:rPr>
          <w:sz w:val="23"/>
          <w:szCs w:val="23"/>
        </w:rPr>
      </w:pPr>
      <w:r w:rsidRPr="00755AB0">
        <w:rPr>
          <w:sz w:val="23"/>
          <w:szCs w:val="23"/>
        </w:rPr>
        <w:t>Возможные виды внеурочной деятельности: конкурс чтецов.</w:t>
      </w:r>
    </w:p>
    <w:p w:rsidR="00521FE1" w:rsidRPr="00755AB0" w:rsidRDefault="00521FE1" w:rsidP="00521FE1">
      <w:pPr>
        <w:rPr>
          <w:sz w:val="23"/>
          <w:szCs w:val="23"/>
        </w:rPr>
      </w:pPr>
      <w:r w:rsidRPr="00755AB0">
        <w:rPr>
          <w:sz w:val="23"/>
          <w:szCs w:val="23"/>
        </w:rPr>
        <w:t>Кавказ в жизни и творчестве. «Мцыри»: свободолюбие, готовность к самопожертвованию, гордость, сила духа – основные мотивы поэмы, художественная идея ми средства ее выражения, образ-персонаж, образ-пейзаж. «Мцыри – любимый идеал Лермонтова» (В. Белинский).</w:t>
      </w:r>
    </w:p>
    <w:p w:rsidR="00521FE1" w:rsidRPr="00755AB0" w:rsidRDefault="00521FE1" w:rsidP="00521FE1">
      <w:pPr>
        <w:rPr>
          <w:sz w:val="23"/>
          <w:szCs w:val="23"/>
        </w:rPr>
      </w:pPr>
      <w:r w:rsidRPr="00755AB0">
        <w:rPr>
          <w:sz w:val="23"/>
          <w:szCs w:val="23"/>
        </w:rPr>
        <w:t>Теория литературы: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4730BA" w:rsidRPr="00755AB0" w:rsidRDefault="004730BA" w:rsidP="004730BA">
      <w:pPr>
        <w:rPr>
          <w:sz w:val="23"/>
          <w:szCs w:val="23"/>
        </w:rPr>
      </w:pPr>
      <w:r w:rsidRPr="00755AB0">
        <w:rPr>
          <w:sz w:val="23"/>
          <w:szCs w:val="23"/>
        </w:rPr>
        <w:lastRenderedPageBreak/>
        <w:t>«Родина», «Песня про царя Ивана Ва</w:t>
      </w:r>
      <w:r w:rsidRPr="00755AB0">
        <w:rPr>
          <w:sz w:val="23"/>
          <w:szCs w:val="23"/>
        </w:rPr>
        <w:softHyphen/>
        <w:t>сильевича...».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w:t>
      </w:r>
      <w:r w:rsidRPr="00755AB0">
        <w:rPr>
          <w:sz w:val="23"/>
          <w:szCs w:val="23"/>
        </w:rPr>
        <w:softHyphen/>
        <w:t>мость; личность и власть); центральные персонажи повести и художественные приемы их создания; речевые элементы в соз</w:t>
      </w:r>
      <w:r w:rsidRPr="00755AB0">
        <w:rPr>
          <w:sz w:val="23"/>
          <w:szCs w:val="23"/>
        </w:rPr>
        <w:softHyphen/>
        <w:t>дании характеристики героя. Фольклорные элементы в произ</w:t>
      </w:r>
      <w:r w:rsidRPr="00755AB0">
        <w:rPr>
          <w:sz w:val="23"/>
          <w:szCs w:val="23"/>
        </w:rPr>
        <w:softHyphen/>
        <w:t>ведении. Художественное богатство «Песни...».</w:t>
      </w:r>
    </w:p>
    <w:p w:rsidR="004730BA" w:rsidRPr="00755AB0" w:rsidRDefault="004730BA" w:rsidP="004730BA">
      <w:pPr>
        <w:rPr>
          <w:sz w:val="23"/>
          <w:szCs w:val="23"/>
        </w:rPr>
      </w:pPr>
      <w:r w:rsidRPr="00755AB0">
        <w:rPr>
          <w:sz w:val="23"/>
          <w:szCs w:val="23"/>
        </w:rPr>
        <w:t>Теория литературы: жанры лирики; углубление и расшире</w:t>
      </w:r>
      <w:r w:rsidRPr="00755AB0">
        <w:rPr>
          <w:sz w:val="23"/>
          <w:szCs w:val="23"/>
        </w:rPr>
        <w:softHyphen/>
        <w:t>ние понятий о лирическом сюжете и композиции лирического стихотворения; фольклорные элементы в авторском произве</w:t>
      </w:r>
      <w:r w:rsidRPr="00755AB0">
        <w:rPr>
          <w:sz w:val="23"/>
          <w:szCs w:val="23"/>
        </w:rPr>
        <w:softHyphen/>
        <w:t>дении; стилизация как литературно-художественный прием; прием контраста; вымысел и верность исторической правде; градация.</w:t>
      </w:r>
    </w:p>
    <w:p w:rsidR="00836742" w:rsidRPr="00755AB0" w:rsidRDefault="00836742" w:rsidP="00836742">
      <w:pPr>
        <w:rPr>
          <w:b/>
          <w:sz w:val="23"/>
          <w:szCs w:val="23"/>
        </w:rPr>
      </w:pPr>
      <w:r w:rsidRPr="00755AB0">
        <w:rPr>
          <w:b/>
          <w:sz w:val="23"/>
          <w:szCs w:val="23"/>
        </w:rPr>
        <w:t xml:space="preserve">Н.В.Гоголь </w:t>
      </w:r>
    </w:p>
    <w:p w:rsidR="00836742" w:rsidRPr="00755AB0" w:rsidRDefault="00836742" w:rsidP="00836742">
      <w:pPr>
        <w:rPr>
          <w:sz w:val="23"/>
          <w:szCs w:val="23"/>
        </w:rPr>
      </w:pPr>
      <w:r w:rsidRPr="00755AB0">
        <w:rPr>
          <w:sz w:val="23"/>
          <w:szCs w:val="23"/>
        </w:rPr>
        <w:t>Творческая биография Н.В. Гоголя. «Мертвые души»(главы из поэмы): образы помещиков, новый тип героя, отношение писателя к изображаемым явлениям, помещичий и чиновничий быт в изображении Н.В. Гоголя, художественное своеобразие произведения.</w:t>
      </w:r>
    </w:p>
    <w:p w:rsidR="00521FE1" w:rsidRPr="00755AB0" w:rsidRDefault="00836742" w:rsidP="00521FE1">
      <w:pPr>
        <w:rPr>
          <w:sz w:val="23"/>
          <w:szCs w:val="23"/>
        </w:rPr>
      </w:pPr>
      <w:r w:rsidRPr="00755AB0">
        <w:rPr>
          <w:sz w:val="23"/>
          <w:szCs w:val="23"/>
        </w:rPr>
        <w:t xml:space="preserve">Теория литературы: развитие реализма. </w:t>
      </w:r>
    </w:p>
    <w:p w:rsidR="00521FE1" w:rsidRPr="00755AB0" w:rsidRDefault="00521FE1" w:rsidP="00521FE1">
      <w:pPr>
        <w:rPr>
          <w:sz w:val="23"/>
          <w:szCs w:val="23"/>
        </w:rPr>
      </w:pPr>
      <w:r w:rsidRPr="00755AB0">
        <w:rPr>
          <w:sz w:val="23"/>
          <w:szCs w:val="23"/>
        </w:rPr>
        <w:t>А.С. Пушкин и Н.В. Гоголь.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836742" w:rsidRPr="00755AB0" w:rsidRDefault="00521FE1" w:rsidP="00836742">
      <w:pPr>
        <w:rPr>
          <w:sz w:val="23"/>
          <w:szCs w:val="23"/>
        </w:rPr>
      </w:pPr>
      <w:r w:rsidRPr="00755AB0">
        <w:rPr>
          <w:sz w:val="23"/>
          <w:szCs w:val="23"/>
        </w:rPr>
        <w:t>Теория литературы: драма как род литературы, своеобразие драматических произведений, комедия, развитие понятий о юморе и сатире, «говорящие» фамилии, фантастический элемент как прием создания комической ситуации, комический рассказ.</w:t>
      </w:r>
    </w:p>
    <w:p w:rsidR="004730BA" w:rsidRPr="00755AB0" w:rsidRDefault="004730BA" w:rsidP="004730BA">
      <w:pPr>
        <w:rPr>
          <w:sz w:val="23"/>
          <w:szCs w:val="23"/>
        </w:rPr>
      </w:pPr>
      <w:r w:rsidRPr="00755AB0">
        <w:rPr>
          <w:sz w:val="23"/>
          <w:szCs w:val="23"/>
        </w:rPr>
        <w:t>Н.В. Гоголь в Петербурге. Новая тема — изображение чи</w:t>
      </w:r>
      <w:r w:rsidRPr="00755AB0">
        <w:rPr>
          <w:sz w:val="23"/>
          <w:szCs w:val="23"/>
        </w:rPr>
        <w:softHyphen/>
        <w:t>новничества и жизни «маленького человека». Разоблачение угодничества, глупости, бездуховности. «Шинель»: основной конфликт; трагическое и комическое. Образ Акакия Акакиевича. Авторское отношение к героям и событиям.</w:t>
      </w:r>
    </w:p>
    <w:p w:rsidR="004730BA" w:rsidRPr="00755AB0" w:rsidRDefault="004730BA" w:rsidP="004730BA">
      <w:pPr>
        <w:rPr>
          <w:sz w:val="23"/>
          <w:szCs w:val="23"/>
        </w:rPr>
      </w:pPr>
      <w:r w:rsidRPr="00755AB0">
        <w:rPr>
          <w:sz w:val="23"/>
          <w:szCs w:val="23"/>
        </w:rPr>
        <w:t>Теория литературы: сатирическая повесть, юмористиче</w:t>
      </w:r>
      <w:r w:rsidRPr="00755AB0">
        <w:rPr>
          <w:sz w:val="23"/>
          <w:szCs w:val="23"/>
        </w:rPr>
        <w:softHyphen/>
        <w:t>ские ситуации, «говорящие» фамилии.</w:t>
      </w:r>
    </w:p>
    <w:p w:rsidR="00CF1B92" w:rsidRPr="00755AB0" w:rsidRDefault="00CF1B92" w:rsidP="00836742">
      <w:pPr>
        <w:rPr>
          <w:b/>
          <w:sz w:val="23"/>
          <w:szCs w:val="23"/>
        </w:rPr>
      </w:pPr>
    </w:p>
    <w:p w:rsidR="00836742" w:rsidRPr="00755AB0" w:rsidRDefault="00836742" w:rsidP="00836742">
      <w:pPr>
        <w:rPr>
          <w:b/>
          <w:sz w:val="23"/>
          <w:szCs w:val="23"/>
        </w:rPr>
      </w:pPr>
      <w:r w:rsidRPr="00755AB0">
        <w:rPr>
          <w:b/>
          <w:sz w:val="23"/>
          <w:szCs w:val="23"/>
        </w:rPr>
        <w:t xml:space="preserve">Ф.И. Тютчев </w:t>
      </w:r>
    </w:p>
    <w:p w:rsidR="00836742" w:rsidRPr="00755AB0" w:rsidRDefault="00836742" w:rsidP="00836742">
      <w:pPr>
        <w:rPr>
          <w:sz w:val="23"/>
          <w:szCs w:val="23"/>
        </w:rPr>
      </w:pPr>
      <w:r w:rsidRPr="00755AB0">
        <w:rPr>
          <w:sz w:val="23"/>
          <w:szCs w:val="23"/>
        </w:rPr>
        <w:t>Основные вехи биографии, темы и мотивы лирики: «Есть в осени первоначальной…», «С поляны коршун поднялся…», «Как весел грохот летних бурь…» и три стихотворения по выбору. Вечные темы и мотивы, нравственная позиция поэта, лирика размышлений и философская лирика. Художественное своеобразие стихотворений.</w:t>
      </w:r>
    </w:p>
    <w:p w:rsidR="00836742" w:rsidRPr="00755AB0" w:rsidRDefault="00836742" w:rsidP="00836742">
      <w:pPr>
        <w:rPr>
          <w:sz w:val="23"/>
          <w:szCs w:val="23"/>
        </w:rPr>
      </w:pPr>
      <w:r w:rsidRPr="00755AB0">
        <w:rPr>
          <w:sz w:val="23"/>
          <w:szCs w:val="23"/>
        </w:rPr>
        <w:t>Теория литературы: философская лирика.</w:t>
      </w:r>
    </w:p>
    <w:p w:rsidR="00836742" w:rsidRPr="00755AB0" w:rsidRDefault="00836742" w:rsidP="00836742">
      <w:pPr>
        <w:rPr>
          <w:b/>
          <w:sz w:val="23"/>
          <w:szCs w:val="23"/>
        </w:rPr>
      </w:pPr>
      <w:r w:rsidRPr="00755AB0">
        <w:rPr>
          <w:b/>
          <w:sz w:val="23"/>
          <w:szCs w:val="23"/>
        </w:rPr>
        <w:t xml:space="preserve">А.А. Фет </w:t>
      </w:r>
    </w:p>
    <w:p w:rsidR="00836742" w:rsidRPr="00755AB0" w:rsidRDefault="00836742" w:rsidP="00836742">
      <w:pPr>
        <w:rPr>
          <w:sz w:val="23"/>
          <w:szCs w:val="23"/>
        </w:rPr>
      </w:pPr>
      <w:r w:rsidRPr="00755AB0">
        <w:rPr>
          <w:sz w:val="23"/>
          <w:szCs w:val="23"/>
        </w:rPr>
        <w:t>Основные вехи биографии, темы и мотивы лирики. Лирика любви, природа и человек: «Какая ночь!..», «Я тебе ничего не скажу…», «Какая грусть!..». Художественное своеобразие стихотворений.</w:t>
      </w:r>
    </w:p>
    <w:p w:rsidR="00521FE1" w:rsidRPr="00755AB0" w:rsidRDefault="00836742" w:rsidP="00836742">
      <w:pPr>
        <w:rPr>
          <w:sz w:val="23"/>
          <w:szCs w:val="23"/>
        </w:rPr>
      </w:pPr>
      <w:r w:rsidRPr="00755AB0">
        <w:rPr>
          <w:sz w:val="23"/>
          <w:szCs w:val="23"/>
        </w:rPr>
        <w:t>Теория литературы: медитативная лирика.</w:t>
      </w:r>
    </w:p>
    <w:p w:rsidR="005D7D6B" w:rsidRPr="00755AB0" w:rsidRDefault="00521FE1" w:rsidP="005D7D6B">
      <w:pPr>
        <w:rPr>
          <w:sz w:val="23"/>
          <w:szCs w:val="23"/>
        </w:rPr>
      </w:pPr>
      <w:r w:rsidRPr="00755AB0">
        <w:rPr>
          <w:sz w:val="23"/>
          <w:szCs w:val="23"/>
        </w:rPr>
        <w:t>Мир природы и духовности в поэзии А.А. Фета: «Учись у них: у дуба, у березы…», «Целый мир от красоты…». Гармония чувств, единство с миром природы, духовность – основные мотивы лирики А.А. Фета.</w:t>
      </w:r>
      <w:r w:rsidR="005D7D6B" w:rsidRPr="00755AB0">
        <w:rPr>
          <w:sz w:val="23"/>
          <w:szCs w:val="23"/>
        </w:rPr>
        <w:t xml:space="preserve"> Русская природа в стихотворениях: «Вечер», «Зреет рожь над жаркой нивой...». Общечеловеческое в лирике; наблюдатель</w:t>
      </w:r>
      <w:r w:rsidR="005D7D6B" w:rsidRPr="00755AB0">
        <w:rPr>
          <w:sz w:val="23"/>
          <w:szCs w:val="23"/>
        </w:rPr>
        <w:softHyphen/>
        <w:t>ность, чувства добрые; красота земли; стихотворение-медитация.</w:t>
      </w:r>
    </w:p>
    <w:p w:rsidR="005D7D6B" w:rsidRPr="00755AB0" w:rsidRDefault="005D7D6B" w:rsidP="005D7D6B">
      <w:pPr>
        <w:rPr>
          <w:sz w:val="23"/>
          <w:szCs w:val="23"/>
        </w:rPr>
      </w:pPr>
      <w:r w:rsidRPr="00755AB0">
        <w:rPr>
          <w:sz w:val="23"/>
          <w:szCs w:val="23"/>
        </w:rPr>
        <w:t>Теория литературы: лирика природы, тропы и фигуры и их роль в лирическом тексте (эпитет, сравнение, метафора, бессоюзие).</w:t>
      </w:r>
    </w:p>
    <w:p w:rsidR="00836742" w:rsidRPr="00755AB0" w:rsidRDefault="00836742" w:rsidP="00836742">
      <w:pPr>
        <w:rPr>
          <w:b/>
          <w:sz w:val="23"/>
          <w:szCs w:val="23"/>
        </w:rPr>
      </w:pPr>
      <w:r w:rsidRPr="00755AB0">
        <w:rPr>
          <w:b/>
          <w:sz w:val="23"/>
          <w:szCs w:val="23"/>
        </w:rPr>
        <w:t xml:space="preserve">Н.А. Некрасов </w:t>
      </w:r>
    </w:p>
    <w:p w:rsidR="00836742" w:rsidRPr="00755AB0" w:rsidRDefault="00836742" w:rsidP="00836742">
      <w:pPr>
        <w:rPr>
          <w:sz w:val="23"/>
          <w:szCs w:val="23"/>
        </w:rPr>
      </w:pPr>
      <w:r w:rsidRPr="00755AB0">
        <w:rPr>
          <w:sz w:val="23"/>
          <w:szCs w:val="23"/>
        </w:rPr>
        <w:t>Творческая биография Н.А. Некрасова. Отражение в лирике гражданской позиции и взглядов революционной демократии: «Памяти Добролюбова».</w:t>
      </w:r>
    </w:p>
    <w:p w:rsidR="00521FE1" w:rsidRPr="00755AB0" w:rsidRDefault="00836742" w:rsidP="00521FE1">
      <w:pPr>
        <w:rPr>
          <w:sz w:val="23"/>
          <w:szCs w:val="23"/>
        </w:rPr>
      </w:pPr>
      <w:r w:rsidRPr="00755AB0">
        <w:rPr>
          <w:sz w:val="23"/>
          <w:szCs w:val="23"/>
        </w:rPr>
        <w:t>Теория литературы: гражданская лирика.</w:t>
      </w:r>
    </w:p>
    <w:p w:rsidR="00521FE1" w:rsidRPr="00755AB0" w:rsidRDefault="00521FE1" w:rsidP="00521FE1">
      <w:pPr>
        <w:rPr>
          <w:sz w:val="23"/>
          <w:szCs w:val="23"/>
        </w:rPr>
      </w:pPr>
      <w:r w:rsidRPr="00755AB0">
        <w:rPr>
          <w:sz w:val="23"/>
          <w:szCs w:val="23"/>
        </w:rPr>
        <w:t>Судьба и жизнь народная в изображении поэта. «Внимая ужасам войны…», «Тройка». Судьба крестьянки – одна из постоянных тем поэта; своеобразие раскрытия лирического переживания героини. Теория литературы: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5D7D6B" w:rsidRPr="00755AB0" w:rsidRDefault="005D7D6B" w:rsidP="005D7D6B">
      <w:pPr>
        <w:rPr>
          <w:sz w:val="23"/>
          <w:szCs w:val="23"/>
        </w:rPr>
      </w:pPr>
      <w:r w:rsidRPr="00755AB0">
        <w:rPr>
          <w:sz w:val="23"/>
          <w:szCs w:val="23"/>
        </w:rPr>
        <w:t>«Железная дорога», «Размышления у парадного подъезда», «Русские женщины» («Княгиня Трубецкая»). Доля народная — основная тема произведений поэта; своеобразие поэтической музы Н.А. Некрасова. Пи</w:t>
      </w:r>
      <w:r w:rsidRPr="00755AB0">
        <w:rPr>
          <w:sz w:val="23"/>
          <w:szCs w:val="23"/>
        </w:rPr>
        <w:softHyphen/>
        <w:t>сатель и власть; новые типы героев и персонажей. Основная пробле</w:t>
      </w:r>
      <w:r w:rsidRPr="00755AB0">
        <w:rPr>
          <w:sz w:val="23"/>
          <w:szCs w:val="23"/>
        </w:rPr>
        <w:lastRenderedPageBreak/>
        <w:t>матика произведений: судьба русской женщины, лю</w:t>
      </w:r>
      <w:r w:rsidRPr="00755AB0">
        <w:rPr>
          <w:sz w:val="23"/>
          <w:szCs w:val="23"/>
        </w:rPr>
        <w:softHyphen/>
        <w:t>бовь и чувство долга; верность, преданность, независимость, стойкость, чванство, равнодушие, беззащитность, бесправие, покорность судьбе.</w:t>
      </w:r>
    </w:p>
    <w:p w:rsidR="005D7D6B" w:rsidRPr="00755AB0" w:rsidRDefault="005D7D6B" w:rsidP="005D7D6B">
      <w:pPr>
        <w:rPr>
          <w:sz w:val="23"/>
          <w:szCs w:val="23"/>
        </w:rPr>
      </w:pPr>
      <w:r w:rsidRPr="00755AB0">
        <w:rPr>
          <w:sz w:val="23"/>
          <w:szCs w:val="23"/>
        </w:rPr>
        <w:t>Теория литературы: диалоговая речь, развитие представле</w:t>
      </w:r>
      <w:r w:rsidRPr="00755AB0">
        <w:rPr>
          <w:sz w:val="23"/>
          <w:szCs w:val="23"/>
        </w:rPr>
        <w:softHyphen/>
        <w:t>ний о жанре поэмы.</w:t>
      </w:r>
    </w:p>
    <w:p w:rsidR="00836742" w:rsidRPr="00755AB0" w:rsidRDefault="00836742" w:rsidP="00836742">
      <w:pPr>
        <w:rPr>
          <w:b/>
          <w:sz w:val="23"/>
          <w:szCs w:val="23"/>
        </w:rPr>
      </w:pPr>
      <w:r w:rsidRPr="00755AB0">
        <w:rPr>
          <w:b/>
          <w:sz w:val="23"/>
          <w:szCs w:val="23"/>
        </w:rPr>
        <w:t xml:space="preserve">Ф.М. Достоевский </w:t>
      </w:r>
    </w:p>
    <w:p w:rsidR="00836742" w:rsidRPr="00755AB0" w:rsidRDefault="00836742" w:rsidP="00836742">
      <w:pPr>
        <w:rPr>
          <w:sz w:val="23"/>
          <w:szCs w:val="23"/>
        </w:rPr>
      </w:pPr>
      <w:r w:rsidRPr="00755AB0">
        <w:rPr>
          <w:sz w:val="23"/>
          <w:szCs w:val="23"/>
        </w:rPr>
        <w:t>Основные вехи биографии. «Бедные люди»: материальное и духовное в повести. Характеристика образов повести, позиция писателя. Развитие темы «маленького человека». Ф.М. Достоевский и Н.В. Гоголь.</w:t>
      </w:r>
    </w:p>
    <w:p w:rsidR="00836742" w:rsidRPr="00755AB0" w:rsidRDefault="00836742" w:rsidP="00836742">
      <w:pPr>
        <w:rPr>
          <w:sz w:val="23"/>
          <w:szCs w:val="23"/>
        </w:rPr>
      </w:pPr>
      <w:r w:rsidRPr="00755AB0">
        <w:rPr>
          <w:sz w:val="23"/>
          <w:szCs w:val="23"/>
        </w:rPr>
        <w:t>Развитие речи: различные виды пересказа, сочинение с элементами сопоставления, например: «Маленький человек» в изображении Н.В. Гоголя и Ф.М. Достоевского».</w:t>
      </w:r>
    </w:p>
    <w:p w:rsidR="00836742" w:rsidRPr="00755AB0" w:rsidRDefault="00836742" w:rsidP="00836742">
      <w:pPr>
        <w:rPr>
          <w:sz w:val="23"/>
          <w:szCs w:val="23"/>
        </w:rPr>
      </w:pPr>
      <w:r w:rsidRPr="00755AB0">
        <w:rPr>
          <w:sz w:val="23"/>
          <w:szCs w:val="23"/>
        </w:rPr>
        <w:t>Л.Н. Толстой 4 часа</w:t>
      </w:r>
    </w:p>
    <w:p w:rsidR="00836742" w:rsidRPr="00755AB0" w:rsidRDefault="00836742" w:rsidP="00836742">
      <w:pPr>
        <w:rPr>
          <w:sz w:val="23"/>
          <w:szCs w:val="23"/>
        </w:rPr>
      </w:pPr>
      <w:r w:rsidRPr="00755AB0">
        <w:rPr>
          <w:sz w:val="23"/>
          <w:szCs w:val="23"/>
        </w:rPr>
        <w:t>Основные вехи биографии. Автобиографическая проза: «Юность». Нравственные идеалы. Мечты и реальность, становление личности, основные приемы создания образа.</w:t>
      </w:r>
    </w:p>
    <w:p w:rsidR="00836742" w:rsidRPr="00755AB0" w:rsidRDefault="00836742" w:rsidP="00836742">
      <w:pPr>
        <w:rPr>
          <w:sz w:val="23"/>
          <w:szCs w:val="23"/>
        </w:rPr>
      </w:pPr>
      <w:r w:rsidRPr="00755AB0">
        <w:rPr>
          <w:sz w:val="23"/>
          <w:szCs w:val="23"/>
        </w:rPr>
        <w:t xml:space="preserve">Из литературы </w:t>
      </w:r>
      <w:r w:rsidRPr="00755AB0">
        <w:rPr>
          <w:sz w:val="23"/>
          <w:szCs w:val="23"/>
          <w:lang w:val="en-US"/>
        </w:rPr>
        <w:t>XX</w:t>
      </w:r>
      <w:r w:rsidRPr="00755AB0">
        <w:rPr>
          <w:sz w:val="23"/>
          <w:szCs w:val="23"/>
        </w:rPr>
        <w:t xml:space="preserve"> века </w:t>
      </w:r>
    </w:p>
    <w:p w:rsidR="00836742" w:rsidRPr="00755AB0" w:rsidRDefault="00836742" w:rsidP="00836742">
      <w:pPr>
        <w:rPr>
          <w:sz w:val="23"/>
          <w:szCs w:val="23"/>
        </w:rPr>
      </w:pPr>
      <w:r w:rsidRPr="00755AB0">
        <w:rPr>
          <w:sz w:val="23"/>
          <w:szCs w:val="23"/>
        </w:rPr>
        <w:t>Своеобразие литературного процесса первой четверти ХХ века (реализм, авангардизм, модернизм).</w:t>
      </w:r>
    </w:p>
    <w:p w:rsidR="00836742" w:rsidRPr="00755AB0" w:rsidRDefault="00836742" w:rsidP="00836742">
      <w:pPr>
        <w:rPr>
          <w:b/>
          <w:sz w:val="23"/>
          <w:szCs w:val="23"/>
        </w:rPr>
      </w:pPr>
      <w:r w:rsidRPr="00755AB0">
        <w:rPr>
          <w:b/>
          <w:sz w:val="23"/>
          <w:szCs w:val="23"/>
        </w:rPr>
        <w:t xml:space="preserve">М.Горький  </w:t>
      </w:r>
    </w:p>
    <w:p w:rsidR="00836742" w:rsidRPr="00755AB0" w:rsidRDefault="00836742" w:rsidP="00836742">
      <w:pPr>
        <w:rPr>
          <w:sz w:val="23"/>
          <w:szCs w:val="23"/>
        </w:rPr>
      </w:pPr>
      <w:r w:rsidRPr="00755AB0">
        <w:rPr>
          <w:sz w:val="23"/>
          <w:szCs w:val="23"/>
        </w:rPr>
        <w:t>Основные вехи биографии. Своеобразие прозы раннего М. Горького: «Челкаш», «Песня о Буревестнике», «двадцать шесть и одна» или «Супруги Орловы» - по выбору. Основной конфликт: люди «дна» и проблема человека и человеческого; художественная идея.</w:t>
      </w:r>
    </w:p>
    <w:p w:rsidR="003F0436" w:rsidRPr="00755AB0" w:rsidRDefault="00836742" w:rsidP="003F0436">
      <w:pPr>
        <w:rPr>
          <w:sz w:val="23"/>
          <w:szCs w:val="23"/>
        </w:rPr>
      </w:pPr>
      <w:r w:rsidRPr="00755AB0">
        <w:rPr>
          <w:sz w:val="23"/>
          <w:szCs w:val="23"/>
        </w:rPr>
        <w:t>Теория литературы: романтическое и реалистическое движение, новый тип героя.</w:t>
      </w:r>
    </w:p>
    <w:p w:rsidR="003F0436" w:rsidRPr="00755AB0" w:rsidRDefault="003F0436" w:rsidP="003F0436">
      <w:pPr>
        <w:rPr>
          <w:sz w:val="23"/>
          <w:szCs w:val="23"/>
        </w:rPr>
      </w:pPr>
      <w:r w:rsidRPr="00755AB0">
        <w:rPr>
          <w:sz w:val="23"/>
          <w:szCs w:val="23"/>
        </w:rPr>
        <w:t>Свобода и сила духа в изображении М. Горького: «Песня о Соколе», «Макар Чудра». Проблема цели и смысла жизни, истинные и ложные ценности жизни. Специфика песни и романтического рассказа. Художественное своеобразие ранней прозы М. Горького.</w:t>
      </w:r>
    </w:p>
    <w:p w:rsidR="005D7D6B" w:rsidRPr="00755AB0" w:rsidRDefault="003F0436" w:rsidP="005D7D6B">
      <w:pPr>
        <w:rPr>
          <w:sz w:val="23"/>
          <w:szCs w:val="23"/>
        </w:rPr>
      </w:pPr>
      <w:r w:rsidRPr="00755AB0">
        <w:rPr>
          <w:sz w:val="23"/>
          <w:szCs w:val="23"/>
        </w:rPr>
        <w:t>Теория литературы: традиции романтизма, жанровое своеобразие (песня, сказка), образ-символ.</w:t>
      </w:r>
      <w:r w:rsidR="005D7D6B" w:rsidRPr="00755AB0">
        <w:rPr>
          <w:sz w:val="23"/>
          <w:szCs w:val="23"/>
        </w:rPr>
        <w:t xml:space="preserve"> «Детство» (главы из повести по выбору). «Легенда о Данко» (из рассказа «Старуха Изергиль»). </w:t>
      </w:r>
    </w:p>
    <w:p w:rsidR="005D7D6B" w:rsidRPr="00755AB0" w:rsidRDefault="005D7D6B" w:rsidP="005D7D6B">
      <w:pPr>
        <w:rPr>
          <w:sz w:val="23"/>
          <w:szCs w:val="23"/>
        </w:rPr>
      </w:pPr>
      <w:r w:rsidRPr="00755AB0">
        <w:rPr>
          <w:sz w:val="23"/>
          <w:szCs w:val="23"/>
        </w:rPr>
        <w:t>Теория литературы: развитие представлений об автобио</w:t>
      </w:r>
      <w:r w:rsidRPr="00755AB0">
        <w:rPr>
          <w:sz w:val="23"/>
          <w:szCs w:val="23"/>
        </w:rPr>
        <w:softHyphen/>
        <w:t>графической прозе, лексика и ее роль в создании различных типов прозаической художественной речи, герой-романтик, прием контраста.</w:t>
      </w:r>
    </w:p>
    <w:p w:rsidR="00836742" w:rsidRPr="00755AB0" w:rsidRDefault="00836742" w:rsidP="00836742">
      <w:pPr>
        <w:rPr>
          <w:b/>
          <w:sz w:val="23"/>
          <w:szCs w:val="23"/>
        </w:rPr>
      </w:pPr>
      <w:r w:rsidRPr="00755AB0">
        <w:rPr>
          <w:b/>
          <w:sz w:val="23"/>
          <w:szCs w:val="23"/>
        </w:rPr>
        <w:t>Из поэзии «серебряного века»</w:t>
      </w:r>
    </w:p>
    <w:p w:rsidR="00836742" w:rsidRPr="00755AB0" w:rsidRDefault="00836742" w:rsidP="00836742">
      <w:pPr>
        <w:rPr>
          <w:sz w:val="23"/>
          <w:szCs w:val="23"/>
        </w:rPr>
      </w:pPr>
      <w:r w:rsidRPr="00755AB0">
        <w:rPr>
          <w:sz w:val="23"/>
          <w:szCs w:val="23"/>
        </w:rPr>
        <w:t>Многообразие поэтических голосов эпохи (стихи А. Блока, С. Есенина, В. Маяковского, М. Цветаевой, Н. Гумилева, А. Ахматовой).  Основные темы и мотивы.</w:t>
      </w:r>
    </w:p>
    <w:p w:rsidR="00836742" w:rsidRPr="00755AB0" w:rsidRDefault="00836742" w:rsidP="00836742">
      <w:pPr>
        <w:rPr>
          <w:sz w:val="23"/>
          <w:szCs w:val="23"/>
        </w:rPr>
      </w:pPr>
      <w:r w:rsidRPr="00755AB0">
        <w:rPr>
          <w:sz w:val="23"/>
          <w:szCs w:val="23"/>
        </w:rPr>
        <w:t>Теория литературы: авангардизм, модернизм, фольклор и литература.</w:t>
      </w:r>
    </w:p>
    <w:p w:rsidR="00836742" w:rsidRPr="00755AB0" w:rsidRDefault="00836742" w:rsidP="00836742">
      <w:pPr>
        <w:rPr>
          <w:sz w:val="23"/>
          <w:szCs w:val="23"/>
        </w:rPr>
      </w:pPr>
      <w:r w:rsidRPr="00755AB0">
        <w:rPr>
          <w:sz w:val="23"/>
          <w:szCs w:val="23"/>
        </w:rPr>
        <w:t>Связь с другими искусствами: использование музыкальных записей. Записей мастеров художественного слова, авангардизм и модернизм в живописи, музыка на стихи поэтов «серебряного века», поэты «серебряного века» в живописи; творческие работы учащихся (конкурс художников – иллюстраторов).</w:t>
      </w:r>
    </w:p>
    <w:p w:rsidR="00836742" w:rsidRPr="00755AB0" w:rsidRDefault="00836742" w:rsidP="00836742">
      <w:pPr>
        <w:rPr>
          <w:sz w:val="23"/>
          <w:szCs w:val="23"/>
        </w:rPr>
      </w:pPr>
      <w:r w:rsidRPr="00755AB0">
        <w:rPr>
          <w:sz w:val="23"/>
          <w:szCs w:val="23"/>
        </w:rPr>
        <w:t xml:space="preserve">Краеведение: заочные литературные экскурсии, написание и защита рефератов, литературный вечер. </w:t>
      </w:r>
    </w:p>
    <w:p w:rsidR="00836742" w:rsidRPr="00755AB0" w:rsidRDefault="00836742" w:rsidP="00836742">
      <w:pPr>
        <w:rPr>
          <w:sz w:val="23"/>
          <w:szCs w:val="23"/>
        </w:rPr>
      </w:pPr>
      <w:r w:rsidRPr="00755AB0">
        <w:rPr>
          <w:sz w:val="23"/>
          <w:szCs w:val="23"/>
        </w:rPr>
        <w:t>Б.Л. Пастернак</w:t>
      </w:r>
    </w:p>
    <w:p w:rsidR="00836742" w:rsidRPr="00755AB0" w:rsidRDefault="00836742" w:rsidP="00836742">
      <w:pPr>
        <w:rPr>
          <w:sz w:val="23"/>
          <w:szCs w:val="23"/>
        </w:rPr>
      </w:pPr>
      <w:r w:rsidRPr="00755AB0">
        <w:rPr>
          <w:sz w:val="23"/>
          <w:szCs w:val="23"/>
        </w:rPr>
        <w:t>Краткие сведения о поэте. «Мне кажется, я подберу слова…»: тема поэта и поэзии, труд и творчество; традиции и новаторство в раскрытии темы; целостная характеристика стихотворения.</w:t>
      </w:r>
    </w:p>
    <w:p w:rsidR="00836742" w:rsidRPr="00755AB0" w:rsidRDefault="00836742" w:rsidP="00836742">
      <w:pPr>
        <w:rPr>
          <w:sz w:val="23"/>
          <w:szCs w:val="23"/>
        </w:rPr>
      </w:pPr>
      <w:r w:rsidRPr="00755AB0">
        <w:rPr>
          <w:sz w:val="23"/>
          <w:szCs w:val="23"/>
        </w:rPr>
        <w:t>Теория литературы: традиция и новаторство.</w:t>
      </w:r>
    </w:p>
    <w:p w:rsidR="00836742" w:rsidRPr="00755AB0" w:rsidRDefault="00836742" w:rsidP="00836742">
      <w:pPr>
        <w:rPr>
          <w:sz w:val="23"/>
          <w:szCs w:val="23"/>
        </w:rPr>
      </w:pPr>
      <w:r w:rsidRPr="00755AB0">
        <w:rPr>
          <w:sz w:val="23"/>
          <w:szCs w:val="23"/>
        </w:rPr>
        <w:t xml:space="preserve">Развитие речи: выразительное чтение. </w:t>
      </w:r>
    </w:p>
    <w:p w:rsidR="00836742" w:rsidRPr="00755AB0" w:rsidRDefault="00836742" w:rsidP="00836742">
      <w:pPr>
        <w:rPr>
          <w:b/>
          <w:sz w:val="23"/>
          <w:szCs w:val="23"/>
        </w:rPr>
      </w:pPr>
      <w:r w:rsidRPr="00755AB0">
        <w:rPr>
          <w:b/>
          <w:sz w:val="23"/>
          <w:szCs w:val="23"/>
        </w:rPr>
        <w:t xml:space="preserve">М.А. Булгаков </w:t>
      </w:r>
    </w:p>
    <w:p w:rsidR="00836742" w:rsidRPr="00755AB0" w:rsidRDefault="00836742" w:rsidP="00836742">
      <w:pPr>
        <w:rPr>
          <w:sz w:val="23"/>
          <w:szCs w:val="23"/>
        </w:rPr>
      </w:pPr>
      <w:r w:rsidRPr="00755AB0">
        <w:rPr>
          <w:sz w:val="23"/>
          <w:szCs w:val="23"/>
        </w:rPr>
        <w:t>Основные вехи биографии. «Собачье сердце». Основная проблематика и образы повести. Литература и история; нарицательный персонаж (Шариков, Швондер). Предшественники булгаковских персонажей в русской литературе Х</w:t>
      </w:r>
      <w:r w:rsidRPr="00755AB0">
        <w:rPr>
          <w:sz w:val="23"/>
          <w:szCs w:val="23"/>
          <w:lang w:val="en-US"/>
        </w:rPr>
        <w:t>I</w:t>
      </w:r>
      <w:r w:rsidRPr="00755AB0">
        <w:rPr>
          <w:sz w:val="23"/>
          <w:szCs w:val="23"/>
        </w:rPr>
        <w:t>Х века.пафос произведения и авторская позиция. Теория литературы: сатира, сарказм.</w:t>
      </w:r>
    </w:p>
    <w:p w:rsidR="00836742" w:rsidRPr="00755AB0" w:rsidRDefault="00836742" w:rsidP="00836742">
      <w:pPr>
        <w:rPr>
          <w:sz w:val="23"/>
          <w:szCs w:val="23"/>
        </w:rPr>
      </w:pPr>
      <w:r w:rsidRPr="00755AB0">
        <w:rPr>
          <w:sz w:val="23"/>
          <w:szCs w:val="23"/>
        </w:rPr>
        <w:t>Связь с другими искусствами: М.А. Булгаков и театр, произведения Булгакова на киноэкране (викторины, выставки).</w:t>
      </w:r>
    </w:p>
    <w:p w:rsidR="00836742" w:rsidRPr="00755AB0" w:rsidRDefault="00836742" w:rsidP="00836742">
      <w:pPr>
        <w:rPr>
          <w:b/>
          <w:sz w:val="23"/>
          <w:szCs w:val="23"/>
        </w:rPr>
      </w:pPr>
      <w:r w:rsidRPr="00755AB0">
        <w:rPr>
          <w:b/>
          <w:sz w:val="23"/>
          <w:szCs w:val="23"/>
        </w:rPr>
        <w:t xml:space="preserve">М. Шолохов  </w:t>
      </w:r>
    </w:p>
    <w:p w:rsidR="00836742" w:rsidRPr="00755AB0" w:rsidRDefault="00836742" w:rsidP="00836742">
      <w:pPr>
        <w:rPr>
          <w:sz w:val="23"/>
          <w:szCs w:val="23"/>
        </w:rPr>
      </w:pPr>
      <w:r w:rsidRPr="00755AB0">
        <w:rPr>
          <w:sz w:val="23"/>
          <w:szCs w:val="23"/>
        </w:rPr>
        <w:t xml:space="preserve">Основные вехи биографии. Русский характер в изображении М. Шолохова. «Судьба человека»: образы рассказа, роль сюжета и композиции в создании художественной идеи. Проблемы </w:t>
      </w:r>
      <w:r w:rsidRPr="00755AB0">
        <w:rPr>
          <w:sz w:val="23"/>
          <w:szCs w:val="23"/>
        </w:rPr>
        <w:lastRenderedPageBreak/>
        <w:t>человека на войне; долг, любовь, сострадание, добро на страницах рассказа. Связь рассказа «Судьба человека» с военным очерком «Наука ненависти».</w:t>
      </w:r>
    </w:p>
    <w:p w:rsidR="00836742" w:rsidRPr="00755AB0" w:rsidRDefault="00836742" w:rsidP="00836742">
      <w:pPr>
        <w:rPr>
          <w:sz w:val="23"/>
          <w:szCs w:val="23"/>
        </w:rPr>
      </w:pPr>
      <w:r w:rsidRPr="00755AB0">
        <w:rPr>
          <w:sz w:val="23"/>
          <w:szCs w:val="23"/>
        </w:rPr>
        <w:t>Развитие речи: различные виды пересказа, цитатный план, сочинение – рассуждение.</w:t>
      </w:r>
    </w:p>
    <w:p w:rsidR="00836742" w:rsidRPr="00755AB0" w:rsidRDefault="00836742" w:rsidP="00836742">
      <w:pPr>
        <w:rPr>
          <w:sz w:val="23"/>
          <w:szCs w:val="23"/>
        </w:rPr>
      </w:pPr>
      <w:r w:rsidRPr="00755AB0">
        <w:rPr>
          <w:sz w:val="23"/>
          <w:szCs w:val="23"/>
        </w:rPr>
        <w:t xml:space="preserve">А.Т.Твардовский </w:t>
      </w:r>
    </w:p>
    <w:p w:rsidR="00836742" w:rsidRPr="00755AB0" w:rsidRDefault="00836742" w:rsidP="00836742">
      <w:pPr>
        <w:rPr>
          <w:sz w:val="23"/>
          <w:szCs w:val="23"/>
        </w:rPr>
      </w:pPr>
      <w:r w:rsidRPr="00755AB0">
        <w:rPr>
          <w:sz w:val="23"/>
          <w:szCs w:val="23"/>
        </w:rPr>
        <w:t xml:space="preserve">А.И. Солженицын </w:t>
      </w:r>
    </w:p>
    <w:p w:rsidR="00836742" w:rsidRPr="00755AB0" w:rsidRDefault="00836742" w:rsidP="00836742">
      <w:pPr>
        <w:rPr>
          <w:sz w:val="23"/>
          <w:szCs w:val="23"/>
        </w:rPr>
      </w:pPr>
      <w:r w:rsidRPr="00755AB0">
        <w:rPr>
          <w:sz w:val="23"/>
          <w:szCs w:val="23"/>
        </w:rPr>
        <w:t xml:space="preserve">Ч.Т.Айтматов </w:t>
      </w:r>
    </w:p>
    <w:p w:rsidR="00256041" w:rsidRPr="00755AB0" w:rsidRDefault="00836742" w:rsidP="00E35DED">
      <w:pPr>
        <w:rPr>
          <w:sz w:val="23"/>
          <w:szCs w:val="23"/>
        </w:rPr>
      </w:pPr>
      <w:r w:rsidRPr="00755AB0">
        <w:rPr>
          <w:sz w:val="23"/>
          <w:szCs w:val="23"/>
        </w:rPr>
        <w:t xml:space="preserve">В.С.Высоцкий </w:t>
      </w:r>
    </w:p>
    <w:p w:rsidR="00E35DED" w:rsidRPr="00755AB0" w:rsidRDefault="00E35DED" w:rsidP="00E35DED">
      <w:pPr>
        <w:rPr>
          <w:b/>
          <w:sz w:val="23"/>
          <w:szCs w:val="23"/>
        </w:rPr>
      </w:pPr>
      <w:r w:rsidRPr="00755AB0">
        <w:rPr>
          <w:b/>
          <w:sz w:val="23"/>
          <w:szCs w:val="23"/>
        </w:rPr>
        <w:t xml:space="preserve">Из зарубежной литературы </w:t>
      </w:r>
    </w:p>
    <w:p w:rsidR="00E35DED" w:rsidRPr="00755AB0" w:rsidRDefault="00E35DED" w:rsidP="00E35DED">
      <w:pPr>
        <w:outlineLvl w:val="0"/>
        <w:rPr>
          <w:b/>
          <w:sz w:val="23"/>
          <w:szCs w:val="23"/>
        </w:rPr>
      </w:pPr>
      <w:r w:rsidRPr="00755AB0">
        <w:rPr>
          <w:b/>
          <w:sz w:val="23"/>
          <w:szCs w:val="23"/>
        </w:rPr>
        <w:t xml:space="preserve">Д.Дефо </w:t>
      </w:r>
    </w:p>
    <w:p w:rsidR="00E35DED" w:rsidRPr="00755AB0" w:rsidRDefault="00E35DED" w:rsidP="00E35DED">
      <w:pPr>
        <w:outlineLvl w:val="0"/>
        <w:rPr>
          <w:sz w:val="23"/>
          <w:szCs w:val="23"/>
        </w:rPr>
      </w:pPr>
      <w:r w:rsidRPr="00755AB0">
        <w:rPr>
          <w:sz w:val="23"/>
          <w:szCs w:val="23"/>
        </w:rPr>
        <w:t xml:space="preserve">Краткие сведения о писателе. Роман «Жизнь, необыкновенные и удивительные приключения Робинзона Крузо» (отрывок). Сюжетные линии, характеристика  </w:t>
      </w:r>
    </w:p>
    <w:p w:rsidR="00E35DED" w:rsidRPr="00755AB0" w:rsidRDefault="00E35DED" w:rsidP="00E35DED">
      <w:pPr>
        <w:outlineLvl w:val="0"/>
        <w:rPr>
          <w:b/>
          <w:sz w:val="23"/>
          <w:szCs w:val="23"/>
        </w:rPr>
      </w:pPr>
      <w:r w:rsidRPr="00755AB0">
        <w:rPr>
          <w:b/>
          <w:sz w:val="23"/>
          <w:szCs w:val="23"/>
        </w:rPr>
        <w:t xml:space="preserve">Ж. Рони – Старший </w:t>
      </w:r>
    </w:p>
    <w:p w:rsidR="00E35DED" w:rsidRPr="00755AB0" w:rsidRDefault="00E35DED" w:rsidP="00E35DED">
      <w:pPr>
        <w:outlineLvl w:val="0"/>
        <w:rPr>
          <w:sz w:val="23"/>
          <w:szCs w:val="23"/>
        </w:rPr>
      </w:pPr>
      <w:r w:rsidRPr="00755AB0">
        <w:rPr>
          <w:sz w:val="23"/>
          <w:szCs w:val="23"/>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E35DED" w:rsidRPr="00755AB0" w:rsidRDefault="00E35DED" w:rsidP="00E35DED">
      <w:pPr>
        <w:outlineLvl w:val="0"/>
        <w:rPr>
          <w:b/>
          <w:sz w:val="23"/>
          <w:szCs w:val="23"/>
        </w:rPr>
      </w:pPr>
      <w:r w:rsidRPr="00755AB0">
        <w:rPr>
          <w:b/>
          <w:sz w:val="23"/>
          <w:szCs w:val="23"/>
        </w:rPr>
        <w:t xml:space="preserve">А. Линдгрен </w:t>
      </w:r>
    </w:p>
    <w:p w:rsidR="00E35DED" w:rsidRPr="00755AB0" w:rsidRDefault="00E35DED" w:rsidP="00E35DED">
      <w:pPr>
        <w:outlineLvl w:val="0"/>
        <w:rPr>
          <w:sz w:val="23"/>
          <w:szCs w:val="23"/>
        </w:rPr>
      </w:pPr>
      <w:r w:rsidRPr="00755AB0">
        <w:rPr>
          <w:sz w:val="23"/>
          <w:szCs w:val="23"/>
        </w:rPr>
        <w:t>Краткие сведения о писательнице. Роман «Приключения Эмиля из Лённеберги» (отрывок)</w:t>
      </w:r>
    </w:p>
    <w:p w:rsidR="00E35DED" w:rsidRPr="00755AB0" w:rsidRDefault="00E35DED" w:rsidP="00E35DED">
      <w:pPr>
        <w:rPr>
          <w:b/>
          <w:sz w:val="23"/>
          <w:szCs w:val="23"/>
        </w:rPr>
      </w:pPr>
      <w:r w:rsidRPr="00755AB0">
        <w:rPr>
          <w:b/>
          <w:sz w:val="23"/>
          <w:szCs w:val="23"/>
        </w:rPr>
        <w:t>М. Твен</w:t>
      </w:r>
    </w:p>
    <w:p w:rsidR="00E35DED" w:rsidRPr="00755AB0" w:rsidRDefault="00E35DED" w:rsidP="00E35DED">
      <w:pPr>
        <w:rPr>
          <w:sz w:val="23"/>
          <w:szCs w:val="23"/>
        </w:rPr>
      </w:pPr>
      <w:r w:rsidRPr="00755AB0">
        <w:rPr>
          <w:sz w:val="23"/>
          <w:szCs w:val="23"/>
        </w:rPr>
        <w:t>Краткие сведения о писателе. «Приключения Гекльберри Финна»: мир детства, образы детей. Стремление к независимости – отличительное качество маленьких героев М. Твена. Приемы создания детских характеров. Юмористическое и комическое.</w:t>
      </w:r>
    </w:p>
    <w:p w:rsidR="00E35DED" w:rsidRPr="00755AB0" w:rsidRDefault="00E35DED" w:rsidP="00E35DED">
      <w:pPr>
        <w:rPr>
          <w:sz w:val="23"/>
          <w:szCs w:val="23"/>
        </w:rPr>
      </w:pPr>
      <w:r w:rsidRPr="00755AB0">
        <w:rPr>
          <w:sz w:val="23"/>
          <w:szCs w:val="23"/>
        </w:rPr>
        <w:t>Краткие сведения о писателе. «Вождь краснокожих »: о детстве — с улыбкой и всерьез (дети и взрослые в рассказе).</w:t>
      </w:r>
    </w:p>
    <w:p w:rsidR="00E35DED" w:rsidRPr="00755AB0" w:rsidRDefault="00E35DED" w:rsidP="00E35DED">
      <w:pPr>
        <w:rPr>
          <w:b/>
          <w:sz w:val="23"/>
          <w:szCs w:val="23"/>
        </w:rPr>
      </w:pPr>
      <w:r w:rsidRPr="00755AB0">
        <w:rPr>
          <w:b/>
          <w:sz w:val="23"/>
          <w:szCs w:val="23"/>
        </w:rPr>
        <w:t>Х.К. Андерсен</w:t>
      </w:r>
    </w:p>
    <w:p w:rsidR="00E35DED" w:rsidRPr="00755AB0" w:rsidRDefault="00E35DED" w:rsidP="00E35DED">
      <w:pPr>
        <w:outlineLvl w:val="0"/>
        <w:rPr>
          <w:sz w:val="23"/>
          <w:szCs w:val="23"/>
        </w:rPr>
      </w:pPr>
      <w:r w:rsidRPr="00755AB0">
        <w:rPr>
          <w:sz w:val="23"/>
          <w:szCs w:val="23"/>
        </w:rPr>
        <w:t>Краткие сведения о писателе, его детстве. Сказка «Соловей»: Внешняя и внутренняя красота, благодарность.</w:t>
      </w:r>
    </w:p>
    <w:p w:rsidR="00E35DED" w:rsidRPr="00755AB0" w:rsidRDefault="00E35DED" w:rsidP="00E35DED">
      <w:pPr>
        <w:rPr>
          <w:sz w:val="23"/>
          <w:szCs w:val="23"/>
        </w:rPr>
      </w:pPr>
      <w:r w:rsidRPr="00755AB0">
        <w:rPr>
          <w:sz w:val="23"/>
          <w:szCs w:val="23"/>
        </w:rPr>
        <w:t>Утверждение непреходящих христианских ценностей в творчестве писателя. «Чайник»: мир добра и красоты. Христианские мотивы в произведении: умение отдавать, разоблачение гордыни.</w:t>
      </w:r>
    </w:p>
    <w:p w:rsidR="00E35DED" w:rsidRPr="00755AB0" w:rsidRDefault="00E35DED" w:rsidP="00E35DED">
      <w:pPr>
        <w:rPr>
          <w:sz w:val="23"/>
          <w:szCs w:val="23"/>
        </w:rPr>
      </w:pPr>
      <w:r w:rsidRPr="00755AB0">
        <w:rPr>
          <w:sz w:val="23"/>
          <w:szCs w:val="23"/>
        </w:rPr>
        <w:t>Теория литературы: литературная сказка (развитие представлений).</w:t>
      </w:r>
    </w:p>
    <w:p w:rsidR="00E35DED" w:rsidRPr="00755AB0" w:rsidRDefault="00E35DED" w:rsidP="00E35DED">
      <w:pPr>
        <w:rPr>
          <w:b/>
          <w:sz w:val="23"/>
          <w:szCs w:val="23"/>
        </w:rPr>
      </w:pPr>
      <w:r w:rsidRPr="00755AB0">
        <w:rPr>
          <w:b/>
          <w:sz w:val="23"/>
          <w:szCs w:val="23"/>
        </w:rPr>
        <w:t>Дж. Лондон</w:t>
      </w:r>
    </w:p>
    <w:p w:rsidR="00E35DED" w:rsidRPr="00755AB0" w:rsidRDefault="00E35DED" w:rsidP="00E35DED">
      <w:pPr>
        <w:rPr>
          <w:sz w:val="23"/>
          <w:szCs w:val="23"/>
        </w:rPr>
      </w:pPr>
      <w:r w:rsidRPr="00755AB0">
        <w:rPr>
          <w:sz w:val="23"/>
          <w:szCs w:val="23"/>
        </w:rPr>
        <w:t>Краткие сведения о писателе. «Любовь к жизни»: жизнеутверждающий пафос, гимн мужеству и отваге, сюжет и основные образы. Воспитательный смысл произведения.</w:t>
      </w:r>
    </w:p>
    <w:p w:rsidR="00E35DED" w:rsidRPr="00755AB0" w:rsidRDefault="00E35DED" w:rsidP="00E35DED">
      <w:pPr>
        <w:rPr>
          <w:b/>
          <w:sz w:val="23"/>
          <w:szCs w:val="23"/>
        </w:rPr>
      </w:pPr>
      <w:r w:rsidRPr="00755AB0">
        <w:rPr>
          <w:b/>
          <w:sz w:val="23"/>
          <w:szCs w:val="23"/>
        </w:rPr>
        <w:t>А. Сент – Экзюпери</w:t>
      </w:r>
    </w:p>
    <w:p w:rsidR="00E35DED" w:rsidRPr="00755AB0" w:rsidRDefault="00E35DED" w:rsidP="00E35DED">
      <w:pPr>
        <w:rPr>
          <w:sz w:val="23"/>
          <w:szCs w:val="23"/>
        </w:rPr>
      </w:pPr>
      <w:r w:rsidRPr="00755AB0">
        <w:rPr>
          <w:sz w:val="23"/>
          <w:szCs w:val="23"/>
        </w:rPr>
        <w:t>Удивительная жизнь удивительного писателя. Сказка «Маленький принц»: когда дети открывают мир взрослым, или что бывает, когда взрослые умеют слышать детей. Основные темы и мотивы сказки. Большой мир маленького принца.</w:t>
      </w:r>
    </w:p>
    <w:p w:rsidR="00E35DED" w:rsidRPr="00755AB0" w:rsidRDefault="00E35DED" w:rsidP="00E35DED">
      <w:pPr>
        <w:rPr>
          <w:sz w:val="23"/>
          <w:szCs w:val="23"/>
        </w:rPr>
      </w:pPr>
      <w:r w:rsidRPr="00755AB0">
        <w:rPr>
          <w:sz w:val="23"/>
          <w:szCs w:val="23"/>
        </w:rPr>
        <w:t>Теория литературы: сказочное, реальное и символическое в произведении А. Сент – Экзюпери.  «Планета людей» («Ли</w:t>
      </w:r>
      <w:r w:rsidRPr="00755AB0">
        <w:rPr>
          <w:sz w:val="23"/>
          <w:szCs w:val="23"/>
        </w:rPr>
        <w:softHyphen/>
        <w:t>ния», «Самолет», «Самолет и планета»- по выбору). Добро, справедливость, мужество, порядоч</w:t>
      </w:r>
      <w:r w:rsidRPr="00755AB0">
        <w:rPr>
          <w:sz w:val="23"/>
          <w:szCs w:val="23"/>
        </w:rPr>
        <w:softHyphen/>
        <w:t>ность, честь в понимании писателя и его героев. Основные со</w:t>
      </w:r>
      <w:r w:rsidRPr="00755AB0">
        <w:rPr>
          <w:sz w:val="23"/>
          <w:szCs w:val="23"/>
        </w:rPr>
        <w:softHyphen/>
        <w:t>бытия и позиция автора.</w:t>
      </w:r>
    </w:p>
    <w:p w:rsidR="00E35DED" w:rsidRPr="00755AB0" w:rsidRDefault="00E35DED" w:rsidP="00E35DED">
      <w:pPr>
        <w:rPr>
          <w:b/>
          <w:sz w:val="23"/>
          <w:szCs w:val="23"/>
        </w:rPr>
      </w:pPr>
      <w:r w:rsidRPr="00755AB0">
        <w:rPr>
          <w:b/>
          <w:sz w:val="23"/>
          <w:szCs w:val="23"/>
        </w:rPr>
        <w:t xml:space="preserve">Р. Бёрнс </w:t>
      </w:r>
    </w:p>
    <w:p w:rsidR="00E35DED" w:rsidRPr="00755AB0" w:rsidRDefault="00E35DED" w:rsidP="00E35DED">
      <w:pPr>
        <w:rPr>
          <w:sz w:val="23"/>
          <w:szCs w:val="23"/>
        </w:rPr>
      </w:pPr>
      <w:r w:rsidRPr="00755AB0">
        <w:rPr>
          <w:sz w:val="23"/>
          <w:szCs w:val="23"/>
        </w:rPr>
        <w:t>Краткие сведения об авторе. «Возвращение солдата», «Джон Ячменное Зерно» — по выбору. Основные мотивы стихотворений: чувство долга, воинская честь, народ</w:t>
      </w:r>
      <w:r w:rsidRPr="00755AB0">
        <w:rPr>
          <w:sz w:val="23"/>
          <w:szCs w:val="23"/>
        </w:rPr>
        <w:softHyphen/>
        <w:t>ное представление о добре и силе.</w:t>
      </w:r>
    </w:p>
    <w:p w:rsidR="00E35DED" w:rsidRPr="00755AB0" w:rsidRDefault="00E35DED" w:rsidP="00E35DED">
      <w:pPr>
        <w:rPr>
          <w:sz w:val="23"/>
          <w:szCs w:val="23"/>
        </w:rPr>
      </w:pPr>
      <w:r w:rsidRPr="00755AB0">
        <w:rPr>
          <w:sz w:val="23"/>
          <w:szCs w:val="23"/>
        </w:rPr>
        <w:t>Теория литературы: лироэпическая песня, баллада, аллего</w:t>
      </w:r>
      <w:r w:rsidRPr="00755AB0">
        <w:rPr>
          <w:sz w:val="23"/>
          <w:szCs w:val="23"/>
        </w:rPr>
        <w:softHyphen/>
        <w:t>рия.</w:t>
      </w:r>
    </w:p>
    <w:p w:rsidR="00E35DED" w:rsidRPr="00755AB0" w:rsidRDefault="00E35DED" w:rsidP="00E35DED">
      <w:pPr>
        <w:rPr>
          <w:b/>
          <w:sz w:val="23"/>
          <w:szCs w:val="23"/>
        </w:rPr>
      </w:pPr>
      <w:r w:rsidRPr="00755AB0">
        <w:rPr>
          <w:b/>
          <w:sz w:val="23"/>
          <w:szCs w:val="23"/>
        </w:rPr>
        <w:t xml:space="preserve">Р.Л.Стивенсон </w:t>
      </w:r>
    </w:p>
    <w:p w:rsidR="00E35DED" w:rsidRPr="00755AB0" w:rsidRDefault="00E35DED" w:rsidP="00E35DED">
      <w:pPr>
        <w:rPr>
          <w:sz w:val="23"/>
          <w:szCs w:val="23"/>
        </w:rPr>
      </w:pPr>
      <w:r w:rsidRPr="00755AB0">
        <w:rPr>
          <w:sz w:val="23"/>
          <w:szCs w:val="23"/>
        </w:rPr>
        <w:t>Краткие сведения об авторе. «Вересковый мед» (чувство долга, любовь к родине). «Остров сокровищ» (часть третья, «Мои приключения на суше»). Приемы создания образов. Находчивость, любознательность — наиболее привле</w:t>
      </w:r>
      <w:r w:rsidRPr="00755AB0">
        <w:rPr>
          <w:sz w:val="23"/>
          <w:szCs w:val="23"/>
        </w:rPr>
        <w:softHyphen/>
        <w:t>кательные качества героя.</w:t>
      </w:r>
    </w:p>
    <w:p w:rsidR="00E35DED" w:rsidRPr="00755AB0" w:rsidRDefault="00E35DED" w:rsidP="00E35DED">
      <w:pPr>
        <w:rPr>
          <w:sz w:val="23"/>
          <w:szCs w:val="23"/>
        </w:rPr>
      </w:pPr>
      <w:r w:rsidRPr="00755AB0">
        <w:rPr>
          <w:sz w:val="23"/>
          <w:szCs w:val="23"/>
        </w:rPr>
        <w:t>Теория литературы: приключенческая литература.</w:t>
      </w:r>
    </w:p>
    <w:p w:rsidR="00E35DED" w:rsidRPr="00755AB0" w:rsidRDefault="00E35DED" w:rsidP="00E35DED">
      <w:pPr>
        <w:rPr>
          <w:b/>
          <w:sz w:val="23"/>
          <w:szCs w:val="23"/>
        </w:rPr>
      </w:pPr>
      <w:r w:rsidRPr="00755AB0">
        <w:rPr>
          <w:b/>
          <w:sz w:val="23"/>
          <w:szCs w:val="23"/>
        </w:rPr>
        <w:t xml:space="preserve">М. Сервантес </w:t>
      </w:r>
    </w:p>
    <w:p w:rsidR="00E35DED" w:rsidRPr="00755AB0" w:rsidRDefault="00E35DED" w:rsidP="00E35DED">
      <w:pPr>
        <w:rPr>
          <w:sz w:val="23"/>
          <w:szCs w:val="23"/>
        </w:rPr>
      </w:pPr>
      <w:r w:rsidRPr="00755AB0">
        <w:rPr>
          <w:sz w:val="23"/>
          <w:szCs w:val="23"/>
        </w:rPr>
        <w:t>Краткие сведения о писателе. «Дон Кихот»: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E35DED" w:rsidRPr="00755AB0" w:rsidRDefault="00E35DED" w:rsidP="00E35DED">
      <w:pPr>
        <w:rPr>
          <w:sz w:val="23"/>
          <w:szCs w:val="23"/>
        </w:rPr>
      </w:pPr>
      <w:r w:rsidRPr="00755AB0">
        <w:rPr>
          <w:sz w:val="23"/>
          <w:szCs w:val="23"/>
        </w:rPr>
        <w:t>Теория литературы: роман, романный герой.</w:t>
      </w:r>
    </w:p>
    <w:p w:rsidR="00E35DED" w:rsidRPr="00755AB0" w:rsidRDefault="00E35DED" w:rsidP="00E35DED">
      <w:pPr>
        <w:rPr>
          <w:sz w:val="23"/>
          <w:szCs w:val="23"/>
        </w:rPr>
      </w:pPr>
      <w:r w:rsidRPr="00755AB0">
        <w:rPr>
          <w:sz w:val="23"/>
          <w:szCs w:val="23"/>
        </w:rPr>
        <w:t>Развитие речи: дискуссия, различные формы пересказа, сообщения учащихся.</w:t>
      </w:r>
    </w:p>
    <w:p w:rsidR="00E35DED" w:rsidRPr="00755AB0" w:rsidRDefault="00E35DED" w:rsidP="00E35DED">
      <w:pPr>
        <w:rPr>
          <w:sz w:val="23"/>
          <w:szCs w:val="23"/>
        </w:rPr>
      </w:pPr>
      <w:r w:rsidRPr="00755AB0">
        <w:rPr>
          <w:sz w:val="23"/>
          <w:szCs w:val="23"/>
        </w:rPr>
        <w:lastRenderedPageBreak/>
        <w:t xml:space="preserve">Э.Т.А. Гофман </w:t>
      </w:r>
    </w:p>
    <w:p w:rsidR="00E35DED" w:rsidRPr="00755AB0" w:rsidRDefault="00E35DED" w:rsidP="00E35DED">
      <w:pPr>
        <w:rPr>
          <w:sz w:val="23"/>
          <w:szCs w:val="23"/>
        </w:rPr>
      </w:pPr>
      <w:r w:rsidRPr="00755AB0">
        <w:rPr>
          <w:sz w:val="23"/>
          <w:szCs w:val="23"/>
        </w:rPr>
        <w:t>Краткие сведения о писателе. Темы добра и зла, света и тьмы в сказке «Щелкунчик».</w:t>
      </w:r>
    </w:p>
    <w:p w:rsidR="00E35DED" w:rsidRPr="00755AB0" w:rsidRDefault="00E35DED" w:rsidP="00E35DED">
      <w:pPr>
        <w:rPr>
          <w:sz w:val="23"/>
          <w:szCs w:val="23"/>
        </w:rPr>
      </w:pPr>
      <w:r w:rsidRPr="00755AB0">
        <w:rPr>
          <w:sz w:val="23"/>
          <w:szCs w:val="23"/>
        </w:rPr>
        <w:t>Связь с другими искусствами: «Щелкунчик» Э.Т.А. Гофмана в музыке П.И. Чайковского и современном мультипликационном искусстве.</w:t>
      </w:r>
    </w:p>
    <w:p w:rsidR="00E35DED" w:rsidRPr="00755AB0" w:rsidRDefault="00E35DED" w:rsidP="00E35DED">
      <w:pPr>
        <w:rPr>
          <w:sz w:val="23"/>
          <w:szCs w:val="23"/>
        </w:rPr>
      </w:pPr>
      <w:r w:rsidRPr="00755AB0">
        <w:rPr>
          <w:sz w:val="23"/>
          <w:szCs w:val="23"/>
        </w:rPr>
        <w:t xml:space="preserve">Дж. Г. Байрон </w:t>
      </w:r>
    </w:p>
    <w:p w:rsidR="00E35DED" w:rsidRPr="00755AB0" w:rsidRDefault="00E35DED" w:rsidP="00E35DED">
      <w:pPr>
        <w:rPr>
          <w:sz w:val="23"/>
          <w:szCs w:val="23"/>
        </w:rPr>
      </w:pPr>
      <w:r w:rsidRPr="00755AB0">
        <w:rPr>
          <w:sz w:val="23"/>
          <w:szCs w:val="23"/>
        </w:rPr>
        <w:t>Краткие сведения о поэте. «Властителям дум». Стихи «наполеоновского « цикла: обзор («Ода к Наполеону Бонапарту», «Прощание Наполеона», «Ода французского», «С французского») с более подробной характеристикой одного стихотворения. Дж. Г. Байрона. В России.</w:t>
      </w:r>
    </w:p>
    <w:p w:rsidR="00E35DED" w:rsidRPr="00755AB0" w:rsidRDefault="00E35DED" w:rsidP="00E35DED">
      <w:pPr>
        <w:rPr>
          <w:b/>
          <w:sz w:val="23"/>
          <w:szCs w:val="23"/>
        </w:rPr>
      </w:pPr>
      <w:r w:rsidRPr="00755AB0">
        <w:rPr>
          <w:b/>
          <w:sz w:val="23"/>
          <w:szCs w:val="23"/>
        </w:rPr>
        <w:t xml:space="preserve">У. Шекспир </w:t>
      </w:r>
    </w:p>
    <w:p w:rsidR="00E35DED" w:rsidRPr="00755AB0" w:rsidRDefault="00E35DED" w:rsidP="00E35DED">
      <w:pPr>
        <w:rPr>
          <w:sz w:val="23"/>
          <w:szCs w:val="23"/>
        </w:rPr>
      </w:pPr>
      <w:r w:rsidRPr="00755AB0">
        <w:rPr>
          <w:sz w:val="23"/>
          <w:szCs w:val="23"/>
        </w:rPr>
        <w:t>Краткие сведения о писателе. Трагедия «Ромео и Джульетта». Певец великих чувств и вечных тем (жизнь, смерть, любовь, проблема отцов и детей). Сценическая история пьесы, «Ромео и Джульетта» на русской сцене.</w:t>
      </w:r>
    </w:p>
    <w:p w:rsidR="00E35DED" w:rsidRPr="00755AB0" w:rsidRDefault="00E35DED" w:rsidP="00E35DED">
      <w:pPr>
        <w:rPr>
          <w:sz w:val="23"/>
          <w:szCs w:val="23"/>
        </w:rPr>
      </w:pPr>
      <w:r w:rsidRPr="00755AB0">
        <w:rPr>
          <w:sz w:val="23"/>
          <w:szCs w:val="23"/>
        </w:rPr>
        <w:t>Жанровое многообразие драматургии У. Шекспира. Проблематика трагедий. Высокое и низкое, сиюминутное и общечеловеческое, доброе и злое в трагедии «Гамлет». Центральный конфликт пьесы. Образы Гамлета и Офелии в трагедии и русском  искусстве ХХ века.</w:t>
      </w:r>
    </w:p>
    <w:p w:rsidR="00E35DED" w:rsidRPr="00755AB0" w:rsidRDefault="00E35DED" w:rsidP="00E35DED">
      <w:pPr>
        <w:rPr>
          <w:sz w:val="23"/>
          <w:szCs w:val="23"/>
        </w:rPr>
      </w:pPr>
      <w:r w:rsidRPr="00755AB0">
        <w:rPr>
          <w:sz w:val="23"/>
          <w:szCs w:val="23"/>
        </w:rPr>
        <w:t>Теория литературы: трагедия.</w:t>
      </w:r>
    </w:p>
    <w:p w:rsidR="00E35DED" w:rsidRPr="00755AB0" w:rsidRDefault="00E35DED" w:rsidP="00E35DED">
      <w:pPr>
        <w:rPr>
          <w:sz w:val="23"/>
          <w:szCs w:val="23"/>
        </w:rPr>
      </w:pPr>
      <w:r w:rsidRPr="00755AB0">
        <w:rPr>
          <w:sz w:val="23"/>
          <w:szCs w:val="23"/>
        </w:rPr>
        <w:t>Темы и мотивы сонетов. «Когда на суд безмол</w:t>
      </w:r>
      <w:r w:rsidRPr="00755AB0">
        <w:rPr>
          <w:sz w:val="23"/>
          <w:szCs w:val="23"/>
        </w:rPr>
        <w:softHyphen/>
        <w:t>вных, тайных дум...», «Прекрасное прекрасней во сто крат...», «Уж если ты разлюбишь, — так теперь...», «Лю</w:t>
      </w:r>
      <w:r w:rsidRPr="00755AB0">
        <w:rPr>
          <w:sz w:val="23"/>
          <w:szCs w:val="23"/>
        </w:rPr>
        <w:softHyphen/>
        <w:t>блю, — но реже говорю об этом...». Вечные темы (любовь, жизнь, смерть, красота) в сонетах У. Шекспира.</w:t>
      </w:r>
    </w:p>
    <w:p w:rsidR="00E35DED" w:rsidRPr="00755AB0" w:rsidRDefault="00E35DED" w:rsidP="00E35DED">
      <w:pPr>
        <w:rPr>
          <w:sz w:val="23"/>
          <w:szCs w:val="23"/>
        </w:rPr>
      </w:pPr>
      <w:r w:rsidRPr="00755AB0">
        <w:rPr>
          <w:sz w:val="23"/>
          <w:szCs w:val="23"/>
        </w:rPr>
        <w:t>Теория литературы: твердая форма (сонет), строфа (углуб</w:t>
      </w:r>
      <w:r w:rsidRPr="00755AB0">
        <w:rPr>
          <w:sz w:val="23"/>
          <w:szCs w:val="23"/>
        </w:rPr>
        <w:softHyphen/>
        <w:t>ление и расширение представлений).</w:t>
      </w:r>
    </w:p>
    <w:p w:rsidR="00CF1B92" w:rsidRPr="00755AB0" w:rsidRDefault="00CF1B92" w:rsidP="00E35DED">
      <w:pPr>
        <w:rPr>
          <w:b/>
          <w:sz w:val="23"/>
          <w:szCs w:val="23"/>
        </w:rPr>
      </w:pPr>
    </w:p>
    <w:p w:rsidR="00E35DED" w:rsidRPr="00755AB0" w:rsidRDefault="00E35DED" w:rsidP="00E35DED">
      <w:pPr>
        <w:rPr>
          <w:b/>
          <w:sz w:val="23"/>
          <w:szCs w:val="23"/>
        </w:rPr>
      </w:pPr>
      <w:r w:rsidRPr="00755AB0">
        <w:rPr>
          <w:b/>
          <w:sz w:val="23"/>
          <w:szCs w:val="23"/>
        </w:rPr>
        <w:t xml:space="preserve">Ж.Б. Мольер </w:t>
      </w:r>
    </w:p>
    <w:p w:rsidR="00E35DED" w:rsidRPr="00755AB0" w:rsidRDefault="00E35DED" w:rsidP="00E35DED">
      <w:pPr>
        <w:rPr>
          <w:sz w:val="23"/>
          <w:szCs w:val="23"/>
        </w:rPr>
      </w:pPr>
      <w:r w:rsidRPr="00755AB0">
        <w:rPr>
          <w:sz w:val="23"/>
          <w:szCs w:val="23"/>
        </w:rPr>
        <w:t>Краткие сведения о драматурге. «Высокая комедия» Ж.Б. Мольера (обзор). Тематика и проблематика комедий Мольера. «Мнимый больной»: основной конфликт пьесы; объекты уничтожающего смеха; группировка образов в комедии.</w:t>
      </w:r>
    </w:p>
    <w:p w:rsidR="00E35DED" w:rsidRPr="00755AB0" w:rsidRDefault="00E35DED" w:rsidP="00E35DED">
      <w:pPr>
        <w:rPr>
          <w:sz w:val="23"/>
          <w:szCs w:val="23"/>
        </w:rPr>
      </w:pPr>
      <w:r w:rsidRPr="00755AB0">
        <w:rPr>
          <w:sz w:val="23"/>
          <w:szCs w:val="23"/>
        </w:rPr>
        <w:t xml:space="preserve">Связь с другими искусствами: комедия Ж.Б. Мольера на сценах русских театров и в кино. </w:t>
      </w:r>
    </w:p>
    <w:p w:rsidR="00E35DED" w:rsidRPr="00755AB0" w:rsidRDefault="00E35DED" w:rsidP="00E35DED">
      <w:pPr>
        <w:rPr>
          <w:b/>
          <w:sz w:val="23"/>
          <w:szCs w:val="23"/>
        </w:rPr>
      </w:pPr>
      <w:r w:rsidRPr="00755AB0">
        <w:rPr>
          <w:b/>
          <w:sz w:val="23"/>
          <w:szCs w:val="23"/>
        </w:rPr>
        <w:t xml:space="preserve">И.В. Гете </w:t>
      </w:r>
    </w:p>
    <w:p w:rsidR="00E35DED" w:rsidRPr="00755AB0" w:rsidRDefault="00E35DED" w:rsidP="00E35DED">
      <w:pPr>
        <w:rPr>
          <w:sz w:val="23"/>
          <w:szCs w:val="23"/>
        </w:rPr>
      </w:pPr>
      <w:r w:rsidRPr="00755AB0">
        <w:rPr>
          <w:sz w:val="23"/>
          <w:szCs w:val="23"/>
        </w:rPr>
        <w:t>Краткие сведения о поэте. И.В. Гете – выдающийся деятель немецкого Просвещения. «Фауст» - вершина философской литературы. Чтение и характеристика отдельных фрагментов трагедии. И.В. Гете в России.</w:t>
      </w:r>
    </w:p>
    <w:p w:rsidR="00E35DED" w:rsidRPr="00755AB0" w:rsidRDefault="00E35DED" w:rsidP="00E35DED">
      <w:pPr>
        <w:rPr>
          <w:sz w:val="23"/>
          <w:szCs w:val="23"/>
        </w:rPr>
      </w:pPr>
      <w:r w:rsidRPr="00755AB0">
        <w:rPr>
          <w:sz w:val="23"/>
          <w:szCs w:val="23"/>
        </w:rPr>
        <w:t>Теория литературы:  литература эпохи Просвещения.</w:t>
      </w:r>
    </w:p>
    <w:p w:rsidR="00E35DED" w:rsidRPr="00755AB0" w:rsidRDefault="00E35DED" w:rsidP="00E35DED">
      <w:pPr>
        <w:rPr>
          <w:sz w:val="23"/>
          <w:szCs w:val="23"/>
        </w:rPr>
      </w:pPr>
      <w:r w:rsidRPr="00755AB0">
        <w:rPr>
          <w:sz w:val="23"/>
          <w:szCs w:val="23"/>
        </w:rPr>
        <w:t>Связь с другими искусствами: «Фауст» в музыке, живописи, кино.</w:t>
      </w:r>
    </w:p>
    <w:p w:rsidR="001E43A3" w:rsidRPr="00755AB0" w:rsidRDefault="00145090" w:rsidP="001E43A3">
      <w:pPr>
        <w:shd w:val="clear" w:color="auto" w:fill="FFFFFF"/>
        <w:ind w:firstLine="720"/>
        <w:jc w:val="both"/>
        <w:rPr>
          <w:b/>
        </w:rPr>
      </w:pPr>
      <w:r w:rsidRPr="00755AB0">
        <w:rPr>
          <w:b/>
        </w:rPr>
        <w:t>2.2</w:t>
      </w:r>
      <w:r w:rsidR="001E43A3" w:rsidRPr="00755AB0">
        <w:rPr>
          <w:b/>
        </w:rPr>
        <w:t>.</w:t>
      </w:r>
      <w:r w:rsidRPr="00755AB0">
        <w:rPr>
          <w:b/>
        </w:rPr>
        <w:t>2.</w:t>
      </w:r>
      <w:r w:rsidR="001E43A3" w:rsidRPr="00755AB0">
        <w:rPr>
          <w:b/>
        </w:rPr>
        <w:t>3.</w:t>
      </w:r>
      <w:r w:rsidR="000D72FB" w:rsidRPr="00755AB0">
        <w:rPr>
          <w:b/>
        </w:rPr>
        <w:t xml:space="preserve"> Родной язык </w:t>
      </w:r>
    </w:p>
    <w:p w:rsidR="001E43A3" w:rsidRPr="00755AB0" w:rsidRDefault="001E43A3" w:rsidP="001E43A3">
      <w:pPr>
        <w:shd w:val="clear" w:color="auto" w:fill="FFFFFF"/>
        <w:ind w:firstLine="720"/>
        <w:jc w:val="both"/>
      </w:pPr>
      <w:r w:rsidRPr="00755AB0">
        <w:t>Язык как система средств (языковых единиц). Значение языка в жизни человека. Лингвистика как наука о языке. Высказывания великих людей о русском языке.</w:t>
      </w:r>
      <w:r w:rsidR="00E86A33" w:rsidRPr="00755AB0">
        <w:t xml:space="preserve"> </w:t>
      </w:r>
      <w:r w:rsidRPr="00755AB0">
        <w:t>Роль языка в жизни общества, человека; требования к речи: внятность, выразительность, смысловая точность и др.</w:t>
      </w:r>
    </w:p>
    <w:p w:rsidR="001E43A3" w:rsidRPr="00755AB0" w:rsidRDefault="000D72FB" w:rsidP="001E43A3">
      <w:pPr>
        <w:shd w:val="clear" w:color="auto" w:fill="FFFFFF"/>
        <w:ind w:firstLine="720"/>
        <w:jc w:val="both"/>
      </w:pPr>
      <w:r w:rsidRPr="00755AB0">
        <w:t>Предмет «Родной язык</w:t>
      </w:r>
      <w:r w:rsidR="001E43A3" w:rsidRPr="00755AB0">
        <w:t>» отражает:</w:t>
      </w:r>
    </w:p>
    <w:p w:rsidR="001E43A3" w:rsidRPr="00755AB0" w:rsidRDefault="001E43A3" w:rsidP="001E43A3">
      <w:pPr>
        <w:shd w:val="clear" w:color="auto" w:fill="FFFFFF"/>
        <w:ind w:firstLine="720"/>
        <w:jc w:val="both"/>
      </w:pPr>
      <w:r w:rsidRPr="00755AB0">
        <w:t>Виды речевой деятельности (аудирование, чтение, говорение и письмо),обеспечивающие эффективное взаимодействие с окружающими людьми в ситуациях формального и</w:t>
      </w:r>
      <w:r w:rsidR="00E86A33" w:rsidRPr="00755AB0">
        <w:t xml:space="preserve"> </w:t>
      </w:r>
      <w:r w:rsidRPr="00755AB0">
        <w:t>неформального межличностного и межкультурного общения.</w:t>
      </w:r>
    </w:p>
    <w:p w:rsidR="001E43A3" w:rsidRPr="00755AB0" w:rsidRDefault="001E43A3" w:rsidP="001E43A3">
      <w:pPr>
        <w:shd w:val="clear" w:color="auto" w:fill="FFFFFF"/>
        <w:ind w:firstLine="720"/>
        <w:jc w:val="both"/>
      </w:pPr>
      <w:r w:rsidRPr="00755AB0">
        <w:t>Роль языка в развитии интеллектуальных и творческих способностей</w:t>
      </w:r>
      <w:r w:rsidR="00E86A33" w:rsidRPr="00755AB0">
        <w:t xml:space="preserve"> </w:t>
      </w:r>
      <w:r w:rsidRPr="00755AB0">
        <w:t>личности в процессе образования и самообразования.</w:t>
      </w:r>
    </w:p>
    <w:p w:rsidR="001E43A3" w:rsidRPr="00755AB0" w:rsidRDefault="001E43A3" w:rsidP="001E43A3">
      <w:pPr>
        <w:shd w:val="clear" w:color="auto" w:fill="FFFFFF"/>
        <w:ind w:firstLine="720"/>
        <w:jc w:val="both"/>
      </w:pPr>
      <w:r w:rsidRPr="00755AB0">
        <w:t>Коммуникативно-эстетические возможности родного языка.</w:t>
      </w:r>
    </w:p>
    <w:p w:rsidR="001E43A3" w:rsidRPr="00755AB0" w:rsidRDefault="001E43A3" w:rsidP="001E43A3">
      <w:pPr>
        <w:shd w:val="clear" w:color="auto" w:fill="FFFFFF"/>
        <w:ind w:firstLine="720"/>
        <w:jc w:val="both"/>
      </w:pPr>
      <w:r w:rsidRPr="00755AB0">
        <w:t>Научные знания о родном языке; взаимосвязь его</w:t>
      </w:r>
      <w:r w:rsidR="00E86A33" w:rsidRPr="00755AB0">
        <w:t xml:space="preserve"> </w:t>
      </w:r>
      <w:r w:rsidRPr="00755AB0">
        <w:t>уровней и единиц; базовые понятия лингвистики, основных единиц и грамматических категорий родного языка.</w:t>
      </w:r>
    </w:p>
    <w:p w:rsidR="001E43A3" w:rsidRPr="00755AB0" w:rsidRDefault="001E43A3" w:rsidP="001E43A3">
      <w:pPr>
        <w:shd w:val="clear" w:color="auto" w:fill="FFFFFF"/>
        <w:ind w:firstLine="720"/>
        <w:jc w:val="both"/>
      </w:pPr>
      <w:r w:rsidRPr="00755AB0">
        <w:t>Виды анализа слова (фонетические, морфемные,</w:t>
      </w:r>
      <w:r w:rsidR="00E86A33" w:rsidRPr="00755AB0">
        <w:t xml:space="preserve"> </w:t>
      </w:r>
      <w:r w:rsidRPr="00755AB0">
        <w:t>словообразовательные, лексические, морфологические), синтаксический анализ словосочетания и</w:t>
      </w:r>
      <w:r w:rsidR="00E86A33" w:rsidRPr="00755AB0">
        <w:t xml:space="preserve"> </w:t>
      </w:r>
      <w:r w:rsidRPr="00755AB0">
        <w:t>предложения, а также многоаспектный анализ текста.</w:t>
      </w:r>
    </w:p>
    <w:p w:rsidR="001E43A3" w:rsidRPr="00755AB0" w:rsidRDefault="001E43A3" w:rsidP="001E43A3">
      <w:pPr>
        <w:shd w:val="clear" w:color="auto" w:fill="FFFFFF"/>
        <w:ind w:firstLine="720"/>
        <w:jc w:val="both"/>
      </w:pPr>
      <w:r w:rsidRPr="00755AB0">
        <w:t>Активный и потенциальный словарный запас, объем используемых в</w:t>
      </w:r>
      <w:r w:rsidR="00E86A33" w:rsidRPr="00755AB0">
        <w:t xml:space="preserve"> </w:t>
      </w:r>
      <w:r w:rsidRPr="00755AB0">
        <w:t>речи грамматических средств для свободного выражения мыслей и чувств на родном языке адекватно ситуации и стилю общения.</w:t>
      </w:r>
    </w:p>
    <w:p w:rsidR="001E43A3" w:rsidRPr="00755AB0" w:rsidRDefault="001E43A3" w:rsidP="001E43A3">
      <w:pPr>
        <w:shd w:val="clear" w:color="auto" w:fill="FFFFFF"/>
        <w:ind w:firstLine="720"/>
        <w:jc w:val="both"/>
      </w:pPr>
      <w:r w:rsidRPr="00755AB0">
        <w:t>Стилистические ресурсы лексики и фразеологии родного языка,</w:t>
      </w:r>
      <w:r w:rsidR="00E86A33" w:rsidRPr="00755AB0">
        <w:t xml:space="preserve"> </w:t>
      </w:r>
      <w:r w:rsidRPr="00755AB0">
        <w:t>основные нормы родного языка (орфоэпические, лексические, грамматические, орфографические,</w:t>
      </w:r>
      <w:r w:rsidR="00E86A33" w:rsidRPr="00755AB0">
        <w:t xml:space="preserve"> </w:t>
      </w:r>
      <w:r w:rsidRPr="00755AB0">
        <w:t>пунктуа</w:t>
      </w:r>
      <w:r w:rsidRPr="00755AB0">
        <w:lastRenderedPageBreak/>
        <w:t>ционные), нормы речевого этикета; использование их в речевой практике</w:t>
      </w:r>
      <w:r w:rsidR="00E86A33" w:rsidRPr="00755AB0">
        <w:t xml:space="preserve"> </w:t>
      </w:r>
      <w:r w:rsidRPr="00755AB0">
        <w:t>при создании устных и письменных высказываний; стремление к речевому самосовершенствованию.</w:t>
      </w:r>
    </w:p>
    <w:p w:rsidR="001E43A3" w:rsidRPr="00755AB0" w:rsidRDefault="001E43A3" w:rsidP="001E43A3">
      <w:pPr>
        <w:shd w:val="clear" w:color="auto" w:fill="FFFFFF"/>
        <w:ind w:firstLine="720"/>
        <w:jc w:val="both"/>
      </w:pPr>
      <w:r w:rsidRPr="00755AB0">
        <w:t>Языковую культуру как общечеловеческую ценность.</w:t>
      </w:r>
    </w:p>
    <w:p w:rsidR="0025664E" w:rsidRPr="00755AB0" w:rsidRDefault="0025664E" w:rsidP="00571150">
      <w:pPr>
        <w:shd w:val="clear" w:color="auto" w:fill="FFFFFF"/>
        <w:jc w:val="both"/>
      </w:pPr>
    </w:p>
    <w:p w:rsidR="00DC5493" w:rsidRPr="00755AB0" w:rsidRDefault="00DC5493" w:rsidP="00DC5493">
      <w:pPr>
        <w:shd w:val="clear" w:color="auto" w:fill="FFFFFF"/>
        <w:ind w:firstLine="720"/>
        <w:jc w:val="both"/>
        <w:rPr>
          <w:b/>
        </w:rPr>
      </w:pPr>
      <w:r w:rsidRPr="00755AB0">
        <w:rPr>
          <w:b/>
        </w:rPr>
        <w:t>2.</w:t>
      </w:r>
      <w:r w:rsidR="00145090" w:rsidRPr="00755AB0">
        <w:rPr>
          <w:b/>
        </w:rPr>
        <w:t>2</w:t>
      </w:r>
      <w:r w:rsidRPr="00755AB0">
        <w:rPr>
          <w:b/>
        </w:rPr>
        <w:t>.</w:t>
      </w:r>
      <w:r w:rsidR="00145090" w:rsidRPr="00755AB0">
        <w:rPr>
          <w:b/>
        </w:rPr>
        <w:t>2.</w:t>
      </w:r>
      <w:r w:rsidRPr="00755AB0">
        <w:rPr>
          <w:b/>
        </w:rPr>
        <w:t>4.</w:t>
      </w:r>
      <w:r w:rsidR="000D72FB" w:rsidRPr="00755AB0">
        <w:rPr>
          <w:b/>
        </w:rPr>
        <w:t xml:space="preserve"> Родная литература </w:t>
      </w:r>
    </w:p>
    <w:p w:rsidR="00DC5493" w:rsidRPr="00755AB0" w:rsidRDefault="00DC5493" w:rsidP="00DC5493">
      <w:pPr>
        <w:shd w:val="clear" w:color="auto" w:fill="FFFFFF"/>
        <w:ind w:firstLine="720"/>
        <w:jc w:val="both"/>
      </w:pPr>
      <w:r w:rsidRPr="00755AB0">
        <w:t>Пред</w:t>
      </w:r>
      <w:r w:rsidR="000D72FB" w:rsidRPr="00755AB0">
        <w:t>мет «Родная литература</w:t>
      </w:r>
      <w:r w:rsidRPr="00755AB0">
        <w:t>» отражает</w:t>
      </w:r>
      <w:r w:rsidR="00E86A33" w:rsidRPr="00755AB0">
        <w:t xml:space="preserve"> </w:t>
      </w:r>
      <w:r w:rsidRPr="00755AB0">
        <w:t>воспитание квалифицированного читателя со сформированным эстетическим вкусом, способного</w:t>
      </w:r>
      <w:r w:rsidR="00E86A33" w:rsidRPr="00755AB0">
        <w:t xml:space="preserve"> </w:t>
      </w:r>
      <w:r w:rsidRPr="00755AB0">
        <w:t>аргументировать свое мнение и оформлять его словесно в устных и письменных высказываниях разных</w:t>
      </w:r>
      <w:r w:rsidR="00E86A33" w:rsidRPr="00755AB0">
        <w:t xml:space="preserve"> </w:t>
      </w:r>
      <w:r w:rsidRPr="00755AB0">
        <w:t>жанров, создавать развернутые высказывания аналитического и интерпретирующего характера,</w:t>
      </w:r>
      <w:r w:rsidR="00E86A33" w:rsidRPr="00755AB0">
        <w:t xml:space="preserve"> </w:t>
      </w:r>
      <w:r w:rsidRPr="00755AB0">
        <w:t>участвовать в обсуждении прочитанного, сознательно планировать свое досуговое чтение;</w:t>
      </w:r>
      <w:r w:rsidR="00E86A33" w:rsidRPr="00755AB0">
        <w:t xml:space="preserve"> </w:t>
      </w:r>
      <w:r w:rsidRPr="00755AB0">
        <w:t>осознание значимости чтения и изучения родной литературы для своего дальнейшего развития.</w:t>
      </w:r>
    </w:p>
    <w:p w:rsidR="00DC5493" w:rsidRPr="00755AB0" w:rsidRDefault="00DC5493" w:rsidP="00DC5493">
      <w:pPr>
        <w:shd w:val="clear" w:color="auto" w:fill="FFFFFF"/>
        <w:ind w:firstLine="720"/>
        <w:jc w:val="both"/>
      </w:pPr>
      <w:r w:rsidRPr="00755AB0">
        <w:t>Чтение как средство познания мира и себя в этом мире,</w:t>
      </w:r>
      <w:r w:rsidR="00E86A33" w:rsidRPr="00755AB0">
        <w:t xml:space="preserve"> </w:t>
      </w:r>
      <w:r w:rsidRPr="00755AB0">
        <w:t>гармонизация отношений человека и общества, многоаспектный диалог.</w:t>
      </w:r>
    </w:p>
    <w:p w:rsidR="00DC5493" w:rsidRPr="00755AB0" w:rsidRDefault="00DC5493" w:rsidP="00DC5493">
      <w:pPr>
        <w:shd w:val="clear" w:color="auto" w:fill="FFFFFF"/>
        <w:ind w:firstLine="720"/>
        <w:jc w:val="both"/>
      </w:pPr>
      <w:r w:rsidRPr="00755AB0">
        <w:t>Родная литература как одна из основных национально-культурных ценностей народа, как особый способ познания жизни.</w:t>
      </w:r>
    </w:p>
    <w:p w:rsidR="00DC5493" w:rsidRPr="00755AB0" w:rsidRDefault="00DC5493" w:rsidP="00DC5493">
      <w:pPr>
        <w:shd w:val="clear" w:color="auto" w:fill="FFFFFF"/>
        <w:ind w:firstLine="720"/>
        <w:jc w:val="both"/>
      </w:pPr>
      <w:r w:rsidRPr="00755AB0">
        <w:t>Культурная самоидентификация,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DC5493" w:rsidRPr="00755AB0" w:rsidRDefault="00DC5493" w:rsidP="00DC5493">
      <w:pPr>
        <w:shd w:val="clear" w:color="auto" w:fill="FFFFFF"/>
        <w:ind w:firstLine="720"/>
        <w:jc w:val="both"/>
      </w:pPr>
      <w:r w:rsidRPr="00755AB0">
        <w:t>Литературные художественные произведения, отражающие разные этнокультурные традиции.</w:t>
      </w:r>
    </w:p>
    <w:p w:rsidR="00DC5493" w:rsidRPr="00755AB0" w:rsidRDefault="00DC5493" w:rsidP="00DC5493">
      <w:pPr>
        <w:shd w:val="clear" w:color="auto" w:fill="FFFFFF"/>
        <w:ind w:firstLine="720"/>
        <w:jc w:val="both"/>
      </w:pPr>
      <w:r w:rsidRPr="00755AB0">
        <w:t>Смысловой и эстетический анализ текста на основе понимания</w:t>
      </w:r>
      <w:r w:rsidR="00E86A33" w:rsidRPr="00755AB0">
        <w:t xml:space="preserve"> </w:t>
      </w:r>
      <w:r w:rsidRPr="00755AB0">
        <w:t xml:space="preserve">принципиальных отличий литературного художественного текста от научного, делового, публицистического. </w:t>
      </w:r>
    </w:p>
    <w:p w:rsidR="00EB35CB" w:rsidRPr="00755AB0" w:rsidRDefault="00EB35CB" w:rsidP="00E35DED">
      <w:pPr>
        <w:rPr>
          <w:sz w:val="23"/>
          <w:szCs w:val="23"/>
        </w:rPr>
      </w:pPr>
    </w:p>
    <w:p w:rsidR="00256041" w:rsidRPr="00755AB0" w:rsidRDefault="00CF1B92" w:rsidP="00256041">
      <w:pPr>
        <w:ind w:firstLine="284"/>
        <w:jc w:val="both"/>
        <w:rPr>
          <w:b/>
          <w:sz w:val="23"/>
          <w:szCs w:val="23"/>
        </w:rPr>
      </w:pPr>
      <w:bookmarkStart w:id="188" w:name="_Toc414553227"/>
      <w:bookmarkStart w:id="189" w:name="_Toc410654030"/>
      <w:bookmarkStart w:id="190" w:name="_Toc409691704"/>
      <w:r w:rsidRPr="00755AB0">
        <w:rPr>
          <w:b/>
          <w:sz w:val="23"/>
          <w:szCs w:val="23"/>
        </w:rPr>
        <w:t>2.</w:t>
      </w:r>
      <w:r w:rsidR="00145090" w:rsidRPr="00755AB0">
        <w:rPr>
          <w:b/>
          <w:sz w:val="23"/>
          <w:szCs w:val="23"/>
        </w:rPr>
        <w:t>2</w:t>
      </w:r>
      <w:r w:rsidR="00256041" w:rsidRPr="00755AB0">
        <w:rPr>
          <w:b/>
          <w:sz w:val="23"/>
          <w:szCs w:val="23"/>
        </w:rPr>
        <w:t>.</w:t>
      </w:r>
      <w:r w:rsidR="00145090" w:rsidRPr="00755AB0">
        <w:rPr>
          <w:b/>
          <w:sz w:val="23"/>
          <w:szCs w:val="23"/>
        </w:rPr>
        <w:t>2.</w:t>
      </w:r>
      <w:r w:rsidR="000006CE" w:rsidRPr="00755AB0">
        <w:rPr>
          <w:b/>
          <w:sz w:val="23"/>
          <w:szCs w:val="23"/>
        </w:rPr>
        <w:t>5</w:t>
      </w:r>
      <w:r w:rsidRPr="00755AB0">
        <w:rPr>
          <w:b/>
          <w:sz w:val="23"/>
          <w:szCs w:val="23"/>
        </w:rPr>
        <w:t>.</w:t>
      </w:r>
      <w:r w:rsidR="00256041" w:rsidRPr="00755AB0">
        <w:rPr>
          <w:b/>
          <w:sz w:val="23"/>
          <w:szCs w:val="23"/>
        </w:rPr>
        <w:t xml:space="preserve"> Иностранный язык</w:t>
      </w:r>
      <w:bookmarkEnd w:id="188"/>
      <w:bookmarkEnd w:id="189"/>
      <w:bookmarkEnd w:id="190"/>
      <w:r w:rsidR="00EB35CB" w:rsidRPr="00755AB0">
        <w:rPr>
          <w:b/>
          <w:sz w:val="23"/>
          <w:szCs w:val="23"/>
        </w:rPr>
        <w:t xml:space="preserve"> (английский язык)</w:t>
      </w:r>
    </w:p>
    <w:p w:rsidR="00256041" w:rsidRPr="00755AB0" w:rsidRDefault="00256041" w:rsidP="00256041">
      <w:pPr>
        <w:ind w:firstLine="284"/>
        <w:jc w:val="both"/>
        <w:rPr>
          <w:sz w:val="23"/>
          <w:szCs w:val="23"/>
        </w:rPr>
      </w:pPr>
      <w:r w:rsidRPr="00755AB0">
        <w:rPr>
          <w:sz w:val="23"/>
          <w:szCs w:val="23"/>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56041" w:rsidRPr="00755AB0" w:rsidRDefault="00256041" w:rsidP="00256041">
      <w:pPr>
        <w:ind w:firstLine="284"/>
        <w:jc w:val="both"/>
        <w:rPr>
          <w:i/>
          <w:sz w:val="23"/>
          <w:szCs w:val="23"/>
        </w:rPr>
      </w:pPr>
      <w:r w:rsidRPr="00755AB0">
        <w:rPr>
          <w:i/>
          <w:sz w:val="23"/>
          <w:szCs w:val="23"/>
        </w:rPr>
        <w:t>Предметное содержание речи</w:t>
      </w:r>
    </w:p>
    <w:p w:rsidR="00256041" w:rsidRPr="00755AB0" w:rsidRDefault="00256041" w:rsidP="00256041">
      <w:pPr>
        <w:ind w:firstLine="284"/>
        <w:jc w:val="both"/>
        <w:rPr>
          <w:sz w:val="23"/>
          <w:szCs w:val="23"/>
        </w:rPr>
      </w:pPr>
      <w:r w:rsidRPr="00755AB0">
        <w:rPr>
          <w:sz w:val="23"/>
          <w:szCs w:val="23"/>
        </w:rPr>
        <w:t xml:space="preserve">Моя семья. Взаимоотношения в семье. Конфликтные ситуации и способы их решения. </w:t>
      </w:r>
    </w:p>
    <w:p w:rsidR="00256041" w:rsidRPr="00755AB0" w:rsidRDefault="00256041" w:rsidP="00256041">
      <w:pPr>
        <w:ind w:firstLine="284"/>
        <w:jc w:val="both"/>
        <w:rPr>
          <w:sz w:val="23"/>
          <w:szCs w:val="23"/>
        </w:rPr>
      </w:pPr>
      <w:r w:rsidRPr="00755AB0">
        <w:rPr>
          <w:sz w:val="23"/>
          <w:szCs w:val="23"/>
        </w:rPr>
        <w:t xml:space="preserve">Мои друзья. Лучший друг/подруга. Внешность и черты характера. Межличностные взаимоотношения с друзьями и в школе. </w:t>
      </w:r>
    </w:p>
    <w:p w:rsidR="00256041" w:rsidRPr="00755AB0" w:rsidRDefault="00256041" w:rsidP="00256041">
      <w:pPr>
        <w:ind w:firstLine="284"/>
        <w:jc w:val="both"/>
        <w:rPr>
          <w:sz w:val="23"/>
          <w:szCs w:val="23"/>
        </w:rPr>
      </w:pPr>
      <w:r w:rsidRPr="00755AB0">
        <w:rPr>
          <w:sz w:val="23"/>
          <w:szCs w:val="23"/>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56041" w:rsidRPr="00755AB0" w:rsidRDefault="00256041" w:rsidP="00256041">
      <w:pPr>
        <w:ind w:firstLine="284"/>
        <w:jc w:val="both"/>
        <w:rPr>
          <w:sz w:val="23"/>
          <w:szCs w:val="23"/>
        </w:rPr>
      </w:pPr>
      <w:r w:rsidRPr="00755AB0">
        <w:rPr>
          <w:sz w:val="23"/>
          <w:szCs w:val="23"/>
        </w:rPr>
        <w:t>Здоровый образ жизни. Режим труда и отдыха, занятия спортом, здоровое питание, отказ от вредных привычек.</w:t>
      </w:r>
    </w:p>
    <w:p w:rsidR="00256041" w:rsidRPr="00755AB0" w:rsidRDefault="00256041" w:rsidP="00256041">
      <w:pPr>
        <w:ind w:firstLine="284"/>
        <w:jc w:val="both"/>
        <w:rPr>
          <w:sz w:val="23"/>
          <w:szCs w:val="23"/>
        </w:rPr>
      </w:pPr>
      <w:r w:rsidRPr="00755AB0">
        <w:rPr>
          <w:sz w:val="23"/>
          <w:szCs w:val="23"/>
        </w:rPr>
        <w:t>Спорт. Виды спорта. Спортивные игры. Спортивные соревнования.</w:t>
      </w:r>
    </w:p>
    <w:p w:rsidR="00256041" w:rsidRPr="00755AB0" w:rsidRDefault="00256041" w:rsidP="00256041">
      <w:pPr>
        <w:ind w:firstLine="284"/>
        <w:jc w:val="both"/>
        <w:rPr>
          <w:sz w:val="23"/>
          <w:szCs w:val="23"/>
        </w:rPr>
      </w:pPr>
      <w:r w:rsidRPr="00755AB0">
        <w:rPr>
          <w:sz w:val="23"/>
          <w:szCs w:val="23"/>
        </w:rPr>
        <w:t>Школа. Школьная жизнь. Правила поведения в школе.</w:t>
      </w:r>
      <w:r w:rsidR="00E86A33" w:rsidRPr="00755AB0">
        <w:rPr>
          <w:sz w:val="23"/>
          <w:szCs w:val="23"/>
        </w:rPr>
        <w:t xml:space="preserve"> </w:t>
      </w:r>
      <w:r w:rsidRPr="00755AB0">
        <w:rPr>
          <w:sz w:val="23"/>
          <w:szCs w:val="23"/>
        </w:rPr>
        <w:t>Изучаемые предметы и отношения к ним. Внеклассные мероприятия. Кружки. Школьная форма. Каникулы. Переписка с зарубежными сверстниками.</w:t>
      </w:r>
    </w:p>
    <w:p w:rsidR="00256041" w:rsidRPr="00755AB0" w:rsidRDefault="00256041" w:rsidP="00256041">
      <w:pPr>
        <w:ind w:firstLine="284"/>
        <w:jc w:val="both"/>
        <w:rPr>
          <w:sz w:val="23"/>
          <w:szCs w:val="23"/>
        </w:rPr>
      </w:pPr>
      <w:r w:rsidRPr="00755AB0">
        <w:rPr>
          <w:sz w:val="23"/>
          <w:szCs w:val="23"/>
        </w:rPr>
        <w:t>Выбор профессии. Мир профессий. Проблема выбора профессии. Роль иностранного языка в планах на будущее.</w:t>
      </w:r>
    </w:p>
    <w:p w:rsidR="00256041" w:rsidRPr="00755AB0" w:rsidRDefault="00256041" w:rsidP="00256041">
      <w:pPr>
        <w:ind w:firstLine="284"/>
        <w:jc w:val="both"/>
        <w:rPr>
          <w:sz w:val="23"/>
          <w:szCs w:val="23"/>
        </w:rPr>
      </w:pPr>
      <w:r w:rsidRPr="00755AB0">
        <w:rPr>
          <w:sz w:val="23"/>
          <w:szCs w:val="23"/>
        </w:rPr>
        <w:t>Путешествия. Путешествия по России и странам изучаемого языка. Транспорт.</w:t>
      </w:r>
    </w:p>
    <w:p w:rsidR="00256041" w:rsidRPr="00755AB0" w:rsidRDefault="00256041" w:rsidP="00256041">
      <w:pPr>
        <w:ind w:firstLine="284"/>
        <w:jc w:val="both"/>
        <w:rPr>
          <w:sz w:val="23"/>
          <w:szCs w:val="23"/>
        </w:rPr>
      </w:pPr>
      <w:r w:rsidRPr="00755AB0">
        <w:rPr>
          <w:sz w:val="23"/>
          <w:szCs w:val="23"/>
        </w:rPr>
        <w:t>Окружающий мир</w:t>
      </w:r>
    </w:p>
    <w:p w:rsidR="00256041" w:rsidRPr="00755AB0" w:rsidRDefault="00256041" w:rsidP="00256041">
      <w:pPr>
        <w:ind w:firstLine="284"/>
        <w:jc w:val="both"/>
        <w:rPr>
          <w:sz w:val="23"/>
          <w:szCs w:val="23"/>
        </w:rPr>
      </w:pPr>
      <w:r w:rsidRPr="00755AB0">
        <w:rPr>
          <w:sz w:val="23"/>
          <w:szCs w:val="23"/>
        </w:rPr>
        <w:t xml:space="preserve">Природа: растения и животные. Погода. Проблемы экологии. Защита окружающей среды. Жизнь в городе/ в сельской местности. </w:t>
      </w:r>
    </w:p>
    <w:p w:rsidR="00256041" w:rsidRPr="00755AB0" w:rsidRDefault="00256041" w:rsidP="00256041">
      <w:pPr>
        <w:ind w:firstLine="284"/>
        <w:jc w:val="both"/>
        <w:rPr>
          <w:sz w:val="23"/>
          <w:szCs w:val="23"/>
        </w:rPr>
      </w:pPr>
      <w:r w:rsidRPr="00755AB0">
        <w:rPr>
          <w:sz w:val="23"/>
          <w:szCs w:val="23"/>
        </w:rPr>
        <w:t>Средства массовой информации</w:t>
      </w:r>
    </w:p>
    <w:p w:rsidR="00256041" w:rsidRPr="00755AB0" w:rsidRDefault="00256041" w:rsidP="00256041">
      <w:pPr>
        <w:ind w:firstLine="284"/>
        <w:jc w:val="both"/>
        <w:rPr>
          <w:sz w:val="23"/>
          <w:szCs w:val="23"/>
        </w:rPr>
      </w:pPr>
      <w:r w:rsidRPr="00755AB0">
        <w:rPr>
          <w:sz w:val="23"/>
          <w:szCs w:val="23"/>
        </w:rPr>
        <w:t xml:space="preserve">Роль средств массовой информации в жизни общества. Средства массовой информации: пресса, телевидение, радио, Интернет. </w:t>
      </w:r>
    </w:p>
    <w:p w:rsidR="00256041" w:rsidRPr="00755AB0" w:rsidRDefault="00256041" w:rsidP="00256041">
      <w:pPr>
        <w:ind w:firstLine="284"/>
        <w:jc w:val="both"/>
        <w:rPr>
          <w:sz w:val="23"/>
          <w:szCs w:val="23"/>
        </w:rPr>
      </w:pPr>
      <w:r w:rsidRPr="00755AB0">
        <w:rPr>
          <w:sz w:val="23"/>
          <w:szCs w:val="23"/>
        </w:rPr>
        <w:t>Страны изучаемого языка и родная страна</w:t>
      </w:r>
    </w:p>
    <w:p w:rsidR="00256041" w:rsidRPr="00755AB0" w:rsidRDefault="00256041" w:rsidP="00256041">
      <w:pPr>
        <w:ind w:firstLine="284"/>
        <w:jc w:val="both"/>
        <w:rPr>
          <w:sz w:val="23"/>
          <w:szCs w:val="23"/>
        </w:rPr>
      </w:pPr>
      <w:r w:rsidRPr="00755AB0">
        <w:rPr>
          <w:sz w:val="23"/>
          <w:szCs w:val="23"/>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56041" w:rsidRPr="00755AB0" w:rsidRDefault="00256041" w:rsidP="00256041">
      <w:pPr>
        <w:ind w:firstLine="284"/>
        <w:jc w:val="both"/>
        <w:rPr>
          <w:i/>
          <w:sz w:val="23"/>
          <w:szCs w:val="23"/>
        </w:rPr>
      </w:pPr>
      <w:r w:rsidRPr="00755AB0">
        <w:rPr>
          <w:i/>
          <w:sz w:val="23"/>
          <w:szCs w:val="23"/>
        </w:rPr>
        <w:t xml:space="preserve">Коммуникативные умения </w:t>
      </w:r>
    </w:p>
    <w:p w:rsidR="00256041" w:rsidRPr="00755AB0" w:rsidRDefault="00256041" w:rsidP="00256041">
      <w:pPr>
        <w:ind w:firstLine="284"/>
        <w:jc w:val="both"/>
        <w:rPr>
          <w:sz w:val="23"/>
          <w:szCs w:val="23"/>
        </w:rPr>
      </w:pPr>
      <w:r w:rsidRPr="00755AB0">
        <w:rPr>
          <w:sz w:val="23"/>
          <w:szCs w:val="23"/>
        </w:rPr>
        <w:lastRenderedPageBreak/>
        <w:t>Говорение.</w:t>
      </w:r>
      <w:r w:rsidR="00E86A33" w:rsidRPr="00755AB0">
        <w:rPr>
          <w:sz w:val="23"/>
          <w:szCs w:val="23"/>
        </w:rPr>
        <w:t xml:space="preserve"> </w:t>
      </w:r>
      <w:r w:rsidRPr="00755AB0">
        <w:rPr>
          <w:sz w:val="23"/>
          <w:szCs w:val="23"/>
        </w:rPr>
        <w:t>Диалогическая речь</w:t>
      </w:r>
    </w:p>
    <w:p w:rsidR="00256041" w:rsidRPr="00755AB0" w:rsidRDefault="00256041" w:rsidP="00256041">
      <w:pPr>
        <w:ind w:firstLine="284"/>
        <w:jc w:val="both"/>
        <w:rPr>
          <w:sz w:val="23"/>
          <w:szCs w:val="23"/>
        </w:rPr>
      </w:pPr>
      <w:r w:rsidRPr="00755AB0">
        <w:rPr>
          <w:sz w:val="23"/>
          <w:szCs w:val="23"/>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56041" w:rsidRPr="00755AB0" w:rsidRDefault="00256041" w:rsidP="00256041">
      <w:pPr>
        <w:ind w:firstLine="284"/>
        <w:jc w:val="both"/>
        <w:rPr>
          <w:sz w:val="23"/>
          <w:szCs w:val="23"/>
        </w:rPr>
      </w:pPr>
      <w:r w:rsidRPr="00755AB0">
        <w:rPr>
          <w:sz w:val="23"/>
          <w:szCs w:val="23"/>
        </w:rPr>
        <w:t xml:space="preserve">Объем диалога от 3 реплик (5-7 класс) до 4-5 реплик (8-9 класс) со стороны каждого учащегося.Продолжительность диалога – до 2,5–3 минут. </w:t>
      </w:r>
    </w:p>
    <w:p w:rsidR="00256041" w:rsidRPr="00755AB0" w:rsidRDefault="00256041" w:rsidP="00256041">
      <w:pPr>
        <w:ind w:firstLine="284"/>
        <w:jc w:val="both"/>
        <w:rPr>
          <w:sz w:val="23"/>
          <w:szCs w:val="23"/>
        </w:rPr>
      </w:pPr>
      <w:r w:rsidRPr="00755AB0">
        <w:rPr>
          <w:sz w:val="23"/>
          <w:szCs w:val="23"/>
        </w:rPr>
        <w:t>Монологическая речь</w:t>
      </w:r>
    </w:p>
    <w:p w:rsidR="00256041" w:rsidRPr="00755AB0" w:rsidRDefault="00256041" w:rsidP="00256041">
      <w:pPr>
        <w:ind w:firstLine="284"/>
        <w:jc w:val="both"/>
        <w:rPr>
          <w:sz w:val="23"/>
          <w:szCs w:val="23"/>
        </w:rPr>
      </w:pPr>
      <w:r w:rsidRPr="00755AB0">
        <w:rPr>
          <w:sz w:val="23"/>
          <w:szCs w:val="23"/>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56041" w:rsidRPr="00755AB0" w:rsidRDefault="00256041" w:rsidP="00256041">
      <w:pPr>
        <w:ind w:firstLine="284"/>
        <w:jc w:val="both"/>
        <w:rPr>
          <w:sz w:val="23"/>
          <w:szCs w:val="23"/>
        </w:rPr>
      </w:pPr>
      <w:r w:rsidRPr="00755AB0">
        <w:rPr>
          <w:sz w:val="23"/>
          <w:szCs w:val="23"/>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56041" w:rsidRPr="00755AB0" w:rsidRDefault="00256041" w:rsidP="00256041">
      <w:pPr>
        <w:ind w:firstLine="284"/>
        <w:jc w:val="both"/>
        <w:rPr>
          <w:i/>
          <w:sz w:val="23"/>
          <w:szCs w:val="23"/>
        </w:rPr>
      </w:pPr>
      <w:r w:rsidRPr="00755AB0">
        <w:rPr>
          <w:i/>
          <w:sz w:val="23"/>
          <w:szCs w:val="23"/>
        </w:rPr>
        <w:t>Аудирование</w:t>
      </w:r>
    </w:p>
    <w:p w:rsidR="00256041" w:rsidRPr="00755AB0" w:rsidRDefault="00256041" w:rsidP="00256041">
      <w:pPr>
        <w:ind w:firstLine="284"/>
        <w:jc w:val="both"/>
        <w:rPr>
          <w:sz w:val="23"/>
          <w:szCs w:val="23"/>
        </w:rPr>
      </w:pPr>
      <w:r w:rsidRPr="00755AB0">
        <w:rPr>
          <w:sz w:val="23"/>
          <w:szCs w:val="23"/>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56041" w:rsidRPr="00755AB0" w:rsidRDefault="00256041" w:rsidP="00256041">
      <w:pPr>
        <w:ind w:firstLine="284"/>
        <w:jc w:val="both"/>
        <w:rPr>
          <w:sz w:val="23"/>
          <w:szCs w:val="23"/>
          <w:lang w:bidi="en-US"/>
        </w:rPr>
      </w:pPr>
      <w:r w:rsidRPr="00755AB0">
        <w:rPr>
          <w:sz w:val="23"/>
          <w:szCs w:val="23"/>
        </w:rPr>
        <w:t>Жанры текстов: прагматические, информационные, научно-популярные.</w:t>
      </w:r>
    </w:p>
    <w:p w:rsidR="00256041" w:rsidRPr="00755AB0" w:rsidRDefault="00256041" w:rsidP="00256041">
      <w:pPr>
        <w:ind w:firstLine="284"/>
        <w:jc w:val="both"/>
        <w:rPr>
          <w:sz w:val="23"/>
          <w:szCs w:val="23"/>
        </w:rPr>
      </w:pPr>
      <w:r w:rsidRPr="00755AB0">
        <w:rPr>
          <w:sz w:val="23"/>
          <w:szCs w:val="23"/>
        </w:rPr>
        <w:t>Типы текстов: высказывания собеседников в ситуациях повседневного общения, сообщение, беседа, интервью, объявление, реклама и др.</w:t>
      </w:r>
    </w:p>
    <w:p w:rsidR="00256041" w:rsidRPr="00755AB0" w:rsidRDefault="00256041" w:rsidP="00256041">
      <w:pPr>
        <w:ind w:firstLine="284"/>
        <w:jc w:val="both"/>
        <w:rPr>
          <w:sz w:val="23"/>
          <w:szCs w:val="23"/>
        </w:rPr>
      </w:pPr>
      <w:r w:rsidRPr="00755AB0">
        <w:rPr>
          <w:sz w:val="23"/>
          <w:szCs w:val="23"/>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56041" w:rsidRPr="00755AB0" w:rsidRDefault="00256041" w:rsidP="00256041">
      <w:pPr>
        <w:ind w:firstLine="284"/>
        <w:jc w:val="both"/>
        <w:rPr>
          <w:sz w:val="23"/>
          <w:szCs w:val="23"/>
        </w:rPr>
      </w:pPr>
      <w:r w:rsidRPr="00755AB0">
        <w:rPr>
          <w:sz w:val="23"/>
          <w:szCs w:val="23"/>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56041" w:rsidRPr="00755AB0" w:rsidRDefault="00256041" w:rsidP="00256041">
      <w:pPr>
        <w:ind w:firstLine="284"/>
        <w:jc w:val="both"/>
        <w:rPr>
          <w:sz w:val="23"/>
          <w:szCs w:val="23"/>
        </w:rPr>
      </w:pPr>
      <w:r w:rsidRPr="00755AB0">
        <w:rPr>
          <w:sz w:val="23"/>
          <w:szCs w:val="23"/>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56041" w:rsidRPr="00755AB0" w:rsidRDefault="00256041" w:rsidP="00256041">
      <w:pPr>
        <w:ind w:firstLine="284"/>
        <w:jc w:val="both"/>
        <w:rPr>
          <w:sz w:val="23"/>
          <w:szCs w:val="23"/>
        </w:rPr>
      </w:pPr>
      <w:r w:rsidRPr="00755AB0">
        <w:rPr>
          <w:sz w:val="23"/>
          <w:szCs w:val="23"/>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56041" w:rsidRPr="00755AB0" w:rsidRDefault="00256041" w:rsidP="00256041">
      <w:pPr>
        <w:ind w:firstLine="284"/>
        <w:jc w:val="both"/>
        <w:rPr>
          <w:i/>
          <w:sz w:val="23"/>
          <w:szCs w:val="23"/>
        </w:rPr>
      </w:pPr>
      <w:r w:rsidRPr="00755AB0">
        <w:rPr>
          <w:i/>
          <w:sz w:val="23"/>
          <w:szCs w:val="23"/>
        </w:rPr>
        <w:t>Чтение</w:t>
      </w:r>
    </w:p>
    <w:p w:rsidR="00256041" w:rsidRPr="00755AB0" w:rsidRDefault="00256041" w:rsidP="00256041">
      <w:pPr>
        <w:ind w:firstLine="284"/>
        <w:jc w:val="both"/>
        <w:rPr>
          <w:sz w:val="23"/>
          <w:szCs w:val="23"/>
        </w:rPr>
      </w:pPr>
      <w:r w:rsidRPr="00755AB0">
        <w:rPr>
          <w:sz w:val="23"/>
          <w:szCs w:val="23"/>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56041" w:rsidRPr="00755AB0" w:rsidRDefault="00256041" w:rsidP="00256041">
      <w:pPr>
        <w:ind w:firstLine="284"/>
        <w:jc w:val="both"/>
        <w:rPr>
          <w:sz w:val="23"/>
          <w:szCs w:val="23"/>
        </w:rPr>
      </w:pPr>
      <w:r w:rsidRPr="00755AB0">
        <w:rPr>
          <w:sz w:val="23"/>
          <w:szCs w:val="23"/>
        </w:rPr>
        <w:t xml:space="preserve">Жанры текстов: научно-популярные, публицистические, художественные, прагматические. </w:t>
      </w:r>
    </w:p>
    <w:p w:rsidR="00256041" w:rsidRPr="00755AB0" w:rsidRDefault="00256041" w:rsidP="00256041">
      <w:pPr>
        <w:ind w:firstLine="284"/>
        <w:jc w:val="both"/>
        <w:rPr>
          <w:sz w:val="23"/>
          <w:szCs w:val="23"/>
        </w:rPr>
      </w:pPr>
      <w:r w:rsidRPr="00755AB0">
        <w:rPr>
          <w:sz w:val="23"/>
          <w:szCs w:val="23"/>
        </w:rPr>
        <w:t>Типы текстов: статья, интервью, рассказ, отрывок из художественного произведения, объявление, рецепт, рекламный проспект, стихотворение и др.</w:t>
      </w:r>
    </w:p>
    <w:p w:rsidR="00256041" w:rsidRPr="00755AB0" w:rsidRDefault="00256041" w:rsidP="00256041">
      <w:pPr>
        <w:ind w:firstLine="284"/>
        <w:jc w:val="both"/>
        <w:rPr>
          <w:sz w:val="23"/>
          <w:szCs w:val="23"/>
        </w:rPr>
      </w:pPr>
      <w:r w:rsidRPr="00755AB0">
        <w:rPr>
          <w:sz w:val="23"/>
          <w:szCs w:val="23"/>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56041" w:rsidRPr="00755AB0" w:rsidRDefault="00256041" w:rsidP="00256041">
      <w:pPr>
        <w:ind w:firstLine="284"/>
        <w:jc w:val="both"/>
        <w:rPr>
          <w:sz w:val="23"/>
          <w:szCs w:val="23"/>
          <w:lang w:bidi="en-US"/>
        </w:rPr>
      </w:pPr>
      <w:r w:rsidRPr="00755AB0">
        <w:rPr>
          <w:sz w:val="23"/>
          <w:szCs w:val="23"/>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56041" w:rsidRPr="00755AB0" w:rsidRDefault="00256041" w:rsidP="00256041">
      <w:pPr>
        <w:ind w:firstLine="284"/>
        <w:jc w:val="both"/>
        <w:rPr>
          <w:sz w:val="23"/>
          <w:szCs w:val="23"/>
        </w:rPr>
      </w:pPr>
      <w:r w:rsidRPr="00755AB0">
        <w:rPr>
          <w:sz w:val="23"/>
          <w:szCs w:val="23"/>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E86A33" w:rsidRPr="00755AB0">
        <w:rPr>
          <w:sz w:val="23"/>
          <w:szCs w:val="23"/>
        </w:rPr>
        <w:t xml:space="preserve"> </w:t>
      </w:r>
      <w:r w:rsidRPr="00755AB0">
        <w:rPr>
          <w:sz w:val="23"/>
          <w:szCs w:val="23"/>
        </w:rPr>
        <w:t>Объем текста для чтения - около 350 слов.</w:t>
      </w:r>
    </w:p>
    <w:p w:rsidR="00256041" w:rsidRPr="00755AB0" w:rsidRDefault="00256041" w:rsidP="00256041">
      <w:pPr>
        <w:ind w:firstLine="284"/>
        <w:jc w:val="both"/>
        <w:rPr>
          <w:sz w:val="23"/>
          <w:szCs w:val="23"/>
        </w:rPr>
      </w:pPr>
      <w:r w:rsidRPr="00755AB0">
        <w:rPr>
          <w:sz w:val="23"/>
          <w:szCs w:val="23"/>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56041" w:rsidRPr="00755AB0" w:rsidRDefault="00256041" w:rsidP="00256041">
      <w:pPr>
        <w:ind w:firstLine="284"/>
        <w:jc w:val="both"/>
        <w:rPr>
          <w:sz w:val="23"/>
          <w:szCs w:val="23"/>
        </w:rPr>
      </w:pPr>
      <w:r w:rsidRPr="00755AB0">
        <w:rPr>
          <w:sz w:val="23"/>
          <w:szCs w:val="23"/>
        </w:rPr>
        <w:t xml:space="preserve">Независимо от вида чтения возможно использование двуязычного словаря. </w:t>
      </w:r>
    </w:p>
    <w:p w:rsidR="00256041" w:rsidRPr="00755AB0" w:rsidRDefault="00256041" w:rsidP="00256041">
      <w:pPr>
        <w:ind w:firstLine="284"/>
        <w:jc w:val="both"/>
        <w:rPr>
          <w:sz w:val="23"/>
          <w:szCs w:val="23"/>
        </w:rPr>
      </w:pPr>
      <w:r w:rsidRPr="00755AB0">
        <w:rPr>
          <w:sz w:val="23"/>
          <w:szCs w:val="23"/>
        </w:rPr>
        <w:t>Письменная речь</w:t>
      </w:r>
    </w:p>
    <w:p w:rsidR="00256041" w:rsidRPr="00755AB0" w:rsidRDefault="00256041" w:rsidP="00256041">
      <w:pPr>
        <w:ind w:firstLine="284"/>
        <w:jc w:val="both"/>
        <w:rPr>
          <w:sz w:val="23"/>
          <w:szCs w:val="23"/>
        </w:rPr>
      </w:pPr>
      <w:r w:rsidRPr="00755AB0">
        <w:rPr>
          <w:sz w:val="23"/>
          <w:szCs w:val="23"/>
        </w:rPr>
        <w:t>Дальнейшее развитие и совершенствование письменной речи, а именно умений:</w:t>
      </w:r>
    </w:p>
    <w:p w:rsidR="00256041" w:rsidRPr="00755AB0" w:rsidRDefault="00256041" w:rsidP="00256041">
      <w:pPr>
        <w:ind w:firstLine="284"/>
        <w:jc w:val="both"/>
        <w:rPr>
          <w:sz w:val="23"/>
          <w:szCs w:val="23"/>
        </w:rPr>
      </w:pPr>
      <w:r w:rsidRPr="00755AB0">
        <w:rPr>
          <w:sz w:val="23"/>
          <w:szCs w:val="23"/>
        </w:rPr>
        <w:lastRenderedPageBreak/>
        <w:t>заполнение анкет и формуляров (указывать имя, фамилию, пол, гражданство, национальность, адрес);</w:t>
      </w:r>
    </w:p>
    <w:p w:rsidR="00256041" w:rsidRPr="00755AB0" w:rsidRDefault="00256041" w:rsidP="00256041">
      <w:pPr>
        <w:ind w:firstLine="284"/>
        <w:jc w:val="both"/>
        <w:rPr>
          <w:sz w:val="23"/>
          <w:szCs w:val="23"/>
        </w:rPr>
      </w:pPr>
      <w:r w:rsidRPr="00755AB0">
        <w:rPr>
          <w:sz w:val="23"/>
          <w:szCs w:val="23"/>
        </w:rPr>
        <w:t xml:space="preserve">написание коротких поздравлений с днем рождения и другими праздниками, выражение пожеланий (объемом 30–40 слов, включая адрес); </w:t>
      </w:r>
    </w:p>
    <w:p w:rsidR="00256041" w:rsidRPr="00755AB0" w:rsidRDefault="00256041" w:rsidP="00256041">
      <w:pPr>
        <w:ind w:firstLine="284"/>
        <w:jc w:val="both"/>
        <w:rPr>
          <w:sz w:val="23"/>
          <w:szCs w:val="23"/>
        </w:rPr>
      </w:pPr>
      <w:r w:rsidRPr="00755AB0">
        <w:rPr>
          <w:sz w:val="23"/>
          <w:szCs w:val="23"/>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56041" w:rsidRPr="00755AB0" w:rsidRDefault="00256041" w:rsidP="00256041">
      <w:pPr>
        <w:ind w:firstLine="284"/>
        <w:jc w:val="both"/>
        <w:rPr>
          <w:sz w:val="23"/>
          <w:szCs w:val="23"/>
        </w:rPr>
      </w:pPr>
      <w:r w:rsidRPr="00755AB0">
        <w:rPr>
          <w:sz w:val="23"/>
          <w:szCs w:val="23"/>
        </w:rPr>
        <w:t>составление плана, тезисов устного/письменного сообщения; краткое изложение результатов проектной деятельности.</w:t>
      </w:r>
    </w:p>
    <w:p w:rsidR="00256041" w:rsidRPr="00755AB0" w:rsidRDefault="00256041" w:rsidP="00256041">
      <w:pPr>
        <w:ind w:firstLine="284"/>
        <w:jc w:val="both"/>
        <w:rPr>
          <w:sz w:val="23"/>
          <w:szCs w:val="23"/>
          <w:lang w:bidi="en-US"/>
        </w:rPr>
      </w:pPr>
      <w:r w:rsidRPr="00755AB0">
        <w:rPr>
          <w:sz w:val="23"/>
          <w:szCs w:val="23"/>
        </w:rPr>
        <w:t>делать выписки из текстов; составлять небольшие письменные высказывания в соответствии с коммуникативной задачей.</w:t>
      </w:r>
    </w:p>
    <w:p w:rsidR="00256041" w:rsidRPr="00755AB0" w:rsidRDefault="00256041" w:rsidP="00256041">
      <w:pPr>
        <w:ind w:firstLine="284"/>
        <w:jc w:val="both"/>
        <w:rPr>
          <w:sz w:val="23"/>
          <w:szCs w:val="23"/>
        </w:rPr>
      </w:pPr>
      <w:r w:rsidRPr="00755AB0">
        <w:rPr>
          <w:sz w:val="23"/>
          <w:szCs w:val="23"/>
        </w:rPr>
        <w:t>Языковые средства и навыки оперирования ими</w:t>
      </w:r>
    </w:p>
    <w:p w:rsidR="00256041" w:rsidRPr="00755AB0" w:rsidRDefault="00256041" w:rsidP="00256041">
      <w:pPr>
        <w:ind w:firstLine="284"/>
        <w:jc w:val="both"/>
        <w:rPr>
          <w:sz w:val="23"/>
          <w:szCs w:val="23"/>
        </w:rPr>
      </w:pPr>
      <w:r w:rsidRPr="00755AB0">
        <w:rPr>
          <w:sz w:val="23"/>
          <w:szCs w:val="23"/>
        </w:rPr>
        <w:t>Орфография и пунктуация</w:t>
      </w:r>
    </w:p>
    <w:p w:rsidR="00256041" w:rsidRPr="00755AB0" w:rsidRDefault="00256041" w:rsidP="00256041">
      <w:pPr>
        <w:ind w:firstLine="284"/>
        <w:jc w:val="both"/>
        <w:rPr>
          <w:sz w:val="23"/>
          <w:szCs w:val="23"/>
          <w:lang w:bidi="en-US"/>
        </w:rPr>
      </w:pPr>
      <w:r w:rsidRPr="00755AB0">
        <w:rPr>
          <w:sz w:val="23"/>
          <w:szCs w:val="23"/>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56041" w:rsidRPr="00755AB0" w:rsidRDefault="00256041" w:rsidP="00256041">
      <w:pPr>
        <w:ind w:firstLine="284"/>
        <w:jc w:val="both"/>
        <w:rPr>
          <w:sz w:val="23"/>
          <w:szCs w:val="23"/>
        </w:rPr>
      </w:pPr>
      <w:r w:rsidRPr="00755AB0">
        <w:rPr>
          <w:sz w:val="23"/>
          <w:szCs w:val="23"/>
        </w:rPr>
        <w:t>Фонетическая сторона речи</w:t>
      </w:r>
    </w:p>
    <w:p w:rsidR="00256041" w:rsidRPr="00755AB0" w:rsidRDefault="00256041" w:rsidP="00256041">
      <w:pPr>
        <w:ind w:firstLine="284"/>
        <w:jc w:val="both"/>
        <w:rPr>
          <w:sz w:val="23"/>
          <w:szCs w:val="23"/>
        </w:rPr>
      </w:pPr>
      <w:r w:rsidRPr="00755AB0">
        <w:rPr>
          <w:sz w:val="23"/>
          <w:szCs w:val="23"/>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E86A33" w:rsidRPr="00755AB0">
        <w:rPr>
          <w:sz w:val="23"/>
          <w:szCs w:val="23"/>
        </w:rPr>
        <w:t xml:space="preserve"> </w:t>
      </w:r>
      <w:r w:rsidRPr="00755AB0">
        <w:rPr>
          <w:sz w:val="23"/>
          <w:szCs w:val="23"/>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56041" w:rsidRPr="00755AB0" w:rsidRDefault="00256041" w:rsidP="00256041">
      <w:pPr>
        <w:ind w:firstLine="284"/>
        <w:jc w:val="both"/>
        <w:rPr>
          <w:sz w:val="23"/>
          <w:szCs w:val="23"/>
        </w:rPr>
      </w:pPr>
      <w:r w:rsidRPr="00755AB0">
        <w:rPr>
          <w:sz w:val="23"/>
          <w:szCs w:val="23"/>
        </w:rPr>
        <w:t>Лексическая сторона речи</w:t>
      </w:r>
    </w:p>
    <w:p w:rsidR="00256041" w:rsidRPr="00755AB0" w:rsidRDefault="00256041" w:rsidP="00256041">
      <w:pPr>
        <w:ind w:firstLine="284"/>
        <w:jc w:val="both"/>
        <w:rPr>
          <w:sz w:val="23"/>
          <w:szCs w:val="23"/>
        </w:rPr>
      </w:pPr>
      <w:r w:rsidRPr="00755AB0">
        <w:rPr>
          <w:sz w:val="23"/>
          <w:szCs w:val="23"/>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56041" w:rsidRPr="00755AB0" w:rsidRDefault="00256041" w:rsidP="00256041">
      <w:pPr>
        <w:ind w:firstLine="284"/>
        <w:jc w:val="both"/>
        <w:rPr>
          <w:sz w:val="23"/>
          <w:szCs w:val="23"/>
        </w:rPr>
      </w:pPr>
      <w:r w:rsidRPr="00755AB0">
        <w:rPr>
          <w:sz w:val="23"/>
          <w:szCs w:val="23"/>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56041" w:rsidRPr="00755AB0" w:rsidRDefault="00256041" w:rsidP="00256041">
      <w:pPr>
        <w:ind w:firstLine="284"/>
        <w:jc w:val="both"/>
        <w:rPr>
          <w:sz w:val="23"/>
          <w:szCs w:val="23"/>
        </w:rPr>
      </w:pPr>
      <w:r w:rsidRPr="00755AB0">
        <w:rPr>
          <w:sz w:val="23"/>
          <w:szCs w:val="23"/>
        </w:rPr>
        <w:t>Грамматическая сторона речи</w:t>
      </w:r>
    </w:p>
    <w:p w:rsidR="00256041" w:rsidRPr="00755AB0" w:rsidRDefault="00256041" w:rsidP="00256041">
      <w:pPr>
        <w:ind w:firstLine="284"/>
        <w:jc w:val="both"/>
        <w:rPr>
          <w:sz w:val="23"/>
          <w:szCs w:val="23"/>
          <w:lang w:bidi="en-US"/>
        </w:rPr>
      </w:pPr>
      <w:r w:rsidRPr="00755AB0">
        <w:rPr>
          <w:sz w:val="23"/>
          <w:szCs w:val="23"/>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56041" w:rsidRPr="00755AB0" w:rsidRDefault="00256041" w:rsidP="00256041">
      <w:pPr>
        <w:ind w:firstLine="284"/>
        <w:jc w:val="both"/>
        <w:rPr>
          <w:sz w:val="23"/>
          <w:szCs w:val="23"/>
        </w:rPr>
      </w:pPr>
      <w:r w:rsidRPr="00755AB0">
        <w:rPr>
          <w:sz w:val="23"/>
          <w:szCs w:val="23"/>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56041" w:rsidRPr="00755AB0" w:rsidRDefault="00256041" w:rsidP="00256041">
      <w:pPr>
        <w:ind w:firstLine="284"/>
        <w:jc w:val="both"/>
        <w:rPr>
          <w:sz w:val="23"/>
          <w:szCs w:val="23"/>
        </w:rPr>
      </w:pPr>
      <w:r w:rsidRPr="00755AB0">
        <w:rPr>
          <w:sz w:val="23"/>
          <w:szCs w:val="23"/>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E86A33" w:rsidRPr="00755AB0">
        <w:rPr>
          <w:sz w:val="23"/>
          <w:szCs w:val="23"/>
        </w:rPr>
        <w:t xml:space="preserve"> </w:t>
      </w:r>
      <w:r w:rsidRPr="00755AB0">
        <w:rPr>
          <w:sz w:val="23"/>
          <w:szCs w:val="23"/>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56041" w:rsidRPr="00755AB0" w:rsidRDefault="00256041" w:rsidP="00256041">
      <w:pPr>
        <w:ind w:firstLine="284"/>
        <w:jc w:val="both"/>
        <w:rPr>
          <w:sz w:val="23"/>
          <w:szCs w:val="23"/>
        </w:rPr>
      </w:pPr>
      <w:r w:rsidRPr="00755AB0">
        <w:rPr>
          <w:sz w:val="23"/>
          <w:szCs w:val="23"/>
        </w:rPr>
        <w:t>Социокультурные знания и умения.</w:t>
      </w:r>
    </w:p>
    <w:p w:rsidR="00256041" w:rsidRPr="00755AB0" w:rsidRDefault="00256041" w:rsidP="00256041">
      <w:pPr>
        <w:ind w:firstLine="284"/>
        <w:jc w:val="both"/>
        <w:rPr>
          <w:sz w:val="23"/>
          <w:szCs w:val="23"/>
          <w:lang w:bidi="en-US"/>
        </w:rPr>
      </w:pPr>
      <w:r w:rsidRPr="00755AB0">
        <w:rPr>
          <w:sz w:val="23"/>
          <w:szCs w:val="23"/>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56041" w:rsidRPr="00755AB0" w:rsidRDefault="00256041" w:rsidP="00256041">
      <w:pPr>
        <w:ind w:firstLine="284"/>
        <w:jc w:val="both"/>
        <w:rPr>
          <w:sz w:val="23"/>
          <w:szCs w:val="23"/>
        </w:rPr>
      </w:pPr>
      <w:r w:rsidRPr="00755AB0">
        <w:rPr>
          <w:sz w:val="23"/>
          <w:szCs w:val="23"/>
        </w:rPr>
        <w:t>знаниями о значении родного и иностранного языков в современном мире;</w:t>
      </w:r>
    </w:p>
    <w:p w:rsidR="00256041" w:rsidRPr="00755AB0" w:rsidRDefault="00256041" w:rsidP="00256041">
      <w:pPr>
        <w:ind w:firstLine="284"/>
        <w:jc w:val="both"/>
        <w:rPr>
          <w:sz w:val="23"/>
          <w:szCs w:val="23"/>
        </w:rPr>
      </w:pPr>
      <w:r w:rsidRPr="00755AB0">
        <w:rPr>
          <w:sz w:val="23"/>
          <w:szCs w:val="23"/>
        </w:rPr>
        <w:t>сведениями о социокультурном портрете стран, говорящих на иностранном языке, их символике и культурном наследии;</w:t>
      </w:r>
    </w:p>
    <w:p w:rsidR="00256041" w:rsidRPr="00755AB0" w:rsidRDefault="00256041" w:rsidP="00256041">
      <w:pPr>
        <w:ind w:firstLine="284"/>
        <w:jc w:val="both"/>
        <w:rPr>
          <w:sz w:val="23"/>
          <w:szCs w:val="23"/>
        </w:rPr>
      </w:pPr>
      <w:r w:rsidRPr="00755AB0">
        <w:rPr>
          <w:sz w:val="23"/>
          <w:szCs w:val="23"/>
        </w:rPr>
        <w:t xml:space="preserve">сведениями о социокультурном портрете стран, говорящих на иностранном языке, их символике и культурном наследии; </w:t>
      </w:r>
    </w:p>
    <w:p w:rsidR="00256041" w:rsidRPr="00755AB0" w:rsidRDefault="00256041" w:rsidP="00256041">
      <w:pPr>
        <w:ind w:firstLine="284"/>
        <w:jc w:val="both"/>
        <w:rPr>
          <w:sz w:val="23"/>
          <w:szCs w:val="23"/>
        </w:rPr>
      </w:pPr>
      <w:r w:rsidRPr="00755AB0">
        <w:rPr>
          <w:sz w:val="23"/>
          <w:szCs w:val="23"/>
        </w:rPr>
        <w:t>знаниями о реалиях страны/стран изучаемого языка: традициях (в пита</w:t>
      </w:r>
      <w:r w:rsidRPr="00755AB0">
        <w:rPr>
          <w:sz w:val="23"/>
          <w:szCs w:val="23"/>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56041" w:rsidRPr="00755AB0" w:rsidRDefault="00256041" w:rsidP="00256041">
      <w:pPr>
        <w:ind w:firstLine="284"/>
        <w:jc w:val="both"/>
        <w:rPr>
          <w:sz w:val="23"/>
          <w:szCs w:val="23"/>
        </w:rPr>
      </w:pPr>
      <w:r w:rsidRPr="00755AB0">
        <w:rPr>
          <w:sz w:val="23"/>
          <w:szCs w:val="23"/>
        </w:rPr>
        <w:t>представлениями о</w:t>
      </w:r>
      <w:r w:rsidR="00E86A33" w:rsidRPr="00755AB0">
        <w:rPr>
          <w:sz w:val="23"/>
          <w:szCs w:val="23"/>
        </w:rPr>
        <w:t xml:space="preserve"> </w:t>
      </w:r>
      <w:r w:rsidRPr="00755AB0">
        <w:rPr>
          <w:sz w:val="23"/>
          <w:szCs w:val="23"/>
        </w:rPr>
        <w:t>сходстве и различиях в традициях своей страны и стран изучаемого языка; об особенностях образа жизни, быта, культуры (всемирно известных достопримеча</w:t>
      </w:r>
      <w:r w:rsidRPr="00755AB0">
        <w:rPr>
          <w:sz w:val="23"/>
          <w:szCs w:val="23"/>
        </w:rPr>
        <w:lastRenderedPageBreak/>
        <w:t>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56041" w:rsidRPr="00755AB0" w:rsidRDefault="00256041" w:rsidP="00256041">
      <w:pPr>
        <w:ind w:firstLine="284"/>
        <w:jc w:val="both"/>
        <w:rPr>
          <w:sz w:val="23"/>
          <w:szCs w:val="23"/>
        </w:rPr>
      </w:pPr>
      <w:r w:rsidRPr="00755AB0">
        <w:rPr>
          <w:sz w:val="23"/>
          <w:szCs w:val="23"/>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56041" w:rsidRPr="00755AB0" w:rsidRDefault="00256041" w:rsidP="00256041">
      <w:pPr>
        <w:ind w:firstLine="284"/>
        <w:jc w:val="both"/>
        <w:rPr>
          <w:sz w:val="23"/>
          <w:szCs w:val="23"/>
        </w:rPr>
      </w:pPr>
      <w:r w:rsidRPr="00755AB0">
        <w:rPr>
          <w:sz w:val="23"/>
          <w:szCs w:val="23"/>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56041" w:rsidRPr="00755AB0" w:rsidRDefault="00256041" w:rsidP="00256041">
      <w:pPr>
        <w:ind w:firstLine="284"/>
        <w:jc w:val="both"/>
        <w:rPr>
          <w:sz w:val="23"/>
          <w:szCs w:val="23"/>
        </w:rPr>
      </w:pPr>
      <w:r w:rsidRPr="00755AB0">
        <w:rPr>
          <w:sz w:val="23"/>
          <w:szCs w:val="23"/>
        </w:rPr>
        <w:t>Компенсаторные умения</w:t>
      </w:r>
    </w:p>
    <w:p w:rsidR="00256041" w:rsidRPr="00755AB0" w:rsidRDefault="00256041" w:rsidP="00256041">
      <w:pPr>
        <w:ind w:firstLine="284"/>
        <w:jc w:val="both"/>
        <w:rPr>
          <w:sz w:val="23"/>
          <w:szCs w:val="23"/>
        </w:rPr>
      </w:pPr>
      <w:r w:rsidRPr="00755AB0">
        <w:rPr>
          <w:sz w:val="23"/>
          <w:szCs w:val="23"/>
        </w:rPr>
        <w:t>Совершенствование умений:</w:t>
      </w:r>
    </w:p>
    <w:p w:rsidR="00256041" w:rsidRPr="00755AB0" w:rsidRDefault="00256041" w:rsidP="00256041">
      <w:pPr>
        <w:ind w:firstLine="284"/>
        <w:jc w:val="both"/>
        <w:rPr>
          <w:sz w:val="23"/>
          <w:szCs w:val="23"/>
          <w:lang w:bidi="en-US"/>
        </w:rPr>
      </w:pPr>
      <w:r w:rsidRPr="00755AB0">
        <w:rPr>
          <w:sz w:val="23"/>
          <w:szCs w:val="23"/>
        </w:rPr>
        <w:t>переспрашивать, просить повторить, уточняя значение незнакомых слов;</w:t>
      </w:r>
    </w:p>
    <w:p w:rsidR="00256041" w:rsidRPr="00755AB0" w:rsidRDefault="00256041" w:rsidP="00256041">
      <w:pPr>
        <w:ind w:firstLine="284"/>
        <w:jc w:val="both"/>
        <w:rPr>
          <w:sz w:val="23"/>
          <w:szCs w:val="23"/>
        </w:rPr>
      </w:pPr>
      <w:r w:rsidRPr="00755AB0">
        <w:rPr>
          <w:sz w:val="23"/>
          <w:szCs w:val="23"/>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56041" w:rsidRPr="00755AB0" w:rsidRDefault="00256041" w:rsidP="00256041">
      <w:pPr>
        <w:ind w:firstLine="284"/>
        <w:jc w:val="both"/>
        <w:rPr>
          <w:sz w:val="23"/>
          <w:szCs w:val="23"/>
        </w:rPr>
      </w:pPr>
      <w:r w:rsidRPr="00755AB0">
        <w:rPr>
          <w:sz w:val="23"/>
          <w:szCs w:val="23"/>
        </w:rPr>
        <w:t>прогнозировать содержание текста на основе заголовка, предварительно поставленных вопросов и т. д.;</w:t>
      </w:r>
    </w:p>
    <w:p w:rsidR="00256041" w:rsidRPr="00755AB0" w:rsidRDefault="00256041" w:rsidP="00256041">
      <w:pPr>
        <w:ind w:firstLine="284"/>
        <w:jc w:val="both"/>
        <w:rPr>
          <w:sz w:val="23"/>
          <w:szCs w:val="23"/>
        </w:rPr>
      </w:pPr>
      <w:r w:rsidRPr="00755AB0">
        <w:rPr>
          <w:sz w:val="23"/>
          <w:szCs w:val="23"/>
        </w:rPr>
        <w:t>догадываться о значении незнакомых слов по контексту, по используемым собеседником жестам и мимике;</w:t>
      </w:r>
    </w:p>
    <w:p w:rsidR="00256041" w:rsidRPr="00755AB0" w:rsidRDefault="00256041" w:rsidP="00256041">
      <w:pPr>
        <w:ind w:firstLine="284"/>
        <w:jc w:val="both"/>
        <w:rPr>
          <w:sz w:val="23"/>
          <w:szCs w:val="23"/>
        </w:rPr>
      </w:pPr>
      <w:r w:rsidRPr="00755AB0">
        <w:rPr>
          <w:sz w:val="23"/>
          <w:szCs w:val="23"/>
        </w:rPr>
        <w:t>использовать синонимы, антонимы, описание понятия при дефиците языковых средств.</w:t>
      </w:r>
    </w:p>
    <w:p w:rsidR="00256041" w:rsidRPr="00755AB0" w:rsidRDefault="00256041" w:rsidP="00256041">
      <w:pPr>
        <w:ind w:firstLine="284"/>
        <w:jc w:val="both"/>
        <w:rPr>
          <w:sz w:val="23"/>
          <w:szCs w:val="23"/>
        </w:rPr>
      </w:pPr>
      <w:r w:rsidRPr="00755AB0">
        <w:rPr>
          <w:sz w:val="23"/>
          <w:szCs w:val="23"/>
        </w:rPr>
        <w:t>Общеучебные умения и универсальные способы деятельности</w:t>
      </w:r>
    </w:p>
    <w:p w:rsidR="00256041" w:rsidRPr="00755AB0" w:rsidRDefault="00256041" w:rsidP="00256041">
      <w:pPr>
        <w:ind w:firstLine="284"/>
        <w:jc w:val="both"/>
        <w:rPr>
          <w:sz w:val="23"/>
          <w:szCs w:val="23"/>
        </w:rPr>
      </w:pPr>
      <w:r w:rsidRPr="00755AB0">
        <w:rPr>
          <w:sz w:val="23"/>
          <w:szCs w:val="23"/>
        </w:rPr>
        <w:t>Формирование и совершенствование умений:</w:t>
      </w:r>
    </w:p>
    <w:p w:rsidR="00256041" w:rsidRPr="00755AB0" w:rsidRDefault="00256041" w:rsidP="00256041">
      <w:pPr>
        <w:ind w:firstLine="284"/>
        <w:jc w:val="both"/>
        <w:rPr>
          <w:sz w:val="23"/>
          <w:szCs w:val="23"/>
        </w:rPr>
      </w:pPr>
      <w:r w:rsidRPr="00755AB0">
        <w:rPr>
          <w:sz w:val="23"/>
          <w:szCs w:val="23"/>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56041" w:rsidRPr="00755AB0" w:rsidRDefault="00256041" w:rsidP="00256041">
      <w:pPr>
        <w:ind w:firstLine="284"/>
        <w:jc w:val="both"/>
        <w:rPr>
          <w:sz w:val="23"/>
          <w:szCs w:val="23"/>
        </w:rPr>
      </w:pPr>
      <w:r w:rsidRPr="00755AB0">
        <w:rPr>
          <w:sz w:val="23"/>
          <w:szCs w:val="23"/>
        </w:rPr>
        <w:t>работать с разными источниками на иностранном языке: справочными материалами, словарями, интернет-ресурсами, литературой;</w:t>
      </w:r>
    </w:p>
    <w:p w:rsidR="00256041" w:rsidRPr="00755AB0" w:rsidRDefault="00256041" w:rsidP="00256041">
      <w:pPr>
        <w:ind w:firstLine="284"/>
        <w:jc w:val="both"/>
        <w:rPr>
          <w:sz w:val="23"/>
          <w:szCs w:val="23"/>
        </w:rPr>
      </w:pPr>
      <w:r w:rsidRPr="00755AB0">
        <w:rPr>
          <w:sz w:val="23"/>
          <w:szCs w:val="23"/>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56041" w:rsidRPr="00755AB0" w:rsidRDefault="00256041" w:rsidP="00256041">
      <w:pPr>
        <w:ind w:firstLine="284"/>
        <w:jc w:val="both"/>
        <w:rPr>
          <w:sz w:val="23"/>
          <w:szCs w:val="23"/>
        </w:rPr>
      </w:pPr>
      <w:r w:rsidRPr="00755AB0">
        <w:rPr>
          <w:sz w:val="23"/>
          <w:szCs w:val="23"/>
        </w:rPr>
        <w:t xml:space="preserve">самостоятельно работать в классе и дома. </w:t>
      </w:r>
    </w:p>
    <w:p w:rsidR="00256041" w:rsidRPr="00755AB0" w:rsidRDefault="00256041" w:rsidP="00256041">
      <w:pPr>
        <w:ind w:firstLine="284"/>
        <w:jc w:val="both"/>
        <w:rPr>
          <w:sz w:val="23"/>
          <w:szCs w:val="23"/>
        </w:rPr>
      </w:pPr>
      <w:r w:rsidRPr="00755AB0">
        <w:rPr>
          <w:sz w:val="23"/>
          <w:szCs w:val="23"/>
        </w:rPr>
        <w:t>Специальные учебные умения</w:t>
      </w:r>
    </w:p>
    <w:p w:rsidR="00256041" w:rsidRPr="00755AB0" w:rsidRDefault="00256041" w:rsidP="00256041">
      <w:pPr>
        <w:ind w:firstLine="284"/>
        <w:jc w:val="both"/>
        <w:rPr>
          <w:sz w:val="23"/>
          <w:szCs w:val="23"/>
        </w:rPr>
      </w:pPr>
      <w:r w:rsidRPr="00755AB0">
        <w:rPr>
          <w:sz w:val="23"/>
          <w:szCs w:val="23"/>
        </w:rPr>
        <w:t>Формирование и совершенствование умений:</w:t>
      </w:r>
    </w:p>
    <w:p w:rsidR="00256041" w:rsidRPr="00755AB0" w:rsidRDefault="00256041" w:rsidP="00256041">
      <w:pPr>
        <w:ind w:firstLine="284"/>
        <w:jc w:val="both"/>
        <w:rPr>
          <w:sz w:val="23"/>
          <w:szCs w:val="23"/>
        </w:rPr>
      </w:pPr>
      <w:r w:rsidRPr="00755AB0">
        <w:rPr>
          <w:sz w:val="23"/>
          <w:szCs w:val="23"/>
        </w:rPr>
        <w:t>находить ключевые слова и социокультурные реалии в работе над текстом;</w:t>
      </w:r>
    </w:p>
    <w:p w:rsidR="00256041" w:rsidRPr="00755AB0" w:rsidRDefault="00256041" w:rsidP="00256041">
      <w:pPr>
        <w:ind w:firstLine="284"/>
        <w:jc w:val="both"/>
        <w:rPr>
          <w:sz w:val="23"/>
          <w:szCs w:val="23"/>
        </w:rPr>
      </w:pPr>
      <w:r w:rsidRPr="00755AB0">
        <w:rPr>
          <w:sz w:val="23"/>
          <w:szCs w:val="23"/>
        </w:rPr>
        <w:t>семантизировать слова на основе языковой догадки;</w:t>
      </w:r>
    </w:p>
    <w:p w:rsidR="00256041" w:rsidRPr="00755AB0" w:rsidRDefault="00256041" w:rsidP="00256041">
      <w:pPr>
        <w:ind w:firstLine="284"/>
        <w:jc w:val="both"/>
        <w:rPr>
          <w:sz w:val="23"/>
          <w:szCs w:val="23"/>
        </w:rPr>
      </w:pPr>
      <w:r w:rsidRPr="00755AB0">
        <w:rPr>
          <w:sz w:val="23"/>
          <w:szCs w:val="23"/>
        </w:rPr>
        <w:t>осуществлять словообразовательный анализ;</w:t>
      </w:r>
    </w:p>
    <w:p w:rsidR="00256041" w:rsidRPr="00755AB0" w:rsidRDefault="00256041" w:rsidP="00256041">
      <w:pPr>
        <w:ind w:firstLine="284"/>
        <w:jc w:val="both"/>
        <w:rPr>
          <w:sz w:val="23"/>
          <w:szCs w:val="23"/>
        </w:rPr>
      </w:pPr>
      <w:r w:rsidRPr="00755AB0">
        <w:rPr>
          <w:sz w:val="23"/>
          <w:szCs w:val="23"/>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56041" w:rsidRPr="00755AB0" w:rsidRDefault="00256041" w:rsidP="00256041">
      <w:pPr>
        <w:ind w:firstLine="284"/>
        <w:jc w:val="both"/>
        <w:rPr>
          <w:sz w:val="23"/>
          <w:szCs w:val="23"/>
        </w:rPr>
      </w:pPr>
      <w:r w:rsidRPr="00755AB0">
        <w:rPr>
          <w:sz w:val="23"/>
          <w:szCs w:val="23"/>
        </w:rPr>
        <w:t>участвовать в проектной деятельности меж- и метапредметного характера.</w:t>
      </w:r>
    </w:p>
    <w:p w:rsidR="00CA2777" w:rsidRPr="00755AB0" w:rsidRDefault="00CA2777" w:rsidP="00256041">
      <w:pPr>
        <w:ind w:firstLine="284"/>
        <w:jc w:val="both"/>
        <w:rPr>
          <w:b/>
          <w:sz w:val="23"/>
          <w:szCs w:val="23"/>
        </w:rPr>
      </w:pPr>
      <w:bookmarkStart w:id="191" w:name="_Toc414553228"/>
    </w:p>
    <w:p w:rsidR="00256041" w:rsidRPr="00755AB0" w:rsidRDefault="00145090" w:rsidP="00256041">
      <w:pPr>
        <w:ind w:firstLine="284"/>
        <w:jc w:val="both"/>
        <w:rPr>
          <w:b/>
          <w:sz w:val="23"/>
          <w:szCs w:val="23"/>
        </w:rPr>
      </w:pPr>
      <w:r w:rsidRPr="00755AB0">
        <w:rPr>
          <w:b/>
          <w:sz w:val="23"/>
          <w:szCs w:val="23"/>
        </w:rPr>
        <w:t>2.2</w:t>
      </w:r>
      <w:r w:rsidR="000006CE" w:rsidRPr="00755AB0">
        <w:rPr>
          <w:b/>
          <w:sz w:val="23"/>
          <w:szCs w:val="23"/>
        </w:rPr>
        <w:t>.</w:t>
      </w:r>
      <w:r w:rsidRPr="00755AB0">
        <w:rPr>
          <w:b/>
          <w:sz w:val="23"/>
          <w:szCs w:val="23"/>
        </w:rPr>
        <w:t>2.</w:t>
      </w:r>
      <w:r w:rsidR="000006CE" w:rsidRPr="00755AB0">
        <w:rPr>
          <w:b/>
          <w:sz w:val="23"/>
          <w:szCs w:val="23"/>
        </w:rPr>
        <w:t>6</w:t>
      </w:r>
      <w:r w:rsidR="00256041" w:rsidRPr="00755AB0">
        <w:rPr>
          <w:b/>
          <w:sz w:val="23"/>
          <w:szCs w:val="23"/>
        </w:rPr>
        <w:t xml:space="preserve">. Второй иностранный язык (на примере </w:t>
      </w:r>
      <w:r w:rsidR="00EB35CB" w:rsidRPr="00755AB0">
        <w:rPr>
          <w:b/>
          <w:sz w:val="23"/>
          <w:szCs w:val="23"/>
        </w:rPr>
        <w:t>немец</w:t>
      </w:r>
      <w:r w:rsidR="00256041" w:rsidRPr="00755AB0">
        <w:rPr>
          <w:b/>
          <w:sz w:val="23"/>
          <w:szCs w:val="23"/>
        </w:rPr>
        <w:t>кого языка)</w:t>
      </w:r>
      <w:bookmarkEnd w:id="191"/>
    </w:p>
    <w:p w:rsidR="00256041" w:rsidRPr="00755AB0" w:rsidRDefault="00256041" w:rsidP="00256041">
      <w:pPr>
        <w:ind w:firstLine="284"/>
        <w:jc w:val="both"/>
        <w:rPr>
          <w:sz w:val="23"/>
          <w:szCs w:val="23"/>
        </w:rPr>
      </w:pPr>
      <w:r w:rsidRPr="00755AB0">
        <w:rPr>
          <w:sz w:val="23"/>
          <w:szCs w:val="23"/>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56041" w:rsidRPr="00755AB0" w:rsidRDefault="00256041" w:rsidP="00256041">
      <w:pPr>
        <w:ind w:firstLine="284"/>
        <w:jc w:val="both"/>
        <w:rPr>
          <w:sz w:val="23"/>
          <w:szCs w:val="23"/>
        </w:rPr>
      </w:pPr>
      <w:r w:rsidRPr="00755AB0">
        <w:rPr>
          <w:sz w:val="23"/>
          <w:szCs w:val="23"/>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56041" w:rsidRPr="00755AB0" w:rsidRDefault="00256041" w:rsidP="00256041">
      <w:pPr>
        <w:ind w:firstLine="284"/>
        <w:jc w:val="both"/>
        <w:rPr>
          <w:sz w:val="23"/>
          <w:szCs w:val="23"/>
        </w:rPr>
      </w:pPr>
      <w:r w:rsidRPr="00755AB0">
        <w:rPr>
          <w:sz w:val="23"/>
          <w:szCs w:val="23"/>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56041" w:rsidRPr="00755AB0" w:rsidRDefault="00256041" w:rsidP="00256041">
      <w:pPr>
        <w:ind w:firstLine="284"/>
        <w:jc w:val="both"/>
        <w:rPr>
          <w:sz w:val="23"/>
          <w:szCs w:val="23"/>
        </w:rPr>
      </w:pPr>
      <w:r w:rsidRPr="00755AB0">
        <w:rPr>
          <w:sz w:val="23"/>
          <w:szCs w:val="23"/>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w:t>
      </w:r>
      <w:r w:rsidRPr="00755AB0">
        <w:rPr>
          <w:sz w:val="23"/>
          <w:szCs w:val="23"/>
        </w:rPr>
        <w:lastRenderedPageBreak/>
        <w:t>межпредметных связях с предметами «Русский язык», «Литература», «История», «География», «Физика»,  «Музыка», «Изобразительное искусство» и др.</w:t>
      </w:r>
    </w:p>
    <w:p w:rsidR="00256041" w:rsidRPr="00755AB0" w:rsidRDefault="00256041" w:rsidP="00256041">
      <w:pPr>
        <w:ind w:firstLine="284"/>
        <w:jc w:val="both"/>
        <w:rPr>
          <w:i/>
          <w:sz w:val="23"/>
          <w:szCs w:val="23"/>
        </w:rPr>
      </w:pPr>
      <w:r w:rsidRPr="00755AB0">
        <w:rPr>
          <w:i/>
          <w:sz w:val="23"/>
          <w:szCs w:val="23"/>
        </w:rPr>
        <w:t>Предметное содержание речи</w:t>
      </w:r>
    </w:p>
    <w:p w:rsidR="00256041" w:rsidRPr="00755AB0" w:rsidRDefault="00256041" w:rsidP="00256041">
      <w:pPr>
        <w:ind w:firstLine="284"/>
        <w:jc w:val="both"/>
        <w:rPr>
          <w:sz w:val="23"/>
          <w:szCs w:val="23"/>
        </w:rPr>
      </w:pPr>
      <w:r w:rsidRPr="00755AB0">
        <w:rPr>
          <w:sz w:val="23"/>
          <w:szCs w:val="23"/>
        </w:rPr>
        <w:t xml:space="preserve">Моя семья. Взаимоотношения в семье. Конфликтные ситуации и способы их решения. </w:t>
      </w:r>
    </w:p>
    <w:p w:rsidR="00256041" w:rsidRPr="00755AB0" w:rsidRDefault="00256041" w:rsidP="00256041">
      <w:pPr>
        <w:ind w:firstLine="284"/>
        <w:jc w:val="both"/>
        <w:rPr>
          <w:sz w:val="23"/>
          <w:szCs w:val="23"/>
        </w:rPr>
      </w:pPr>
      <w:r w:rsidRPr="00755AB0">
        <w:rPr>
          <w:sz w:val="23"/>
          <w:szCs w:val="23"/>
        </w:rPr>
        <w:t xml:space="preserve">Мои друзья. Лучший друг/подруга. Внешность и черты характера. Межличностные взаимоотношения с друзьями и в школе. </w:t>
      </w:r>
    </w:p>
    <w:p w:rsidR="00256041" w:rsidRPr="00755AB0" w:rsidRDefault="00256041" w:rsidP="00256041">
      <w:pPr>
        <w:ind w:firstLine="284"/>
        <w:jc w:val="both"/>
        <w:rPr>
          <w:sz w:val="23"/>
          <w:szCs w:val="23"/>
        </w:rPr>
      </w:pPr>
      <w:r w:rsidRPr="00755AB0">
        <w:rPr>
          <w:sz w:val="23"/>
          <w:szCs w:val="23"/>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56041" w:rsidRPr="00755AB0" w:rsidRDefault="00256041" w:rsidP="00256041">
      <w:pPr>
        <w:ind w:firstLine="284"/>
        <w:jc w:val="both"/>
        <w:rPr>
          <w:sz w:val="23"/>
          <w:szCs w:val="23"/>
        </w:rPr>
      </w:pPr>
      <w:r w:rsidRPr="00755AB0">
        <w:rPr>
          <w:sz w:val="23"/>
          <w:szCs w:val="23"/>
        </w:rPr>
        <w:t>Здоровый образ жизни. Режим труда и отдыха, занятия спортом, здоровое питание, отказ от вредных привычек.</w:t>
      </w:r>
    </w:p>
    <w:p w:rsidR="00256041" w:rsidRPr="00755AB0" w:rsidRDefault="00256041" w:rsidP="00256041">
      <w:pPr>
        <w:ind w:firstLine="284"/>
        <w:jc w:val="both"/>
        <w:rPr>
          <w:sz w:val="23"/>
          <w:szCs w:val="23"/>
        </w:rPr>
      </w:pPr>
      <w:r w:rsidRPr="00755AB0">
        <w:rPr>
          <w:sz w:val="23"/>
          <w:szCs w:val="23"/>
        </w:rPr>
        <w:t>Спорт. Виды спорта. Спортивные игры. Спортивные соревнования.</w:t>
      </w:r>
    </w:p>
    <w:p w:rsidR="00256041" w:rsidRPr="00755AB0" w:rsidRDefault="00256041" w:rsidP="00256041">
      <w:pPr>
        <w:ind w:firstLine="284"/>
        <w:jc w:val="both"/>
        <w:rPr>
          <w:sz w:val="23"/>
          <w:szCs w:val="23"/>
        </w:rPr>
      </w:pPr>
      <w:r w:rsidRPr="00755AB0">
        <w:rPr>
          <w:sz w:val="23"/>
          <w:szCs w:val="23"/>
        </w:rPr>
        <w:t>Школа. Школьная жизнь. Правила поведения в школе.</w:t>
      </w:r>
      <w:r w:rsidR="00E86A33" w:rsidRPr="00755AB0">
        <w:rPr>
          <w:sz w:val="23"/>
          <w:szCs w:val="23"/>
        </w:rPr>
        <w:t xml:space="preserve"> </w:t>
      </w:r>
      <w:r w:rsidRPr="00755AB0">
        <w:rPr>
          <w:sz w:val="23"/>
          <w:szCs w:val="23"/>
        </w:rPr>
        <w:t>Изучаемые предметы и отношения к ним. Внеклассные мероприятия. Кружки. Школьная форма. Каникулы. Переписка с зарубежными сверстниками.</w:t>
      </w:r>
    </w:p>
    <w:p w:rsidR="00256041" w:rsidRPr="00755AB0" w:rsidRDefault="00256041" w:rsidP="00256041">
      <w:pPr>
        <w:ind w:firstLine="284"/>
        <w:jc w:val="both"/>
        <w:rPr>
          <w:sz w:val="23"/>
          <w:szCs w:val="23"/>
        </w:rPr>
      </w:pPr>
      <w:r w:rsidRPr="00755AB0">
        <w:rPr>
          <w:sz w:val="23"/>
          <w:szCs w:val="23"/>
        </w:rPr>
        <w:t>Выбор профессии. Мир профессий. Проблема выбора профессии. Роль иностранного языка в планах на будущее.</w:t>
      </w:r>
    </w:p>
    <w:p w:rsidR="00256041" w:rsidRPr="00755AB0" w:rsidRDefault="00256041" w:rsidP="00256041">
      <w:pPr>
        <w:ind w:firstLine="284"/>
        <w:jc w:val="both"/>
        <w:rPr>
          <w:sz w:val="23"/>
          <w:szCs w:val="23"/>
        </w:rPr>
      </w:pPr>
      <w:r w:rsidRPr="00755AB0">
        <w:rPr>
          <w:sz w:val="23"/>
          <w:szCs w:val="23"/>
        </w:rPr>
        <w:t>Путешествия. Путешествия по России и странам изучаемого языка. Транспорт.</w:t>
      </w:r>
    </w:p>
    <w:p w:rsidR="00256041" w:rsidRPr="00755AB0" w:rsidRDefault="00256041" w:rsidP="00256041">
      <w:pPr>
        <w:ind w:firstLine="284"/>
        <w:jc w:val="both"/>
        <w:rPr>
          <w:sz w:val="23"/>
          <w:szCs w:val="23"/>
        </w:rPr>
      </w:pPr>
      <w:r w:rsidRPr="00755AB0">
        <w:rPr>
          <w:sz w:val="23"/>
          <w:szCs w:val="23"/>
        </w:rPr>
        <w:t>Окружающий мир</w:t>
      </w:r>
    </w:p>
    <w:p w:rsidR="00256041" w:rsidRPr="00755AB0" w:rsidRDefault="00256041" w:rsidP="00256041">
      <w:pPr>
        <w:ind w:firstLine="284"/>
        <w:jc w:val="both"/>
        <w:rPr>
          <w:sz w:val="23"/>
          <w:szCs w:val="23"/>
        </w:rPr>
      </w:pPr>
      <w:r w:rsidRPr="00755AB0">
        <w:rPr>
          <w:sz w:val="23"/>
          <w:szCs w:val="23"/>
        </w:rPr>
        <w:t xml:space="preserve">Природа: растения и животные. Погода. Проблемы экологии. Защита окружающей среды. Жизнь в городе/ в сельской местности </w:t>
      </w:r>
    </w:p>
    <w:p w:rsidR="00256041" w:rsidRPr="00755AB0" w:rsidRDefault="00256041" w:rsidP="00256041">
      <w:pPr>
        <w:ind w:firstLine="284"/>
        <w:jc w:val="both"/>
        <w:rPr>
          <w:sz w:val="23"/>
          <w:szCs w:val="23"/>
        </w:rPr>
      </w:pPr>
      <w:r w:rsidRPr="00755AB0">
        <w:rPr>
          <w:sz w:val="23"/>
          <w:szCs w:val="23"/>
        </w:rPr>
        <w:t>Средства массовой информации</w:t>
      </w:r>
    </w:p>
    <w:p w:rsidR="00256041" w:rsidRPr="00755AB0" w:rsidRDefault="00256041" w:rsidP="00256041">
      <w:pPr>
        <w:ind w:firstLine="284"/>
        <w:jc w:val="both"/>
        <w:rPr>
          <w:sz w:val="23"/>
          <w:szCs w:val="23"/>
        </w:rPr>
      </w:pPr>
      <w:r w:rsidRPr="00755AB0">
        <w:rPr>
          <w:sz w:val="23"/>
          <w:szCs w:val="23"/>
        </w:rPr>
        <w:t xml:space="preserve">Роль средств массовой информации в жизни общества. Средства массовой информации: пресса, телевидение, радио, Интернет. </w:t>
      </w:r>
    </w:p>
    <w:p w:rsidR="00256041" w:rsidRPr="00755AB0" w:rsidRDefault="00256041" w:rsidP="00256041">
      <w:pPr>
        <w:ind w:firstLine="284"/>
        <w:jc w:val="both"/>
        <w:rPr>
          <w:sz w:val="23"/>
          <w:szCs w:val="23"/>
        </w:rPr>
      </w:pPr>
      <w:r w:rsidRPr="00755AB0">
        <w:rPr>
          <w:sz w:val="23"/>
          <w:szCs w:val="23"/>
        </w:rPr>
        <w:t>Страны изучаемого языка и родная страна</w:t>
      </w:r>
    </w:p>
    <w:p w:rsidR="00256041" w:rsidRPr="00755AB0" w:rsidRDefault="00256041" w:rsidP="00256041">
      <w:pPr>
        <w:ind w:firstLine="284"/>
        <w:jc w:val="both"/>
        <w:rPr>
          <w:sz w:val="23"/>
          <w:szCs w:val="23"/>
        </w:rPr>
      </w:pPr>
      <w:r w:rsidRPr="00755AB0">
        <w:rPr>
          <w:sz w:val="23"/>
          <w:szCs w:val="23"/>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56041" w:rsidRPr="00755AB0" w:rsidRDefault="00256041" w:rsidP="00256041">
      <w:pPr>
        <w:ind w:firstLine="284"/>
        <w:jc w:val="both"/>
        <w:rPr>
          <w:i/>
          <w:sz w:val="23"/>
          <w:szCs w:val="23"/>
        </w:rPr>
      </w:pPr>
      <w:r w:rsidRPr="00755AB0">
        <w:rPr>
          <w:i/>
          <w:sz w:val="23"/>
          <w:szCs w:val="23"/>
        </w:rPr>
        <w:t xml:space="preserve">Коммуникативные умения </w:t>
      </w:r>
    </w:p>
    <w:p w:rsidR="00256041" w:rsidRPr="00755AB0" w:rsidRDefault="00256041" w:rsidP="00256041">
      <w:pPr>
        <w:ind w:firstLine="284"/>
        <w:jc w:val="both"/>
        <w:rPr>
          <w:i/>
          <w:sz w:val="23"/>
          <w:szCs w:val="23"/>
          <w:u w:val="single"/>
        </w:rPr>
      </w:pPr>
      <w:r w:rsidRPr="00755AB0">
        <w:rPr>
          <w:i/>
          <w:sz w:val="23"/>
          <w:szCs w:val="23"/>
          <w:u w:val="single"/>
        </w:rPr>
        <w:t xml:space="preserve">Говорение </w:t>
      </w:r>
    </w:p>
    <w:p w:rsidR="00256041" w:rsidRPr="00755AB0" w:rsidRDefault="00256041" w:rsidP="00256041">
      <w:pPr>
        <w:ind w:firstLine="284"/>
        <w:jc w:val="both"/>
        <w:rPr>
          <w:i/>
          <w:sz w:val="23"/>
          <w:szCs w:val="23"/>
          <w:u w:val="single"/>
        </w:rPr>
      </w:pPr>
      <w:r w:rsidRPr="00755AB0">
        <w:rPr>
          <w:i/>
          <w:sz w:val="23"/>
          <w:szCs w:val="23"/>
          <w:u w:val="single"/>
        </w:rPr>
        <w:t>Диалогическая речь</w:t>
      </w:r>
    </w:p>
    <w:p w:rsidR="00256041" w:rsidRPr="00755AB0" w:rsidRDefault="00256041" w:rsidP="00256041">
      <w:pPr>
        <w:ind w:firstLine="284"/>
        <w:jc w:val="both"/>
        <w:rPr>
          <w:sz w:val="23"/>
          <w:szCs w:val="23"/>
        </w:rPr>
      </w:pPr>
      <w:r w:rsidRPr="00755AB0">
        <w:rPr>
          <w:sz w:val="23"/>
          <w:szCs w:val="23"/>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56041" w:rsidRPr="00755AB0" w:rsidRDefault="00256041" w:rsidP="00256041">
      <w:pPr>
        <w:ind w:firstLine="284"/>
        <w:jc w:val="both"/>
        <w:rPr>
          <w:sz w:val="23"/>
          <w:szCs w:val="23"/>
        </w:rPr>
      </w:pPr>
      <w:r w:rsidRPr="00755AB0">
        <w:rPr>
          <w:sz w:val="23"/>
          <w:szCs w:val="23"/>
        </w:rPr>
        <w:t xml:space="preserve">Объем диалога от 3 реплик (5-7 класс) до 4-5 реплик (8-9 класс) со стороны каждого учащегося.Продолжительность диалога – до 2,5–3 минут. </w:t>
      </w:r>
    </w:p>
    <w:p w:rsidR="00256041" w:rsidRPr="00755AB0" w:rsidRDefault="00256041" w:rsidP="00256041">
      <w:pPr>
        <w:ind w:firstLine="284"/>
        <w:jc w:val="both"/>
        <w:rPr>
          <w:sz w:val="23"/>
          <w:szCs w:val="23"/>
          <w:u w:val="single"/>
        </w:rPr>
      </w:pPr>
      <w:r w:rsidRPr="00755AB0">
        <w:rPr>
          <w:sz w:val="23"/>
          <w:szCs w:val="23"/>
          <w:u w:val="single"/>
        </w:rPr>
        <w:t>Монологическая речь</w:t>
      </w:r>
    </w:p>
    <w:p w:rsidR="00256041" w:rsidRPr="00755AB0" w:rsidRDefault="00256041" w:rsidP="00256041">
      <w:pPr>
        <w:ind w:firstLine="284"/>
        <w:jc w:val="both"/>
        <w:rPr>
          <w:sz w:val="23"/>
          <w:szCs w:val="23"/>
        </w:rPr>
      </w:pPr>
      <w:r w:rsidRPr="00755AB0">
        <w:rPr>
          <w:sz w:val="23"/>
          <w:szCs w:val="23"/>
        </w:rPr>
        <w:t>Формирование и развитие умений строить связные</w:t>
      </w:r>
      <w:r w:rsidR="00E86A33" w:rsidRPr="00755AB0">
        <w:rPr>
          <w:sz w:val="23"/>
          <w:szCs w:val="23"/>
        </w:rPr>
        <w:t xml:space="preserve"> </w:t>
      </w:r>
      <w:r w:rsidRPr="00755AB0">
        <w:rPr>
          <w:sz w:val="23"/>
          <w:szCs w:val="23"/>
        </w:rPr>
        <w:t>высказывания с использованием основных коммуникативных типов речи (повествование,</w:t>
      </w:r>
      <w:r w:rsidR="00E86A33" w:rsidRPr="00755AB0">
        <w:rPr>
          <w:sz w:val="23"/>
          <w:szCs w:val="23"/>
        </w:rPr>
        <w:t xml:space="preserve"> </w:t>
      </w:r>
      <w:r w:rsidRPr="00755AB0">
        <w:rPr>
          <w:sz w:val="23"/>
          <w:szCs w:val="23"/>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56041" w:rsidRPr="00755AB0" w:rsidRDefault="00256041" w:rsidP="00256041">
      <w:pPr>
        <w:ind w:firstLine="284"/>
        <w:jc w:val="both"/>
        <w:rPr>
          <w:sz w:val="23"/>
          <w:szCs w:val="23"/>
        </w:rPr>
      </w:pPr>
      <w:r w:rsidRPr="00755AB0">
        <w:rPr>
          <w:sz w:val="23"/>
          <w:szCs w:val="23"/>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56041" w:rsidRPr="00755AB0" w:rsidRDefault="00256041" w:rsidP="00256041">
      <w:pPr>
        <w:ind w:firstLine="284"/>
        <w:jc w:val="both"/>
        <w:rPr>
          <w:sz w:val="23"/>
          <w:szCs w:val="23"/>
          <w:u w:val="single"/>
        </w:rPr>
      </w:pPr>
      <w:r w:rsidRPr="00755AB0">
        <w:rPr>
          <w:sz w:val="23"/>
          <w:szCs w:val="23"/>
          <w:u w:val="single"/>
        </w:rPr>
        <w:t>Аудирование</w:t>
      </w:r>
    </w:p>
    <w:p w:rsidR="00256041" w:rsidRPr="00755AB0" w:rsidRDefault="00256041" w:rsidP="00256041">
      <w:pPr>
        <w:ind w:firstLine="284"/>
        <w:jc w:val="both"/>
        <w:rPr>
          <w:sz w:val="23"/>
          <w:szCs w:val="23"/>
        </w:rPr>
      </w:pPr>
      <w:r w:rsidRPr="00755AB0">
        <w:rPr>
          <w:sz w:val="23"/>
          <w:szCs w:val="23"/>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56041" w:rsidRPr="00755AB0" w:rsidRDefault="00256041" w:rsidP="00256041">
      <w:pPr>
        <w:ind w:firstLine="284"/>
        <w:jc w:val="both"/>
        <w:rPr>
          <w:sz w:val="23"/>
          <w:szCs w:val="23"/>
          <w:lang w:bidi="en-US"/>
        </w:rPr>
      </w:pPr>
      <w:r w:rsidRPr="00755AB0">
        <w:rPr>
          <w:sz w:val="23"/>
          <w:szCs w:val="23"/>
        </w:rPr>
        <w:t>Жанры текстов: прагматические, информационные, научно-популярные.</w:t>
      </w:r>
    </w:p>
    <w:p w:rsidR="00256041" w:rsidRPr="00755AB0" w:rsidRDefault="00256041" w:rsidP="00256041">
      <w:pPr>
        <w:ind w:firstLine="284"/>
        <w:jc w:val="both"/>
        <w:rPr>
          <w:sz w:val="23"/>
          <w:szCs w:val="23"/>
        </w:rPr>
      </w:pPr>
      <w:r w:rsidRPr="00755AB0">
        <w:rPr>
          <w:sz w:val="23"/>
          <w:szCs w:val="23"/>
        </w:rPr>
        <w:t>Типы текстов: высказывания собеседников в ситуациях повседневного общения, сообщение, беседа, интервью, объявление, реклама и др.</w:t>
      </w:r>
    </w:p>
    <w:p w:rsidR="00256041" w:rsidRPr="00755AB0" w:rsidRDefault="00256041" w:rsidP="00256041">
      <w:pPr>
        <w:ind w:firstLine="284"/>
        <w:jc w:val="both"/>
        <w:rPr>
          <w:sz w:val="23"/>
          <w:szCs w:val="23"/>
        </w:rPr>
      </w:pPr>
      <w:r w:rsidRPr="00755AB0">
        <w:rPr>
          <w:sz w:val="23"/>
          <w:szCs w:val="23"/>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56041" w:rsidRPr="00755AB0" w:rsidRDefault="00256041" w:rsidP="00256041">
      <w:pPr>
        <w:ind w:firstLine="284"/>
        <w:jc w:val="both"/>
        <w:rPr>
          <w:sz w:val="23"/>
          <w:szCs w:val="23"/>
        </w:rPr>
      </w:pPr>
      <w:r w:rsidRPr="00755AB0">
        <w:rPr>
          <w:sz w:val="23"/>
          <w:szCs w:val="23"/>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56041" w:rsidRPr="00755AB0" w:rsidRDefault="00256041" w:rsidP="00256041">
      <w:pPr>
        <w:ind w:firstLine="284"/>
        <w:jc w:val="both"/>
        <w:rPr>
          <w:sz w:val="23"/>
          <w:szCs w:val="23"/>
        </w:rPr>
      </w:pPr>
      <w:r w:rsidRPr="00755AB0">
        <w:rPr>
          <w:sz w:val="23"/>
          <w:szCs w:val="23"/>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56041" w:rsidRPr="00755AB0" w:rsidRDefault="00256041" w:rsidP="00256041">
      <w:pPr>
        <w:ind w:firstLine="284"/>
        <w:jc w:val="both"/>
        <w:rPr>
          <w:sz w:val="23"/>
          <w:szCs w:val="23"/>
        </w:rPr>
      </w:pPr>
      <w:r w:rsidRPr="00755AB0">
        <w:rPr>
          <w:sz w:val="23"/>
          <w:szCs w:val="23"/>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56041" w:rsidRPr="00755AB0" w:rsidRDefault="00256041" w:rsidP="00256041">
      <w:pPr>
        <w:ind w:firstLine="284"/>
        <w:jc w:val="both"/>
        <w:rPr>
          <w:sz w:val="23"/>
          <w:szCs w:val="23"/>
        </w:rPr>
      </w:pPr>
      <w:r w:rsidRPr="00755AB0">
        <w:rPr>
          <w:sz w:val="23"/>
          <w:szCs w:val="23"/>
        </w:rPr>
        <w:t>Чтение</w:t>
      </w:r>
    </w:p>
    <w:p w:rsidR="00256041" w:rsidRPr="00755AB0" w:rsidRDefault="00256041" w:rsidP="00256041">
      <w:pPr>
        <w:ind w:firstLine="284"/>
        <w:jc w:val="both"/>
        <w:rPr>
          <w:sz w:val="23"/>
          <w:szCs w:val="23"/>
        </w:rPr>
      </w:pPr>
      <w:r w:rsidRPr="00755AB0">
        <w:rPr>
          <w:sz w:val="23"/>
          <w:szCs w:val="23"/>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56041" w:rsidRPr="00755AB0" w:rsidRDefault="00256041" w:rsidP="00256041">
      <w:pPr>
        <w:ind w:firstLine="284"/>
        <w:jc w:val="both"/>
        <w:rPr>
          <w:sz w:val="23"/>
          <w:szCs w:val="23"/>
        </w:rPr>
      </w:pPr>
      <w:r w:rsidRPr="00755AB0">
        <w:rPr>
          <w:sz w:val="23"/>
          <w:szCs w:val="23"/>
        </w:rPr>
        <w:t>Жанры текстов:</w:t>
      </w:r>
      <w:r w:rsidR="00E86A33" w:rsidRPr="00755AB0">
        <w:rPr>
          <w:sz w:val="23"/>
          <w:szCs w:val="23"/>
        </w:rPr>
        <w:t xml:space="preserve"> </w:t>
      </w:r>
      <w:r w:rsidRPr="00755AB0">
        <w:rPr>
          <w:sz w:val="23"/>
          <w:szCs w:val="23"/>
        </w:rPr>
        <w:t xml:space="preserve">научно-популярные, публицистические, художественные, прагматические. </w:t>
      </w:r>
    </w:p>
    <w:p w:rsidR="00256041" w:rsidRPr="00755AB0" w:rsidRDefault="00256041" w:rsidP="00256041">
      <w:pPr>
        <w:ind w:firstLine="284"/>
        <w:jc w:val="both"/>
        <w:rPr>
          <w:sz w:val="23"/>
          <w:szCs w:val="23"/>
        </w:rPr>
      </w:pPr>
      <w:r w:rsidRPr="00755AB0">
        <w:rPr>
          <w:sz w:val="23"/>
          <w:szCs w:val="23"/>
        </w:rPr>
        <w:t>Типы текстов: статья, интервью, рассказ, отрывок из художественного произведения, объявление, рецепт, рекламный проспект, стихотворение и др.</w:t>
      </w:r>
    </w:p>
    <w:p w:rsidR="00256041" w:rsidRPr="00755AB0" w:rsidRDefault="00256041" w:rsidP="00256041">
      <w:pPr>
        <w:ind w:firstLine="284"/>
        <w:jc w:val="both"/>
        <w:rPr>
          <w:sz w:val="23"/>
          <w:szCs w:val="23"/>
        </w:rPr>
      </w:pPr>
      <w:r w:rsidRPr="00755AB0">
        <w:rPr>
          <w:sz w:val="23"/>
          <w:szCs w:val="23"/>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56041" w:rsidRPr="00755AB0" w:rsidRDefault="00256041" w:rsidP="00256041">
      <w:pPr>
        <w:ind w:firstLine="284"/>
        <w:jc w:val="both"/>
        <w:rPr>
          <w:sz w:val="23"/>
          <w:szCs w:val="23"/>
          <w:lang w:bidi="en-US"/>
        </w:rPr>
      </w:pPr>
      <w:r w:rsidRPr="00755AB0">
        <w:rPr>
          <w:sz w:val="23"/>
          <w:szCs w:val="23"/>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56041" w:rsidRPr="00755AB0" w:rsidRDefault="00256041" w:rsidP="00256041">
      <w:pPr>
        <w:ind w:firstLine="284"/>
        <w:jc w:val="both"/>
        <w:rPr>
          <w:sz w:val="23"/>
          <w:szCs w:val="23"/>
        </w:rPr>
      </w:pPr>
      <w:r w:rsidRPr="00755AB0">
        <w:rPr>
          <w:sz w:val="23"/>
          <w:szCs w:val="23"/>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56041" w:rsidRPr="00755AB0" w:rsidRDefault="00256041" w:rsidP="00256041">
      <w:pPr>
        <w:ind w:firstLine="284"/>
        <w:jc w:val="both"/>
        <w:rPr>
          <w:sz w:val="23"/>
          <w:szCs w:val="23"/>
        </w:rPr>
      </w:pPr>
      <w:r w:rsidRPr="00755AB0">
        <w:rPr>
          <w:sz w:val="23"/>
          <w:szCs w:val="23"/>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56041" w:rsidRPr="00755AB0" w:rsidRDefault="00256041" w:rsidP="00256041">
      <w:pPr>
        <w:ind w:firstLine="284"/>
        <w:jc w:val="both"/>
        <w:rPr>
          <w:sz w:val="23"/>
          <w:szCs w:val="23"/>
        </w:rPr>
      </w:pPr>
      <w:r w:rsidRPr="00755AB0">
        <w:rPr>
          <w:sz w:val="23"/>
          <w:szCs w:val="23"/>
        </w:rPr>
        <w:t xml:space="preserve">Независимо от вида чтения возможно использование двуязычного словаря. </w:t>
      </w:r>
    </w:p>
    <w:p w:rsidR="00256041" w:rsidRPr="00755AB0" w:rsidRDefault="00256041" w:rsidP="00256041">
      <w:pPr>
        <w:ind w:firstLine="284"/>
        <w:jc w:val="both"/>
        <w:rPr>
          <w:i/>
          <w:sz w:val="23"/>
          <w:szCs w:val="23"/>
        </w:rPr>
      </w:pPr>
      <w:r w:rsidRPr="00755AB0">
        <w:rPr>
          <w:i/>
          <w:sz w:val="23"/>
          <w:szCs w:val="23"/>
        </w:rPr>
        <w:t>Письменная речь</w:t>
      </w:r>
    </w:p>
    <w:p w:rsidR="00256041" w:rsidRPr="00755AB0" w:rsidRDefault="00256041" w:rsidP="00256041">
      <w:pPr>
        <w:ind w:firstLine="284"/>
        <w:jc w:val="both"/>
        <w:rPr>
          <w:sz w:val="23"/>
          <w:szCs w:val="23"/>
        </w:rPr>
      </w:pPr>
      <w:r w:rsidRPr="00755AB0">
        <w:rPr>
          <w:sz w:val="23"/>
          <w:szCs w:val="23"/>
        </w:rPr>
        <w:t>Формирование и развитие письменной речи, а именно умений:</w:t>
      </w:r>
    </w:p>
    <w:p w:rsidR="00256041" w:rsidRPr="00755AB0" w:rsidRDefault="00256041" w:rsidP="00256041">
      <w:pPr>
        <w:ind w:firstLine="284"/>
        <w:jc w:val="both"/>
        <w:rPr>
          <w:sz w:val="23"/>
          <w:szCs w:val="23"/>
        </w:rPr>
      </w:pPr>
      <w:r w:rsidRPr="00755AB0">
        <w:rPr>
          <w:sz w:val="23"/>
          <w:szCs w:val="23"/>
        </w:rPr>
        <w:t>заполнение анкет и формуляров (указывать имя, фамилию, пол, гражданство, национальность, адрес);</w:t>
      </w:r>
    </w:p>
    <w:p w:rsidR="00256041" w:rsidRPr="00755AB0" w:rsidRDefault="00256041" w:rsidP="00256041">
      <w:pPr>
        <w:ind w:firstLine="284"/>
        <w:jc w:val="both"/>
        <w:rPr>
          <w:sz w:val="23"/>
          <w:szCs w:val="23"/>
        </w:rPr>
      </w:pPr>
      <w:r w:rsidRPr="00755AB0">
        <w:rPr>
          <w:sz w:val="23"/>
          <w:szCs w:val="23"/>
        </w:rPr>
        <w:t xml:space="preserve">написание коротких поздравлений с днем рождения и другими праздниками, выражение пожеланий (объемом 30–40 слов, включая адрес); </w:t>
      </w:r>
    </w:p>
    <w:p w:rsidR="00256041" w:rsidRPr="00755AB0" w:rsidRDefault="00256041" w:rsidP="00256041">
      <w:pPr>
        <w:ind w:firstLine="284"/>
        <w:jc w:val="both"/>
        <w:rPr>
          <w:sz w:val="23"/>
          <w:szCs w:val="23"/>
        </w:rPr>
      </w:pPr>
      <w:r w:rsidRPr="00755AB0">
        <w:rPr>
          <w:sz w:val="23"/>
          <w:szCs w:val="23"/>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56041" w:rsidRPr="00755AB0" w:rsidRDefault="00256041" w:rsidP="00256041">
      <w:pPr>
        <w:ind w:firstLine="284"/>
        <w:jc w:val="both"/>
        <w:rPr>
          <w:sz w:val="23"/>
          <w:szCs w:val="23"/>
        </w:rPr>
      </w:pPr>
      <w:r w:rsidRPr="00755AB0">
        <w:rPr>
          <w:sz w:val="23"/>
          <w:szCs w:val="23"/>
        </w:rPr>
        <w:t>составление плана, тезисов устного/письменного сообщения; краткое изложение результатов проектной деятельности.</w:t>
      </w:r>
    </w:p>
    <w:p w:rsidR="00256041" w:rsidRPr="00755AB0" w:rsidRDefault="00256041" w:rsidP="00256041">
      <w:pPr>
        <w:ind w:firstLine="284"/>
        <w:jc w:val="both"/>
        <w:rPr>
          <w:sz w:val="23"/>
          <w:szCs w:val="23"/>
          <w:lang w:bidi="en-US"/>
        </w:rPr>
      </w:pPr>
      <w:r w:rsidRPr="00755AB0">
        <w:rPr>
          <w:sz w:val="23"/>
          <w:szCs w:val="23"/>
        </w:rPr>
        <w:t>делать выписки из текстов; составлять небольшие письменные высказывания в соответствии с коммуникативной задачей.</w:t>
      </w:r>
    </w:p>
    <w:p w:rsidR="00256041" w:rsidRPr="00755AB0" w:rsidRDefault="00256041" w:rsidP="00256041">
      <w:pPr>
        <w:ind w:firstLine="284"/>
        <w:jc w:val="both"/>
        <w:rPr>
          <w:sz w:val="23"/>
          <w:szCs w:val="23"/>
        </w:rPr>
      </w:pPr>
      <w:r w:rsidRPr="00755AB0">
        <w:rPr>
          <w:sz w:val="23"/>
          <w:szCs w:val="23"/>
        </w:rPr>
        <w:t>Языковые средства и навыки оперирования ими</w:t>
      </w:r>
    </w:p>
    <w:p w:rsidR="00256041" w:rsidRPr="00755AB0" w:rsidRDefault="00256041" w:rsidP="00256041">
      <w:pPr>
        <w:ind w:firstLine="284"/>
        <w:jc w:val="both"/>
        <w:rPr>
          <w:sz w:val="23"/>
          <w:szCs w:val="23"/>
        </w:rPr>
      </w:pPr>
      <w:r w:rsidRPr="00755AB0">
        <w:rPr>
          <w:sz w:val="23"/>
          <w:szCs w:val="23"/>
        </w:rPr>
        <w:t>Орфография и пунктуация</w:t>
      </w:r>
    </w:p>
    <w:p w:rsidR="00256041" w:rsidRPr="00755AB0" w:rsidRDefault="00256041" w:rsidP="00256041">
      <w:pPr>
        <w:ind w:firstLine="284"/>
        <w:jc w:val="both"/>
        <w:rPr>
          <w:sz w:val="23"/>
          <w:szCs w:val="23"/>
          <w:lang w:bidi="en-US"/>
        </w:rPr>
      </w:pPr>
      <w:r w:rsidRPr="00755AB0">
        <w:rPr>
          <w:sz w:val="23"/>
          <w:szCs w:val="23"/>
        </w:rPr>
        <w:t>Правильное написание всех букв ал</w:t>
      </w:r>
      <w:r w:rsidR="00B85A36" w:rsidRPr="00755AB0">
        <w:rPr>
          <w:sz w:val="23"/>
          <w:szCs w:val="23"/>
        </w:rPr>
        <w:t xml:space="preserve">фавита, основных буквосочетаний </w:t>
      </w:r>
      <w:r w:rsidRPr="00755AB0">
        <w:rPr>
          <w:sz w:val="23"/>
          <w:szCs w:val="23"/>
        </w:rPr>
        <w:t>изученных слов. Правильное использование знаков препинания (точки, вопросительного и восклицательного знака) в конце предложения.</w:t>
      </w:r>
    </w:p>
    <w:p w:rsidR="00256041" w:rsidRPr="00755AB0" w:rsidRDefault="00256041" w:rsidP="00256041">
      <w:pPr>
        <w:ind w:firstLine="284"/>
        <w:jc w:val="both"/>
        <w:rPr>
          <w:sz w:val="23"/>
          <w:szCs w:val="23"/>
        </w:rPr>
      </w:pPr>
      <w:r w:rsidRPr="00755AB0">
        <w:rPr>
          <w:sz w:val="23"/>
          <w:szCs w:val="23"/>
        </w:rPr>
        <w:t>Фонетическая сторона речи.</w:t>
      </w:r>
    </w:p>
    <w:p w:rsidR="00256041" w:rsidRPr="00755AB0" w:rsidRDefault="00256041" w:rsidP="00256041">
      <w:pPr>
        <w:ind w:firstLine="284"/>
        <w:jc w:val="both"/>
        <w:rPr>
          <w:sz w:val="23"/>
          <w:szCs w:val="23"/>
        </w:rPr>
      </w:pPr>
      <w:r w:rsidRPr="00755AB0">
        <w:rPr>
          <w:sz w:val="23"/>
          <w:szCs w:val="23"/>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E86A33" w:rsidRPr="00755AB0">
        <w:rPr>
          <w:sz w:val="23"/>
          <w:szCs w:val="23"/>
        </w:rPr>
        <w:t xml:space="preserve"> </w:t>
      </w:r>
      <w:r w:rsidRPr="00755AB0">
        <w:rPr>
          <w:sz w:val="23"/>
          <w:szCs w:val="23"/>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56041" w:rsidRPr="00755AB0" w:rsidRDefault="00256041" w:rsidP="00256041">
      <w:pPr>
        <w:ind w:firstLine="284"/>
        <w:jc w:val="both"/>
        <w:rPr>
          <w:i/>
          <w:sz w:val="23"/>
          <w:szCs w:val="23"/>
        </w:rPr>
      </w:pPr>
      <w:r w:rsidRPr="00755AB0">
        <w:rPr>
          <w:i/>
          <w:sz w:val="23"/>
          <w:szCs w:val="23"/>
        </w:rPr>
        <w:t>Лексическая сторона речи</w:t>
      </w:r>
    </w:p>
    <w:p w:rsidR="00256041" w:rsidRPr="00755AB0" w:rsidRDefault="00256041" w:rsidP="00256041">
      <w:pPr>
        <w:ind w:firstLine="284"/>
        <w:jc w:val="both"/>
        <w:rPr>
          <w:sz w:val="23"/>
          <w:szCs w:val="23"/>
        </w:rPr>
      </w:pPr>
      <w:r w:rsidRPr="00755AB0">
        <w:rPr>
          <w:sz w:val="23"/>
          <w:szCs w:val="23"/>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w:t>
      </w:r>
      <w:r w:rsidRPr="00755AB0">
        <w:rPr>
          <w:sz w:val="23"/>
          <w:szCs w:val="23"/>
        </w:rPr>
        <w:lastRenderedPageBreak/>
        <w:t>словосочетаний, оценочной лексики, реплик-клише речевого этикета, характерных для культуры стран изучаемого языка в объеме примерно 1000 единиц.</w:t>
      </w:r>
    </w:p>
    <w:p w:rsidR="00256041" w:rsidRPr="00755AB0" w:rsidRDefault="00256041" w:rsidP="00256041">
      <w:pPr>
        <w:ind w:firstLine="284"/>
        <w:jc w:val="both"/>
        <w:rPr>
          <w:sz w:val="23"/>
          <w:szCs w:val="23"/>
        </w:rPr>
      </w:pPr>
      <w:r w:rsidRPr="00755AB0">
        <w:rPr>
          <w:sz w:val="23"/>
          <w:szCs w:val="23"/>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56041" w:rsidRPr="00755AB0" w:rsidRDefault="00256041" w:rsidP="00256041">
      <w:pPr>
        <w:ind w:firstLine="284"/>
        <w:jc w:val="both"/>
        <w:rPr>
          <w:i/>
          <w:sz w:val="23"/>
          <w:szCs w:val="23"/>
        </w:rPr>
      </w:pPr>
      <w:r w:rsidRPr="00755AB0">
        <w:rPr>
          <w:i/>
          <w:sz w:val="23"/>
          <w:szCs w:val="23"/>
        </w:rPr>
        <w:t>Грамматическая сторона речи</w:t>
      </w:r>
    </w:p>
    <w:p w:rsidR="00256041" w:rsidRPr="00755AB0" w:rsidRDefault="00256041" w:rsidP="00256041">
      <w:pPr>
        <w:ind w:firstLine="284"/>
        <w:jc w:val="both"/>
        <w:rPr>
          <w:sz w:val="23"/>
          <w:szCs w:val="23"/>
          <w:lang w:bidi="en-US"/>
        </w:rPr>
      </w:pPr>
      <w:r w:rsidRPr="00755AB0">
        <w:rPr>
          <w:sz w:val="23"/>
          <w:szCs w:val="23"/>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56041" w:rsidRPr="00755AB0" w:rsidRDefault="00256041" w:rsidP="00256041">
      <w:pPr>
        <w:ind w:firstLine="284"/>
        <w:jc w:val="both"/>
        <w:rPr>
          <w:sz w:val="23"/>
          <w:szCs w:val="23"/>
        </w:rPr>
      </w:pPr>
      <w:r w:rsidRPr="00755AB0">
        <w:rPr>
          <w:sz w:val="23"/>
          <w:szCs w:val="23"/>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56041" w:rsidRPr="00755AB0" w:rsidRDefault="00256041" w:rsidP="00256041">
      <w:pPr>
        <w:ind w:firstLine="284"/>
        <w:jc w:val="both"/>
        <w:rPr>
          <w:sz w:val="23"/>
          <w:szCs w:val="23"/>
        </w:rPr>
      </w:pPr>
      <w:r w:rsidRPr="00755AB0">
        <w:rPr>
          <w:sz w:val="23"/>
          <w:szCs w:val="23"/>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E86A33" w:rsidRPr="00755AB0">
        <w:rPr>
          <w:sz w:val="23"/>
          <w:szCs w:val="23"/>
        </w:rPr>
        <w:t xml:space="preserve"> </w:t>
      </w:r>
      <w:r w:rsidRPr="00755AB0">
        <w:rPr>
          <w:sz w:val="23"/>
          <w:szCs w:val="23"/>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56041" w:rsidRPr="00755AB0" w:rsidRDefault="00256041" w:rsidP="00256041">
      <w:pPr>
        <w:ind w:firstLine="284"/>
        <w:jc w:val="both"/>
        <w:rPr>
          <w:i/>
          <w:sz w:val="23"/>
          <w:szCs w:val="23"/>
        </w:rPr>
      </w:pPr>
      <w:r w:rsidRPr="00755AB0">
        <w:rPr>
          <w:i/>
          <w:sz w:val="23"/>
          <w:szCs w:val="23"/>
        </w:rPr>
        <w:t>Социокультурные знания и умения.</w:t>
      </w:r>
    </w:p>
    <w:p w:rsidR="00256041" w:rsidRPr="00755AB0" w:rsidRDefault="00256041" w:rsidP="00256041">
      <w:pPr>
        <w:ind w:firstLine="284"/>
        <w:jc w:val="both"/>
        <w:rPr>
          <w:sz w:val="23"/>
          <w:szCs w:val="23"/>
          <w:lang w:bidi="en-US"/>
        </w:rPr>
      </w:pPr>
      <w:r w:rsidRPr="00755AB0">
        <w:rPr>
          <w:sz w:val="23"/>
          <w:szCs w:val="23"/>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56041" w:rsidRPr="00755AB0" w:rsidRDefault="00256041" w:rsidP="00256041">
      <w:pPr>
        <w:ind w:firstLine="284"/>
        <w:jc w:val="both"/>
        <w:rPr>
          <w:sz w:val="23"/>
          <w:szCs w:val="23"/>
        </w:rPr>
      </w:pPr>
      <w:r w:rsidRPr="00755AB0">
        <w:rPr>
          <w:sz w:val="23"/>
          <w:szCs w:val="23"/>
        </w:rPr>
        <w:t>знаниями о значении родного и иностранного языков в современном мире;</w:t>
      </w:r>
    </w:p>
    <w:p w:rsidR="00256041" w:rsidRPr="00755AB0" w:rsidRDefault="00256041" w:rsidP="00256041">
      <w:pPr>
        <w:ind w:firstLine="284"/>
        <w:jc w:val="both"/>
        <w:rPr>
          <w:sz w:val="23"/>
          <w:szCs w:val="23"/>
        </w:rPr>
      </w:pPr>
      <w:r w:rsidRPr="00755AB0">
        <w:rPr>
          <w:sz w:val="23"/>
          <w:szCs w:val="23"/>
        </w:rPr>
        <w:t>сведениями о социокультурном портрете стран, говорящих на иностранном языке, их символике и культурном наследии;</w:t>
      </w:r>
    </w:p>
    <w:p w:rsidR="00256041" w:rsidRPr="00755AB0" w:rsidRDefault="00256041" w:rsidP="00256041">
      <w:pPr>
        <w:ind w:firstLine="284"/>
        <w:jc w:val="both"/>
        <w:rPr>
          <w:sz w:val="23"/>
          <w:szCs w:val="23"/>
        </w:rPr>
      </w:pPr>
      <w:r w:rsidRPr="00755AB0">
        <w:rPr>
          <w:sz w:val="23"/>
          <w:szCs w:val="23"/>
        </w:rPr>
        <w:t xml:space="preserve">сведениями о социокультурном портрете стран, говорящих на иностранном языке, их символике и культурном наследии; </w:t>
      </w:r>
    </w:p>
    <w:p w:rsidR="00256041" w:rsidRPr="00755AB0" w:rsidRDefault="00256041" w:rsidP="00256041">
      <w:pPr>
        <w:ind w:firstLine="284"/>
        <w:jc w:val="both"/>
        <w:rPr>
          <w:sz w:val="23"/>
          <w:szCs w:val="23"/>
        </w:rPr>
      </w:pPr>
      <w:r w:rsidRPr="00755AB0">
        <w:rPr>
          <w:sz w:val="23"/>
          <w:szCs w:val="23"/>
        </w:rPr>
        <w:t>знаниями о реалиях страны/стран изучаемого языка: традициях (в пита</w:t>
      </w:r>
      <w:r w:rsidRPr="00755AB0">
        <w:rPr>
          <w:sz w:val="23"/>
          <w:szCs w:val="23"/>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56041" w:rsidRPr="00755AB0" w:rsidRDefault="00256041" w:rsidP="00256041">
      <w:pPr>
        <w:ind w:firstLine="284"/>
        <w:jc w:val="both"/>
        <w:rPr>
          <w:sz w:val="23"/>
          <w:szCs w:val="23"/>
        </w:rPr>
      </w:pPr>
      <w:r w:rsidRPr="00755AB0">
        <w:rPr>
          <w:sz w:val="23"/>
          <w:szCs w:val="23"/>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56041" w:rsidRPr="00755AB0" w:rsidRDefault="00256041" w:rsidP="00256041">
      <w:pPr>
        <w:ind w:firstLine="284"/>
        <w:jc w:val="both"/>
        <w:rPr>
          <w:sz w:val="23"/>
          <w:szCs w:val="23"/>
        </w:rPr>
      </w:pPr>
      <w:r w:rsidRPr="00755AB0">
        <w:rPr>
          <w:sz w:val="23"/>
          <w:szCs w:val="23"/>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56041" w:rsidRPr="00755AB0" w:rsidRDefault="00256041" w:rsidP="00256041">
      <w:pPr>
        <w:ind w:firstLine="284"/>
        <w:jc w:val="both"/>
        <w:rPr>
          <w:sz w:val="23"/>
          <w:szCs w:val="23"/>
        </w:rPr>
      </w:pPr>
      <w:r w:rsidRPr="00755AB0">
        <w:rPr>
          <w:sz w:val="23"/>
          <w:szCs w:val="23"/>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56041" w:rsidRPr="00755AB0" w:rsidRDefault="00256041" w:rsidP="00256041">
      <w:pPr>
        <w:ind w:firstLine="284"/>
        <w:jc w:val="both"/>
        <w:rPr>
          <w:i/>
          <w:sz w:val="23"/>
          <w:szCs w:val="23"/>
        </w:rPr>
      </w:pPr>
      <w:r w:rsidRPr="00755AB0">
        <w:rPr>
          <w:i/>
          <w:sz w:val="23"/>
          <w:szCs w:val="23"/>
        </w:rPr>
        <w:t>Компенсаторные умения</w:t>
      </w:r>
    </w:p>
    <w:p w:rsidR="00256041" w:rsidRPr="00755AB0" w:rsidRDefault="00256041" w:rsidP="00256041">
      <w:pPr>
        <w:ind w:firstLine="284"/>
        <w:jc w:val="both"/>
        <w:rPr>
          <w:sz w:val="23"/>
          <w:szCs w:val="23"/>
          <w:lang w:bidi="en-US"/>
        </w:rPr>
      </w:pPr>
      <w:r w:rsidRPr="00755AB0">
        <w:rPr>
          <w:sz w:val="23"/>
          <w:szCs w:val="23"/>
        </w:rPr>
        <w:t>Совершенствование умений:</w:t>
      </w:r>
    </w:p>
    <w:p w:rsidR="00256041" w:rsidRPr="00755AB0" w:rsidRDefault="00256041" w:rsidP="00256041">
      <w:pPr>
        <w:ind w:firstLine="284"/>
        <w:jc w:val="both"/>
        <w:rPr>
          <w:sz w:val="23"/>
          <w:szCs w:val="23"/>
        </w:rPr>
      </w:pPr>
      <w:r w:rsidRPr="00755AB0">
        <w:rPr>
          <w:sz w:val="23"/>
          <w:szCs w:val="23"/>
        </w:rPr>
        <w:t>переспрашивать, просить повторить, уточняя значение незнакомых слов;</w:t>
      </w:r>
    </w:p>
    <w:p w:rsidR="00256041" w:rsidRPr="00755AB0" w:rsidRDefault="00256041" w:rsidP="00256041">
      <w:pPr>
        <w:ind w:firstLine="284"/>
        <w:jc w:val="both"/>
        <w:rPr>
          <w:sz w:val="23"/>
          <w:szCs w:val="23"/>
        </w:rPr>
      </w:pPr>
      <w:r w:rsidRPr="00755AB0">
        <w:rPr>
          <w:sz w:val="23"/>
          <w:szCs w:val="23"/>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56041" w:rsidRPr="00755AB0" w:rsidRDefault="00256041" w:rsidP="00256041">
      <w:pPr>
        <w:ind w:firstLine="284"/>
        <w:jc w:val="both"/>
        <w:rPr>
          <w:sz w:val="23"/>
          <w:szCs w:val="23"/>
        </w:rPr>
      </w:pPr>
      <w:r w:rsidRPr="00755AB0">
        <w:rPr>
          <w:sz w:val="23"/>
          <w:szCs w:val="23"/>
        </w:rPr>
        <w:t>прогнозировать содержание текста на основе заголовка, предварительно поставленных вопросов и т. д.;</w:t>
      </w:r>
    </w:p>
    <w:p w:rsidR="00256041" w:rsidRPr="00755AB0" w:rsidRDefault="00256041" w:rsidP="00256041">
      <w:pPr>
        <w:ind w:firstLine="284"/>
        <w:jc w:val="both"/>
        <w:rPr>
          <w:sz w:val="23"/>
          <w:szCs w:val="23"/>
        </w:rPr>
      </w:pPr>
      <w:r w:rsidRPr="00755AB0">
        <w:rPr>
          <w:sz w:val="23"/>
          <w:szCs w:val="23"/>
        </w:rPr>
        <w:t>догадываться о значении незнакомых слов по контексту, по используемым собеседником жестам и мимике;</w:t>
      </w:r>
    </w:p>
    <w:p w:rsidR="00256041" w:rsidRPr="00755AB0" w:rsidRDefault="00256041" w:rsidP="00256041">
      <w:pPr>
        <w:ind w:firstLine="284"/>
        <w:jc w:val="both"/>
        <w:rPr>
          <w:sz w:val="23"/>
          <w:szCs w:val="23"/>
        </w:rPr>
      </w:pPr>
      <w:r w:rsidRPr="00755AB0">
        <w:rPr>
          <w:sz w:val="23"/>
          <w:szCs w:val="23"/>
        </w:rPr>
        <w:t>использовать синонимы, антонимы, описание понятия при дефиците языковых средств.</w:t>
      </w:r>
    </w:p>
    <w:p w:rsidR="00256041" w:rsidRPr="00755AB0" w:rsidRDefault="00256041" w:rsidP="00256041">
      <w:pPr>
        <w:ind w:firstLine="284"/>
        <w:jc w:val="both"/>
        <w:rPr>
          <w:i/>
          <w:sz w:val="23"/>
          <w:szCs w:val="23"/>
        </w:rPr>
      </w:pPr>
      <w:r w:rsidRPr="00755AB0">
        <w:rPr>
          <w:i/>
          <w:sz w:val="23"/>
          <w:szCs w:val="23"/>
        </w:rPr>
        <w:t>Общеучебные умения и универсальные способы деятельности</w:t>
      </w:r>
    </w:p>
    <w:p w:rsidR="00256041" w:rsidRPr="00755AB0" w:rsidRDefault="00256041" w:rsidP="00256041">
      <w:pPr>
        <w:ind w:firstLine="284"/>
        <w:jc w:val="both"/>
        <w:rPr>
          <w:sz w:val="23"/>
          <w:szCs w:val="23"/>
        </w:rPr>
      </w:pPr>
      <w:r w:rsidRPr="00755AB0">
        <w:rPr>
          <w:sz w:val="23"/>
          <w:szCs w:val="23"/>
        </w:rPr>
        <w:t>Формирование и совершенствование умений:</w:t>
      </w:r>
    </w:p>
    <w:p w:rsidR="00256041" w:rsidRPr="00755AB0" w:rsidRDefault="00256041" w:rsidP="00256041">
      <w:pPr>
        <w:ind w:firstLine="284"/>
        <w:jc w:val="both"/>
        <w:rPr>
          <w:sz w:val="23"/>
          <w:szCs w:val="23"/>
        </w:rPr>
      </w:pPr>
      <w:r w:rsidRPr="00755AB0">
        <w:rPr>
          <w:sz w:val="23"/>
          <w:szCs w:val="23"/>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56041" w:rsidRPr="00755AB0" w:rsidRDefault="00256041" w:rsidP="00256041">
      <w:pPr>
        <w:ind w:firstLine="284"/>
        <w:jc w:val="both"/>
        <w:rPr>
          <w:sz w:val="23"/>
          <w:szCs w:val="23"/>
        </w:rPr>
      </w:pPr>
      <w:r w:rsidRPr="00755AB0">
        <w:rPr>
          <w:sz w:val="23"/>
          <w:szCs w:val="23"/>
        </w:rPr>
        <w:t>работать с разными источниками на иностранном языке: справочными материалами, словарями, интернет-ресурсами, литературой;</w:t>
      </w:r>
    </w:p>
    <w:p w:rsidR="00256041" w:rsidRPr="00755AB0" w:rsidRDefault="00256041" w:rsidP="00256041">
      <w:pPr>
        <w:ind w:firstLine="284"/>
        <w:jc w:val="both"/>
        <w:rPr>
          <w:sz w:val="23"/>
          <w:szCs w:val="23"/>
        </w:rPr>
      </w:pPr>
      <w:r w:rsidRPr="00755AB0">
        <w:rPr>
          <w:sz w:val="23"/>
          <w:szCs w:val="23"/>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56041" w:rsidRPr="00755AB0" w:rsidRDefault="00256041" w:rsidP="00256041">
      <w:pPr>
        <w:ind w:firstLine="284"/>
        <w:jc w:val="both"/>
        <w:rPr>
          <w:sz w:val="23"/>
          <w:szCs w:val="23"/>
        </w:rPr>
      </w:pPr>
      <w:r w:rsidRPr="00755AB0">
        <w:rPr>
          <w:sz w:val="23"/>
          <w:szCs w:val="23"/>
        </w:rPr>
        <w:t xml:space="preserve">самостоятельно работать в классе и дома. </w:t>
      </w:r>
    </w:p>
    <w:p w:rsidR="00256041" w:rsidRPr="00755AB0" w:rsidRDefault="00256041" w:rsidP="00256041">
      <w:pPr>
        <w:ind w:firstLine="284"/>
        <w:jc w:val="both"/>
        <w:rPr>
          <w:i/>
          <w:sz w:val="23"/>
          <w:szCs w:val="23"/>
        </w:rPr>
      </w:pPr>
      <w:r w:rsidRPr="00755AB0">
        <w:rPr>
          <w:i/>
          <w:sz w:val="23"/>
          <w:szCs w:val="23"/>
        </w:rPr>
        <w:t>Специальные учебные умения</w:t>
      </w:r>
    </w:p>
    <w:p w:rsidR="00256041" w:rsidRPr="00755AB0" w:rsidRDefault="00256041" w:rsidP="00256041">
      <w:pPr>
        <w:ind w:firstLine="284"/>
        <w:jc w:val="both"/>
        <w:rPr>
          <w:sz w:val="23"/>
          <w:szCs w:val="23"/>
        </w:rPr>
      </w:pPr>
      <w:r w:rsidRPr="00755AB0">
        <w:rPr>
          <w:sz w:val="23"/>
          <w:szCs w:val="23"/>
        </w:rPr>
        <w:t>Формирование и совершенствование умений:</w:t>
      </w:r>
    </w:p>
    <w:p w:rsidR="00256041" w:rsidRPr="00755AB0" w:rsidRDefault="00256041" w:rsidP="00256041">
      <w:pPr>
        <w:ind w:firstLine="284"/>
        <w:jc w:val="both"/>
        <w:rPr>
          <w:sz w:val="23"/>
          <w:szCs w:val="23"/>
        </w:rPr>
      </w:pPr>
      <w:r w:rsidRPr="00755AB0">
        <w:rPr>
          <w:sz w:val="23"/>
          <w:szCs w:val="23"/>
        </w:rPr>
        <w:t>находить ключевые слова и социокультурные реалии в работе над текстом;</w:t>
      </w:r>
    </w:p>
    <w:p w:rsidR="00256041" w:rsidRPr="00755AB0" w:rsidRDefault="00256041" w:rsidP="00256041">
      <w:pPr>
        <w:ind w:firstLine="284"/>
        <w:jc w:val="both"/>
        <w:rPr>
          <w:sz w:val="23"/>
          <w:szCs w:val="23"/>
        </w:rPr>
      </w:pPr>
      <w:r w:rsidRPr="00755AB0">
        <w:rPr>
          <w:sz w:val="23"/>
          <w:szCs w:val="23"/>
        </w:rPr>
        <w:t>семантизировать слова на основе языковой догадки;</w:t>
      </w:r>
    </w:p>
    <w:p w:rsidR="00256041" w:rsidRPr="00755AB0" w:rsidRDefault="00256041" w:rsidP="00256041">
      <w:pPr>
        <w:ind w:firstLine="284"/>
        <w:jc w:val="both"/>
        <w:rPr>
          <w:sz w:val="23"/>
          <w:szCs w:val="23"/>
        </w:rPr>
      </w:pPr>
      <w:r w:rsidRPr="00755AB0">
        <w:rPr>
          <w:sz w:val="23"/>
          <w:szCs w:val="23"/>
        </w:rPr>
        <w:t>осуществлять словообразовательный анализ;</w:t>
      </w:r>
    </w:p>
    <w:p w:rsidR="00256041" w:rsidRPr="00755AB0" w:rsidRDefault="00256041" w:rsidP="00256041">
      <w:pPr>
        <w:ind w:firstLine="284"/>
        <w:jc w:val="both"/>
        <w:rPr>
          <w:sz w:val="23"/>
          <w:szCs w:val="23"/>
        </w:rPr>
      </w:pPr>
      <w:r w:rsidRPr="00755AB0">
        <w:rPr>
          <w:sz w:val="23"/>
          <w:szCs w:val="23"/>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56041" w:rsidRPr="00755AB0" w:rsidRDefault="00256041" w:rsidP="005C7225">
      <w:pPr>
        <w:ind w:firstLine="284"/>
        <w:jc w:val="both"/>
        <w:rPr>
          <w:sz w:val="23"/>
          <w:szCs w:val="23"/>
        </w:rPr>
      </w:pPr>
      <w:r w:rsidRPr="00755AB0">
        <w:rPr>
          <w:sz w:val="23"/>
          <w:szCs w:val="23"/>
        </w:rPr>
        <w:t>участвовать в проектной деятельности меж- и метапредметного характера.</w:t>
      </w:r>
      <w:bookmarkStart w:id="192" w:name="_Toc410654031"/>
      <w:bookmarkStart w:id="193" w:name="_Toc409691705"/>
    </w:p>
    <w:p w:rsidR="005C7225" w:rsidRPr="00755AB0" w:rsidRDefault="005C7225" w:rsidP="005C7225">
      <w:pPr>
        <w:ind w:firstLine="284"/>
        <w:jc w:val="both"/>
        <w:rPr>
          <w:sz w:val="23"/>
          <w:szCs w:val="23"/>
        </w:rPr>
      </w:pPr>
    </w:p>
    <w:p w:rsidR="00256041" w:rsidRPr="00755AB0" w:rsidRDefault="00145090" w:rsidP="00256041">
      <w:pPr>
        <w:ind w:firstLine="284"/>
        <w:jc w:val="both"/>
        <w:rPr>
          <w:b/>
          <w:sz w:val="23"/>
          <w:szCs w:val="23"/>
        </w:rPr>
      </w:pPr>
      <w:bookmarkStart w:id="194" w:name="_Toc414553229"/>
      <w:r w:rsidRPr="00755AB0">
        <w:rPr>
          <w:b/>
          <w:sz w:val="23"/>
          <w:szCs w:val="23"/>
        </w:rPr>
        <w:t>2.2.2</w:t>
      </w:r>
      <w:r w:rsidR="00256041" w:rsidRPr="00755AB0">
        <w:rPr>
          <w:b/>
          <w:sz w:val="23"/>
          <w:szCs w:val="23"/>
        </w:rPr>
        <w:t>.</w:t>
      </w:r>
      <w:r w:rsidR="00B44668" w:rsidRPr="00755AB0">
        <w:rPr>
          <w:b/>
          <w:sz w:val="23"/>
          <w:szCs w:val="23"/>
        </w:rPr>
        <w:t>7</w:t>
      </w:r>
      <w:r w:rsidR="00256041" w:rsidRPr="00755AB0">
        <w:rPr>
          <w:b/>
          <w:sz w:val="23"/>
          <w:szCs w:val="23"/>
        </w:rPr>
        <w:t>. История России. Всеобщая история</w:t>
      </w:r>
      <w:bookmarkEnd w:id="192"/>
      <w:bookmarkEnd w:id="193"/>
      <w:bookmarkEnd w:id="194"/>
    </w:p>
    <w:p w:rsidR="00256041" w:rsidRPr="00755AB0" w:rsidRDefault="00256041" w:rsidP="00256041">
      <w:pPr>
        <w:ind w:firstLine="284"/>
        <w:jc w:val="both"/>
        <w:rPr>
          <w:b/>
          <w:sz w:val="23"/>
          <w:szCs w:val="23"/>
        </w:rPr>
      </w:pPr>
      <w:r w:rsidRPr="00755AB0">
        <w:rPr>
          <w:b/>
          <w:sz w:val="23"/>
          <w:szCs w:val="23"/>
        </w:rPr>
        <w:t>История России. Всеобщая история</w:t>
      </w:r>
    </w:p>
    <w:p w:rsidR="00256041" w:rsidRPr="00755AB0" w:rsidRDefault="00256041" w:rsidP="00256041">
      <w:pPr>
        <w:ind w:firstLine="284"/>
        <w:jc w:val="both"/>
        <w:rPr>
          <w:sz w:val="23"/>
          <w:szCs w:val="23"/>
        </w:rPr>
      </w:pPr>
      <w:r w:rsidRPr="00755AB0">
        <w:rPr>
          <w:sz w:val="23"/>
          <w:szCs w:val="23"/>
        </w:rPr>
        <w:t>История России</w:t>
      </w:r>
    </w:p>
    <w:p w:rsidR="00174A7D" w:rsidRPr="00755AB0" w:rsidRDefault="00174A7D" w:rsidP="00174A7D">
      <w:pPr>
        <w:ind w:right="36" w:firstLine="284"/>
        <w:contextualSpacing/>
        <w:jc w:val="both"/>
        <w:rPr>
          <w:sz w:val="23"/>
          <w:szCs w:val="23"/>
        </w:rPr>
      </w:pPr>
      <w:r w:rsidRPr="00755AB0">
        <w:rPr>
          <w:b/>
          <w:sz w:val="23"/>
          <w:szCs w:val="23"/>
        </w:rPr>
        <w:t>Народы и государства на территории нашей страны в древности</w:t>
      </w:r>
    </w:p>
    <w:p w:rsidR="00174A7D" w:rsidRPr="00755AB0" w:rsidRDefault="00174A7D" w:rsidP="00174A7D">
      <w:pPr>
        <w:ind w:left="-15" w:right="46" w:firstLine="284"/>
        <w:contextualSpacing/>
        <w:jc w:val="both"/>
        <w:rPr>
          <w:sz w:val="23"/>
          <w:szCs w:val="23"/>
        </w:rPr>
      </w:pPr>
      <w:r w:rsidRPr="00755AB0">
        <w:rPr>
          <w:sz w:val="23"/>
          <w:szCs w:val="23"/>
        </w:rPr>
        <w:t>Появление и расселение человека на территории современной России. Первые культуры и общества.</w:t>
      </w:r>
    </w:p>
    <w:p w:rsidR="00174A7D" w:rsidRPr="00755AB0" w:rsidRDefault="00174A7D" w:rsidP="00174A7D">
      <w:pPr>
        <w:ind w:left="-15" w:right="46" w:firstLine="284"/>
        <w:contextualSpacing/>
        <w:jc w:val="both"/>
        <w:rPr>
          <w:sz w:val="23"/>
          <w:szCs w:val="23"/>
        </w:rPr>
      </w:pPr>
      <w:r w:rsidRPr="00755AB0">
        <w:rPr>
          <w:sz w:val="23"/>
          <w:szCs w:val="23"/>
        </w:rPr>
        <w:t>Малые государства Причерноморья в эллинистическую эпоху.</w:t>
      </w:r>
    </w:p>
    <w:p w:rsidR="00174A7D" w:rsidRPr="00755AB0" w:rsidRDefault="00174A7D" w:rsidP="00174A7D">
      <w:pPr>
        <w:ind w:left="-15" w:right="46" w:firstLine="284"/>
        <w:contextualSpacing/>
        <w:jc w:val="both"/>
        <w:rPr>
          <w:sz w:val="23"/>
          <w:szCs w:val="23"/>
        </w:rPr>
      </w:pPr>
      <w:r w:rsidRPr="00755AB0">
        <w:rPr>
          <w:sz w:val="23"/>
          <w:szCs w:val="23"/>
        </w:rPr>
        <w:t>Евразийские степи и лесостепь. Народы Сибири и Дальнего Востока.</w:t>
      </w:r>
    </w:p>
    <w:p w:rsidR="00174A7D" w:rsidRPr="00755AB0" w:rsidRDefault="00174A7D" w:rsidP="00174A7D">
      <w:pPr>
        <w:ind w:left="-15" w:right="46" w:firstLine="284"/>
        <w:contextualSpacing/>
        <w:jc w:val="both"/>
        <w:rPr>
          <w:sz w:val="23"/>
          <w:szCs w:val="23"/>
        </w:rPr>
      </w:pPr>
      <w:r w:rsidRPr="00755AB0">
        <w:rPr>
          <w:sz w:val="23"/>
          <w:szCs w:val="23"/>
        </w:rPr>
        <w:t>Хуннский каганат. Скифское царство. Сарматы. Финские племена. Аланы.</w:t>
      </w:r>
    </w:p>
    <w:p w:rsidR="00174A7D" w:rsidRPr="00755AB0" w:rsidRDefault="00174A7D" w:rsidP="00174A7D">
      <w:pPr>
        <w:ind w:right="36" w:firstLine="284"/>
        <w:contextualSpacing/>
        <w:jc w:val="both"/>
        <w:rPr>
          <w:sz w:val="23"/>
          <w:szCs w:val="23"/>
        </w:rPr>
      </w:pPr>
      <w:r w:rsidRPr="00755AB0">
        <w:rPr>
          <w:b/>
          <w:sz w:val="23"/>
          <w:szCs w:val="23"/>
        </w:rPr>
        <w:t>Восточная Европа и евразийские степи в середине I тысячелетия н. э.</w:t>
      </w:r>
    </w:p>
    <w:p w:rsidR="00174A7D" w:rsidRPr="00755AB0" w:rsidRDefault="00174A7D" w:rsidP="00174A7D">
      <w:pPr>
        <w:ind w:left="-15" w:right="46" w:firstLine="284"/>
        <w:contextualSpacing/>
        <w:jc w:val="both"/>
        <w:rPr>
          <w:sz w:val="23"/>
          <w:szCs w:val="23"/>
        </w:rPr>
      </w:pPr>
      <w:r w:rsidRPr="00755AB0">
        <w:rPr>
          <w:sz w:val="23"/>
          <w:szCs w:val="23"/>
        </w:rPr>
        <w:t>Великое переселение народов. Гуннская держава Аттилы. Гуннское царство в предгорном Дагестане.</w:t>
      </w:r>
    </w:p>
    <w:p w:rsidR="00174A7D" w:rsidRPr="00755AB0" w:rsidRDefault="00174A7D" w:rsidP="00174A7D">
      <w:pPr>
        <w:ind w:left="-15" w:right="46" w:firstLine="284"/>
        <w:contextualSpacing/>
        <w:jc w:val="both"/>
        <w:rPr>
          <w:sz w:val="23"/>
          <w:szCs w:val="23"/>
        </w:rPr>
      </w:pPr>
      <w:r w:rsidRPr="00755AB0">
        <w:rPr>
          <w:sz w:val="23"/>
          <w:szCs w:val="23"/>
        </w:rPr>
        <w:t>Взаимодействие кочевого и оседлого мира в эпоху Великого переселения народов.</w:t>
      </w:r>
    </w:p>
    <w:p w:rsidR="00174A7D" w:rsidRPr="00755AB0" w:rsidRDefault="00174A7D" w:rsidP="00174A7D">
      <w:pPr>
        <w:ind w:left="-15" w:right="46" w:firstLine="284"/>
        <w:contextualSpacing/>
        <w:jc w:val="both"/>
        <w:rPr>
          <w:sz w:val="23"/>
          <w:szCs w:val="23"/>
        </w:rPr>
      </w:pPr>
      <w:r w:rsidRPr="00755AB0">
        <w:rPr>
          <w:sz w:val="23"/>
          <w:szCs w:val="23"/>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174A7D" w:rsidRPr="00755AB0" w:rsidRDefault="00174A7D" w:rsidP="00174A7D">
      <w:pPr>
        <w:ind w:left="-15" w:right="46" w:firstLine="284"/>
        <w:contextualSpacing/>
        <w:jc w:val="both"/>
        <w:rPr>
          <w:sz w:val="23"/>
          <w:szCs w:val="23"/>
        </w:rPr>
      </w:pPr>
      <w:r w:rsidRPr="00755AB0">
        <w:rPr>
          <w:sz w:val="23"/>
          <w:szCs w:val="23"/>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174A7D" w:rsidRPr="00755AB0" w:rsidRDefault="00174A7D" w:rsidP="00174A7D">
      <w:pPr>
        <w:ind w:left="-15" w:right="46" w:firstLine="284"/>
        <w:contextualSpacing/>
        <w:jc w:val="both"/>
        <w:rPr>
          <w:sz w:val="23"/>
          <w:szCs w:val="23"/>
        </w:rPr>
      </w:pPr>
      <w:r w:rsidRPr="00755AB0">
        <w:rPr>
          <w:sz w:val="23"/>
          <w:szCs w:val="23"/>
        </w:rPr>
        <w:t>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174A7D" w:rsidRPr="00755AB0" w:rsidRDefault="00174A7D" w:rsidP="006C45EE">
      <w:pPr>
        <w:ind w:left="-15" w:right="46" w:firstLine="284"/>
        <w:contextualSpacing/>
        <w:jc w:val="both"/>
        <w:rPr>
          <w:sz w:val="23"/>
          <w:szCs w:val="23"/>
        </w:rPr>
      </w:pPr>
      <w:r w:rsidRPr="00755AB0">
        <w:rPr>
          <w:sz w:val="23"/>
          <w:szCs w:val="23"/>
        </w:rPr>
        <w:t>Этнокультурные контакты славянских, тюркских и финно-угорских народов к концу I тыс. н. э.Появление первых христианских, иудейских, исламских общин.</w:t>
      </w:r>
    </w:p>
    <w:p w:rsidR="00174A7D" w:rsidRPr="00755AB0" w:rsidRDefault="00174A7D" w:rsidP="00174A7D">
      <w:pPr>
        <w:ind w:left="278" w:right="36" w:firstLine="284"/>
        <w:contextualSpacing/>
        <w:jc w:val="both"/>
        <w:rPr>
          <w:sz w:val="23"/>
          <w:szCs w:val="23"/>
        </w:rPr>
      </w:pPr>
      <w:r w:rsidRPr="00755AB0">
        <w:rPr>
          <w:b/>
          <w:sz w:val="23"/>
          <w:szCs w:val="23"/>
        </w:rPr>
        <w:t>Образование государства Русь</w:t>
      </w:r>
    </w:p>
    <w:p w:rsidR="00174A7D" w:rsidRPr="00755AB0" w:rsidRDefault="00174A7D" w:rsidP="00174A7D">
      <w:pPr>
        <w:ind w:left="-15" w:right="46" w:firstLine="284"/>
        <w:contextualSpacing/>
        <w:jc w:val="both"/>
        <w:rPr>
          <w:sz w:val="23"/>
          <w:szCs w:val="23"/>
        </w:rPr>
      </w:pPr>
      <w:r w:rsidRPr="00755AB0">
        <w:rPr>
          <w:sz w:val="23"/>
          <w:szCs w:val="23"/>
        </w:rPr>
        <w:t>Политическое развитие Европы в эпоху раннего Средневековья. Норманнский фактор в образовании европейских государств.</w:t>
      </w:r>
    </w:p>
    <w:p w:rsidR="00174A7D" w:rsidRPr="00755AB0" w:rsidRDefault="00174A7D" w:rsidP="00174A7D">
      <w:pPr>
        <w:ind w:left="-15" w:right="46" w:firstLine="284"/>
        <w:contextualSpacing/>
        <w:jc w:val="both"/>
        <w:rPr>
          <w:sz w:val="23"/>
          <w:szCs w:val="23"/>
        </w:rPr>
      </w:pPr>
      <w:r w:rsidRPr="00755AB0">
        <w:rPr>
          <w:sz w:val="23"/>
          <w:szCs w:val="23"/>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w:t>
      </w:r>
    </w:p>
    <w:p w:rsidR="00174A7D" w:rsidRPr="00755AB0" w:rsidRDefault="00174A7D" w:rsidP="00174A7D">
      <w:pPr>
        <w:ind w:left="-15" w:right="46" w:firstLine="284"/>
        <w:contextualSpacing/>
        <w:jc w:val="both"/>
        <w:rPr>
          <w:sz w:val="23"/>
          <w:szCs w:val="23"/>
        </w:rPr>
      </w:pPr>
      <w:r w:rsidRPr="00755AB0">
        <w:rPr>
          <w:sz w:val="23"/>
          <w:szCs w:val="23"/>
        </w:rPr>
        <w:t>Перенос столицы в Киев.</w:t>
      </w:r>
    </w:p>
    <w:p w:rsidR="00174A7D" w:rsidRPr="00755AB0" w:rsidRDefault="00174A7D" w:rsidP="00174A7D">
      <w:pPr>
        <w:ind w:left="-15" w:right="46" w:firstLine="284"/>
        <w:contextualSpacing/>
        <w:jc w:val="both"/>
        <w:rPr>
          <w:sz w:val="23"/>
          <w:szCs w:val="23"/>
        </w:rPr>
      </w:pPr>
      <w:r w:rsidRPr="00755AB0">
        <w:rPr>
          <w:sz w:val="23"/>
          <w:szCs w:val="23"/>
        </w:rPr>
        <w:t>Первые русские князья, их внутренняя и внешняя политика. Формирование территории государства Русь.</w:t>
      </w:r>
    </w:p>
    <w:p w:rsidR="00174A7D" w:rsidRPr="00755AB0" w:rsidRDefault="00174A7D" w:rsidP="00174A7D">
      <w:pPr>
        <w:ind w:left="-15" w:right="46" w:firstLine="284"/>
        <w:contextualSpacing/>
        <w:jc w:val="both"/>
        <w:rPr>
          <w:sz w:val="23"/>
          <w:szCs w:val="23"/>
        </w:rPr>
      </w:pPr>
      <w:r w:rsidRPr="00755AB0">
        <w:rPr>
          <w:sz w:val="23"/>
          <w:szCs w:val="23"/>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174A7D" w:rsidRPr="00755AB0" w:rsidRDefault="00174A7D" w:rsidP="00174A7D">
      <w:pPr>
        <w:ind w:left="-15" w:right="46" w:firstLine="284"/>
        <w:contextualSpacing/>
        <w:jc w:val="both"/>
        <w:rPr>
          <w:sz w:val="23"/>
          <w:szCs w:val="23"/>
        </w:rPr>
      </w:pPr>
      <w:r w:rsidRPr="00755AB0">
        <w:rPr>
          <w:sz w:val="23"/>
          <w:szCs w:val="23"/>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174A7D" w:rsidRPr="00755AB0" w:rsidRDefault="00174A7D" w:rsidP="00174A7D">
      <w:pPr>
        <w:ind w:left="-15" w:right="46" w:firstLine="284"/>
        <w:contextualSpacing/>
        <w:jc w:val="both"/>
        <w:rPr>
          <w:sz w:val="23"/>
          <w:szCs w:val="23"/>
        </w:rPr>
      </w:pPr>
      <w:r w:rsidRPr="00755AB0">
        <w:rPr>
          <w:sz w:val="23"/>
          <w:szCs w:val="23"/>
        </w:rPr>
        <w:t>Европейский христианский мир. Крещение Руси: причины и значение. Владимир I Святой.</w:t>
      </w:r>
    </w:p>
    <w:p w:rsidR="00174A7D" w:rsidRPr="00755AB0" w:rsidRDefault="00174A7D" w:rsidP="006C45EE">
      <w:pPr>
        <w:ind w:left="-15" w:right="-86" w:firstLine="284"/>
        <w:contextualSpacing/>
        <w:jc w:val="both"/>
        <w:rPr>
          <w:sz w:val="23"/>
          <w:szCs w:val="23"/>
        </w:rPr>
      </w:pPr>
      <w:r w:rsidRPr="00755AB0">
        <w:rPr>
          <w:sz w:val="23"/>
          <w:szCs w:val="23"/>
        </w:rPr>
        <w:lastRenderedPageBreak/>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w:t>
      </w:r>
    </w:p>
    <w:p w:rsidR="00174A7D" w:rsidRPr="00755AB0" w:rsidRDefault="00174A7D" w:rsidP="00174A7D">
      <w:pPr>
        <w:ind w:left="-15" w:right="46" w:firstLine="284"/>
        <w:contextualSpacing/>
        <w:jc w:val="both"/>
        <w:rPr>
          <w:sz w:val="23"/>
          <w:szCs w:val="23"/>
        </w:rPr>
      </w:pPr>
      <w:r w:rsidRPr="00755AB0">
        <w:rPr>
          <w:sz w:val="23"/>
          <w:szCs w:val="23"/>
        </w:rPr>
        <w:t>Иконы. Декоративно-прикладное искусство.</w:t>
      </w:r>
    </w:p>
    <w:p w:rsidR="00174A7D" w:rsidRPr="00755AB0" w:rsidRDefault="00174A7D" w:rsidP="00174A7D">
      <w:pPr>
        <w:ind w:right="46" w:firstLine="284"/>
        <w:contextualSpacing/>
        <w:jc w:val="both"/>
        <w:rPr>
          <w:sz w:val="23"/>
          <w:szCs w:val="23"/>
        </w:rPr>
      </w:pPr>
      <w:r w:rsidRPr="00755AB0">
        <w:rPr>
          <w:sz w:val="23"/>
          <w:szCs w:val="23"/>
        </w:rPr>
        <w:t>Быт и образ жизни разных слоёв населения.</w:t>
      </w:r>
    </w:p>
    <w:p w:rsidR="00174A7D" w:rsidRPr="00755AB0" w:rsidRDefault="00174A7D" w:rsidP="00174A7D">
      <w:pPr>
        <w:ind w:left="278" w:right="36" w:firstLine="284"/>
        <w:contextualSpacing/>
        <w:jc w:val="both"/>
        <w:rPr>
          <w:sz w:val="23"/>
          <w:szCs w:val="23"/>
        </w:rPr>
      </w:pPr>
      <w:r w:rsidRPr="00755AB0">
        <w:rPr>
          <w:b/>
          <w:sz w:val="23"/>
          <w:szCs w:val="23"/>
        </w:rPr>
        <w:t>Русь в конце X — начале XII в.</w:t>
      </w:r>
    </w:p>
    <w:p w:rsidR="00174A7D" w:rsidRPr="00755AB0" w:rsidRDefault="00174A7D" w:rsidP="00174A7D">
      <w:pPr>
        <w:ind w:right="46" w:firstLine="284"/>
        <w:contextualSpacing/>
        <w:jc w:val="both"/>
        <w:rPr>
          <w:sz w:val="23"/>
          <w:szCs w:val="23"/>
        </w:rPr>
      </w:pPr>
      <w:r w:rsidRPr="00755AB0">
        <w:rPr>
          <w:sz w:val="23"/>
          <w:szCs w:val="23"/>
        </w:rPr>
        <w:t>Место и роль Руси в Европе.</w:t>
      </w:r>
    </w:p>
    <w:p w:rsidR="00174A7D" w:rsidRPr="00755AB0" w:rsidRDefault="00174A7D" w:rsidP="00174A7D">
      <w:pPr>
        <w:ind w:left="-15" w:right="46" w:firstLine="284"/>
        <w:contextualSpacing/>
        <w:jc w:val="both"/>
        <w:rPr>
          <w:sz w:val="23"/>
          <w:szCs w:val="23"/>
        </w:rPr>
      </w:pPr>
      <w:r w:rsidRPr="00755AB0">
        <w:rPr>
          <w:sz w:val="23"/>
          <w:szCs w:val="23"/>
        </w:rPr>
        <w:t xml:space="preserve">Расцвет Русского государства. Политический строй. Органы власти и управления. Внутриполитическое развитие. </w:t>
      </w:r>
    </w:p>
    <w:p w:rsidR="00174A7D" w:rsidRPr="00755AB0" w:rsidRDefault="00174A7D" w:rsidP="00174A7D">
      <w:pPr>
        <w:ind w:left="-15" w:right="46" w:firstLine="284"/>
        <w:contextualSpacing/>
        <w:jc w:val="both"/>
        <w:rPr>
          <w:sz w:val="23"/>
          <w:szCs w:val="23"/>
        </w:rPr>
      </w:pPr>
      <w:r w:rsidRPr="00755AB0">
        <w:rPr>
          <w:sz w:val="23"/>
          <w:szCs w:val="23"/>
        </w:rPr>
        <w:t>Ярослав Мудрый. Владимир Мономах. Древнерусское право: Русская Правда, церковные уставы.</w:t>
      </w:r>
    </w:p>
    <w:p w:rsidR="00174A7D" w:rsidRPr="00755AB0" w:rsidRDefault="00174A7D" w:rsidP="00174A7D">
      <w:pPr>
        <w:ind w:left="-15" w:right="46" w:firstLine="284"/>
        <w:contextualSpacing/>
        <w:jc w:val="both"/>
        <w:rPr>
          <w:sz w:val="23"/>
          <w:szCs w:val="23"/>
        </w:rPr>
      </w:pPr>
      <w:r w:rsidRPr="00755AB0">
        <w:rPr>
          <w:sz w:val="23"/>
          <w:szCs w:val="23"/>
        </w:rPr>
        <w:t>Социально-экономический уклад. Земельные отношения. Уровень социально-экономического развития русских земель.</w:t>
      </w:r>
    </w:p>
    <w:p w:rsidR="00174A7D" w:rsidRPr="00755AB0" w:rsidRDefault="00174A7D" w:rsidP="00174A7D">
      <w:pPr>
        <w:ind w:left="-15" w:right="46" w:firstLine="284"/>
        <w:contextualSpacing/>
        <w:jc w:val="both"/>
        <w:rPr>
          <w:sz w:val="23"/>
          <w:szCs w:val="23"/>
        </w:rPr>
      </w:pPr>
      <w:r w:rsidRPr="00755AB0">
        <w:rPr>
          <w:sz w:val="23"/>
          <w:szCs w:val="23"/>
        </w:rPr>
        <w:t>Дискуссии об общественном строе. Основные социальные слои древнерусского общества. Зависимые категории населения.</w:t>
      </w:r>
    </w:p>
    <w:p w:rsidR="00174A7D" w:rsidRPr="00755AB0" w:rsidRDefault="00174A7D" w:rsidP="00174A7D">
      <w:pPr>
        <w:ind w:right="46" w:firstLine="284"/>
        <w:contextualSpacing/>
        <w:jc w:val="both"/>
        <w:rPr>
          <w:sz w:val="23"/>
          <w:szCs w:val="23"/>
        </w:rPr>
      </w:pPr>
      <w:r w:rsidRPr="00755AB0">
        <w:rPr>
          <w:sz w:val="23"/>
          <w:szCs w:val="23"/>
        </w:rPr>
        <w:t>Православная церковь и её роль в жизни общества.</w:t>
      </w:r>
    </w:p>
    <w:p w:rsidR="00174A7D" w:rsidRPr="00755AB0" w:rsidRDefault="00174A7D" w:rsidP="00174A7D">
      <w:pPr>
        <w:ind w:left="-15" w:right="46" w:firstLine="284"/>
        <w:contextualSpacing/>
        <w:jc w:val="both"/>
        <w:rPr>
          <w:sz w:val="23"/>
          <w:szCs w:val="23"/>
        </w:rPr>
      </w:pPr>
      <w:r w:rsidRPr="00755AB0">
        <w:rPr>
          <w:sz w:val="23"/>
          <w:szCs w:val="23"/>
        </w:rPr>
        <w:t>Развитие международных связей Русского государства, укрепление его международного положения.</w:t>
      </w:r>
    </w:p>
    <w:p w:rsidR="00174A7D" w:rsidRPr="00755AB0" w:rsidRDefault="00174A7D" w:rsidP="00174A7D">
      <w:pPr>
        <w:ind w:left="-15" w:right="46" w:firstLine="284"/>
        <w:contextualSpacing/>
        <w:jc w:val="both"/>
        <w:rPr>
          <w:sz w:val="23"/>
          <w:szCs w:val="23"/>
        </w:rPr>
      </w:pPr>
      <w:r w:rsidRPr="00755AB0">
        <w:rPr>
          <w:sz w:val="23"/>
          <w:szCs w:val="23"/>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174A7D" w:rsidRPr="00755AB0" w:rsidRDefault="00174A7D" w:rsidP="00174A7D">
      <w:pPr>
        <w:ind w:left="-15" w:right="46" w:firstLine="284"/>
        <w:contextualSpacing/>
        <w:jc w:val="both"/>
        <w:rPr>
          <w:sz w:val="23"/>
          <w:szCs w:val="23"/>
        </w:rPr>
      </w:pPr>
      <w:r w:rsidRPr="00755AB0">
        <w:rPr>
          <w:sz w:val="23"/>
          <w:szCs w:val="23"/>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174A7D" w:rsidRPr="00755AB0" w:rsidRDefault="00174A7D" w:rsidP="00174A7D">
      <w:pPr>
        <w:ind w:left="-15" w:right="46" w:firstLine="284"/>
        <w:contextualSpacing/>
        <w:jc w:val="both"/>
        <w:rPr>
          <w:sz w:val="23"/>
          <w:szCs w:val="23"/>
        </w:rPr>
      </w:pPr>
      <w:r w:rsidRPr="00755AB0">
        <w:rPr>
          <w:sz w:val="23"/>
          <w:szCs w:val="23"/>
        </w:rPr>
        <w:t>Изменения в повседневной жизни с принятием христианства. Нехристианские общины на территории Руси.</w:t>
      </w:r>
    </w:p>
    <w:p w:rsidR="00174A7D" w:rsidRPr="00755AB0" w:rsidRDefault="00174A7D" w:rsidP="00174A7D">
      <w:pPr>
        <w:ind w:left="278" w:right="36" w:firstLine="284"/>
        <w:contextualSpacing/>
        <w:jc w:val="both"/>
        <w:rPr>
          <w:sz w:val="23"/>
          <w:szCs w:val="23"/>
        </w:rPr>
      </w:pPr>
      <w:r w:rsidRPr="00755AB0">
        <w:rPr>
          <w:b/>
          <w:sz w:val="23"/>
          <w:szCs w:val="23"/>
        </w:rPr>
        <w:t>Русь в середине ХII — начале XIII в.</w:t>
      </w:r>
    </w:p>
    <w:p w:rsidR="00174A7D" w:rsidRPr="00755AB0" w:rsidRDefault="00174A7D" w:rsidP="00174A7D">
      <w:pPr>
        <w:ind w:right="46" w:firstLine="284"/>
        <w:contextualSpacing/>
        <w:jc w:val="both"/>
        <w:rPr>
          <w:sz w:val="23"/>
          <w:szCs w:val="23"/>
        </w:rPr>
      </w:pPr>
      <w:r w:rsidRPr="00755AB0">
        <w:rPr>
          <w:sz w:val="23"/>
          <w:szCs w:val="23"/>
        </w:rPr>
        <w:t>Эпоха политической раздробленности в Европе.</w:t>
      </w:r>
    </w:p>
    <w:p w:rsidR="00174A7D" w:rsidRPr="00755AB0" w:rsidRDefault="00174A7D" w:rsidP="00174A7D">
      <w:pPr>
        <w:ind w:left="-15" w:right="46" w:firstLine="284"/>
        <w:contextualSpacing/>
        <w:jc w:val="both"/>
        <w:rPr>
          <w:sz w:val="23"/>
          <w:szCs w:val="23"/>
        </w:rPr>
      </w:pPr>
      <w:r w:rsidRPr="00755AB0">
        <w:rPr>
          <w:sz w:val="23"/>
          <w:szCs w:val="23"/>
        </w:rPr>
        <w:t>Причины, особенности и последствия политической раздробленности на Руси. Формирование системы земель — самостоятельных государств.</w:t>
      </w:r>
    </w:p>
    <w:p w:rsidR="00174A7D" w:rsidRPr="00755AB0" w:rsidRDefault="00174A7D" w:rsidP="00174A7D">
      <w:pPr>
        <w:ind w:right="46" w:firstLine="284"/>
        <w:contextualSpacing/>
        <w:jc w:val="both"/>
        <w:rPr>
          <w:sz w:val="23"/>
          <w:szCs w:val="23"/>
        </w:rPr>
      </w:pPr>
      <w:r w:rsidRPr="00755AB0">
        <w:rPr>
          <w:sz w:val="23"/>
          <w:szCs w:val="23"/>
        </w:rPr>
        <w:t>Изменения в политическом строе.</w:t>
      </w:r>
    </w:p>
    <w:p w:rsidR="00174A7D" w:rsidRPr="00755AB0" w:rsidRDefault="00174A7D" w:rsidP="00174A7D">
      <w:pPr>
        <w:ind w:left="-15" w:right="46" w:firstLine="284"/>
        <w:contextualSpacing/>
        <w:jc w:val="both"/>
        <w:rPr>
          <w:sz w:val="23"/>
          <w:szCs w:val="23"/>
        </w:rPr>
      </w:pPr>
      <w:r w:rsidRPr="00755AB0">
        <w:rPr>
          <w:sz w:val="23"/>
          <w:szCs w:val="23"/>
        </w:rPr>
        <w:t>Эволюция общественного строя и права. Территория и население крупнейших русских земель. Рост и расцвет городов.</w:t>
      </w:r>
    </w:p>
    <w:p w:rsidR="00174A7D" w:rsidRPr="00755AB0" w:rsidRDefault="00174A7D" w:rsidP="00174A7D">
      <w:pPr>
        <w:ind w:left="-15" w:right="46" w:firstLine="284"/>
        <w:contextualSpacing/>
        <w:jc w:val="both"/>
        <w:rPr>
          <w:sz w:val="23"/>
          <w:szCs w:val="23"/>
        </w:rPr>
      </w:pPr>
      <w:r w:rsidRPr="00755AB0">
        <w:rPr>
          <w:sz w:val="23"/>
          <w:szCs w:val="23"/>
        </w:rPr>
        <w:t>Консолидирующая роль православной церкви в условиях политической децентрализации.</w:t>
      </w:r>
    </w:p>
    <w:p w:rsidR="00174A7D" w:rsidRPr="00755AB0" w:rsidRDefault="00174A7D" w:rsidP="00174A7D">
      <w:pPr>
        <w:ind w:right="46" w:firstLine="284"/>
        <w:contextualSpacing/>
        <w:jc w:val="both"/>
        <w:rPr>
          <w:sz w:val="23"/>
          <w:szCs w:val="23"/>
        </w:rPr>
      </w:pPr>
      <w:r w:rsidRPr="00755AB0">
        <w:rPr>
          <w:sz w:val="23"/>
          <w:szCs w:val="23"/>
        </w:rPr>
        <w:t>Международные связи русских земель.</w:t>
      </w:r>
    </w:p>
    <w:p w:rsidR="00174A7D" w:rsidRPr="00755AB0" w:rsidRDefault="00174A7D" w:rsidP="00174A7D">
      <w:pPr>
        <w:ind w:left="-15" w:right="46" w:firstLine="284"/>
        <w:contextualSpacing/>
        <w:jc w:val="both"/>
        <w:rPr>
          <w:sz w:val="23"/>
          <w:szCs w:val="23"/>
        </w:rPr>
      </w:pPr>
      <w:r w:rsidRPr="00755AB0">
        <w:rPr>
          <w:sz w:val="23"/>
          <w:szCs w:val="23"/>
        </w:rPr>
        <w:t>Развитие русской культуры: формирование региональных центров. Летописание и его центры. Даниил Заточник. «Слово о полку Игореве».</w:t>
      </w:r>
    </w:p>
    <w:p w:rsidR="00174A7D" w:rsidRPr="00755AB0" w:rsidRDefault="00174A7D" w:rsidP="00174A7D">
      <w:pPr>
        <w:ind w:left="278" w:right="36" w:firstLine="284"/>
        <w:contextualSpacing/>
        <w:jc w:val="both"/>
        <w:rPr>
          <w:sz w:val="23"/>
          <w:szCs w:val="23"/>
        </w:rPr>
      </w:pPr>
      <w:r w:rsidRPr="00755AB0">
        <w:rPr>
          <w:b/>
          <w:sz w:val="23"/>
          <w:szCs w:val="23"/>
        </w:rPr>
        <w:t>Русские земли в середине XIII — XIV в.</w:t>
      </w:r>
    </w:p>
    <w:p w:rsidR="00174A7D" w:rsidRPr="00755AB0" w:rsidRDefault="00174A7D" w:rsidP="00174A7D">
      <w:pPr>
        <w:ind w:left="-15" w:right="46" w:firstLine="284"/>
        <w:contextualSpacing/>
        <w:jc w:val="both"/>
        <w:rPr>
          <w:sz w:val="23"/>
          <w:szCs w:val="23"/>
        </w:rPr>
      </w:pPr>
      <w:r w:rsidRPr="00755AB0">
        <w:rPr>
          <w:sz w:val="23"/>
          <w:szCs w:val="23"/>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174A7D" w:rsidRPr="00755AB0" w:rsidRDefault="00174A7D" w:rsidP="00174A7D">
      <w:pPr>
        <w:ind w:left="-15" w:right="46" w:firstLine="284"/>
        <w:contextualSpacing/>
        <w:jc w:val="both"/>
        <w:rPr>
          <w:sz w:val="23"/>
          <w:szCs w:val="23"/>
        </w:rPr>
      </w:pPr>
      <w:r w:rsidRPr="00755AB0">
        <w:rPr>
          <w:sz w:val="23"/>
          <w:szCs w:val="23"/>
        </w:rPr>
        <w:t>Завоевательные походы Батыя на Русь и Восточную Европу и их последствия. Образование Золотой Орды.</w:t>
      </w:r>
    </w:p>
    <w:p w:rsidR="00174A7D" w:rsidRPr="00755AB0" w:rsidRDefault="00174A7D" w:rsidP="00174A7D">
      <w:pPr>
        <w:ind w:left="-15" w:right="46" w:firstLine="284"/>
        <w:contextualSpacing/>
        <w:jc w:val="both"/>
        <w:rPr>
          <w:sz w:val="23"/>
          <w:szCs w:val="23"/>
        </w:rPr>
      </w:pPr>
      <w:r w:rsidRPr="00755AB0">
        <w:rPr>
          <w:sz w:val="23"/>
          <w:szCs w:val="23"/>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174A7D" w:rsidRPr="00755AB0" w:rsidRDefault="00174A7D" w:rsidP="00174A7D">
      <w:pPr>
        <w:ind w:left="-15" w:right="46" w:firstLine="284"/>
        <w:contextualSpacing/>
        <w:jc w:val="both"/>
        <w:rPr>
          <w:sz w:val="23"/>
          <w:szCs w:val="23"/>
        </w:rPr>
      </w:pPr>
      <w:r w:rsidRPr="00755AB0">
        <w:rPr>
          <w:sz w:val="23"/>
          <w:szCs w:val="23"/>
        </w:rPr>
        <w:t>Влияние Орды на политическую традицию русских земель, менталитет, культуру и быт населения.</w:t>
      </w:r>
    </w:p>
    <w:p w:rsidR="00174A7D" w:rsidRPr="00755AB0" w:rsidRDefault="00174A7D" w:rsidP="00174A7D">
      <w:pPr>
        <w:ind w:right="46" w:firstLine="284"/>
        <w:contextualSpacing/>
        <w:jc w:val="both"/>
        <w:rPr>
          <w:sz w:val="23"/>
          <w:szCs w:val="23"/>
        </w:rPr>
      </w:pPr>
      <w:r w:rsidRPr="00755AB0">
        <w:rPr>
          <w:sz w:val="23"/>
          <w:szCs w:val="23"/>
        </w:rPr>
        <w:t>Золотая Орда в системе международных связей.</w:t>
      </w:r>
    </w:p>
    <w:p w:rsidR="00174A7D" w:rsidRPr="00755AB0" w:rsidRDefault="00174A7D" w:rsidP="00174A7D">
      <w:pPr>
        <w:ind w:left="-15" w:firstLine="284"/>
        <w:contextualSpacing/>
        <w:jc w:val="both"/>
        <w:rPr>
          <w:sz w:val="23"/>
          <w:szCs w:val="23"/>
        </w:rPr>
      </w:pPr>
      <w:r w:rsidRPr="00755AB0">
        <w:rPr>
          <w:sz w:val="23"/>
          <w:szCs w:val="23"/>
        </w:rPr>
        <w:t>Южные и западные русские земли. Возникновение Литовского государства и включение в его состав части русских земель.</w:t>
      </w:r>
    </w:p>
    <w:p w:rsidR="00174A7D" w:rsidRPr="00755AB0" w:rsidRDefault="00174A7D" w:rsidP="00174A7D">
      <w:pPr>
        <w:ind w:left="-15" w:right="46" w:firstLine="284"/>
        <w:contextualSpacing/>
        <w:jc w:val="both"/>
        <w:rPr>
          <w:sz w:val="23"/>
          <w:szCs w:val="23"/>
        </w:rPr>
      </w:pPr>
      <w:r w:rsidRPr="00755AB0">
        <w:rPr>
          <w:sz w:val="23"/>
          <w:szCs w:val="23"/>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174A7D" w:rsidRPr="00755AB0" w:rsidRDefault="00174A7D" w:rsidP="00174A7D">
      <w:pPr>
        <w:ind w:left="-15" w:right="46" w:firstLine="284"/>
        <w:contextualSpacing/>
        <w:jc w:val="both"/>
        <w:rPr>
          <w:sz w:val="23"/>
          <w:szCs w:val="23"/>
        </w:rPr>
      </w:pPr>
      <w:r w:rsidRPr="00755AB0">
        <w:rPr>
          <w:sz w:val="23"/>
          <w:szCs w:val="23"/>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174A7D" w:rsidRPr="00755AB0" w:rsidRDefault="00174A7D" w:rsidP="00174A7D">
      <w:pPr>
        <w:ind w:left="-15" w:right="46" w:firstLine="284"/>
        <w:contextualSpacing/>
        <w:jc w:val="both"/>
        <w:rPr>
          <w:sz w:val="23"/>
          <w:szCs w:val="23"/>
        </w:rPr>
      </w:pPr>
      <w:r w:rsidRPr="00755AB0">
        <w:rPr>
          <w:sz w:val="23"/>
          <w:szCs w:val="23"/>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174A7D" w:rsidRPr="00755AB0" w:rsidRDefault="00174A7D" w:rsidP="00174A7D">
      <w:pPr>
        <w:ind w:left="-15" w:right="46" w:firstLine="284"/>
        <w:contextualSpacing/>
        <w:jc w:val="both"/>
        <w:rPr>
          <w:sz w:val="23"/>
          <w:szCs w:val="23"/>
        </w:rPr>
      </w:pPr>
      <w:r w:rsidRPr="00755AB0">
        <w:rPr>
          <w:sz w:val="23"/>
          <w:szCs w:val="23"/>
        </w:rPr>
        <w:lastRenderedPageBreak/>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w:t>
      </w:r>
    </w:p>
    <w:p w:rsidR="00174A7D" w:rsidRPr="00755AB0" w:rsidRDefault="00174A7D" w:rsidP="00174A7D">
      <w:pPr>
        <w:ind w:left="-15" w:right="46" w:firstLine="284"/>
        <w:contextualSpacing/>
        <w:jc w:val="both"/>
        <w:rPr>
          <w:sz w:val="23"/>
          <w:szCs w:val="23"/>
        </w:rPr>
      </w:pPr>
      <w:r w:rsidRPr="00755AB0">
        <w:rPr>
          <w:sz w:val="23"/>
          <w:szCs w:val="23"/>
        </w:rPr>
        <w:t>Сергий Радонежский.</w:t>
      </w:r>
    </w:p>
    <w:p w:rsidR="00174A7D" w:rsidRPr="00755AB0" w:rsidRDefault="00174A7D" w:rsidP="00174A7D">
      <w:pPr>
        <w:ind w:left="-15" w:right="46" w:firstLine="284"/>
        <w:contextualSpacing/>
        <w:jc w:val="both"/>
        <w:rPr>
          <w:sz w:val="23"/>
          <w:szCs w:val="23"/>
        </w:rPr>
      </w:pPr>
      <w:r w:rsidRPr="00755AB0">
        <w:rPr>
          <w:sz w:val="23"/>
          <w:szCs w:val="23"/>
        </w:rPr>
        <w:t>Культура и быт. Летописание. «Слово о погибели Русской земли». «Задонщина». Жития. Архитектура и живопись. Феофан Грек. Андрей Рублёв.</w:t>
      </w:r>
    </w:p>
    <w:p w:rsidR="00174A7D" w:rsidRPr="00755AB0" w:rsidRDefault="00174A7D" w:rsidP="00174A7D">
      <w:pPr>
        <w:ind w:left="-15" w:right="46" w:firstLine="284"/>
        <w:contextualSpacing/>
        <w:jc w:val="both"/>
        <w:rPr>
          <w:sz w:val="23"/>
          <w:szCs w:val="23"/>
        </w:rPr>
      </w:pPr>
      <w:r w:rsidRPr="00755AB0">
        <w:rPr>
          <w:sz w:val="23"/>
          <w:szCs w:val="23"/>
        </w:rPr>
        <w:t>Ордынское влияние на развитие культуры и повседневную жизнь в русских землях.</w:t>
      </w:r>
    </w:p>
    <w:p w:rsidR="00174A7D" w:rsidRPr="00755AB0" w:rsidRDefault="00174A7D" w:rsidP="00174A7D">
      <w:pPr>
        <w:ind w:left="278" w:right="36" w:firstLine="284"/>
        <w:contextualSpacing/>
        <w:jc w:val="both"/>
        <w:rPr>
          <w:sz w:val="23"/>
          <w:szCs w:val="23"/>
        </w:rPr>
      </w:pPr>
      <w:r w:rsidRPr="00755AB0">
        <w:rPr>
          <w:b/>
          <w:sz w:val="23"/>
          <w:szCs w:val="23"/>
        </w:rPr>
        <w:t>Формирование единого Русского государства</w:t>
      </w:r>
    </w:p>
    <w:p w:rsidR="00174A7D" w:rsidRPr="00755AB0" w:rsidRDefault="00174A7D" w:rsidP="00174A7D">
      <w:pPr>
        <w:ind w:left="-15" w:right="46" w:firstLine="284"/>
        <w:contextualSpacing/>
        <w:jc w:val="both"/>
        <w:rPr>
          <w:sz w:val="23"/>
          <w:szCs w:val="23"/>
        </w:rPr>
      </w:pPr>
      <w:r w:rsidRPr="00755AB0">
        <w:rPr>
          <w:sz w:val="23"/>
          <w:szCs w:val="23"/>
        </w:rPr>
        <w:t>Политическая карта Европы и русских земель в начале XV в.</w:t>
      </w:r>
    </w:p>
    <w:p w:rsidR="00174A7D" w:rsidRPr="00755AB0" w:rsidRDefault="00174A7D" w:rsidP="00174A7D">
      <w:pPr>
        <w:ind w:left="-15" w:right="46" w:firstLine="284"/>
        <w:contextualSpacing/>
        <w:jc w:val="both"/>
        <w:rPr>
          <w:sz w:val="23"/>
          <w:szCs w:val="23"/>
        </w:rPr>
      </w:pPr>
      <w:r w:rsidRPr="00755AB0">
        <w:rPr>
          <w:sz w:val="23"/>
          <w:szCs w:val="23"/>
        </w:rPr>
        <w:t>Борьба Литовского и Московского княжеств за объединение русских земель.</w:t>
      </w:r>
    </w:p>
    <w:p w:rsidR="00174A7D" w:rsidRPr="00755AB0" w:rsidRDefault="00174A7D" w:rsidP="00174A7D">
      <w:pPr>
        <w:ind w:left="-15" w:right="46" w:firstLine="284"/>
        <w:contextualSpacing/>
        <w:jc w:val="both"/>
        <w:rPr>
          <w:sz w:val="23"/>
          <w:szCs w:val="23"/>
        </w:rPr>
      </w:pPr>
      <w:r w:rsidRPr="00755AB0">
        <w:rPr>
          <w:sz w:val="23"/>
          <w:szCs w:val="23"/>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174A7D" w:rsidRPr="00755AB0" w:rsidRDefault="00174A7D" w:rsidP="00174A7D">
      <w:pPr>
        <w:ind w:left="-15" w:right="46" w:firstLine="284"/>
        <w:contextualSpacing/>
        <w:jc w:val="both"/>
        <w:rPr>
          <w:sz w:val="23"/>
          <w:szCs w:val="23"/>
        </w:rPr>
      </w:pPr>
      <w:r w:rsidRPr="00755AB0">
        <w:rPr>
          <w:sz w:val="23"/>
          <w:szCs w:val="23"/>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174A7D" w:rsidRPr="00755AB0" w:rsidRDefault="00174A7D" w:rsidP="00174A7D">
      <w:pPr>
        <w:ind w:right="46" w:firstLine="284"/>
        <w:contextualSpacing/>
        <w:jc w:val="both"/>
        <w:rPr>
          <w:sz w:val="23"/>
          <w:szCs w:val="23"/>
        </w:rPr>
      </w:pPr>
      <w:r w:rsidRPr="00755AB0">
        <w:rPr>
          <w:sz w:val="23"/>
          <w:szCs w:val="23"/>
        </w:rPr>
        <w:t>Характер экономического развития русских земель.</w:t>
      </w:r>
    </w:p>
    <w:p w:rsidR="00174A7D" w:rsidRPr="00755AB0" w:rsidRDefault="00174A7D" w:rsidP="00174A7D">
      <w:pPr>
        <w:ind w:left="-15" w:right="46" w:firstLine="284"/>
        <w:contextualSpacing/>
        <w:jc w:val="both"/>
        <w:rPr>
          <w:sz w:val="23"/>
          <w:szCs w:val="23"/>
        </w:rPr>
      </w:pPr>
      <w:r w:rsidRPr="00755AB0">
        <w:rPr>
          <w:sz w:val="23"/>
          <w:szCs w:val="23"/>
        </w:rPr>
        <w:t>Установление автокефалии Русской православной церкви. Внутрицерковная борьба. Ереси.</w:t>
      </w:r>
    </w:p>
    <w:p w:rsidR="00174A7D" w:rsidRPr="00755AB0" w:rsidRDefault="00174A7D" w:rsidP="00174A7D">
      <w:pPr>
        <w:ind w:left="-15" w:right="46" w:firstLine="284"/>
        <w:contextualSpacing/>
        <w:jc w:val="both"/>
        <w:rPr>
          <w:sz w:val="23"/>
          <w:szCs w:val="23"/>
        </w:rPr>
      </w:pPr>
      <w:r w:rsidRPr="00755AB0">
        <w:rPr>
          <w:sz w:val="23"/>
          <w:szCs w:val="23"/>
        </w:rPr>
        <w:t>Расширение международных связей Московского государства.</w:t>
      </w:r>
    </w:p>
    <w:p w:rsidR="00174A7D" w:rsidRPr="00755AB0" w:rsidRDefault="00174A7D" w:rsidP="00174A7D">
      <w:pPr>
        <w:ind w:left="-15" w:right="46" w:firstLine="284"/>
        <w:contextualSpacing/>
        <w:jc w:val="both"/>
        <w:rPr>
          <w:sz w:val="23"/>
          <w:szCs w:val="23"/>
        </w:rPr>
      </w:pPr>
      <w:r w:rsidRPr="00755AB0">
        <w:rPr>
          <w:sz w:val="23"/>
          <w:szCs w:val="23"/>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174A7D" w:rsidRPr="00755AB0" w:rsidRDefault="00174A7D" w:rsidP="00174A7D">
      <w:pPr>
        <w:spacing w:line="259" w:lineRule="auto"/>
        <w:ind w:left="278" w:right="36" w:firstLine="284"/>
        <w:contextualSpacing/>
        <w:jc w:val="both"/>
        <w:rPr>
          <w:sz w:val="23"/>
          <w:szCs w:val="23"/>
        </w:rPr>
      </w:pPr>
      <w:r w:rsidRPr="00755AB0">
        <w:rPr>
          <w:b/>
          <w:sz w:val="23"/>
          <w:szCs w:val="23"/>
        </w:rPr>
        <w:t>Россия в XVI в.</w:t>
      </w:r>
    </w:p>
    <w:p w:rsidR="00174A7D" w:rsidRPr="00755AB0" w:rsidRDefault="00174A7D" w:rsidP="00174A7D">
      <w:pPr>
        <w:ind w:left="-15" w:right="46" w:firstLine="284"/>
        <w:contextualSpacing/>
        <w:jc w:val="both"/>
        <w:rPr>
          <w:sz w:val="23"/>
          <w:szCs w:val="23"/>
        </w:rPr>
      </w:pPr>
      <w:r w:rsidRPr="00755AB0">
        <w:rPr>
          <w:sz w:val="23"/>
          <w:szCs w:val="23"/>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74A7D" w:rsidRPr="00755AB0" w:rsidRDefault="00174A7D" w:rsidP="00174A7D">
      <w:pPr>
        <w:ind w:left="-15" w:right="46" w:firstLine="284"/>
        <w:contextualSpacing/>
        <w:jc w:val="both"/>
        <w:rPr>
          <w:sz w:val="23"/>
          <w:szCs w:val="23"/>
        </w:rPr>
      </w:pPr>
      <w:r w:rsidRPr="00755AB0">
        <w:rPr>
          <w:sz w:val="23"/>
          <w:szCs w:val="23"/>
        </w:rPr>
        <w:t>Завершение объединения русских земель вокруг Москвы и формирование единого Российского государства.</w:t>
      </w:r>
    </w:p>
    <w:p w:rsidR="00174A7D" w:rsidRPr="00755AB0" w:rsidRDefault="00174A7D" w:rsidP="00174A7D">
      <w:pPr>
        <w:ind w:left="-15" w:right="46" w:firstLine="284"/>
        <w:contextualSpacing/>
        <w:jc w:val="both"/>
        <w:rPr>
          <w:sz w:val="23"/>
          <w:szCs w:val="23"/>
        </w:rPr>
      </w:pPr>
      <w:r w:rsidRPr="00755AB0">
        <w:rPr>
          <w:sz w:val="23"/>
          <w:szCs w:val="23"/>
        </w:rPr>
        <w:t>Центральные органы государственной власти. Приказная система. Боярская дума. Система местничества. Местное управление. Наместники.</w:t>
      </w:r>
    </w:p>
    <w:p w:rsidR="00174A7D" w:rsidRPr="00755AB0" w:rsidRDefault="00174A7D" w:rsidP="00174A7D">
      <w:pPr>
        <w:ind w:left="-15" w:right="46" w:firstLine="284"/>
        <w:contextualSpacing/>
        <w:jc w:val="both"/>
        <w:rPr>
          <w:sz w:val="23"/>
          <w:szCs w:val="23"/>
        </w:rPr>
      </w:pPr>
      <w:r w:rsidRPr="00755AB0">
        <w:rPr>
          <w:sz w:val="23"/>
          <w:szCs w:val="23"/>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74A7D" w:rsidRPr="00755AB0" w:rsidRDefault="00174A7D" w:rsidP="00174A7D">
      <w:pPr>
        <w:ind w:left="-15" w:right="46" w:firstLine="284"/>
        <w:contextualSpacing/>
        <w:jc w:val="both"/>
        <w:rPr>
          <w:sz w:val="23"/>
          <w:szCs w:val="23"/>
        </w:rPr>
      </w:pPr>
      <w:r w:rsidRPr="00755AB0">
        <w:rPr>
          <w:sz w:val="23"/>
          <w:szCs w:val="23"/>
        </w:rPr>
        <w:t>Опричнина, дискуссия о её характере. Противоречивость фигуры Ивана Грозного и проводимых им преобразований.</w:t>
      </w:r>
    </w:p>
    <w:p w:rsidR="00174A7D" w:rsidRPr="00755AB0" w:rsidRDefault="00174A7D" w:rsidP="00174A7D">
      <w:pPr>
        <w:ind w:left="-15" w:right="46" w:firstLine="284"/>
        <w:contextualSpacing/>
        <w:jc w:val="both"/>
        <w:rPr>
          <w:sz w:val="23"/>
          <w:szCs w:val="23"/>
        </w:rPr>
      </w:pPr>
      <w:r w:rsidRPr="00755AB0">
        <w:rPr>
          <w:sz w:val="23"/>
          <w:szCs w:val="23"/>
        </w:rPr>
        <w:t>Экономическое развитие единого государства. Создание единой денежной системы. Начало закрепощения крестьянства.</w:t>
      </w:r>
    </w:p>
    <w:p w:rsidR="00174A7D" w:rsidRPr="00755AB0" w:rsidRDefault="00174A7D" w:rsidP="00174A7D">
      <w:pPr>
        <w:ind w:left="-15" w:right="46" w:firstLine="284"/>
        <w:contextualSpacing/>
        <w:jc w:val="both"/>
        <w:rPr>
          <w:sz w:val="23"/>
          <w:szCs w:val="23"/>
        </w:rPr>
      </w:pPr>
      <w:r w:rsidRPr="00755AB0">
        <w:rPr>
          <w:sz w:val="23"/>
          <w:szCs w:val="23"/>
        </w:rPr>
        <w:t>Перемены в социальной структуре российского общества в XVI в.</w:t>
      </w:r>
    </w:p>
    <w:p w:rsidR="00174A7D" w:rsidRPr="00755AB0" w:rsidRDefault="00174A7D" w:rsidP="00174A7D">
      <w:pPr>
        <w:ind w:left="-15" w:right="46" w:firstLine="284"/>
        <w:contextualSpacing/>
        <w:jc w:val="both"/>
        <w:rPr>
          <w:sz w:val="23"/>
          <w:szCs w:val="23"/>
        </w:rPr>
      </w:pPr>
      <w:r w:rsidRPr="00755AB0">
        <w:rPr>
          <w:sz w:val="23"/>
          <w:szCs w:val="23"/>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Начало освоения Урала и Сибири. Войны с Крымским ханством. Ливонская война.</w:t>
      </w:r>
    </w:p>
    <w:p w:rsidR="00174A7D" w:rsidRPr="00755AB0" w:rsidRDefault="00174A7D" w:rsidP="00174A7D">
      <w:pPr>
        <w:ind w:left="-15" w:right="46" w:firstLine="284"/>
        <w:contextualSpacing/>
        <w:jc w:val="both"/>
        <w:rPr>
          <w:sz w:val="23"/>
          <w:szCs w:val="23"/>
        </w:rPr>
      </w:pPr>
      <w:r w:rsidRPr="00755AB0">
        <w:rPr>
          <w:sz w:val="23"/>
          <w:szCs w:val="23"/>
        </w:rPr>
        <w:t>Полиэтнический характер населения Московского царства.</w:t>
      </w:r>
    </w:p>
    <w:p w:rsidR="00174A7D" w:rsidRPr="00755AB0" w:rsidRDefault="00174A7D" w:rsidP="00174A7D">
      <w:pPr>
        <w:ind w:left="-15" w:right="46" w:firstLine="284"/>
        <w:contextualSpacing/>
        <w:jc w:val="both"/>
        <w:rPr>
          <w:sz w:val="23"/>
          <w:szCs w:val="23"/>
        </w:rPr>
      </w:pPr>
      <w:r w:rsidRPr="00755AB0">
        <w:rPr>
          <w:sz w:val="23"/>
          <w:szCs w:val="23"/>
        </w:rPr>
        <w:t>Православие как основа государственной идеологии. Теория «Москва — Третий Рим». Учреждение патриаршества. Сосуществование религий.</w:t>
      </w:r>
    </w:p>
    <w:p w:rsidR="00174A7D" w:rsidRPr="00755AB0" w:rsidRDefault="00174A7D" w:rsidP="00174A7D">
      <w:pPr>
        <w:ind w:left="-15" w:right="46" w:firstLine="284"/>
        <w:contextualSpacing/>
        <w:jc w:val="both"/>
        <w:rPr>
          <w:sz w:val="23"/>
          <w:szCs w:val="23"/>
        </w:rPr>
      </w:pPr>
      <w:r w:rsidRPr="00755AB0">
        <w:rPr>
          <w:sz w:val="23"/>
          <w:szCs w:val="23"/>
        </w:rPr>
        <w:t>Россия в системе европейских международных отношений в XVI в.</w:t>
      </w:r>
    </w:p>
    <w:p w:rsidR="00174A7D" w:rsidRPr="00755AB0" w:rsidRDefault="00174A7D" w:rsidP="00174A7D">
      <w:pPr>
        <w:spacing w:line="259" w:lineRule="auto"/>
        <w:ind w:left="278" w:right="36" w:firstLine="284"/>
        <w:contextualSpacing/>
        <w:jc w:val="both"/>
        <w:rPr>
          <w:sz w:val="23"/>
          <w:szCs w:val="23"/>
        </w:rPr>
      </w:pPr>
      <w:r w:rsidRPr="00755AB0">
        <w:rPr>
          <w:b/>
          <w:sz w:val="23"/>
          <w:szCs w:val="23"/>
        </w:rPr>
        <w:t>Культурное пространство</w:t>
      </w:r>
    </w:p>
    <w:p w:rsidR="00174A7D" w:rsidRPr="00755AB0" w:rsidRDefault="00174A7D" w:rsidP="00174A7D">
      <w:pPr>
        <w:ind w:right="46" w:firstLine="284"/>
        <w:contextualSpacing/>
        <w:jc w:val="both"/>
        <w:rPr>
          <w:sz w:val="23"/>
          <w:szCs w:val="23"/>
        </w:rPr>
      </w:pPr>
      <w:r w:rsidRPr="00755AB0">
        <w:rPr>
          <w:sz w:val="23"/>
          <w:szCs w:val="23"/>
        </w:rPr>
        <w:t>Культура народов России в XVI в.</w:t>
      </w:r>
    </w:p>
    <w:p w:rsidR="00174A7D" w:rsidRPr="00755AB0" w:rsidRDefault="00174A7D" w:rsidP="00174A7D">
      <w:pPr>
        <w:ind w:left="-15" w:right="46" w:firstLine="284"/>
        <w:contextualSpacing/>
        <w:jc w:val="both"/>
        <w:rPr>
          <w:sz w:val="23"/>
          <w:szCs w:val="23"/>
        </w:rPr>
      </w:pPr>
      <w:r w:rsidRPr="00755AB0">
        <w:rPr>
          <w:sz w:val="23"/>
          <w:szCs w:val="23"/>
        </w:rPr>
        <w:t>Повседневная жизнь в центре и на окраинах страны, в городах и сельской местности. Быт основных сословий.</w:t>
      </w:r>
    </w:p>
    <w:p w:rsidR="00174A7D" w:rsidRPr="00755AB0" w:rsidRDefault="00174A7D" w:rsidP="00174A7D">
      <w:pPr>
        <w:spacing w:line="259" w:lineRule="auto"/>
        <w:ind w:left="278" w:right="36" w:firstLine="284"/>
        <w:contextualSpacing/>
        <w:jc w:val="both"/>
        <w:rPr>
          <w:sz w:val="23"/>
          <w:szCs w:val="23"/>
        </w:rPr>
      </w:pPr>
      <w:r w:rsidRPr="00755AB0">
        <w:rPr>
          <w:b/>
          <w:sz w:val="23"/>
          <w:szCs w:val="23"/>
        </w:rPr>
        <w:t>Россия в XVII в.</w:t>
      </w:r>
    </w:p>
    <w:p w:rsidR="00174A7D" w:rsidRPr="00755AB0" w:rsidRDefault="00174A7D" w:rsidP="00174A7D">
      <w:pPr>
        <w:ind w:right="46" w:firstLine="284"/>
        <w:contextualSpacing/>
        <w:jc w:val="both"/>
        <w:rPr>
          <w:sz w:val="23"/>
          <w:szCs w:val="23"/>
        </w:rPr>
      </w:pPr>
      <w:r w:rsidRPr="00755AB0">
        <w:rPr>
          <w:sz w:val="23"/>
          <w:szCs w:val="23"/>
        </w:rPr>
        <w:t>Россия и Европа в начале XVII в.</w:t>
      </w:r>
    </w:p>
    <w:p w:rsidR="00174A7D" w:rsidRPr="00755AB0" w:rsidRDefault="00174A7D" w:rsidP="00174A7D">
      <w:pPr>
        <w:ind w:right="46" w:firstLine="284"/>
        <w:contextualSpacing/>
        <w:jc w:val="both"/>
        <w:rPr>
          <w:sz w:val="23"/>
          <w:szCs w:val="23"/>
        </w:rPr>
      </w:pPr>
      <w:r w:rsidRPr="00755AB0">
        <w:rPr>
          <w:sz w:val="23"/>
          <w:szCs w:val="23"/>
        </w:rPr>
        <w:t>Смутное время, дискуссия о его причинах.</w:t>
      </w:r>
    </w:p>
    <w:p w:rsidR="00174A7D" w:rsidRPr="00755AB0" w:rsidRDefault="00174A7D" w:rsidP="00174A7D">
      <w:pPr>
        <w:ind w:left="-15" w:right="46" w:firstLine="284"/>
        <w:contextualSpacing/>
        <w:jc w:val="both"/>
        <w:rPr>
          <w:sz w:val="23"/>
          <w:szCs w:val="23"/>
        </w:rPr>
      </w:pPr>
      <w:r w:rsidRPr="00755AB0">
        <w:rPr>
          <w:sz w:val="23"/>
          <w:szCs w:val="23"/>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w:t>
      </w:r>
      <w:r w:rsidRPr="00755AB0">
        <w:rPr>
          <w:sz w:val="23"/>
          <w:szCs w:val="23"/>
        </w:rPr>
        <w:lastRenderedPageBreak/>
        <w:t>представительской системы. Избрание на царство Михаила Фёдоровича Романова. Итоги Смутного времени.</w:t>
      </w:r>
    </w:p>
    <w:p w:rsidR="00174A7D" w:rsidRPr="00755AB0" w:rsidRDefault="00174A7D" w:rsidP="00174A7D">
      <w:pPr>
        <w:ind w:left="-15" w:right="46" w:firstLine="284"/>
        <w:contextualSpacing/>
        <w:jc w:val="both"/>
        <w:rPr>
          <w:sz w:val="23"/>
          <w:szCs w:val="23"/>
        </w:rPr>
      </w:pPr>
      <w:r w:rsidRPr="00755AB0">
        <w:rPr>
          <w:sz w:val="23"/>
          <w:szCs w:val="23"/>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74A7D" w:rsidRPr="00755AB0" w:rsidRDefault="00174A7D" w:rsidP="00174A7D">
      <w:pPr>
        <w:ind w:left="-15" w:right="46" w:firstLine="284"/>
        <w:contextualSpacing/>
        <w:jc w:val="both"/>
        <w:rPr>
          <w:sz w:val="23"/>
          <w:szCs w:val="23"/>
        </w:rPr>
      </w:pPr>
      <w:r w:rsidRPr="00755AB0">
        <w:rPr>
          <w:sz w:val="23"/>
          <w:szCs w:val="23"/>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74A7D" w:rsidRPr="00755AB0" w:rsidRDefault="00174A7D" w:rsidP="00174A7D">
      <w:pPr>
        <w:ind w:left="-15" w:right="46" w:firstLine="284"/>
        <w:contextualSpacing/>
        <w:jc w:val="both"/>
        <w:rPr>
          <w:sz w:val="23"/>
          <w:szCs w:val="23"/>
        </w:rPr>
      </w:pPr>
      <w:r w:rsidRPr="00755AB0">
        <w:rPr>
          <w:sz w:val="23"/>
          <w:szCs w:val="23"/>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174A7D" w:rsidRPr="00755AB0" w:rsidRDefault="00174A7D" w:rsidP="00174A7D">
      <w:pPr>
        <w:ind w:left="-15" w:right="46" w:firstLine="284"/>
        <w:contextualSpacing/>
        <w:jc w:val="both"/>
        <w:rPr>
          <w:sz w:val="23"/>
          <w:szCs w:val="23"/>
        </w:rPr>
      </w:pPr>
      <w:r w:rsidRPr="00755AB0">
        <w:rPr>
          <w:sz w:val="23"/>
          <w:szCs w:val="23"/>
        </w:rPr>
        <w:t>Социальные движения второй половины XVII в. Соляной и Медный бунты. Псковское восстание. Восстание под предводительством Степана Разина.</w:t>
      </w:r>
    </w:p>
    <w:p w:rsidR="00174A7D" w:rsidRPr="00755AB0" w:rsidRDefault="00174A7D" w:rsidP="00174A7D">
      <w:pPr>
        <w:ind w:left="-15" w:right="46" w:firstLine="284"/>
        <w:contextualSpacing/>
        <w:jc w:val="both"/>
        <w:rPr>
          <w:sz w:val="23"/>
          <w:szCs w:val="23"/>
        </w:rPr>
      </w:pPr>
      <w:r w:rsidRPr="00755AB0">
        <w:rPr>
          <w:sz w:val="23"/>
          <w:szCs w:val="23"/>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74A7D" w:rsidRPr="00755AB0" w:rsidRDefault="00174A7D" w:rsidP="00174A7D">
      <w:pPr>
        <w:ind w:left="-15" w:right="46" w:firstLine="284"/>
        <w:contextualSpacing/>
        <w:jc w:val="both"/>
        <w:rPr>
          <w:sz w:val="23"/>
          <w:szCs w:val="23"/>
        </w:rPr>
      </w:pPr>
      <w:r w:rsidRPr="00755AB0">
        <w:rPr>
          <w:sz w:val="23"/>
          <w:szCs w:val="23"/>
        </w:rPr>
        <w:t>Народы Поволжья и Сибири в XVI—XVII вв. Межэтнические отношения.</w:t>
      </w:r>
    </w:p>
    <w:p w:rsidR="00174A7D" w:rsidRPr="00755AB0" w:rsidRDefault="00174A7D" w:rsidP="00174A7D">
      <w:pPr>
        <w:ind w:left="-15" w:right="46" w:firstLine="284"/>
        <w:contextualSpacing/>
        <w:jc w:val="both"/>
        <w:rPr>
          <w:sz w:val="23"/>
          <w:szCs w:val="23"/>
        </w:rPr>
      </w:pPr>
      <w:r w:rsidRPr="00755AB0">
        <w:rPr>
          <w:sz w:val="23"/>
          <w:szCs w:val="23"/>
        </w:rPr>
        <w:t>Православная церковь, ислам, буддизм, языческие верования в России в XVII в. Раскол в Русской православной церкви.</w:t>
      </w:r>
    </w:p>
    <w:p w:rsidR="00174A7D" w:rsidRPr="00755AB0" w:rsidRDefault="00174A7D" w:rsidP="00174A7D">
      <w:pPr>
        <w:spacing w:line="259" w:lineRule="auto"/>
        <w:ind w:left="278" w:right="36" w:firstLine="284"/>
        <w:contextualSpacing/>
        <w:jc w:val="both"/>
        <w:rPr>
          <w:sz w:val="23"/>
          <w:szCs w:val="23"/>
        </w:rPr>
      </w:pPr>
      <w:r w:rsidRPr="00755AB0">
        <w:rPr>
          <w:b/>
          <w:sz w:val="23"/>
          <w:szCs w:val="23"/>
        </w:rPr>
        <w:t>Культурное пространство</w:t>
      </w:r>
    </w:p>
    <w:p w:rsidR="00174A7D" w:rsidRPr="00755AB0" w:rsidRDefault="00174A7D" w:rsidP="00174A7D">
      <w:pPr>
        <w:ind w:left="-15" w:right="46" w:firstLine="284"/>
        <w:contextualSpacing/>
        <w:jc w:val="both"/>
        <w:rPr>
          <w:sz w:val="23"/>
          <w:szCs w:val="23"/>
        </w:rPr>
      </w:pPr>
      <w:r w:rsidRPr="00755AB0">
        <w:rPr>
          <w:sz w:val="23"/>
          <w:szCs w:val="23"/>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174A7D" w:rsidRPr="00755AB0" w:rsidRDefault="00174A7D" w:rsidP="00174A7D">
      <w:pPr>
        <w:ind w:left="-15" w:right="46" w:firstLine="284"/>
        <w:contextualSpacing/>
        <w:jc w:val="both"/>
        <w:rPr>
          <w:sz w:val="23"/>
          <w:szCs w:val="23"/>
        </w:rPr>
      </w:pPr>
      <w:r w:rsidRPr="00755AB0">
        <w:rPr>
          <w:sz w:val="23"/>
          <w:szCs w:val="23"/>
        </w:rPr>
        <w:t>Быт, повседневность и картина мира русского человека в XVII в. Народы Поволжья и Сибири.</w:t>
      </w:r>
    </w:p>
    <w:p w:rsidR="00174A7D" w:rsidRPr="00755AB0" w:rsidRDefault="00174A7D" w:rsidP="00174A7D">
      <w:pPr>
        <w:ind w:left="278" w:right="36" w:firstLine="284"/>
        <w:contextualSpacing/>
        <w:jc w:val="both"/>
        <w:rPr>
          <w:sz w:val="23"/>
          <w:szCs w:val="23"/>
        </w:rPr>
      </w:pPr>
      <w:r w:rsidRPr="00755AB0">
        <w:rPr>
          <w:b/>
          <w:sz w:val="23"/>
          <w:szCs w:val="23"/>
        </w:rPr>
        <w:t>Россия в конце XVII — первой четверти XVIII в.</w:t>
      </w:r>
    </w:p>
    <w:p w:rsidR="00174A7D" w:rsidRPr="00755AB0" w:rsidRDefault="00174A7D" w:rsidP="00174A7D">
      <w:pPr>
        <w:ind w:left="-15" w:right="46" w:firstLine="284"/>
        <w:contextualSpacing/>
        <w:jc w:val="both"/>
        <w:rPr>
          <w:sz w:val="23"/>
          <w:szCs w:val="23"/>
        </w:rPr>
      </w:pPr>
      <w:r w:rsidRPr="00755AB0">
        <w:rPr>
          <w:sz w:val="23"/>
          <w:szCs w:val="23"/>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174A7D" w:rsidRPr="00755AB0" w:rsidRDefault="00174A7D" w:rsidP="00174A7D">
      <w:pPr>
        <w:ind w:left="-15" w:right="46" w:firstLine="284"/>
        <w:contextualSpacing/>
        <w:jc w:val="both"/>
        <w:rPr>
          <w:sz w:val="23"/>
          <w:szCs w:val="23"/>
        </w:rPr>
      </w:pPr>
      <w:r w:rsidRPr="00755AB0">
        <w:rPr>
          <w:sz w:val="23"/>
          <w:szCs w:val="23"/>
        </w:rPr>
        <w:t>Предпосылки масштабных реформ. А. Л. Ордин-Нащокин. В. В. Голицын.</w:t>
      </w:r>
    </w:p>
    <w:p w:rsidR="00174A7D" w:rsidRPr="00755AB0" w:rsidRDefault="00174A7D" w:rsidP="00174A7D">
      <w:pPr>
        <w:ind w:left="-15" w:right="46" w:firstLine="284"/>
        <w:contextualSpacing/>
        <w:jc w:val="both"/>
        <w:rPr>
          <w:sz w:val="23"/>
          <w:szCs w:val="23"/>
        </w:rPr>
      </w:pPr>
      <w:r w:rsidRPr="00755AB0">
        <w:rPr>
          <w:sz w:val="23"/>
          <w:szCs w:val="23"/>
        </w:rPr>
        <w:t>Начало царствования Петра I. Азовские походы. Великое посольство.</w:t>
      </w:r>
    </w:p>
    <w:p w:rsidR="00174A7D" w:rsidRPr="00755AB0" w:rsidRDefault="00174A7D" w:rsidP="00174A7D">
      <w:pPr>
        <w:ind w:left="-15" w:right="46" w:firstLine="284"/>
        <w:contextualSpacing/>
        <w:jc w:val="both"/>
        <w:rPr>
          <w:sz w:val="23"/>
          <w:szCs w:val="23"/>
        </w:rPr>
      </w:pPr>
      <w:r w:rsidRPr="00755AB0">
        <w:rPr>
          <w:sz w:val="23"/>
          <w:szCs w:val="23"/>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174A7D" w:rsidRPr="00755AB0" w:rsidRDefault="00174A7D" w:rsidP="00174A7D">
      <w:pPr>
        <w:ind w:left="-15" w:right="46" w:firstLine="284"/>
        <w:contextualSpacing/>
        <w:jc w:val="both"/>
        <w:rPr>
          <w:sz w:val="23"/>
          <w:szCs w:val="23"/>
        </w:rPr>
      </w:pPr>
      <w:r w:rsidRPr="00755AB0">
        <w:rPr>
          <w:sz w:val="23"/>
          <w:szCs w:val="23"/>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174A7D" w:rsidRPr="00755AB0" w:rsidRDefault="00174A7D" w:rsidP="00174A7D">
      <w:pPr>
        <w:ind w:left="10" w:right="36" w:firstLine="284"/>
        <w:contextualSpacing/>
        <w:jc w:val="both"/>
        <w:rPr>
          <w:sz w:val="23"/>
          <w:szCs w:val="23"/>
        </w:rPr>
      </w:pPr>
      <w:r w:rsidRPr="00755AB0">
        <w:rPr>
          <w:sz w:val="23"/>
          <w:szCs w:val="23"/>
        </w:rPr>
        <w:t>Оппозиция реформам Петра I. Дело царевича Алексея.</w:t>
      </w:r>
    </w:p>
    <w:p w:rsidR="00174A7D" w:rsidRPr="00755AB0" w:rsidRDefault="00174A7D" w:rsidP="00174A7D">
      <w:pPr>
        <w:ind w:left="-15" w:right="46" w:firstLine="284"/>
        <w:contextualSpacing/>
        <w:jc w:val="both"/>
        <w:rPr>
          <w:sz w:val="23"/>
          <w:szCs w:val="23"/>
        </w:rPr>
      </w:pPr>
      <w:r w:rsidRPr="00755AB0">
        <w:rPr>
          <w:sz w:val="23"/>
          <w:szCs w:val="23"/>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174A7D" w:rsidRPr="00755AB0" w:rsidRDefault="00174A7D" w:rsidP="00174A7D">
      <w:pPr>
        <w:ind w:left="-15" w:right="46" w:firstLine="284"/>
        <w:contextualSpacing/>
        <w:jc w:val="both"/>
        <w:rPr>
          <w:sz w:val="23"/>
          <w:szCs w:val="23"/>
        </w:rPr>
      </w:pPr>
      <w:r w:rsidRPr="00755AB0">
        <w:rPr>
          <w:sz w:val="23"/>
          <w:szCs w:val="23"/>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174A7D" w:rsidRPr="00755AB0" w:rsidRDefault="00174A7D" w:rsidP="00174A7D">
      <w:pPr>
        <w:ind w:left="-15" w:right="46" w:firstLine="284"/>
        <w:contextualSpacing/>
        <w:jc w:val="both"/>
        <w:rPr>
          <w:sz w:val="23"/>
          <w:szCs w:val="23"/>
        </w:rPr>
      </w:pPr>
      <w:r w:rsidRPr="00755AB0">
        <w:rPr>
          <w:sz w:val="23"/>
          <w:szCs w:val="23"/>
        </w:rPr>
        <w:t>Правовой статус народов и территорий империи: Украина, Прибалтика, Поволжье, Приуралье, Северный Кавказ, Сибирь, Дальний Восток.</w:t>
      </w:r>
    </w:p>
    <w:p w:rsidR="00174A7D" w:rsidRPr="00755AB0" w:rsidRDefault="00174A7D" w:rsidP="00174A7D">
      <w:pPr>
        <w:ind w:left="-15" w:right="46" w:firstLine="284"/>
        <w:contextualSpacing/>
        <w:jc w:val="both"/>
        <w:rPr>
          <w:sz w:val="23"/>
          <w:szCs w:val="23"/>
        </w:rPr>
      </w:pPr>
      <w:r w:rsidRPr="00755AB0">
        <w:rPr>
          <w:sz w:val="23"/>
          <w:szCs w:val="23"/>
        </w:rPr>
        <w:t xml:space="preserve">Социальные и национальные движения в первой четверти XVIII в. Восстания в Астрахани, Башкирии, на Дону. </w:t>
      </w:r>
    </w:p>
    <w:p w:rsidR="00174A7D" w:rsidRPr="00755AB0" w:rsidRDefault="00174A7D" w:rsidP="00174A7D">
      <w:pPr>
        <w:ind w:left="-15" w:right="46" w:firstLine="284"/>
        <w:contextualSpacing/>
        <w:jc w:val="both"/>
        <w:rPr>
          <w:sz w:val="23"/>
          <w:szCs w:val="23"/>
        </w:rPr>
      </w:pPr>
      <w:r w:rsidRPr="00755AB0">
        <w:rPr>
          <w:sz w:val="23"/>
          <w:szCs w:val="23"/>
        </w:rPr>
        <w:t>Религиозные выступления.</w:t>
      </w:r>
    </w:p>
    <w:p w:rsidR="00174A7D" w:rsidRPr="00755AB0" w:rsidRDefault="00174A7D" w:rsidP="00174A7D">
      <w:pPr>
        <w:ind w:left="-15" w:right="46" w:firstLine="284"/>
        <w:contextualSpacing/>
        <w:jc w:val="both"/>
        <w:rPr>
          <w:sz w:val="23"/>
          <w:szCs w:val="23"/>
        </w:rPr>
      </w:pPr>
      <w:r w:rsidRPr="00755AB0">
        <w:rPr>
          <w:sz w:val="23"/>
          <w:szCs w:val="23"/>
        </w:rPr>
        <w:lastRenderedPageBreak/>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174A7D" w:rsidRPr="00755AB0" w:rsidRDefault="00174A7D" w:rsidP="00174A7D">
      <w:pPr>
        <w:ind w:right="36" w:firstLine="284"/>
        <w:contextualSpacing/>
        <w:jc w:val="both"/>
        <w:rPr>
          <w:sz w:val="23"/>
          <w:szCs w:val="23"/>
        </w:rPr>
      </w:pPr>
      <w:r w:rsidRPr="00755AB0">
        <w:rPr>
          <w:b/>
          <w:sz w:val="23"/>
          <w:szCs w:val="23"/>
        </w:rPr>
        <w:t>Культурное пространство империи в первой четверти XVIII в.</w:t>
      </w:r>
    </w:p>
    <w:p w:rsidR="00174A7D" w:rsidRPr="00755AB0" w:rsidRDefault="00174A7D" w:rsidP="00174A7D">
      <w:pPr>
        <w:ind w:left="-15" w:right="46" w:firstLine="284"/>
        <w:contextualSpacing/>
        <w:jc w:val="both"/>
        <w:rPr>
          <w:sz w:val="23"/>
          <w:szCs w:val="23"/>
        </w:rPr>
      </w:pPr>
      <w:r w:rsidRPr="00755AB0">
        <w:rPr>
          <w:sz w:val="23"/>
          <w:szCs w:val="23"/>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w:t>
      </w:r>
    </w:p>
    <w:p w:rsidR="00174A7D" w:rsidRPr="00755AB0" w:rsidRDefault="00174A7D" w:rsidP="00174A7D">
      <w:pPr>
        <w:ind w:left="-15" w:right="46" w:firstLine="284"/>
        <w:contextualSpacing/>
        <w:jc w:val="both"/>
        <w:rPr>
          <w:sz w:val="23"/>
          <w:szCs w:val="23"/>
        </w:rPr>
      </w:pPr>
      <w:r w:rsidRPr="00755AB0">
        <w:rPr>
          <w:sz w:val="23"/>
          <w:szCs w:val="23"/>
        </w:rPr>
        <w:t>Введение гражданского шрифта и книгопечатание. Новое летоисчисление. Первая печатная газета «Ведомости». Ассамблеи, фейерверки.</w:t>
      </w:r>
    </w:p>
    <w:p w:rsidR="00174A7D" w:rsidRPr="00755AB0" w:rsidRDefault="00174A7D" w:rsidP="00174A7D">
      <w:pPr>
        <w:ind w:left="-15" w:right="46" w:firstLine="284"/>
        <w:contextualSpacing/>
        <w:jc w:val="both"/>
        <w:rPr>
          <w:sz w:val="23"/>
          <w:szCs w:val="23"/>
        </w:rPr>
      </w:pPr>
      <w:r w:rsidRPr="00755AB0">
        <w:rPr>
          <w:sz w:val="23"/>
          <w:szCs w:val="23"/>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174A7D" w:rsidRPr="00755AB0" w:rsidRDefault="00174A7D" w:rsidP="00174A7D">
      <w:pPr>
        <w:ind w:left="10" w:right="36" w:firstLine="284"/>
        <w:contextualSpacing/>
        <w:jc w:val="both"/>
        <w:rPr>
          <w:sz w:val="23"/>
          <w:szCs w:val="23"/>
        </w:rPr>
      </w:pPr>
      <w:r w:rsidRPr="00755AB0">
        <w:rPr>
          <w:sz w:val="23"/>
          <w:szCs w:val="23"/>
        </w:rPr>
        <w:t xml:space="preserve">Литература, архитектура и изобразительное искусство. </w:t>
      </w:r>
    </w:p>
    <w:p w:rsidR="00174A7D" w:rsidRPr="00755AB0" w:rsidRDefault="00174A7D" w:rsidP="00174A7D">
      <w:pPr>
        <w:ind w:left="-15" w:right="46" w:firstLine="284"/>
        <w:contextualSpacing/>
        <w:jc w:val="both"/>
        <w:rPr>
          <w:sz w:val="23"/>
          <w:szCs w:val="23"/>
        </w:rPr>
      </w:pPr>
      <w:r w:rsidRPr="00755AB0">
        <w:rPr>
          <w:sz w:val="23"/>
          <w:szCs w:val="23"/>
        </w:rPr>
        <w:t>Петровское барокко.</w:t>
      </w:r>
    </w:p>
    <w:p w:rsidR="00174A7D" w:rsidRPr="00755AB0" w:rsidRDefault="00174A7D" w:rsidP="00174A7D">
      <w:pPr>
        <w:ind w:left="-15" w:right="46" w:firstLine="284"/>
        <w:contextualSpacing/>
        <w:jc w:val="both"/>
        <w:rPr>
          <w:sz w:val="23"/>
          <w:szCs w:val="23"/>
        </w:rPr>
      </w:pPr>
      <w:r w:rsidRPr="00755AB0">
        <w:rPr>
          <w:sz w:val="23"/>
          <w:szCs w:val="23"/>
        </w:rPr>
        <w:t>Итоги, последствия и значение петровских преобразований. Образ Петра I в русской истории и культуре.</w:t>
      </w:r>
    </w:p>
    <w:p w:rsidR="00174A7D" w:rsidRPr="00755AB0" w:rsidRDefault="00174A7D" w:rsidP="00174A7D">
      <w:pPr>
        <w:ind w:left="-15" w:right="46" w:firstLine="284"/>
        <w:contextualSpacing/>
        <w:jc w:val="both"/>
        <w:rPr>
          <w:sz w:val="23"/>
          <w:szCs w:val="23"/>
        </w:rPr>
      </w:pPr>
      <w:r w:rsidRPr="00755AB0">
        <w:rPr>
          <w:sz w:val="23"/>
          <w:szCs w:val="23"/>
        </w:rPr>
        <w:t>Человек в эпоху модернизации. Изменения в повседневной жизни сословий и народов России.</w:t>
      </w:r>
    </w:p>
    <w:p w:rsidR="00174A7D" w:rsidRPr="00755AB0" w:rsidRDefault="00174A7D" w:rsidP="00174A7D">
      <w:pPr>
        <w:pStyle w:val="3"/>
        <w:spacing w:before="0"/>
        <w:ind w:left="90" w:right="10" w:firstLine="284"/>
        <w:contextualSpacing/>
        <w:jc w:val="both"/>
        <w:rPr>
          <w:rFonts w:ascii="Times New Roman" w:hAnsi="Times New Roman"/>
          <w:sz w:val="23"/>
          <w:szCs w:val="23"/>
        </w:rPr>
      </w:pPr>
      <w:r w:rsidRPr="00755AB0">
        <w:rPr>
          <w:rFonts w:ascii="Times New Roman" w:hAnsi="Times New Roman"/>
          <w:sz w:val="23"/>
          <w:szCs w:val="23"/>
        </w:rPr>
        <w:t>После Петра Великого: эпоха дворцовых переворотов</w:t>
      </w:r>
    </w:p>
    <w:p w:rsidR="00174A7D" w:rsidRPr="00755AB0" w:rsidRDefault="00174A7D" w:rsidP="00174A7D">
      <w:pPr>
        <w:ind w:left="-15" w:right="46" w:firstLine="284"/>
        <w:contextualSpacing/>
        <w:jc w:val="both"/>
        <w:rPr>
          <w:sz w:val="23"/>
          <w:szCs w:val="23"/>
        </w:rPr>
      </w:pPr>
      <w:r w:rsidRPr="00755AB0">
        <w:rPr>
          <w:sz w:val="23"/>
          <w:szCs w:val="23"/>
        </w:rPr>
        <w:t>Изменение места и роли России в Европе. Отношения с Османской империей в политике европейских стран и России.</w:t>
      </w:r>
    </w:p>
    <w:p w:rsidR="00174A7D" w:rsidRPr="00755AB0" w:rsidRDefault="00174A7D" w:rsidP="00174A7D">
      <w:pPr>
        <w:ind w:left="-15" w:right="46" w:firstLine="284"/>
        <w:contextualSpacing/>
        <w:jc w:val="both"/>
        <w:rPr>
          <w:sz w:val="23"/>
          <w:szCs w:val="23"/>
        </w:rPr>
      </w:pPr>
      <w:r w:rsidRPr="00755AB0">
        <w:rPr>
          <w:sz w:val="23"/>
          <w:szCs w:val="23"/>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w:t>
      </w:r>
    </w:p>
    <w:p w:rsidR="00174A7D" w:rsidRPr="00755AB0" w:rsidRDefault="00174A7D" w:rsidP="00174A7D">
      <w:pPr>
        <w:ind w:left="-15" w:right="46" w:firstLine="284"/>
        <w:contextualSpacing/>
        <w:jc w:val="both"/>
        <w:rPr>
          <w:sz w:val="23"/>
          <w:szCs w:val="23"/>
        </w:rPr>
      </w:pPr>
      <w:r w:rsidRPr="00755AB0">
        <w:rPr>
          <w:sz w:val="23"/>
          <w:szCs w:val="23"/>
        </w:rPr>
        <w:t>Елизавета Петровна. Пётр III.</w:t>
      </w:r>
    </w:p>
    <w:p w:rsidR="00174A7D" w:rsidRPr="00755AB0" w:rsidRDefault="00174A7D" w:rsidP="00174A7D">
      <w:pPr>
        <w:ind w:left="-15" w:right="46" w:firstLine="284"/>
        <w:contextualSpacing/>
        <w:jc w:val="both"/>
        <w:rPr>
          <w:sz w:val="23"/>
          <w:szCs w:val="23"/>
        </w:rPr>
      </w:pPr>
      <w:r w:rsidRPr="00755AB0">
        <w:rPr>
          <w:sz w:val="23"/>
          <w:szCs w:val="23"/>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174A7D" w:rsidRPr="00755AB0" w:rsidRDefault="00174A7D" w:rsidP="00174A7D">
      <w:pPr>
        <w:ind w:left="-15" w:right="46" w:firstLine="284"/>
        <w:contextualSpacing/>
        <w:jc w:val="both"/>
        <w:rPr>
          <w:sz w:val="23"/>
          <w:szCs w:val="23"/>
        </w:rPr>
      </w:pPr>
      <w:r w:rsidRPr="00755AB0">
        <w:rPr>
          <w:sz w:val="23"/>
          <w:szCs w:val="23"/>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174A7D" w:rsidRPr="00755AB0" w:rsidRDefault="00174A7D" w:rsidP="00174A7D">
      <w:pPr>
        <w:ind w:left="10" w:right="36" w:firstLine="284"/>
        <w:contextualSpacing/>
        <w:jc w:val="both"/>
        <w:rPr>
          <w:sz w:val="23"/>
          <w:szCs w:val="23"/>
        </w:rPr>
      </w:pPr>
      <w:r w:rsidRPr="00755AB0">
        <w:rPr>
          <w:sz w:val="23"/>
          <w:szCs w:val="23"/>
        </w:rPr>
        <w:t>Национальная и религиозная политика в 1725—1762 гг.</w:t>
      </w:r>
    </w:p>
    <w:p w:rsidR="00174A7D" w:rsidRPr="00755AB0" w:rsidRDefault="00174A7D" w:rsidP="00174A7D">
      <w:pPr>
        <w:ind w:left="-15" w:right="46" w:firstLine="284"/>
        <w:contextualSpacing/>
        <w:jc w:val="both"/>
        <w:rPr>
          <w:sz w:val="23"/>
          <w:szCs w:val="23"/>
        </w:rPr>
      </w:pPr>
      <w:r w:rsidRPr="00755AB0">
        <w:rPr>
          <w:sz w:val="23"/>
          <w:szCs w:val="23"/>
        </w:rPr>
        <w:t>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174A7D" w:rsidRPr="00755AB0" w:rsidRDefault="00174A7D" w:rsidP="00174A7D">
      <w:pPr>
        <w:ind w:left="-15" w:right="46" w:firstLine="284"/>
        <w:contextualSpacing/>
        <w:jc w:val="both"/>
        <w:rPr>
          <w:b/>
          <w:sz w:val="23"/>
          <w:szCs w:val="23"/>
        </w:rPr>
      </w:pPr>
      <w:r w:rsidRPr="00755AB0">
        <w:rPr>
          <w:b/>
          <w:sz w:val="23"/>
          <w:szCs w:val="23"/>
        </w:rPr>
        <w:t>Российская империя в период правления Екатерины II.</w:t>
      </w:r>
    </w:p>
    <w:p w:rsidR="00174A7D" w:rsidRPr="00755AB0" w:rsidRDefault="00174A7D" w:rsidP="00174A7D">
      <w:pPr>
        <w:ind w:left="-15" w:right="46" w:firstLine="284"/>
        <w:contextualSpacing/>
        <w:jc w:val="both"/>
        <w:rPr>
          <w:sz w:val="23"/>
          <w:szCs w:val="23"/>
        </w:rPr>
      </w:pPr>
      <w:r w:rsidRPr="00755AB0">
        <w:rPr>
          <w:sz w:val="23"/>
          <w:szCs w:val="23"/>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174A7D" w:rsidRPr="00755AB0" w:rsidRDefault="00174A7D" w:rsidP="00174A7D">
      <w:pPr>
        <w:ind w:left="-15" w:right="46" w:firstLine="284"/>
        <w:contextualSpacing/>
        <w:jc w:val="both"/>
        <w:rPr>
          <w:sz w:val="23"/>
          <w:szCs w:val="23"/>
        </w:rPr>
      </w:pPr>
      <w:r w:rsidRPr="00755AB0">
        <w:rPr>
          <w:sz w:val="23"/>
          <w:szCs w:val="23"/>
        </w:rPr>
        <w:t>Внутренняя политика Екатерины II. Просвещённый абсолютизм. Секуляризация церковных земель. Проекты реформирования России. Вольное экономическое общество. Губернская реформа. Жалованные грамоты дворянству и городам.</w:t>
      </w:r>
    </w:p>
    <w:p w:rsidR="00174A7D" w:rsidRPr="00755AB0" w:rsidRDefault="00174A7D" w:rsidP="00174A7D">
      <w:pPr>
        <w:ind w:left="-15" w:right="46" w:firstLine="284"/>
        <w:contextualSpacing/>
        <w:jc w:val="both"/>
        <w:rPr>
          <w:sz w:val="23"/>
          <w:szCs w:val="23"/>
        </w:rPr>
      </w:pPr>
      <w:r w:rsidRPr="00755AB0">
        <w:rPr>
          <w:sz w:val="23"/>
          <w:szCs w:val="23"/>
        </w:rPr>
        <w:t>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174A7D" w:rsidRPr="00755AB0" w:rsidRDefault="00174A7D" w:rsidP="00174A7D">
      <w:pPr>
        <w:ind w:left="-15" w:right="46" w:firstLine="284"/>
        <w:contextualSpacing/>
        <w:jc w:val="both"/>
        <w:rPr>
          <w:sz w:val="23"/>
          <w:szCs w:val="23"/>
        </w:rPr>
      </w:pPr>
      <w:r w:rsidRPr="00755AB0">
        <w:rPr>
          <w:sz w:val="23"/>
          <w:szCs w:val="23"/>
        </w:rPr>
        <w:t>Социальная структура российского общества. Сословное самоуправление.</w:t>
      </w:r>
    </w:p>
    <w:p w:rsidR="00174A7D" w:rsidRPr="00755AB0" w:rsidRDefault="00174A7D" w:rsidP="00174A7D">
      <w:pPr>
        <w:ind w:left="-15" w:right="46" w:firstLine="284"/>
        <w:contextualSpacing/>
        <w:jc w:val="both"/>
        <w:rPr>
          <w:sz w:val="23"/>
          <w:szCs w:val="23"/>
        </w:rPr>
      </w:pPr>
      <w:r w:rsidRPr="00755AB0">
        <w:rPr>
          <w:sz w:val="23"/>
          <w:szCs w:val="23"/>
        </w:rPr>
        <w:t>Социальные и национальные движения. Восстание под предводительством Емельяна Пугачёва.</w:t>
      </w:r>
    </w:p>
    <w:p w:rsidR="00174A7D" w:rsidRPr="00755AB0" w:rsidRDefault="00174A7D" w:rsidP="00174A7D">
      <w:pPr>
        <w:ind w:left="-15" w:right="46" w:firstLine="284"/>
        <w:contextualSpacing/>
        <w:jc w:val="both"/>
        <w:rPr>
          <w:sz w:val="23"/>
          <w:szCs w:val="23"/>
        </w:rPr>
      </w:pPr>
      <w:r w:rsidRPr="00755AB0">
        <w:rPr>
          <w:sz w:val="23"/>
          <w:szCs w:val="23"/>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p>
    <w:p w:rsidR="00174A7D" w:rsidRPr="00755AB0" w:rsidRDefault="00174A7D" w:rsidP="00174A7D">
      <w:pPr>
        <w:ind w:left="-15" w:right="46" w:firstLine="284"/>
        <w:contextualSpacing/>
        <w:jc w:val="both"/>
        <w:rPr>
          <w:sz w:val="23"/>
          <w:szCs w:val="23"/>
        </w:rPr>
      </w:pPr>
      <w:r w:rsidRPr="00755AB0">
        <w:rPr>
          <w:sz w:val="23"/>
          <w:szCs w:val="23"/>
        </w:rPr>
        <w:lastRenderedPageBreak/>
        <w:t>Русская православная церковь, католики и протестанты. Положение мусульман, иудеев, буддистов.</w:t>
      </w:r>
    </w:p>
    <w:p w:rsidR="00174A7D" w:rsidRPr="00755AB0" w:rsidRDefault="00174A7D" w:rsidP="00174A7D">
      <w:pPr>
        <w:ind w:left="-15" w:right="46" w:firstLine="284"/>
        <w:contextualSpacing/>
        <w:jc w:val="both"/>
        <w:rPr>
          <w:sz w:val="23"/>
          <w:szCs w:val="23"/>
        </w:rPr>
      </w:pPr>
      <w:r w:rsidRPr="00755AB0">
        <w:rPr>
          <w:sz w:val="23"/>
          <w:szCs w:val="23"/>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174A7D" w:rsidRPr="00755AB0" w:rsidRDefault="00174A7D" w:rsidP="00174A7D">
      <w:pPr>
        <w:ind w:left="-15" w:right="46" w:firstLine="284"/>
        <w:contextualSpacing/>
        <w:jc w:val="both"/>
        <w:rPr>
          <w:sz w:val="23"/>
          <w:szCs w:val="23"/>
        </w:rPr>
      </w:pPr>
      <w:r w:rsidRPr="00755AB0">
        <w:rPr>
          <w:sz w:val="23"/>
          <w:szCs w:val="23"/>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74A7D" w:rsidRPr="00755AB0" w:rsidRDefault="00174A7D" w:rsidP="00174A7D">
      <w:pPr>
        <w:ind w:left="278" w:right="36" w:firstLine="284"/>
        <w:contextualSpacing/>
        <w:jc w:val="both"/>
        <w:rPr>
          <w:sz w:val="23"/>
          <w:szCs w:val="23"/>
        </w:rPr>
      </w:pPr>
      <w:r w:rsidRPr="00755AB0">
        <w:rPr>
          <w:b/>
          <w:sz w:val="23"/>
          <w:szCs w:val="23"/>
        </w:rPr>
        <w:t>Россия при Павле I</w:t>
      </w:r>
    </w:p>
    <w:p w:rsidR="00174A7D" w:rsidRPr="00755AB0" w:rsidRDefault="00174A7D" w:rsidP="00174A7D">
      <w:pPr>
        <w:ind w:left="-15" w:right="46" w:firstLine="284"/>
        <w:contextualSpacing/>
        <w:jc w:val="both"/>
        <w:rPr>
          <w:sz w:val="23"/>
          <w:szCs w:val="23"/>
        </w:rPr>
      </w:pPr>
      <w:r w:rsidRPr="00755AB0">
        <w:rPr>
          <w:sz w:val="23"/>
          <w:szCs w:val="23"/>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174A7D" w:rsidRPr="00755AB0" w:rsidRDefault="00174A7D" w:rsidP="00174A7D">
      <w:pPr>
        <w:ind w:left="10" w:right="36" w:firstLine="284"/>
        <w:contextualSpacing/>
        <w:jc w:val="both"/>
        <w:rPr>
          <w:sz w:val="23"/>
          <w:szCs w:val="23"/>
        </w:rPr>
      </w:pPr>
      <w:r w:rsidRPr="00755AB0">
        <w:rPr>
          <w:sz w:val="23"/>
          <w:szCs w:val="23"/>
        </w:rPr>
        <w:t>Заговор 11 марта 1801 г. и убийство императора Павла I.</w:t>
      </w:r>
    </w:p>
    <w:p w:rsidR="00174A7D" w:rsidRPr="00755AB0" w:rsidRDefault="00174A7D" w:rsidP="00174A7D">
      <w:pPr>
        <w:ind w:right="36" w:firstLine="284"/>
        <w:contextualSpacing/>
        <w:jc w:val="both"/>
        <w:rPr>
          <w:sz w:val="23"/>
          <w:szCs w:val="23"/>
        </w:rPr>
      </w:pPr>
      <w:r w:rsidRPr="00755AB0">
        <w:rPr>
          <w:b/>
          <w:sz w:val="23"/>
          <w:szCs w:val="23"/>
        </w:rPr>
        <w:t>Культурное пространство империи. Повседневная жизнь сословий в XVIII в.</w:t>
      </w:r>
    </w:p>
    <w:p w:rsidR="00174A7D" w:rsidRPr="00755AB0" w:rsidRDefault="00174A7D" w:rsidP="00174A7D">
      <w:pPr>
        <w:ind w:left="-15" w:right="46" w:firstLine="284"/>
        <w:contextualSpacing/>
        <w:jc w:val="both"/>
        <w:rPr>
          <w:sz w:val="23"/>
          <w:szCs w:val="23"/>
        </w:rPr>
      </w:pPr>
      <w:r w:rsidRPr="00755AB0">
        <w:rPr>
          <w:sz w:val="23"/>
          <w:szCs w:val="23"/>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174A7D" w:rsidRPr="00755AB0" w:rsidRDefault="00174A7D" w:rsidP="00174A7D">
      <w:pPr>
        <w:ind w:left="-15" w:right="46" w:firstLine="284"/>
        <w:contextualSpacing/>
        <w:jc w:val="both"/>
        <w:rPr>
          <w:sz w:val="23"/>
          <w:szCs w:val="23"/>
        </w:rPr>
      </w:pPr>
      <w:r w:rsidRPr="00755AB0">
        <w:rPr>
          <w:sz w:val="23"/>
          <w:szCs w:val="23"/>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174A7D" w:rsidRPr="00755AB0" w:rsidRDefault="00174A7D" w:rsidP="00174A7D">
      <w:pPr>
        <w:ind w:left="-15" w:right="46" w:firstLine="284"/>
        <w:contextualSpacing/>
        <w:jc w:val="both"/>
        <w:rPr>
          <w:sz w:val="23"/>
          <w:szCs w:val="23"/>
        </w:rPr>
      </w:pPr>
      <w:r w:rsidRPr="00755AB0">
        <w:rPr>
          <w:sz w:val="23"/>
          <w:szCs w:val="23"/>
        </w:rPr>
        <w:t>Литература. Живопись. Театр. Музыка. Архитектура и скульптура. Начало ансамблевой застройки городов.</w:t>
      </w:r>
    </w:p>
    <w:p w:rsidR="00174A7D" w:rsidRPr="00755AB0" w:rsidRDefault="00174A7D" w:rsidP="00174A7D">
      <w:pPr>
        <w:ind w:left="-15" w:right="46" w:firstLine="284"/>
        <w:contextualSpacing/>
        <w:jc w:val="both"/>
        <w:rPr>
          <w:sz w:val="23"/>
          <w:szCs w:val="23"/>
        </w:rPr>
      </w:pPr>
      <w:r w:rsidRPr="00755AB0">
        <w:rPr>
          <w:sz w:val="23"/>
          <w:szCs w:val="23"/>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174A7D" w:rsidRPr="00755AB0" w:rsidRDefault="00174A7D" w:rsidP="00174A7D">
      <w:pPr>
        <w:pStyle w:val="3"/>
        <w:spacing w:before="0" w:after="0"/>
        <w:ind w:left="90" w:firstLine="284"/>
        <w:contextualSpacing/>
        <w:jc w:val="both"/>
        <w:rPr>
          <w:rFonts w:ascii="Times New Roman" w:hAnsi="Times New Roman"/>
          <w:sz w:val="23"/>
          <w:szCs w:val="23"/>
        </w:rPr>
      </w:pPr>
      <w:r w:rsidRPr="00755AB0">
        <w:rPr>
          <w:rFonts w:ascii="Times New Roman" w:hAnsi="Times New Roman"/>
          <w:sz w:val="23"/>
          <w:szCs w:val="23"/>
        </w:rPr>
        <w:t>Российская империя в XIX — начале XX в.</w:t>
      </w:r>
    </w:p>
    <w:p w:rsidR="00174A7D" w:rsidRPr="00755AB0" w:rsidRDefault="00174A7D" w:rsidP="00174A7D">
      <w:pPr>
        <w:pStyle w:val="3"/>
        <w:spacing w:before="0" w:after="0"/>
        <w:ind w:left="90" w:firstLine="284"/>
        <w:contextualSpacing/>
        <w:jc w:val="both"/>
        <w:rPr>
          <w:rFonts w:ascii="Times New Roman" w:hAnsi="Times New Roman"/>
          <w:sz w:val="23"/>
          <w:szCs w:val="23"/>
        </w:rPr>
      </w:pPr>
      <w:r w:rsidRPr="00755AB0">
        <w:rPr>
          <w:rFonts w:ascii="Times New Roman" w:hAnsi="Times New Roman"/>
          <w:sz w:val="23"/>
          <w:szCs w:val="23"/>
        </w:rPr>
        <w:t>Александровская эпоха: государственный либерализм</w:t>
      </w:r>
    </w:p>
    <w:p w:rsidR="00174A7D" w:rsidRPr="00755AB0" w:rsidRDefault="00174A7D" w:rsidP="00174A7D">
      <w:pPr>
        <w:ind w:left="-15" w:right="46" w:firstLine="284"/>
        <w:contextualSpacing/>
        <w:jc w:val="both"/>
        <w:rPr>
          <w:sz w:val="23"/>
          <w:szCs w:val="23"/>
        </w:rPr>
      </w:pPr>
      <w:r w:rsidRPr="00755AB0">
        <w:rPr>
          <w:sz w:val="23"/>
          <w:szCs w:val="23"/>
        </w:rPr>
        <w:t>Европа на рубеже XVIII—XIX вв. Революция во Франции, империя Наполеона I и изменение расстановки сил в Европе. Революции в Европе и Россия.</w:t>
      </w:r>
    </w:p>
    <w:p w:rsidR="00174A7D" w:rsidRPr="00755AB0" w:rsidRDefault="00174A7D" w:rsidP="00174A7D">
      <w:pPr>
        <w:ind w:left="-15" w:right="46" w:firstLine="284"/>
        <w:contextualSpacing/>
        <w:jc w:val="both"/>
        <w:rPr>
          <w:sz w:val="23"/>
          <w:szCs w:val="23"/>
        </w:rPr>
      </w:pPr>
      <w:r w:rsidRPr="00755AB0">
        <w:rPr>
          <w:sz w:val="23"/>
          <w:szCs w:val="23"/>
        </w:rPr>
        <w:t>Россия на рубеже XVIII—XIX вв.: территория, население, сословия, политический и экономический строй.</w:t>
      </w:r>
    </w:p>
    <w:p w:rsidR="00174A7D" w:rsidRPr="00755AB0" w:rsidRDefault="00174A7D" w:rsidP="00174A7D">
      <w:pPr>
        <w:ind w:left="-15" w:right="46" w:firstLine="284"/>
        <w:contextualSpacing/>
        <w:jc w:val="both"/>
        <w:rPr>
          <w:sz w:val="23"/>
          <w:szCs w:val="23"/>
        </w:rPr>
      </w:pPr>
      <w:r w:rsidRPr="00755AB0">
        <w:rPr>
          <w:sz w:val="23"/>
          <w:szCs w:val="23"/>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74A7D" w:rsidRPr="00755AB0" w:rsidRDefault="00174A7D" w:rsidP="00174A7D">
      <w:pPr>
        <w:ind w:left="-15" w:right="46" w:firstLine="284"/>
        <w:contextualSpacing/>
        <w:jc w:val="both"/>
        <w:rPr>
          <w:sz w:val="23"/>
          <w:szCs w:val="23"/>
        </w:rPr>
      </w:pPr>
      <w:r w:rsidRPr="00755AB0">
        <w:rPr>
          <w:sz w:val="23"/>
          <w:szCs w:val="23"/>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174A7D" w:rsidRPr="00755AB0" w:rsidRDefault="00174A7D" w:rsidP="00174A7D">
      <w:pPr>
        <w:ind w:left="-15" w:right="46" w:firstLine="284"/>
        <w:contextualSpacing/>
        <w:jc w:val="both"/>
        <w:rPr>
          <w:sz w:val="23"/>
          <w:szCs w:val="23"/>
        </w:rPr>
      </w:pPr>
      <w:r w:rsidRPr="00755AB0">
        <w:rPr>
          <w:sz w:val="23"/>
          <w:szCs w:val="23"/>
        </w:rPr>
        <w:t>Отечественная война 1812 г.: причины, основное содержание, герои. Сущность и историческое значение войны.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74A7D" w:rsidRPr="00755AB0" w:rsidRDefault="00174A7D" w:rsidP="00174A7D">
      <w:pPr>
        <w:ind w:left="-15" w:right="46" w:firstLine="284"/>
        <w:contextualSpacing/>
        <w:jc w:val="both"/>
        <w:rPr>
          <w:sz w:val="23"/>
          <w:szCs w:val="23"/>
        </w:rPr>
      </w:pPr>
      <w:r w:rsidRPr="00755AB0">
        <w:rPr>
          <w:sz w:val="23"/>
          <w:szCs w:val="23"/>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w:t>
      </w:r>
    </w:p>
    <w:p w:rsidR="00174A7D" w:rsidRPr="00755AB0" w:rsidRDefault="00174A7D" w:rsidP="00174A7D">
      <w:pPr>
        <w:ind w:left="-15" w:right="46" w:firstLine="284"/>
        <w:contextualSpacing/>
        <w:jc w:val="both"/>
        <w:rPr>
          <w:sz w:val="23"/>
          <w:szCs w:val="23"/>
        </w:rPr>
      </w:pPr>
      <w:r w:rsidRPr="00755AB0">
        <w:rPr>
          <w:sz w:val="23"/>
          <w:szCs w:val="23"/>
        </w:rPr>
        <w:t>Восстание декабристов и его значение.</w:t>
      </w:r>
    </w:p>
    <w:p w:rsidR="00174A7D" w:rsidRPr="00755AB0" w:rsidRDefault="00174A7D" w:rsidP="00174A7D">
      <w:pPr>
        <w:ind w:left="-15" w:right="46" w:firstLine="284"/>
        <w:contextualSpacing/>
        <w:jc w:val="both"/>
        <w:rPr>
          <w:sz w:val="23"/>
          <w:szCs w:val="23"/>
        </w:rPr>
      </w:pPr>
      <w:r w:rsidRPr="00755AB0">
        <w:rPr>
          <w:sz w:val="23"/>
          <w:szCs w:val="23"/>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74A7D" w:rsidRPr="00755AB0" w:rsidRDefault="00174A7D" w:rsidP="00174A7D">
      <w:pPr>
        <w:ind w:left="-15" w:right="46" w:firstLine="284"/>
        <w:contextualSpacing/>
        <w:jc w:val="both"/>
        <w:rPr>
          <w:sz w:val="23"/>
          <w:szCs w:val="23"/>
        </w:rPr>
      </w:pPr>
      <w:r w:rsidRPr="00755AB0">
        <w:rPr>
          <w:sz w:val="23"/>
          <w:szCs w:val="23"/>
        </w:rPr>
        <w:lastRenderedPageBreak/>
        <w:t>Венская система международных отношений и усиление роли России в международных делах. Россия — великая мировая держава.</w:t>
      </w:r>
    </w:p>
    <w:p w:rsidR="00174A7D" w:rsidRPr="00755AB0" w:rsidRDefault="00174A7D" w:rsidP="00174A7D">
      <w:pPr>
        <w:pStyle w:val="3"/>
        <w:spacing w:before="0" w:after="0"/>
        <w:ind w:left="90" w:right="146" w:firstLine="284"/>
        <w:contextualSpacing/>
        <w:jc w:val="both"/>
        <w:rPr>
          <w:rFonts w:ascii="Times New Roman" w:hAnsi="Times New Roman"/>
          <w:sz w:val="23"/>
          <w:szCs w:val="23"/>
        </w:rPr>
      </w:pPr>
      <w:r w:rsidRPr="00755AB0">
        <w:rPr>
          <w:rFonts w:ascii="Times New Roman" w:hAnsi="Times New Roman"/>
          <w:sz w:val="23"/>
          <w:szCs w:val="23"/>
        </w:rPr>
        <w:t>Николаевская эпоха: государственный консерватизм</w:t>
      </w:r>
    </w:p>
    <w:p w:rsidR="00174A7D" w:rsidRPr="00755AB0" w:rsidRDefault="00174A7D" w:rsidP="00174A7D">
      <w:pPr>
        <w:ind w:left="-15" w:right="46" w:firstLine="284"/>
        <w:contextualSpacing/>
        <w:jc w:val="both"/>
        <w:rPr>
          <w:sz w:val="23"/>
          <w:szCs w:val="23"/>
        </w:rPr>
      </w:pPr>
      <w:r w:rsidRPr="00755AB0">
        <w:rPr>
          <w:sz w:val="23"/>
          <w:szCs w:val="23"/>
        </w:rPr>
        <w:t>Император Николай I. Сочетание реформаторских и консервативных начал во внутренней политике Николая I и их проявления.</w:t>
      </w:r>
    </w:p>
    <w:p w:rsidR="00174A7D" w:rsidRPr="00755AB0" w:rsidRDefault="00174A7D" w:rsidP="00174A7D">
      <w:pPr>
        <w:ind w:left="-15" w:right="46" w:firstLine="284"/>
        <w:contextualSpacing/>
        <w:jc w:val="both"/>
        <w:rPr>
          <w:sz w:val="23"/>
          <w:szCs w:val="23"/>
        </w:rPr>
      </w:pPr>
      <w:r w:rsidRPr="00755AB0">
        <w:rPr>
          <w:sz w:val="23"/>
          <w:szCs w:val="23"/>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174A7D" w:rsidRPr="00755AB0" w:rsidRDefault="00174A7D" w:rsidP="00174A7D">
      <w:pPr>
        <w:ind w:left="-15" w:right="46" w:firstLine="284"/>
        <w:contextualSpacing/>
        <w:jc w:val="both"/>
        <w:rPr>
          <w:sz w:val="23"/>
          <w:szCs w:val="23"/>
        </w:rPr>
      </w:pPr>
      <w:r w:rsidRPr="00755AB0">
        <w:rPr>
          <w:sz w:val="23"/>
          <w:szCs w:val="23"/>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74A7D" w:rsidRPr="00755AB0" w:rsidRDefault="00174A7D" w:rsidP="00174A7D">
      <w:pPr>
        <w:ind w:left="-15" w:right="46" w:firstLine="284"/>
        <w:contextualSpacing/>
        <w:jc w:val="both"/>
        <w:rPr>
          <w:sz w:val="23"/>
          <w:szCs w:val="23"/>
        </w:rPr>
      </w:pPr>
      <w:r w:rsidRPr="00755AB0">
        <w:rPr>
          <w:sz w:val="23"/>
          <w:szCs w:val="23"/>
        </w:rPr>
        <w:t xml:space="preserve">Общественная мысль и общественные движения. Россия и Запад как центральная тема общественных дискуссий. </w:t>
      </w:r>
    </w:p>
    <w:p w:rsidR="00174A7D" w:rsidRPr="00755AB0" w:rsidRDefault="00174A7D" w:rsidP="00174A7D">
      <w:pPr>
        <w:ind w:left="-15" w:right="46" w:firstLine="284"/>
        <w:contextualSpacing/>
        <w:jc w:val="both"/>
        <w:rPr>
          <w:sz w:val="23"/>
          <w:szCs w:val="23"/>
        </w:rPr>
      </w:pPr>
      <w:r w:rsidRPr="00755AB0">
        <w:rPr>
          <w:sz w:val="23"/>
          <w:szCs w:val="23"/>
        </w:rPr>
        <w:t>Особенности общественного движения 30—50-х гг. XIX в.</w:t>
      </w:r>
    </w:p>
    <w:p w:rsidR="00174A7D" w:rsidRPr="00755AB0" w:rsidRDefault="00174A7D" w:rsidP="00174A7D">
      <w:pPr>
        <w:ind w:left="-15" w:right="46" w:firstLine="284"/>
        <w:contextualSpacing/>
        <w:jc w:val="both"/>
        <w:rPr>
          <w:sz w:val="23"/>
          <w:szCs w:val="23"/>
        </w:rPr>
      </w:pPr>
      <w:r w:rsidRPr="00755AB0">
        <w:rPr>
          <w:sz w:val="23"/>
          <w:szCs w:val="23"/>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74A7D" w:rsidRPr="00755AB0" w:rsidRDefault="00174A7D" w:rsidP="00174A7D">
      <w:pPr>
        <w:ind w:left="-15" w:right="46" w:firstLine="284"/>
        <w:contextualSpacing/>
        <w:jc w:val="both"/>
        <w:rPr>
          <w:sz w:val="23"/>
          <w:szCs w:val="23"/>
        </w:rPr>
      </w:pPr>
      <w:r w:rsidRPr="00755AB0">
        <w:rPr>
          <w:sz w:val="23"/>
          <w:szCs w:val="23"/>
        </w:rPr>
        <w:t>Религиозная политика Николая I. Положение Русской православной церкви. Диалог власти с католиками, мусульманами, буддистами.</w:t>
      </w:r>
    </w:p>
    <w:p w:rsidR="00174A7D" w:rsidRPr="00755AB0" w:rsidRDefault="00174A7D" w:rsidP="00174A7D">
      <w:pPr>
        <w:ind w:left="-15" w:right="46" w:firstLine="284"/>
        <w:contextualSpacing/>
        <w:jc w:val="both"/>
        <w:rPr>
          <w:sz w:val="23"/>
          <w:szCs w:val="23"/>
        </w:rPr>
      </w:pPr>
      <w:r w:rsidRPr="00755AB0">
        <w:rPr>
          <w:sz w:val="23"/>
          <w:szCs w:val="23"/>
        </w:rPr>
        <w:t>Россия и революции в Европе. Политика панславизма. Причины англо-русских противоречий. Крымская война и её итоги. Парижский мир и конец венской системы международных отношений.</w:t>
      </w:r>
    </w:p>
    <w:p w:rsidR="00174A7D" w:rsidRPr="00755AB0" w:rsidRDefault="00174A7D" w:rsidP="00174A7D">
      <w:pPr>
        <w:ind w:right="36" w:firstLine="284"/>
        <w:contextualSpacing/>
        <w:jc w:val="both"/>
        <w:rPr>
          <w:sz w:val="23"/>
          <w:szCs w:val="23"/>
        </w:rPr>
      </w:pPr>
      <w:r w:rsidRPr="00755AB0">
        <w:rPr>
          <w:b/>
          <w:sz w:val="23"/>
          <w:szCs w:val="23"/>
        </w:rPr>
        <w:t>Культурное пространство империи в первой половине XIX в.</w:t>
      </w:r>
    </w:p>
    <w:p w:rsidR="00174A7D" w:rsidRPr="00755AB0" w:rsidRDefault="00174A7D" w:rsidP="00174A7D">
      <w:pPr>
        <w:ind w:left="-15" w:right="46" w:firstLine="284"/>
        <w:contextualSpacing/>
        <w:jc w:val="both"/>
        <w:rPr>
          <w:sz w:val="23"/>
          <w:szCs w:val="23"/>
        </w:rPr>
      </w:pPr>
      <w:r w:rsidRPr="00755AB0">
        <w:rPr>
          <w:sz w:val="23"/>
          <w:szCs w:val="23"/>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174A7D" w:rsidRPr="00755AB0" w:rsidRDefault="00174A7D" w:rsidP="00174A7D">
      <w:pPr>
        <w:ind w:left="-15" w:right="46" w:firstLine="284"/>
        <w:contextualSpacing/>
        <w:jc w:val="both"/>
        <w:rPr>
          <w:sz w:val="23"/>
          <w:szCs w:val="23"/>
        </w:rPr>
      </w:pPr>
      <w:r w:rsidRPr="00755AB0">
        <w:rPr>
          <w:sz w:val="23"/>
          <w:szCs w:val="23"/>
        </w:rPr>
        <w:t>Особенности и основные стили в художественной культуре (романтизм, классицизм, реализм).</w:t>
      </w:r>
    </w:p>
    <w:p w:rsidR="00174A7D" w:rsidRPr="00755AB0" w:rsidRDefault="00174A7D" w:rsidP="00174A7D">
      <w:pPr>
        <w:ind w:left="-15" w:right="46" w:firstLine="284"/>
        <w:contextualSpacing/>
        <w:jc w:val="both"/>
        <w:rPr>
          <w:sz w:val="23"/>
          <w:szCs w:val="23"/>
        </w:rPr>
      </w:pPr>
      <w:r w:rsidRPr="00755AB0">
        <w:rPr>
          <w:sz w:val="23"/>
          <w:szCs w:val="23"/>
        </w:rPr>
        <w:t>Культура народов Российской империи. Взаимное обогащение культур.</w:t>
      </w:r>
    </w:p>
    <w:p w:rsidR="00174A7D" w:rsidRPr="00755AB0" w:rsidRDefault="00174A7D" w:rsidP="00174A7D">
      <w:pPr>
        <w:ind w:left="10" w:right="36" w:firstLine="284"/>
        <w:contextualSpacing/>
        <w:jc w:val="both"/>
        <w:rPr>
          <w:sz w:val="23"/>
          <w:szCs w:val="23"/>
        </w:rPr>
      </w:pPr>
      <w:r w:rsidRPr="00755AB0">
        <w:rPr>
          <w:sz w:val="23"/>
          <w:szCs w:val="23"/>
        </w:rPr>
        <w:t>Российская культура как часть европейской культуры.</w:t>
      </w:r>
    </w:p>
    <w:p w:rsidR="00174A7D" w:rsidRPr="00755AB0" w:rsidRDefault="00174A7D" w:rsidP="00174A7D">
      <w:pPr>
        <w:ind w:right="46" w:firstLine="284"/>
        <w:contextualSpacing/>
        <w:jc w:val="both"/>
        <w:rPr>
          <w:sz w:val="23"/>
          <w:szCs w:val="23"/>
        </w:rPr>
      </w:pPr>
      <w:r w:rsidRPr="00755AB0">
        <w:rPr>
          <w:sz w:val="23"/>
          <w:szCs w:val="23"/>
        </w:rPr>
        <w:t>Динамика повседневной жизни сословий.</w:t>
      </w:r>
    </w:p>
    <w:p w:rsidR="00174A7D" w:rsidRPr="00755AB0" w:rsidRDefault="00174A7D" w:rsidP="00174A7D">
      <w:pPr>
        <w:ind w:right="36" w:firstLine="284"/>
        <w:contextualSpacing/>
        <w:jc w:val="both"/>
        <w:rPr>
          <w:sz w:val="23"/>
          <w:szCs w:val="23"/>
        </w:rPr>
      </w:pPr>
      <w:r w:rsidRPr="00755AB0">
        <w:rPr>
          <w:b/>
          <w:sz w:val="23"/>
          <w:szCs w:val="23"/>
        </w:rPr>
        <w:t>Преобразования Александра II: социальная и правовая модернизация</w:t>
      </w:r>
    </w:p>
    <w:p w:rsidR="00174A7D" w:rsidRPr="00755AB0" w:rsidRDefault="00174A7D" w:rsidP="00174A7D">
      <w:pPr>
        <w:ind w:left="-15" w:right="46" w:firstLine="284"/>
        <w:contextualSpacing/>
        <w:jc w:val="both"/>
        <w:rPr>
          <w:sz w:val="23"/>
          <w:szCs w:val="23"/>
        </w:rPr>
      </w:pPr>
      <w:r w:rsidRPr="00755AB0">
        <w:rPr>
          <w:sz w:val="23"/>
          <w:szCs w:val="23"/>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174A7D" w:rsidRPr="00755AB0" w:rsidRDefault="00174A7D" w:rsidP="00174A7D">
      <w:pPr>
        <w:ind w:left="-15" w:right="46" w:firstLine="284"/>
        <w:contextualSpacing/>
        <w:jc w:val="both"/>
        <w:rPr>
          <w:sz w:val="23"/>
          <w:szCs w:val="23"/>
        </w:rPr>
      </w:pPr>
      <w:r w:rsidRPr="00755AB0">
        <w:rPr>
          <w:sz w:val="23"/>
          <w:szCs w:val="23"/>
        </w:rPr>
        <w:t>Император Александр II и основные направления его внутренней политики.</w:t>
      </w:r>
    </w:p>
    <w:p w:rsidR="00174A7D" w:rsidRPr="00755AB0" w:rsidRDefault="00174A7D" w:rsidP="00174A7D">
      <w:pPr>
        <w:ind w:left="-15" w:right="46" w:firstLine="284"/>
        <w:contextualSpacing/>
        <w:jc w:val="both"/>
        <w:rPr>
          <w:sz w:val="23"/>
          <w:szCs w:val="23"/>
        </w:rPr>
      </w:pPr>
      <w:r w:rsidRPr="00755AB0">
        <w:rPr>
          <w:sz w:val="23"/>
          <w:szCs w:val="23"/>
        </w:rPr>
        <w:t>Отмена крепостного права, историческое значение реформы.</w:t>
      </w:r>
    </w:p>
    <w:p w:rsidR="00174A7D" w:rsidRPr="00755AB0" w:rsidRDefault="00174A7D" w:rsidP="00174A7D">
      <w:pPr>
        <w:ind w:left="-15" w:right="46" w:firstLine="284"/>
        <w:contextualSpacing/>
        <w:jc w:val="both"/>
        <w:rPr>
          <w:sz w:val="23"/>
          <w:szCs w:val="23"/>
        </w:rPr>
      </w:pPr>
      <w:r w:rsidRPr="00755AB0">
        <w:rPr>
          <w:sz w:val="23"/>
          <w:szCs w:val="23"/>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74A7D" w:rsidRPr="00755AB0" w:rsidRDefault="00174A7D" w:rsidP="00174A7D">
      <w:pPr>
        <w:ind w:left="-15" w:right="46" w:firstLine="284"/>
        <w:contextualSpacing/>
        <w:jc w:val="both"/>
        <w:rPr>
          <w:sz w:val="23"/>
          <w:szCs w:val="23"/>
        </w:rPr>
      </w:pPr>
      <w:r w:rsidRPr="00755AB0">
        <w:rPr>
          <w:sz w:val="23"/>
          <w:szCs w:val="23"/>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174A7D" w:rsidRPr="00755AB0" w:rsidRDefault="00174A7D" w:rsidP="00174A7D">
      <w:pPr>
        <w:ind w:left="-15" w:right="46" w:firstLine="284"/>
        <w:contextualSpacing/>
        <w:jc w:val="both"/>
        <w:rPr>
          <w:sz w:val="23"/>
          <w:szCs w:val="23"/>
        </w:rPr>
      </w:pPr>
      <w:r w:rsidRPr="00755AB0">
        <w:rPr>
          <w:sz w:val="23"/>
          <w:szCs w:val="23"/>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w:t>
      </w:r>
    </w:p>
    <w:p w:rsidR="00174A7D" w:rsidRPr="00755AB0" w:rsidRDefault="00174A7D" w:rsidP="00174A7D">
      <w:pPr>
        <w:ind w:left="-15" w:right="46" w:firstLine="284"/>
        <w:contextualSpacing/>
        <w:jc w:val="both"/>
        <w:rPr>
          <w:sz w:val="23"/>
          <w:szCs w:val="23"/>
        </w:rPr>
      </w:pPr>
      <w:r w:rsidRPr="00755AB0">
        <w:rPr>
          <w:sz w:val="23"/>
          <w:szCs w:val="23"/>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74A7D" w:rsidRPr="00755AB0" w:rsidRDefault="00174A7D" w:rsidP="00174A7D">
      <w:pPr>
        <w:ind w:left="-15" w:right="46" w:firstLine="284"/>
        <w:contextualSpacing/>
        <w:jc w:val="both"/>
        <w:rPr>
          <w:sz w:val="23"/>
          <w:szCs w:val="23"/>
        </w:rPr>
      </w:pPr>
      <w:r w:rsidRPr="00755AB0">
        <w:rPr>
          <w:sz w:val="23"/>
          <w:szCs w:val="23"/>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74A7D" w:rsidRPr="00755AB0" w:rsidRDefault="00174A7D" w:rsidP="00174A7D">
      <w:pPr>
        <w:ind w:left="-15" w:right="46" w:firstLine="284"/>
        <w:contextualSpacing/>
        <w:jc w:val="both"/>
        <w:rPr>
          <w:sz w:val="23"/>
          <w:szCs w:val="23"/>
        </w:rPr>
      </w:pPr>
      <w:r w:rsidRPr="00755AB0">
        <w:rPr>
          <w:sz w:val="23"/>
          <w:szCs w:val="23"/>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74A7D" w:rsidRPr="00755AB0" w:rsidRDefault="00174A7D" w:rsidP="00174A7D">
      <w:pPr>
        <w:ind w:left="278" w:right="36" w:firstLine="284"/>
        <w:contextualSpacing/>
        <w:jc w:val="both"/>
        <w:rPr>
          <w:sz w:val="23"/>
          <w:szCs w:val="23"/>
        </w:rPr>
      </w:pPr>
      <w:r w:rsidRPr="00755AB0">
        <w:rPr>
          <w:b/>
          <w:sz w:val="23"/>
          <w:szCs w:val="23"/>
        </w:rPr>
        <w:lastRenderedPageBreak/>
        <w:t>«Народное самодержавие» Александра III</w:t>
      </w:r>
    </w:p>
    <w:p w:rsidR="00174A7D" w:rsidRPr="00755AB0" w:rsidRDefault="00174A7D" w:rsidP="00174A7D">
      <w:pPr>
        <w:ind w:left="-15" w:right="46" w:firstLine="284"/>
        <w:contextualSpacing/>
        <w:jc w:val="both"/>
        <w:rPr>
          <w:sz w:val="23"/>
          <w:szCs w:val="23"/>
        </w:rPr>
      </w:pPr>
      <w:r w:rsidRPr="00755AB0">
        <w:rPr>
          <w:sz w:val="23"/>
          <w:szCs w:val="23"/>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74A7D" w:rsidRPr="00755AB0" w:rsidRDefault="00174A7D" w:rsidP="00174A7D">
      <w:pPr>
        <w:ind w:left="-15" w:right="46" w:firstLine="284"/>
        <w:contextualSpacing/>
        <w:jc w:val="both"/>
        <w:rPr>
          <w:sz w:val="23"/>
          <w:szCs w:val="23"/>
        </w:rPr>
      </w:pPr>
      <w:r w:rsidRPr="00755AB0">
        <w:rPr>
          <w:sz w:val="23"/>
          <w:szCs w:val="23"/>
        </w:rPr>
        <w:t>Особенности экономического развития страны в 1880— 1890-е гг.</w:t>
      </w:r>
    </w:p>
    <w:p w:rsidR="00174A7D" w:rsidRPr="00755AB0" w:rsidRDefault="00174A7D" w:rsidP="00174A7D">
      <w:pPr>
        <w:ind w:left="-15" w:right="46" w:firstLine="284"/>
        <w:contextualSpacing/>
        <w:jc w:val="both"/>
        <w:rPr>
          <w:sz w:val="23"/>
          <w:szCs w:val="23"/>
        </w:rPr>
      </w:pPr>
      <w:r w:rsidRPr="00755AB0">
        <w:rPr>
          <w:sz w:val="23"/>
          <w:szCs w:val="23"/>
        </w:rPr>
        <w:t>Положение основных слоёв российского общества в конце XIX в. Развитие крестьянской общины в пореформенный период.</w:t>
      </w:r>
    </w:p>
    <w:p w:rsidR="00174A7D" w:rsidRPr="00755AB0" w:rsidRDefault="00174A7D" w:rsidP="00174A7D">
      <w:pPr>
        <w:ind w:left="-15" w:right="46" w:firstLine="284"/>
        <w:contextualSpacing/>
        <w:jc w:val="both"/>
        <w:rPr>
          <w:sz w:val="23"/>
          <w:szCs w:val="23"/>
        </w:rPr>
      </w:pPr>
      <w:r w:rsidRPr="00755AB0">
        <w:rPr>
          <w:sz w:val="23"/>
          <w:szCs w:val="23"/>
        </w:rPr>
        <w:t>Общественное движение в 1880—1890-е гг. Народничество и его эволюция. Распространение марксизма.</w:t>
      </w:r>
    </w:p>
    <w:p w:rsidR="00174A7D" w:rsidRPr="00755AB0" w:rsidRDefault="00174A7D" w:rsidP="00174A7D">
      <w:pPr>
        <w:ind w:left="10" w:right="36" w:firstLine="284"/>
        <w:contextualSpacing/>
        <w:jc w:val="both"/>
        <w:rPr>
          <w:sz w:val="23"/>
          <w:szCs w:val="23"/>
        </w:rPr>
      </w:pPr>
      <w:r w:rsidRPr="00755AB0">
        <w:rPr>
          <w:sz w:val="23"/>
          <w:szCs w:val="23"/>
        </w:rPr>
        <w:t xml:space="preserve">Национальная и религиозная политика Александра III. </w:t>
      </w:r>
    </w:p>
    <w:p w:rsidR="00174A7D" w:rsidRPr="00755AB0" w:rsidRDefault="00174A7D" w:rsidP="00174A7D">
      <w:pPr>
        <w:ind w:left="-15" w:right="46" w:firstLine="284"/>
        <w:contextualSpacing/>
        <w:jc w:val="both"/>
        <w:rPr>
          <w:sz w:val="23"/>
          <w:szCs w:val="23"/>
        </w:rPr>
      </w:pPr>
      <w:r w:rsidRPr="00755AB0">
        <w:rPr>
          <w:sz w:val="23"/>
          <w:szCs w:val="23"/>
        </w:rPr>
        <w:t>Идеология консервативного национализма.</w:t>
      </w:r>
    </w:p>
    <w:p w:rsidR="00174A7D" w:rsidRPr="00755AB0" w:rsidRDefault="00174A7D" w:rsidP="00174A7D">
      <w:pPr>
        <w:ind w:left="-15" w:right="46" w:firstLine="284"/>
        <w:contextualSpacing/>
        <w:jc w:val="both"/>
        <w:rPr>
          <w:sz w:val="23"/>
          <w:szCs w:val="23"/>
        </w:rPr>
      </w:pPr>
      <w:r w:rsidRPr="00755AB0">
        <w:rPr>
          <w:sz w:val="23"/>
          <w:szCs w:val="23"/>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74A7D" w:rsidRPr="00755AB0" w:rsidRDefault="00174A7D" w:rsidP="00174A7D">
      <w:pPr>
        <w:ind w:right="36" w:firstLine="284"/>
        <w:contextualSpacing/>
        <w:jc w:val="both"/>
        <w:rPr>
          <w:sz w:val="23"/>
          <w:szCs w:val="23"/>
        </w:rPr>
      </w:pPr>
      <w:r w:rsidRPr="00755AB0">
        <w:rPr>
          <w:b/>
          <w:sz w:val="23"/>
          <w:szCs w:val="23"/>
        </w:rPr>
        <w:t>Культурное пространство империи во второй половине XIX в.</w:t>
      </w:r>
    </w:p>
    <w:p w:rsidR="00174A7D" w:rsidRPr="00755AB0" w:rsidRDefault="00174A7D" w:rsidP="00174A7D">
      <w:pPr>
        <w:ind w:left="-15" w:right="46" w:firstLine="284"/>
        <w:contextualSpacing/>
        <w:jc w:val="both"/>
        <w:rPr>
          <w:sz w:val="23"/>
          <w:szCs w:val="23"/>
        </w:rPr>
      </w:pPr>
      <w:r w:rsidRPr="00755AB0">
        <w:rPr>
          <w:sz w:val="23"/>
          <w:szCs w:val="23"/>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174A7D" w:rsidRPr="00755AB0" w:rsidRDefault="00174A7D" w:rsidP="00174A7D">
      <w:pPr>
        <w:ind w:left="-15" w:right="46" w:firstLine="284"/>
        <w:contextualSpacing/>
        <w:jc w:val="both"/>
        <w:rPr>
          <w:sz w:val="23"/>
          <w:szCs w:val="23"/>
        </w:rPr>
      </w:pPr>
      <w:r w:rsidRPr="00755AB0">
        <w:rPr>
          <w:sz w:val="23"/>
          <w:szCs w:val="23"/>
        </w:rPr>
        <w:t>Критический реализм в литературе. Развитие российской журналистики. Революционно-демократическая литература.</w:t>
      </w:r>
    </w:p>
    <w:p w:rsidR="00174A7D" w:rsidRPr="00755AB0" w:rsidRDefault="00174A7D" w:rsidP="00174A7D">
      <w:pPr>
        <w:ind w:left="-15" w:right="46" w:firstLine="284"/>
        <w:contextualSpacing/>
        <w:jc w:val="both"/>
        <w:rPr>
          <w:sz w:val="23"/>
          <w:szCs w:val="23"/>
        </w:rPr>
      </w:pPr>
      <w:r w:rsidRPr="00755AB0">
        <w:rPr>
          <w:sz w:val="23"/>
          <w:szCs w:val="23"/>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174A7D" w:rsidRPr="00755AB0" w:rsidRDefault="00174A7D" w:rsidP="00174A7D">
      <w:pPr>
        <w:ind w:left="10" w:right="36" w:firstLine="284"/>
        <w:contextualSpacing/>
        <w:jc w:val="both"/>
        <w:rPr>
          <w:sz w:val="23"/>
          <w:szCs w:val="23"/>
        </w:rPr>
      </w:pPr>
      <w:r w:rsidRPr="00755AB0">
        <w:rPr>
          <w:sz w:val="23"/>
          <w:szCs w:val="23"/>
        </w:rPr>
        <w:t xml:space="preserve">Взаимодействие национальных культур народов России. </w:t>
      </w:r>
    </w:p>
    <w:p w:rsidR="00174A7D" w:rsidRPr="00755AB0" w:rsidRDefault="00174A7D" w:rsidP="00174A7D">
      <w:pPr>
        <w:ind w:left="-15" w:right="46" w:firstLine="284"/>
        <w:contextualSpacing/>
        <w:jc w:val="both"/>
        <w:rPr>
          <w:sz w:val="23"/>
          <w:szCs w:val="23"/>
        </w:rPr>
      </w:pPr>
      <w:r w:rsidRPr="00755AB0">
        <w:rPr>
          <w:sz w:val="23"/>
          <w:szCs w:val="23"/>
        </w:rPr>
        <w:t>Роль русской культуры в развитии мировой культуры.</w:t>
      </w:r>
    </w:p>
    <w:p w:rsidR="00174A7D" w:rsidRPr="00755AB0" w:rsidRDefault="00174A7D" w:rsidP="00174A7D">
      <w:pPr>
        <w:ind w:left="-15" w:right="46" w:firstLine="284"/>
        <w:contextualSpacing/>
        <w:jc w:val="both"/>
        <w:rPr>
          <w:sz w:val="23"/>
          <w:szCs w:val="23"/>
        </w:rPr>
      </w:pPr>
      <w:r w:rsidRPr="00755AB0">
        <w:rPr>
          <w:sz w:val="23"/>
          <w:szCs w:val="23"/>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174A7D" w:rsidRPr="00755AB0" w:rsidRDefault="00174A7D" w:rsidP="00174A7D">
      <w:pPr>
        <w:ind w:left="-15" w:right="46" w:firstLine="284"/>
        <w:contextualSpacing/>
        <w:jc w:val="both"/>
        <w:rPr>
          <w:sz w:val="23"/>
          <w:szCs w:val="23"/>
        </w:rPr>
      </w:pPr>
      <w:r w:rsidRPr="00755AB0">
        <w:rPr>
          <w:b/>
          <w:sz w:val="23"/>
          <w:szCs w:val="23"/>
        </w:rPr>
        <w:t>Россия в начале ХХ в.: кризис империи</w:t>
      </w:r>
    </w:p>
    <w:p w:rsidR="00174A7D" w:rsidRPr="00755AB0" w:rsidRDefault="00174A7D" w:rsidP="00174A7D">
      <w:pPr>
        <w:ind w:left="-15" w:right="46" w:firstLine="284"/>
        <w:contextualSpacing/>
        <w:jc w:val="both"/>
        <w:rPr>
          <w:sz w:val="23"/>
          <w:szCs w:val="23"/>
        </w:rPr>
      </w:pPr>
      <w:r w:rsidRPr="00755AB0">
        <w:rPr>
          <w:sz w:val="23"/>
          <w:szCs w:val="23"/>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174A7D" w:rsidRPr="00755AB0" w:rsidRDefault="00174A7D" w:rsidP="00174A7D">
      <w:pPr>
        <w:ind w:left="-15" w:right="46" w:firstLine="284"/>
        <w:contextualSpacing/>
        <w:jc w:val="both"/>
        <w:rPr>
          <w:sz w:val="23"/>
          <w:szCs w:val="23"/>
        </w:rPr>
      </w:pPr>
      <w:r w:rsidRPr="00755AB0">
        <w:rPr>
          <w:sz w:val="23"/>
          <w:szCs w:val="23"/>
        </w:rPr>
        <w:t>Место и роль России в мире. Территория и население Российской империи. Особенности процесса модернизации в России начала XX в. Урбанизация.</w:t>
      </w:r>
    </w:p>
    <w:p w:rsidR="00174A7D" w:rsidRPr="00755AB0" w:rsidRDefault="00174A7D" w:rsidP="00174A7D">
      <w:pPr>
        <w:ind w:left="-15" w:right="46" w:firstLine="284"/>
        <w:contextualSpacing/>
        <w:jc w:val="both"/>
        <w:rPr>
          <w:sz w:val="23"/>
          <w:szCs w:val="23"/>
        </w:rPr>
      </w:pPr>
      <w:r w:rsidRPr="00755AB0">
        <w:rPr>
          <w:sz w:val="23"/>
          <w:szCs w:val="23"/>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74A7D" w:rsidRPr="00755AB0" w:rsidRDefault="00174A7D" w:rsidP="00174A7D">
      <w:pPr>
        <w:ind w:left="-15" w:right="46" w:firstLine="284"/>
        <w:contextualSpacing/>
        <w:jc w:val="both"/>
        <w:rPr>
          <w:sz w:val="23"/>
          <w:szCs w:val="23"/>
        </w:rPr>
      </w:pPr>
      <w:r w:rsidRPr="00755AB0">
        <w:rPr>
          <w:sz w:val="23"/>
          <w:szCs w:val="23"/>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174A7D" w:rsidRPr="00755AB0" w:rsidRDefault="00174A7D" w:rsidP="00174A7D">
      <w:pPr>
        <w:ind w:left="-15" w:right="46" w:firstLine="284"/>
        <w:contextualSpacing/>
        <w:jc w:val="both"/>
        <w:rPr>
          <w:sz w:val="23"/>
          <w:szCs w:val="23"/>
        </w:rPr>
      </w:pPr>
      <w:r w:rsidRPr="00755AB0">
        <w:rPr>
          <w:sz w:val="23"/>
          <w:szCs w:val="23"/>
        </w:rPr>
        <w:t>Особенности социальной структуры российского общества начала XX в. Аграрный и рабочий вопросы, попытки их решения.</w:t>
      </w:r>
    </w:p>
    <w:p w:rsidR="00174A7D" w:rsidRPr="00755AB0" w:rsidRDefault="00174A7D" w:rsidP="00174A7D">
      <w:pPr>
        <w:ind w:left="-15" w:right="46" w:firstLine="284"/>
        <w:contextualSpacing/>
        <w:jc w:val="both"/>
        <w:rPr>
          <w:sz w:val="23"/>
          <w:szCs w:val="23"/>
        </w:rPr>
      </w:pPr>
      <w:r w:rsidRPr="00755AB0">
        <w:rPr>
          <w:sz w:val="23"/>
          <w:szCs w:val="23"/>
        </w:rPr>
        <w:t>Общественно-политические движения в начале XX в. Предпосылки формирования и особенности генезиса политических партий в России.</w:t>
      </w:r>
    </w:p>
    <w:p w:rsidR="00174A7D" w:rsidRPr="00755AB0" w:rsidRDefault="00174A7D" w:rsidP="00174A7D">
      <w:pPr>
        <w:ind w:left="-15" w:right="46" w:firstLine="284"/>
        <w:contextualSpacing/>
        <w:jc w:val="both"/>
        <w:rPr>
          <w:sz w:val="23"/>
          <w:szCs w:val="23"/>
        </w:rPr>
      </w:pPr>
      <w:r w:rsidRPr="00755AB0">
        <w:rPr>
          <w:sz w:val="23"/>
          <w:szCs w:val="23"/>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174A7D" w:rsidRPr="00755AB0" w:rsidRDefault="00174A7D" w:rsidP="00174A7D">
      <w:pPr>
        <w:ind w:left="-15" w:right="46" w:firstLine="284"/>
        <w:contextualSpacing/>
        <w:jc w:val="both"/>
        <w:rPr>
          <w:sz w:val="23"/>
          <w:szCs w:val="23"/>
        </w:rPr>
      </w:pPr>
      <w:r w:rsidRPr="00755AB0">
        <w:rPr>
          <w:sz w:val="23"/>
          <w:szCs w:val="23"/>
        </w:rPr>
        <w:lastRenderedPageBreak/>
        <w:t>Русская православная церковь на рубеже XIX—XX вв. Этническое многообразие внутри православия. «Инославие», «иноверие» и традиционные верования.</w:t>
      </w:r>
    </w:p>
    <w:p w:rsidR="00174A7D" w:rsidRPr="00755AB0" w:rsidRDefault="00174A7D" w:rsidP="00174A7D">
      <w:pPr>
        <w:ind w:left="-15" w:right="46" w:firstLine="284"/>
        <w:contextualSpacing/>
        <w:jc w:val="both"/>
        <w:rPr>
          <w:sz w:val="23"/>
          <w:szCs w:val="23"/>
        </w:rPr>
      </w:pPr>
      <w:r w:rsidRPr="00755AB0">
        <w:rPr>
          <w:sz w:val="23"/>
          <w:szCs w:val="23"/>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174A7D" w:rsidRPr="00755AB0" w:rsidRDefault="00174A7D" w:rsidP="00174A7D">
      <w:pPr>
        <w:ind w:left="-15" w:right="46" w:firstLine="284"/>
        <w:contextualSpacing/>
        <w:jc w:val="both"/>
        <w:rPr>
          <w:sz w:val="23"/>
          <w:szCs w:val="23"/>
        </w:rPr>
      </w:pPr>
      <w:r w:rsidRPr="00755AB0">
        <w:rPr>
          <w:sz w:val="23"/>
          <w:szCs w:val="23"/>
        </w:rPr>
        <w:t>Революция 1905—1907 гг. Народы России в 1905— 1907 гг. Российское общество и проблема национальных окраин. Закон о веротерпимости.</w:t>
      </w:r>
    </w:p>
    <w:p w:rsidR="00174A7D" w:rsidRPr="00755AB0" w:rsidRDefault="00174A7D" w:rsidP="00174A7D">
      <w:pPr>
        <w:ind w:left="278" w:right="36" w:firstLine="284"/>
        <w:contextualSpacing/>
        <w:jc w:val="both"/>
        <w:rPr>
          <w:sz w:val="23"/>
          <w:szCs w:val="23"/>
        </w:rPr>
      </w:pPr>
      <w:r w:rsidRPr="00755AB0">
        <w:rPr>
          <w:b/>
          <w:sz w:val="23"/>
          <w:szCs w:val="23"/>
        </w:rPr>
        <w:t>Общество и власть после революции 1905—1907 гг.</w:t>
      </w:r>
    </w:p>
    <w:p w:rsidR="00174A7D" w:rsidRPr="00755AB0" w:rsidRDefault="00174A7D" w:rsidP="00174A7D">
      <w:pPr>
        <w:ind w:left="-15" w:right="46" w:firstLine="284"/>
        <w:contextualSpacing/>
        <w:jc w:val="both"/>
        <w:rPr>
          <w:sz w:val="23"/>
          <w:szCs w:val="23"/>
        </w:rPr>
      </w:pPr>
      <w:r w:rsidRPr="00755AB0">
        <w:rPr>
          <w:sz w:val="23"/>
          <w:szCs w:val="23"/>
        </w:rPr>
        <w:t xml:space="preserve">Политические реформы 1905—1906 гг. «Основные законы Российской империи». Система думской монархии. </w:t>
      </w:r>
    </w:p>
    <w:p w:rsidR="00174A7D" w:rsidRPr="00755AB0" w:rsidRDefault="00174A7D" w:rsidP="00174A7D">
      <w:pPr>
        <w:ind w:left="-15" w:right="46" w:firstLine="284"/>
        <w:contextualSpacing/>
        <w:jc w:val="both"/>
        <w:rPr>
          <w:sz w:val="23"/>
          <w:szCs w:val="23"/>
        </w:rPr>
      </w:pPr>
      <w:r w:rsidRPr="00755AB0">
        <w:rPr>
          <w:sz w:val="23"/>
          <w:szCs w:val="23"/>
        </w:rPr>
        <w:t>Классификация политических партий.</w:t>
      </w:r>
    </w:p>
    <w:p w:rsidR="00174A7D" w:rsidRPr="00755AB0" w:rsidRDefault="00174A7D" w:rsidP="00174A7D">
      <w:pPr>
        <w:ind w:right="46" w:firstLine="284"/>
        <w:contextualSpacing/>
        <w:jc w:val="both"/>
        <w:rPr>
          <w:sz w:val="23"/>
          <w:szCs w:val="23"/>
        </w:rPr>
      </w:pPr>
      <w:r w:rsidRPr="00755AB0">
        <w:rPr>
          <w:sz w:val="23"/>
          <w:szCs w:val="23"/>
        </w:rPr>
        <w:t>Реформы П. А. Столыпина и их значение.</w:t>
      </w:r>
    </w:p>
    <w:p w:rsidR="00174A7D" w:rsidRPr="00755AB0" w:rsidRDefault="00174A7D" w:rsidP="00174A7D">
      <w:pPr>
        <w:ind w:left="-15" w:right="46" w:firstLine="284"/>
        <w:contextualSpacing/>
        <w:jc w:val="both"/>
        <w:rPr>
          <w:sz w:val="23"/>
          <w:szCs w:val="23"/>
        </w:rPr>
      </w:pPr>
      <w:r w:rsidRPr="00755AB0">
        <w:rPr>
          <w:sz w:val="23"/>
          <w:szCs w:val="23"/>
        </w:rPr>
        <w:t>Общественное и политическое развитие России в 1912— 1914 гг. Свёртывание курса на политическое и социальное реформаторство.</w:t>
      </w:r>
    </w:p>
    <w:p w:rsidR="00174A7D" w:rsidRPr="00755AB0" w:rsidRDefault="00174A7D" w:rsidP="00174A7D">
      <w:pPr>
        <w:ind w:left="10" w:right="36" w:firstLine="284"/>
        <w:contextualSpacing/>
        <w:jc w:val="both"/>
        <w:rPr>
          <w:sz w:val="23"/>
          <w:szCs w:val="23"/>
        </w:rPr>
      </w:pPr>
      <w:r w:rsidRPr="00755AB0">
        <w:rPr>
          <w:sz w:val="23"/>
          <w:szCs w:val="23"/>
        </w:rPr>
        <w:t xml:space="preserve">Национальные политические партии и их программы. </w:t>
      </w:r>
    </w:p>
    <w:p w:rsidR="00174A7D" w:rsidRPr="00755AB0" w:rsidRDefault="00174A7D" w:rsidP="00174A7D">
      <w:pPr>
        <w:ind w:left="-15" w:right="46" w:firstLine="284"/>
        <w:contextualSpacing/>
        <w:jc w:val="both"/>
        <w:rPr>
          <w:sz w:val="23"/>
          <w:szCs w:val="23"/>
        </w:rPr>
      </w:pPr>
      <w:r w:rsidRPr="00755AB0">
        <w:rPr>
          <w:sz w:val="23"/>
          <w:szCs w:val="23"/>
        </w:rPr>
        <w:t>Национальная политика властей.</w:t>
      </w:r>
    </w:p>
    <w:p w:rsidR="00174A7D" w:rsidRPr="00755AB0" w:rsidRDefault="00174A7D" w:rsidP="00174A7D">
      <w:pPr>
        <w:ind w:left="-15" w:right="46" w:firstLine="284"/>
        <w:contextualSpacing/>
        <w:jc w:val="both"/>
        <w:rPr>
          <w:sz w:val="23"/>
          <w:szCs w:val="23"/>
        </w:rPr>
      </w:pPr>
      <w:r w:rsidRPr="00755AB0">
        <w:rPr>
          <w:sz w:val="23"/>
          <w:szCs w:val="23"/>
        </w:rPr>
        <w:t>Внешняя политика России после Русско-японской войны. Место и роль России в Антанте. Нарастание российско-германских противоречий.</w:t>
      </w:r>
    </w:p>
    <w:p w:rsidR="00174A7D" w:rsidRPr="00755AB0" w:rsidRDefault="00174A7D" w:rsidP="00174A7D">
      <w:pPr>
        <w:ind w:left="278" w:right="36" w:firstLine="284"/>
        <w:contextualSpacing/>
        <w:jc w:val="both"/>
        <w:rPr>
          <w:sz w:val="23"/>
          <w:szCs w:val="23"/>
        </w:rPr>
      </w:pPr>
      <w:r w:rsidRPr="00755AB0">
        <w:rPr>
          <w:b/>
          <w:sz w:val="23"/>
          <w:szCs w:val="23"/>
        </w:rPr>
        <w:t>Серебряный век русской культуры</w:t>
      </w:r>
    </w:p>
    <w:p w:rsidR="00174A7D" w:rsidRPr="00755AB0" w:rsidRDefault="00174A7D" w:rsidP="00174A7D">
      <w:pPr>
        <w:ind w:left="-15" w:right="46" w:firstLine="284"/>
        <w:contextualSpacing/>
        <w:jc w:val="both"/>
        <w:rPr>
          <w:sz w:val="23"/>
          <w:szCs w:val="23"/>
        </w:rPr>
      </w:pPr>
      <w:r w:rsidRPr="00755AB0">
        <w:rPr>
          <w:sz w:val="23"/>
          <w:szCs w:val="23"/>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174A7D" w:rsidRPr="00755AB0" w:rsidRDefault="00174A7D" w:rsidP="00174A7D">
      <w:pPr>
        <w:ind w:left="-15" w:right="46" w:firstLine="284"/>
        <w:contextualSpacing/>
        <w:jc w:val="both"/>
        <w:rPr>
          <w:sz w:val="23"/>
          <w:szCs w:val="23"/>
        </w:rPr>
      </w:pPr>
      <w:r w:rsidRPr="00755AB0">
        <w:rPr>
          <w:sz w:val="23"/>
          <w:szCs w:val="23"/>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174A7D" w:rsidRPr="00755AB0" w:rsidRDefault="00174A7D" w:rsidP="00174A7D">
      <w:pPr>
        <w:ind w:left="-15" w:right="46" w:firstLine="284"/>
        <w:contextualSpacing/>
        <w:jc w:val="both"/>
        <w:rPr>
          <w:sz w:val="23"/>
          <w:szCs w:val="23"/>
        </w:rPr>
      </w:pPr>
      <w:r w:rsidRPr="00755AB0">
        <w:rPr>
          <w:sz w:val="23"/>
          <w:szCs w:val="23"/>
        </w:rPr>
        <w:t>Культура народов России. Повседневная жизнь в городе и деревне в начале ХХ в.</w:t>
      </w:r>
    </w:p>
    <w:p w:rsidR="00256041" w:rsidRPr="00755AB0" w:rsidRDefault="00256041" w:rsidP="00256041">
      <w:pPr>
        <w:shd w:val="clear" w:color="auto" w:fill="FFFFFF"/>
        <w:ind w:firstLine="284"/>
        <w:jc w:val="both"/>
        <w:rPr>
          <w:b/>
          <w:sz w:val="23"/>
          <w:szCs w:val="23"/>
        </w:rPr>
      </w:pPr>
      <w:r w:rsidRPr="00755AB0">
        <w:rPr>
          <w:b/>
          <w:sz w:val="23"/>
          <w:szCs w:val="23"/>
        </w:rPr>
        <w:t>Всеобщая история</w:t>
      </w:r>
    </w:p>
    <w:p w:rsidR="0078615D" w:rsidRPr="00755AB0" w:rsidRDefault="0078615D" w:rsidP="0078615D">
      <w:pPr>
        <w:ind w:firstLine="540"/>
        <w:rPr>
          <w:b/>
          <w:sz w:val="23"/>
          <w:szCs w:val="23"/>
        </w:rPr>
      </w:pPr>
      <w:r w:rsidRPr="00755AB0">
        <w:rPr>
          <w:b/>
          <w:sz w:val="23"/>
          <w:szCs w:val="23"/>
        </w:rPr>
        <w:t xml:space="preserve">Введение </w:t>
      </w:r>
    </w:p>
    <w:p w:rsidR="0078615D" w:rsidRPr="00755AB0" w:rsidRDefault="0078615D" w:rsidP="0078615D">
      <w:pPr>
        <w:ind w:firstLine="540"/>
        <w:jc w:val="both"/>
        <w:rPr>
          <w:sz w:val="23"/>
          <w:szCs w:val="23"/>
        </w:rPr>
      </w:pPr>
      <w:r w:rsidRPr="00755AB0">
        <w:rPr>
          <w:sz w:val="23"/>
          <w:szCs w:val="23"/>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78615D" w:rsidRPr="00755AB0" w:rsidRDefault="0078615D" w:rsidP="0078615D">
      <w:pPr>
        <w:ind w:firstLine="540"/>
        <w:jc w:val="both"/>
        <w:rPr>
          <w:sz w:val="23"/>
          <w:szCs w:val="23"/>
        </w:rPr>
      </w:pPr>
      <w:r w:rsidRPr="00755AB0">
        <w:rPr>
          <w:sz w:val="23"/>
          <w:szCs w:val="23"/>
        </w:rPr>
        <w:t xml:space="preserve">Счет лет в истории. Хронология – наука об измерении времени. Опыт, культура счета времени по годам в древних государствах. Изменения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 </w:t>
      </w:r>
    </w:p>
    <w:p w:rsidR="0078615D" w:rsidRPr="00755AB0" w:rsidRDefault="0078615D" w:rsidP="0078615D">
      <w:pPr>
        <w:ind w:firstLine="540"/>
        <w:jc w:val="both"/>
        <w:rPr>
          <w:b/>
          <w:sz w:val="23"/>
          <w:szCs w:val="23"/>
        </w:rPr>
      </w:pPr>
      <w:r w:rsidRPr="00755AB0">
        <w:rPr>
          <w:b/>
          <w:sz w:val="23"/>
          <w:szCs w:val="23"/>
        </w:rPr>
        <w:t xml:space="preserve">Первобытные собиратели и охотники </w:t>
      </w:r>
    </w:p>
    <w:p w:rsidR="0078615D" w:rsidRPr="00755AB0" w:rsidRDefault="0078615D" w:rsidP="0078615D">
      <w:pPr>
        <w:ind w:firstLine="540"/>
        <w:jc w:val="both"/>
        <w:rPr>
          <w:sz w:val="23"/>
          <w:szCs w:val="23"/>
        </w:rPr>
      </w:pPr>
      <w:r w:rsidRPr="00755AB0">
        <w:rPr>
          <w:sz w:val="23"/>
          <w:szCs w:val="23"/>
        </w:rPr>
        <w:t xml:space="preserve">Представление о понятии «первобытные люди». </w:t>
      </w:r>
      <w:r w:rsidRPr="00755AB0">
        <w:rPr>
          <w:b/>
          <w:sz w:val="23"/>
          <w:szCs w:val="23"/>
        </w:rPr>
        <w:t>Древнейшие люди</w:t>
      </w:r>
      <w:r w:rsidRPr="00755AB0">
        <w:rPr>
          <w:sz w:val="23"/>
          <w:szCs w:val="23"/>
        </w:rPr>
        <w:t>.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78615D" w:rsidRPr="00755AB0" w:rsidRDefault="0078615D" w:rsidP="0078615D">
      <w:pPr>
        <w:ind w:firstLine="540"/>
        <w:jc w:val="both"/>
        <w:rPr>
          <w:sz w:val="23"/>
          <w:szCs w:val="23"/>
        </w:rPr>
      </w:pPr>
      <w:r w:rsidRPr="00755AB0">
        <w:rPr>
          <w:b/>
          <w:sz w:val="23"/>
          <w:szCs w:val="23"/>
        </w:rPr>
        <w:t xml:space="preserve">Родовые общины охотников  собирателей. </w:t>
      </w:r>
      <w:r w:rsidRPr="00755AB0">
        <w:rPr>
          <w:sz w:val="23"/>
          <w:szCs w:val="23"/>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78615D" w:rsidRPr="00755AB0" w:rsidRDefault="0078615D" w:rsidP="0078615D">
      <w:pPr>
        <w:ind w:firstLine="540"/>
        <w:jc w:val="both"/>
        <w:rPr>
          <w:sz w:val="23"/>
          <w:szCs w:val="23"/>
        </w:rPr>
      </w:pPr>
      <w:r w:rsidRPr="00755AB0">
        <w:rPr>
          <w:b/>
          <w:sz w:val="23"/>
          <w:szCs w:val="23"/>
        </w:rPr>
        <w:t xml:space="preserve">Возникновение искусства и религии. </w:t>
      </w:r>
      <w:r w:rsidRPr="00755AB0">
        <w:rPr>
          <w:sz w:val="23"/>
          <w:szCs w:val="23"/>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78615D" w:rsidRPr="00755AB0" w:rsidRDefault="0078615D" w:rsidP="0078615D">
      <w:pPr>
        <w:ind w:firstLine="540"/>
        <w:jc w:val="both"/>
        <w:rPr>
          <w:b/>
          <w:sz w:val="23"/>
          <w:szCs w:val="23"/>
        </w:rPr>
      </w:pPr>
      <w:r w:rsidRPr="00755AB0">
        <w:rPr>
          <w:b/>
          <w:sz w:val="23"/>
          <w:szCs w:val="23"/>
        </w:rPr>
        <w:t xml:space="preserve">Первобытные земледельцы и скотоводы </w:t>
      </w:r>
    </w:p>
    <w:p w:rsidR="0078615D" w:rsidRPr="00755AB0" w:rsidRDefault="0078615D" w:rsidP="0078615D">
      <w:pPr>
        <w:ind w:firstLine="540"/>
        <w:jc w:val="both"/>
        <w:rPr>
          <w:sz w:val="23"/>
          <w:szCs w:val="23"/>
        </w:rPr>
      </w:pPr>
      <w:r w:rsidRPr="00755AB0">
        <w:rPr>
          <w:b/>
          <w:sz w:val="23"/>
          <w:szCs w:val="23"/>
        </w:rPr>
        <w:t xml:space="preserve">Возникновение земледелия и скотоводства. </w:t>
      </w:r>
      <w:r w:rsidRPr="00755AB0">
        <w:rPr>
          <w:sz w:val="23"/>
          <w:szCs w:val="23"/>
        </w:rPr>
        <w:t xml:space="preserve">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w:t>
      </w:r>
      <w:r w:rsidRPr="00755AB0">
        <w:rPr>
          <w:sz w:val="23"/>
          <w:szCs w:val="23"/>
        </w:rPr>
        <w:lastRenderedPageBreak/>
        <w:t>перехода к производящему хозяйству. Освоение ремесел. Гончарное дело, прядение, ткачество. Изобретение ткацкого станка.</w:t>
      </w:r>
    </w:p>
    <w:p w:rsidR="0078615D" w:rsidRPr="00755AB0" w:rsidRDefault="0078615D" w:rsidP="0078615D">
      <w:pPr>
        <w:ind w:firstLine="540"/>
        <w:jc w:val="both"/>
        <w:rPr>
          <w:sz w:val="23"/>
          <w:szCs w:val="23"/>
        </w:rPr>
      </w:pPr>
      <w:r w:rsidRPr="00755AB0">
        <w:rPr>
          <w:sz w:val="23"/>
          <w:szCs w:val="23"/>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78615D" w:rsidRPr="00755AB0" w:rsidRDefault="0078615D" w:rsidP="0078615D">
      <w:pPr>
        <w:ind w:firstLine="540"/>
        <w:jc w:val="both"/>
        <w:rPr>
          <w:sz w:val="23"/>
          <w:szCs w:val="23"/>
        </w:rPr>
      </w:pPr>
      <w:r w:rsidRPr="00755AB0">
        <w:rPr>
          <w:b/>
          <w:sz w:val="23"/>
          <w:szCs w:val="23"/>
        </w:rPr>
        <w:t xml:space="preserve">Появление неравенства и знати. </w:t>
      </w:r>
      <w:r w:rsidRPr="00755AB0">
        <w:rPr>
          <w:sz w:val="23"/>
          <w:szCs w:val="23"/>
        </w:rPr>
        <w:t>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78615D" w:rsidRPr="00755AB0" w:rsidRDefault="0078615D" w:rsidP="0078615D">
      <w:pPr>
        <w:ind w:firstLine="540"/>
        <w:jc w:val="both"/>
        <w:rPr>
          <w:sz w:val="23"/>
          <w:szCs w:val="23"/>
        </w:rPr>
      </w:pPr>
      <w:r w:rsidRPr="00755AB0">
        <w:rPr>
          <w:b/>
          <w:sz w:val="23"/>
          <w:szCs w:val="23"/>
        </w:rPr>
        <w:t xml:space="preserve">Измерение времени по годам. </w:t>
      </w:r>
      <w:r w:rsidRPr="00755AB0">
        <w:rPr>
          <w:sz w:val="23"/>
          <w:szCs w:val="23"/>
        </w:rPr>
        <w:t>Как в древности считали года. Счет лет, которым мы пользуемся. Летоисчисление от Рождества Христова. Наша эра. «Линия» времени как схема ориентировки в историческом времени.</w:t>
      </w:r>
    </w:p>
    <w:p w:rsidR="0078615D" w:rsidRPr="00755AB0" w:rsidRDefault="0078615D" w:rsidP="0078615D">
      <w:pPr>
        <w:ind w:firstLine="540"/>
        <w:jc w:val="both"/>
        <w:rPr>
          <w:b/>
          <w:sz w:val="23"/>
          <w:szCs w:val="23"/>
        </w:rPr>
      </w:pPr>
      <w:r w:rsidRPr="00755AB0">
        <w:rPr>
          <w:b/>
          <w:sz w:val="23"/>
          <w:szCs w:val="23"/>
        </w:rPr>
        <w:t xml:space="preserve">Древний Египет </w:t>
      </w:r>
    </w:p>
    <w:p w:rsidR="0078615D" w:rsidRPr="00755AB0" w:rsidRDefault="0078615D" w:rsidP="0078615D">
      <w:pPr>
        <w:ind w:firstLine="540"/>
        <w:jc w:val="both"/>
        <w:rPr>
          <w:sz w:val="23"/>
          <w:szCs w:val="23"/>
        </w:rPr>
      </w:pPr>
      <w:r w:rsidRPr="00755AB0">
        <w:rPr>
          <w:b/>
          <w:sz w:val="23"/>
          <w:szCs w:val="23"/>
        </w:rPr>
        <w:t xml:space="preserve">Государство на берегах Нила. </w:t>
      </w:r>
      <w:r w:rsidRPr="00755AB0">
        <w:rPr>
          <w:sz w:val="23"/>
          <w:szCs w:val="23"/>
        </w:rPr>
        <w:t>Страна Египет. Местоположение государства. Разливы Нил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78615D" w:rsidRPr="00755AB0" w:rsidRDefault="0078615D" w:rsidP="0078615D">
      <w:pPr>
        <w:ind w:firstLine="540"/>
        <w:jc w:val="both"/>
        <w:rPr>
          <w:sz w:val="23"/>
          <w:szCs w:val="23"/>
        </w:rPr>
      </w:pPr>
      <w:r w:rsidRPr="00755AB0">
        <w:rPr>
          <w:b/>
          <w:sz w:val="23"/>
          <w:szCs w:val="23"/>
        </w:rPr>
        <w:t xml:space="preserve">Как жили земледельцы и ремесленники. </w:t>
      </w:r>
      <w:r w:rsidRPr="00755AB0">
        <w:rPr>
          <w:sz w:val="23"/>
          <w:szCs w:val="23"/>
        </w:rPr>
        <w:t>Жители Египта: от фараона до простого земледельца. Труд земледельцев. Система каналов. В гостях у египтянина. Ремесла и обмен. Писцы собирают налоги.</w:t>
      </w:r>
    </w:p>
    <w:p w:rsidR="0078615D" w:rsidRPr="00755AB0" w:rsidRDefault="0078615D" w:rsidP="0078615D">
      <w:pPr>
        <w:ind w:firstLine="540"/>
        <w:jc w:val="both"/>
        <w:rPr>
          <w:sz w:val="23"/>
          <w:szCs w:val="23"/>
        </w:rPr>
      </w:pPr>
      <w:r w:rsidRPr="00755AB0">
        <w:rPr>
          <w:b/>
          <w:sz w:val="23"/>
          <w:szCs w:val="23"/>
        </w:rPr>
        <w:t xml:space="preserve">Жизнь египетского вельможи. </w:t>
      </w:r>
      <w:r w:rsidRPr="00755AB0">
        <w:rPr>
          <w:sz w:val="23"/>
          <w:szCs w:val="23"/>
        </w:rPr>
        <w:t>О чем могут рассказать гробницы вельмож. В усадьбе вельможи. Служба вельмож. Вельможа во дворце фараона. Отношение фараона и его вельможей.</w:t>
      </w:r>
    </w:p>
    <w:p w:rsidR="0078615D" w:rsidRPr="00755AB0" w:rsidRDefault="0078615D" w:rsidP="0078615D">
      <w:pPr>
        <w:ind w:firstLine="540"/>
        <w:jc w:val="both"/>
        <w:rPr>
          <w:sz w:val="23"/>
          <w:szCs w:val="23"/>
        </w:rPr>
      </w:pPr>
      <w:r w:rsidRPr="00755AB0">
        <w:rPr>
          <w:b/>
          <w:sz w:val="23"/>
          <w:szCs w:val="23"/>
        </w:rPr>
        <w:t xml:space="preserve">Военные походы фараонов. </w:t>
      </w:r>
      <w:r w:rsidRPr="00755AB0">
        <w:rPr>
          <w:sz w:val="23"/>
          <w:szCs w:val="23"/>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755AB0">
        <w:rPr>
          <w:sz w:val="23"/>
          <w:szCs w:val="23"/>
          <w:lang w:val="en-US"/>
        </w:rPr>
        <w:t>III</w:t>
      </w:r>
      <w:r w:rsidRPr="00755AB0">
        <w:rPr>
          <w:sz w:val="23"/>
          <w:szCs w:val="23"/>
        </w:rPr>
        <w:t>. Военные трофеи и триумф фараонов. Главные города Древнего Египта – Мемфис, Фивы. Судьбы военные. Появление наемного войска.</w:t>
      </w:r>
    </w:p>
    <w:p w:rsidR="0078615D" w:rsidRPr="00755AB0" w:rsidRDefault="0078615D" w:rsidP="0078615D">
      <w:pPr>
        <w:ind w:firstLine="540"/>
        <w:jc w:val="both"/>
        <w:rPr>
          <w:sz w:val="23"/>
          <w:szCs w:val="23"/>
        </w:rPr>
      </w:pPr>
      <w:r w:rsidRPr="00755AB0">
        <w:rPr>
          <w:b/>
          <w:sz w:val="23"/>
          <w:szCs w:val="23"/>
        </w:rPr>
        <w:t xml:space="preserve">Религия древних египтян. </w:t>
      </w:r>
      <w:r w:rsidRPr="00755AB0">
        <w:rPr>
          <w:sz w:val="23"/>
          <w:szCs w:val="23"/>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мумия, гробница, саркофаг. Фараон – сын Солнца. Безграничность власти фараона. «Книга мертвых».</w:t>
      </w:r>
    </w:p>
    <w:p w:rsidR="0078615D" w:rsidRPr="00755AB0" w:rsidRDefault="0078615D" w:rsidP="0078615D">
      <w:pPr>
        <w:ind w:firstLine="540"/>
        <w:jc w:val="both"/>
        <w:rPr>
          <w:sz w:val="23"/>
          <w:szCs w:val="23"/>
        </w:rPr>
      </w:pPr>
      <w:r w:rsidRPr="00755AB0">
        <w:rPr>
          <w:b/>
          <w:sz w:val="23"/>
          <w:szCs w:val="23"/>
        </w:rPr>
        <w:t xml:space="preserve">Искусство древних египтян. </w:t>
      </w:r>
      <w:r w:rsidRPr="00755AB0">
        <w:rPr>
          <w:sz w:val="23"/>
          <w:szCs w:val="23"/>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 Эрмитаж, Лувр, Британский музей.</w:t>
      </w:r>
    </w:p>
    <w:p w:rsidR="0078615D" w:rsidRPr="00755AB0" w:rsidRDefault="0078615D" w:rsidP="0078615D">
      <w:pPr>
        <w:ind w:firstLine="540"/>
        <w:jc w:val="both"/>
        <w:rPr>
          <w:sz w:val="23"/>
          <w:szCs w:val="23"/>
        </w:rPr>
      </w:pPr>
      <w:r w:rsidRPr="00755AB0">
        <w:rPr>
          <w:b/>
          <w:sz w:val="23"/>
          <w:szCs w:val="23"/>
        </w:rPr>
        <w:t xml:space="preserve">Письменность и знания древних египтян. </w:t>
      </w:r>
      <w:r w:rsidRPr="00755AB0">
        <w:rPr>
          <w:sz w:val="23"/>
          <w:szCs w:val="23"/>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отсчета времени: солнечный календарь, водяные часы, звездные карты. Хранители знаний – жрецы.</w:t>
      </w:r>
    </w:p>
    <w:p w:rsidR="0078615D" w:rsidRPr="00755AB0" w:rsidRDefault="0078615D" w:rsidP="0078615D">
      <w:pPr>
        <w:ind w:firstLine="540"/>
        <w:jc w:val="both"/>
        <w:rPr>
          <w:b/>
          <w:sz w:val="23"/>
          <w:szCs w:val="23"/>
        </w:rPr>
      </w:pPr>
      <w:r w:rsidRPr="00755AB0">
        <w:rPr>
          <w:b/>
          <w:sz w:val="23"/>
          <w:szCs w:val="23"/>
        </w:rPr>
        <w:t xml:space="preserve">Западная Азия в древности </w:t>
      </w:r>
    </w:p>
    <w:p w:rsidR="0078615D" w:rsidRPr="00755AB0" w:rsidRDefault="0078615D" w:rsidP="0078615D">
      <w:pPr>
        <w:ind w:firstLine="540"/>
        <w:jc w:val="both"/>
        <w:rPr>
          <w:sz w:val="23"/>
          <w:szCs w:val="23"/>
        </w:rPr>
      </w:pPr>
      <w:r w:rsidRPr="00755AB0">
        <w:rPr>
          <w:b/>
          <w:sz w:val="23"/>
          <w:szCs w:val="23"/>
        </w:rPr>
        <w:t xml:space="preserve">Древнее Двуречье. </w:t>
      </w:r>
      <w:r w:rsidRPr="00755AB0">
        <w:rPr>
          <w:sz w:val="23"/>
          <w:szCs w:val="23"/>
        </w:rPr>
        <w:t>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 ученые.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78615D" w:rsidRPr="00755AB0" w:rsidRDefault="0078615D" w:rsidP="0078615D">
      <w:pPr>
        <w:ind w:firstLine="540"/>
        <w:jc w:val="both"/>
        <w:rPr>
          <w:sz w:val="23"/>
          <w:szCs w:val="23"/>
        </w:rPr>
      </w:pPr>
      <w:r w:rsidRPr="00755AB0">
        <w:rPr>
          <w:b/>
          <w:sz w:val="23"/>
          <w:szCs w:val="23"/>
        </w:rPr>
        <w:t xml:space="preserve">Вавилонский царь Хаммурапи и его законы. </w:t>
      </w:r>
      <w:r w:rsidRPr="00755AB0">
        <w:rPr>
          <w:sz w:val="23"/>
          <w:szCs w:val="23"/>
        </w:rPr>
        <w:t>Город Вавилон становится главным в Двуречье. Власть царя Хаммурапи – власть о бога Шамаша. Представление о законах Хаммурапи как законах богов. Узаконенная традиция суда над преступниками. Принцип талиона. За</w:t>
      </w:r>
      <w:r w:rsidRPr="00755AB0">
        <w:rPr>
          <w:sz w:val="23"/>
          <w:szCs w:val="23"/>
        </w:rPr>
        <w:lastRenderedPageBreak/>
        <w:t>коны о рабах. Законы о богачах и бедняках. Закон о новых отношениях, о новых социальных группах: ростовщик.</w:t>
      </w:r>
    </w:p>
    <w:p w:rsidR="0078615D" w:rsidRPr="00755AB0" w:rsidRDefault="0078615D" w:rsidP="0078615D">
      <w:pPr>
        <w:ind w:firstLine="540"/>
        <w:jc w:val="both"/>
        <w:rPr>
          <w:sz w:val="23"/>
          <w:szCs w:val="23"/>
        </w:rPr>
      </w:pPr>
      <w:r w:rsidRPr="00755AB0">
        <w:rPr>
          <w:b/>
          <w:sz w:val="23"/>
          <w:szCs w:val="23"/>
        </w:rPr>
        <w:t xml:space="preserve">Финикийские мореплаватели. </w:t>
      </w:r>
      <w:r w:rsidRPr="00755AB0">
        <w:rPr>
          <w:sz w:val="23"/>
          <w:szCs w:val="23"/>
        </w:rPr>
        <w:t>География, природа и занятия населения Финикии. Средиземное море и финикийцы. Виноградарство и оливководство. Ремесла: стеклоделие, изготовление пурпурных тканей. Развитие торговли в городах Финикии: Библ, Сион, Тир. Морская торговля и пиратство. Колонии финикийцев. Древнейший финикийский алфавит, легенды о финикийцах.</w:t>
      </w:r>
    </w:p>
    <w:p w:rsidR="0078615D" w:rsidRPr="00755AB0" w:rsidRDefault="0078615D" w:rsidP="0078615D">
      <w:pPr>
        <w:ind w:firstLine="540"/>
        <w:jc w:val="both"/>
        <w:rPr>
          <w:sz w:val="23"/>
          <w:szCs w:val="23"/>
        </w:rPr>
      </w:pPr>
      <w:r w:rsidRPr="00755AB0">
        <w:rPr>
          <w:b/>
          <w:sz w:val="23"/>
          <w:szCs w:val="23"/>
        </w:rPr>
        <w:t xml:space="preserve">Библейские сказания. </w:t>
      </w:r>
      <w:r w:rsidRPr="00755AB0">
        <w:rPr>
          <w:sz w:val="23"/>
          <w:szCs w:val="23"/>
        </w:rPr>
        <w:t>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Моисей выводит евреев из Египта: библйские мифы и сказания как исторический и нравственный  опыт еврейского народа. Бог дает законы народу.</w:t>
      </w:r>
    </w:p>
    <w:p w:rsidR="0078615D" w:rsidRPr="00755AB0" w:rsidRDefault="0078615D" w:rsidP="0078615D">
      <w:pPr>
        <w:ind w:firstLine="540"/>
        <w:jc w:val="both"/>
        <w:rPr>
          <w:sz w:val="23"/>
          <w:szCs w:val="23"/>
        </w:rPr>
      </w:pPr>
      <w:r w:rsidRPr="00755AB0">
        <w:rPr>
          <w:b/>
          <w:sz w:val="23"/>
          <w:szCs w:val="23"/>
        </w:rPr>
        <w:t xml:space="preserve">Древнееврейское царство. </w:t>
      </w:r>
      <w:r w:rsidRPr="00755AB0">
        <w:rPr>
          <w:sz w:val="23"/>
          <w:szCs w:val="23"/>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 царства. Храм Бога Яхве. Библейские предания о героях.</w:t>
      </w:r>
    </w:p>
    <w:p w:rsidR="0078615D" w:rsidRPr="00755AB0" w:rsidRDefault="0078615D" w:rsidP="0078615D">
      <w:pPr>
        <w:ind w:firstLine="540"/>
        <w:jc w:val="both"/>
        <w:rPr>
          <w:sz w:val="23"/>
          <w:szCs w:val="23"/>
        </w:rPr>
      </w:pPr>
      <w:r w:rsidRPr="00755AB0">
        <w:rPr>
          <w:b/>
          <w:sz w:val="23"/>
          <w:szCs w:val="23"/>
        </w:rPr>
        <w:t xml:space="preserve">Ассирийская держава. </w:t>
      </w:r>
      <w:r w:rsidRPr="00755AB0">
        <w:rPr>
          <w:sz w:val="23"/>
          <w:szCs w:val="23"/>
        </w:rPr>
        <w:t>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78615D" w:rsidRPr="00755AB0" w:rsidRDefault="0078615D" w:rsidP="0078615D">
      <w:pPr>
        <w:ind w:firstLine="540"/>
        <w:jc w:val="both"/>
        <w:rPr>
          <w:sz w:val="23"/>
          <w:szCs w:val="23"/>
        </w:rPr>
      </w:pPr>
      <w:r w:rsidRPr="00755AB0">
        <w:rPr>
          <w:b/>
          <w:sz w:val="23"/>
          <w:szCs w:val="23"/>
        </w:rPr>
        <w:t xml:space="preserve">Персидская держава «царя царей». </w:t>
      </w:r>
      <w:r w:rsidRPr="00755AB0">
        <w:rPr>
          <w:sz w:val="23"/>
          <w:szCs w:val="23"/>
        </w:rPr>
        <w:t>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нем.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78615D" w:rsidRPr="00755AB0" w:rsidRDefault="0078615D" w:rsidP="0078615D">
      <w:pPr>
        <w:ind w:firstLine="540"/>
        <w:jc w:val="both"/>
        <w:rPr>
          <w:b/>
          <w:sz w:val="23"/>
          <w:szCs w:val="23"/>
        </w:rPr>
      </w:pPr>
      <w:r w:rsidRPr="00755AB0">
        <w:rPr>
          <w:b/>
          <w:sz w:val="23"/>
          <w:szCs w:val="23"/>
        </w:rPr>
        <w:t xml:space="preserve">Индия и Китай в древности </w:t>
      </w:r>
    </w:p>
    <w:p w:rsidR="0078615D" w:rsidRPr="00755AB0" w:rsidRDefault="0078615D" w:rsidP="0078615D">
      <w:pPr>
        <w:ind w:firstLine="540"/>
        <w:jc w:val="both"/>
        <w:rPr>
          <w:sz w:val="23"/>
          <w:szCs w:val="23"/>
        </w:rPr>
      </w:pPr>
      <w:r w:rsidRPr="00755AB0">
        <w:rPr>
          <w:sz w:val="23"/>
          <w:szCs w:val="23"/>
        </w:rPr>
        <w:t>Своеобразие путей становления государственности в Индии и Китае в период древности.</w:t>
      </w:r>
    </w:p>
    <w:p w:rsidR="0078615D" w:rsidRPr="00755AB0" w:rsidRDefault="0078615D" w:rsidP="0078615D">
      <w:pPr>
        <w:ind w:firstLine="540"/>
        <w:jc w:val="both"/>
        <w:rPr>
          <w:sz w:val="23"/>
          <w:szCs w:val="23"/>
        </w:rPr>
      </w:pPr>
      <w:r w:rsidRPr="00755AB0">
        <w:rPr>
          <w:b/>
          <w:sz w:val="23"/>
          <w:szCs w:val="23"/>
        </w:rPr>
        <w:t xml:space="preserve">Природа и люди Древней Индии. </w:t>
      </w:r>
      <w:r w:rsidRPr="00755AB0">
        <w:rPr>
          <w:sz w:val="23"/>
          <w:szCs w:val="23"/>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78615D" w:rsidRPr="00755AB0" w:rsidRDefault="0078615D" w:rsidP="0078615D">
      <w:pPr>
        <w:ind w:firstLine="540"/>
        <w:jc w:val="both"/>
        <w:rPr>
          <w:sz w:val="23"/>
          <w:szCs w:val="23"/>
        </w:rPr>
      </w:pPr>
      <w:r w:rsidRPr="00755AB0">
        <w:rPr>
          <w:b/>
          <w:sz w:val="23"/>
          <w:szCs w:val="23"/>
        </w:rPr>
        <w:t xml:space="preserve">Индийские касты. </w:t>
      </w:r>
      <w:r w:rsidRPr="00755AB0">
        <w:rPr>
          <w:sz w:val="23"/>
          <w:szCs w:val="23"/>
        </w:rPr>
        <w:t>Миф о происхождении четырех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царем Ашока.</w:t>
      </w:r>
    </w:p>
    <w:p w:rsidR="0078615D" w:rsidRPr="00755AB0" w:rsidRDefault="0078615D" w:rsidP="0078615D">
      <w:pPr>
        <w:ind w:firstLine="540"/>
        <w:jc w:val="both"/>
        <w:rPr>
          <w:sz w:val="23"/>
          <w:szCs w:val="23"/>
        </w:rPr>
      </w:pPr>
      <w:r w:rsidRPr="00755AB0">
        <w:rPr>
          <w:b/>
          <w:sz w:val="23"/>
          <w:szCs w:val="23"/>
        </w:rPr>
        <w:t xml:space="preserve">Чему учил китайский мудрец Конфуций. </w:t>
      </w:r>
      <w:r w:rsidRPr="00755AB0">
        <w:rPr>
          <w:sz w:val="23"/>
          <w:szCs w:val="23"/>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78615D" w:rsidRPr="00755AB0" w:rsidRDefault="0078615D" w:rsidP="0078615D">
      <w:pPr>
        <w:ind w:firstLine="540"/>
        <w:jc w:val="both"/>
        <w:rPr>
          <w:sz w:val="23"/>
          <w:szCs w:val="23"/>
        </w:rPr>
      </w:pPr>
      <w:r w:rsidRPr="00755AB0">
        <w:rPr>
          <w:b/>
          <w:sz w:val="23"/>
          <w:szCs w:val="23"/>
        </w:rPr>
        <w:t xml:space="preserve">Первый властелин единого Китая. </w:t>
      </w:r>
      <w:r w:rsidRPr="00755AB0">
        <w:rPr>
          <w:sz w:val="23"/>
          <w:szCs w:val="23"/>
        </w:rPr>
        <w:t>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Шелк. Великий шелковый путь. Чай. Бумага. Компас.</w:t>
      </w:r>
    </w:p>
    <w:p w:rsidR="0078615D" w:rsidRPr="00755AB0" w:rsidRDefault="0078615D" w:rsidP="0078615D">
      <w:pPr>
        <w:ind w:firstLine="540"/>
        <w:jc w:val="both"/>
        <w:rPr>
          <w:b/>
          <w:sz w:val="23"/>
          <w:szCs w:val="23"/>
        </w:rPr>
      </w:pPr>
      <w:r w:rsidRPr="00755AB0">
        <w:rPr>
          <w:b/>
          <w:sz w:val="23"/>
          <w:szCs w:val="23"/>
        </w:rPr>
        <w:t>Древнейшая Греция</w:t>
      </w:r>
    </w:p>
    <w:p w:rsidR="0078615D" w:rsidRPr="00755AB0" w:rsidRDefault="0078615D" w:rsidP="0078615D">
      <w:pPr>
        <w:ind w:firstLine="540"/>
        <w:jc w:val="both"/>
        <w:rPr>
          <w:sz w:val="23"/>
          <w:szCs w:val="23"/>
        </w:rPr>
      </w:pPr>
      <w:r w:rsidRPr="00755AB0">
        <w:rPr>
          <w:sz w:val="23"/>
          <w:szCs w:val="23"/>
        </w:rPr>
        <w:t>Местоположение, природа и ландшафт. Роль моря в жизни греков. Отсутствие полноводных рек.</w:t>
      </w:r>
    </w:p>
    <w:p w:rsidR="0078615D" w:rsidRPr="00755AB0" w:rsidRDefault="0078615D" w:rsidP="0078615D">
      <w:pPr>
        <w:ind w:firstLine="540"/>
        <w:jc w:val="both"/>
        <w:rPr>
          <w:sz w:val="23"/>
          <w:szCs w:val="23"/>
        </w:rPr>
      </w:pPr>
      <w:r w:rsidRPr="00755AB0">
        <w:rPr>
          <w:b/>
          <w:sz w:val="23"/>
          <w:szCs w:val="23"/>
        </w:rPr>
        <w:t xml:space="preserve">Греки и критяне. </w:t>
      </w:r>
      <w:r w:rsidRPr="00755AB0">
        <w:rPr>
          <w:sz w:val="23"/>
          <w:szCs w:val="23"/>
        </w:rP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78615D" w:rsidRPr="00755AB0" w:rsidRDefault="0078615D" w:rsidP="0078615D">
      <w:pPr>
        <w:ind w:firstLine="540"/>
        <w:jc w:val="both"/>
        <w:rPr>
          <w:sz w:val="23"/>
          <w:szCs w:val="23"/>
        </w:rPr>
      </w:pPr>
      <w:r w:rsidRPr="00755AB0">
        <w:rPr>
          <w:b/>
          <w:sz w:val="23"/>
          <w:szCs w:val="23"/>
        </w:rPr>
        <w:t xml:space="preserve">Микены и Троя. </w:t>
      </w:r>
      <w:r w:rsidRPr="00755AB0">
        <w:rPr>
          <w:sz w:val="23"/>
          <w:szCs w:val="23"/>
        </w:rPr>
        <w:t xml:space="preserve">В крепостных Микенах. Местонахождение. «Архитектура великанов». Каменные Львиные ворота. Облик города-крепости: археологические находки и исследования. </w:t>
      </w:r>
      <w:r w:rsidRPr="00755AB0">
        <w:rPr>
          <w:sz w:val="23"/>
          <w:szCs w:val="23"/>
        </w:rPr>
        <w:lastRenderedPageBreak/>
        <w:t>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78615D" w:rsidRPr="00755AB0" w:rsidRDefault="0078615D" w:rsidP="0078615D">
      <w:pPr>
        <w:ind w:firstLine="540"/>
        <w:jc w:val="both"/>
        <w:rPr>
          <w:sz w:val="23"/>
          <w:szCs w:val="23"/>
        </w:rPr>
      </w:pPr>
      <w:r w:rsidRPr="00755AB0">
        <w:rPr>
          <w:b/>
          <w:sz w:val="23"/>
          <w:szCs w:val="23"/>
        </w:rPr>
        <w:t xml:space="preserve">Поэма Гомера «Илиада». </w:t>
      </w:r>
      <w:r w:rsidRPr="00755AB0">
        <w:rPr>
          <w:sz w:val="23"/>
          <w:szCs w:val="23"/>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8615D" w:rsidRPr="00755AB0" w:rsidRDefault="0078615D" w:rsidP="0078615D">
      <w:pPr>
        <w:ind w:firstLine="540"/>
        <w:jc w:val="both"/>
        <w:rPr>
          <w:sz w:val="23"/>
          <w:szCs w:val="23"/>
        </w:rPr>
      </w:pPr>
      <w:r w:rsidRPr="00755AB0">
        <w:rPr>
          <w:b/>
          <w:sz w:val="23"/>
          <w:szCs w:val="23"/>
        </w:rPr>
        <w:t xml:space="preserve">Поэма Гомера «Одиссея». </w:t>
      </w:r>
      <w:r w:rsidRPr="00755AB0">
        <w:rPr>
          <w:sz w:val="23"/>
          <w:szCs w:val="23"/>
        </w:rPr>
        <w:t>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78615D" w:rsidRPr="00755AB0" w:rsidRDefault="0078615D" w:rsidP="0078615D">
      <w:pPr>
        <w:ind w:firstLine="540"/>
        <w:jc w:val="both"/>
        <w:rPr>
          <w:sz w:val="23"/>
          <w:szCs w:val="23"/>
        </w:rPr>
      </w:pPr>
      <w:r w:rsidRPr="00755AB0">
        <w:rPr>
          <w:b/>
          <w:sz w:val="23"/>
          <w:szCs w:val="23"/>
        </w:rPr>
        <w:t xml:space="preserve">Религия древних греков. </w:t>
      </w:r>
      <w:r w:rsidRPr="00755AB0">
        <w:rPr>
          <w:sz w:val="23"/>
          <w:szCs w:val="23"/>
        </w:rPr>
        <w:t>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78615D" w:rsidRPr="00755AB0" w:rsidRDefault="0078615D" w:rsidP="0078615D">
      <w:pPr>
        <w:ind w:firstLine="540"/>
        <w:jc w:val="both"/>
        <w:rPr>
          <w:sz w:val="23"/>
          <w:szCs w:val="23"/>
        </w:rPr>
      </w:pPr>
      <w:r w:rsidRPr="00755AB0">
        <w:rPr>
          <w:b/>
          <w:sz w:val="23"/>
          <w:szCs w:val="23"/>
        </w:rPr>
        <w:t xml:space="preserve">Земледельцы Аттики теряют землю и свободу. </w:t>
      </w:r>
      <w:r w:rsidRPr="00755AB0">
        <w:rPr>
          <w:sz w:val="23"/>
          <w:szCs w:val="23"/>
        </w:rPr>
        <w:t>География, природа и ландшафт Аттики. Дефицит земли. Перенаселенность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78615D" w:rsidRPr="00755AB0" w:rsidRDefault="0078615D" w:rsidP="0078615D">
      <w:pPr>
        <w:ind w:firstLine="540"/>
        <w:jc w:val="both"/>
        <w:rPr>
          <w:sz w:val="23"/>
          <w:szCs w:val="23"/>
        </w:rPr>
      </w:pPr>
      <w:r w:rsidRPr="00755AB0">
        <w:rPr>
          <w:b/>
          <w:sz w:val="23"/>
          <w:szCs w:val="23"/>
        </w:rPr>
        <w:t xml:space="preserve">Зарождение демократии в Афинах. </w:t>
      </w:r>
      <w:r w:rsidRPr="00755AB0">
        <w:rPr>
          <w:sz w:val="23"/>
          <w:szCs w:val="23"/>
        </w:rPr>
        <w:t>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78615D" w:rsidRPr="00755AB0" w:rsidRDefault="0078615D" w:rsidP="0078615D">
      <w:pPr>
        <w:ind w:firstLine="540"/>
        <w:jc w:val="both"/>
        <w:rPr>
          <w:sz w:val="23"/>
          <w:szCs w:val="23"/>
        </w:rPr>
      </w:pPr>
      <w:r w:rsidRPr="00755AB0">
        <w:rPr>
          <w:b/>
          <w:sz w:val="23"/>
          <w:szCs w:val="23"/>
        </w:rPr>
        <w:t xml:space="preserve">Древняя Спарта. </w:t>
      </w:r>
      <w:r w:rsidRPr="00755AB0">
        <w:rPr>
          <w:sz w:val="23"/>
          <w:szCs w:val="23"/>
        </w:rPr>
        <w:t xml:space="preserve">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 </w:t>
      </w:r>
    </w:p>
    <w:p w:rsidR="0078615D" w:rsidRPr="00755AB0" w:rsidRDefault="0078615D" w:rsidP="0078615D">
      <w:pPr>
        <w:ind w:firstLine="540"/>
        <w:jc w:val="both"/>
        <w:rPr>
          <w:sz w:val="23"/>
          <w:szCs w:val="23"/>
        </w:rPr>
      </w:pPr>
      <w:r w:rsidRPr="00755AB0">
        <w:rPr>
          <w:b/>
          <w:sz w:val="23"/>
          <w:szCs w:val="23"/>
        </w:rPr>
        <w:t xml:space="preserve">Греческие колонии на берегах Средиземного и Черного морей. </w:t>
      </w:r>
      <w:r w:rsidRPr="00755AB0">
        <w:rPr>
          <w:sz w:val="23"/>
          <w:szCs w:val="23"/>
        </w:rPr>
        <w:t>Греческая колонизация побережья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78615D" w:rsidRPr="00755AB0" w:rsidRDefault="0078615D" w:rsidP="0078615D">
      <w:pPr>
        <w:ind w:firstLine="540"/>
        <w:jc w:val="both"/>
        <w:rPr>
          <w:sz w:val="23"/>
          <w:szCs w:val="23"/>
        </w:rPr>
      </w:pPr>
      <w:r w:rsidRPr="00755AB0">
        <w:rPr>
          <w:b/>
          <w:sz w:val="23"/>
          <w:szCs w:val="23"/>
        </w:rPr>
        <w:t xml:space="preserve">Олимпийские игры в древности. </w:t>
      </w:r>
      <w:r w:rsidRPr="00755AB0">
        <w:rPr>
          <w:sz w:val="23"/>
          <w:szCs w:val="23"/>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78615D" w:rsidRPr="00755AB0" w:rsidRDefault="0078615D" w:rsidP="0078615D">
      <w:pPr>
        <w:ind w:firstLine="540"/>
        <w:jc w:val="both"/>
        <w:rPr>
          <w:sz w:val="23"/>
          <w:szCs w:val="23"/>
        </w:rPr>
      </w:pPr>
      <w:r w:rsidRPr="00755AB0">
        <w:rPr>
          <w:b/>
          <w:sz w:val="23"/>
          <w:szCs w:val="23"/>
        </w:rPr>
        <w:t xml:space="preserve">Победа греков над персами в Марафонской битве. </w:t>
      </w:r>
      <w:r w:rsidRPr="00755AB0">
        <w:rPr>
          <w:sz w:val="23"/>
          <w:szCs w:val="23"/>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 </w:t>
      </w:r>
    </w:p>
    <w:p w:rsidR="0078615D" w:rsidRPr="00755AB0" w:rsidRDefault="0078615D" w:rsidP="0078615D">
      <w:pPr>
        <w:ind w:firstLine="540"/>
        <w:jc w:val="both"/>
        <w:rPr>
          <w:sz w:val="23"/>
          <w:szCs w:val="23"/>
        </w:rPr>
      </w:pPr>
      <w:r w:rsidRPr="00755AB0">
        <w:rPr>
          <w:b/>
          <w:sz w:val="23"/>
          <w:szCs w:val="23"/>
        </w:rPr>
        <w:t xml:space="preserve">Нашествие персидских войск на Элладу. </w:t>
      </w:r>
      <w:r w:rsidRPr="00755AB0">
        <w:rPr>
          <w:sz w:val="23"/>
          <w:szCs w:val="23"/>
        </w:rPr>
        <w:t>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подъем эллинов. Защита Фермопил. Подвиг трехсот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78615D" w:rsidRPr="00755AB0" w:rsidRDefault="0078615D" w:rsidP="0078615D">
      <w:pPr>
        <w:ind w:firstLine="540"/>
        <w:jc w:val="both"/>
        <w:rPr>
          <w:sz w:val="23"/>
          <w:szCs w:val="23"/>
        </w:rPr>
      </w:pPr>
      <w:r w:rsidRPr="00755AB0">
        <w:rPr>
          <w:b/>
          <w:sz w:val="23"/>
          <w:szCs w:val="23"/>
        </w:rPr>
        <w:t xml:space="preserve">В гаванях афинского порта Пирей. </w:t>
      </w:r>
      <w:r w:rsidRPr="00755AB0">
        <w:rPr>
          <w:sz w:val="23"/>
          <w:szCs w:val="23"/>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78615D" w:rsidRPr="00755AB0" w:rsidRDefault="0078615D" w:rsidP="0078615D">
      <w:pPr>
        <w:ind w:firstLine="540"/>
        <w:jc w:val="both"/>
        <w:rPr>
          <w:sz w:val="23"/>
          <w:szCs w:val="23"/>
        </w:rPr>
      </w:pPr>
      <w:r w:rsidRPr="00755AB0">
        <w:rPr>
          <w:b/>
          <w:sz w:val="23"/>
          <w:szCs w:val="23"/>
        </w:rPr>
        <w:t xml:space="preserve">В городе богини Афины. </w:t>
      </w:r>
      <w:r w:rsidRPr="00755AB0">
        <w:rPr>
          <w:sz w:val="23"/>
          <w:szCs w:val="23"/>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78615D" w:rsidRPr="00755AB0" w:rsidRDefault="0078615D" w:rsidP="0078615D">
      <w:pPr>
        <w:ind w:firstLine="540"/>
        <w:jc w:val="both"/>
        <w:rPr>
          <w:sz w:val="23"/>
          <w:szCs w:val="23"/>
        </w:rPr>
      </w:pPr>
      <w:r w:rsidRPr="00755AB0">
        <w:rPr>
          <w:b/>
          <w:sz w:val="23"/>
          <w:szCs w:val="23"/>
        </w:rPr>
        <w:t xml:space="preserve">В афинских школах и гимнасиях. </w:t>
      </w:r>
      <w:r w:rsidRPr="00755AB0">
        <w:rPr>
          <w:sz w:val="23"/>
          <w:szCs w:val="23"/>
        </w:rPr>
        <w:t xml:space="preserve">Воспитание детей педагогами. Образование афинян. Рабы-педагоги. Занятия в школе. Палестра. Афинские гимнасии. Греческие ученые о природе </w:t>
      </w:r>
      <w:r w:rsidRPr="00755AB0">
        <w:rPr>
          <w:sz w:val="23"/>
          <w:szCs w:val="23"/>
        </w:rPr>
        <w:lastRenderedPageBreak/>
        <w:t xml:space="preserve">человека. Скульптуры Поликлета и Мирона и спортивные достижения учащихся палестры. В афинских гимасиях. Обучение красноречию. </w:t>
      </w:r>
    </w:p>
    <w:p w:rsidR="0078615D" w:rsidRPr="00755AB0" w:rsidRDefault="0078615D" w:rsidP="0078615D">
      <w:pPr>
        <w:ind w:firstLine="540"/>
        <w:jc w:val="both"/>
        <w:rPr>
          <w:sz w:val="23"/>
          <w:szCs w:val="23"/>
        </w:rPr>
      </w:pPr>
      <w:r w:rsidRPr="00755AB0">
        <w:rPr>
          <w:b/>
          <w:sz w:val="23"/>
          <w:szCs w:val="23"/>
        </w:rPr>
        <w:t xml:space="preserve">В театре Диониса. </w:t>
      </w:r>
      <w:r w:rsidRPr="00755AB0">
        <w:rPr>
          <w:sz w:val="23"/>
          <w:szCs w:val="23"/>
        </w:rPr>
        <w:t>Возникновение театра в Древней Греции. Устройство. Театральные актеры.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те6атральных представлений.</w:t>
      </w:r>
    </w:p>
    <w:p w:rsidR="0078615D" w:rsidRPr="00755AB0" w:rsidRDefault="0078615D" w:rsidP="0078615D">
      <w:pPr>
        <w:ind w:firstLine="540"/>
        <w:jc w:val="both"/>
        <w:rPr>
          <w:sz w:val="23"/>
          <w:szCs w:val="23"/>
        </w:rPr>
      </w:pPr>
      <w:r w:rsidRPr="00755AB0">
        <w:rPr>
          <w:b/>
          <w:sz w:val="23"/>
          <w:szCs w:val="23"/>
        </w:rPr>
        <w:t xml:space="preserve">Афинская демократия при Перикле. </w:t>
      </w:r>
      <w:r w:rsidRPr="00755AB0">
        <w:rPr>
          <w:sz w:val="23"/>
          <w:szCs w:val="23"/>
        </w:rPr>
        <w:t xml:space="preserve">Сущность афинской демократии в </w:t>
      </w:r>
      <w:r w:rsidRPr="00755AB0">
        <w:rPr>
          <w:sz w:val="23"/>
          <w:szCs w:val="23"/>
          <w:lang w:val="en-US"/>
        </w:rPr>
        <w:t>V</w:t>
      </w:r>
      <w:r w:rsidRPr="00755AB0">
        <w:rPr>
          <w:sz w:val="23"/>
          <w:szCs w:val="23"/>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78615D" w:rsidRPr="00755AB0" w:rsidRDefault="0078615D" w:rsidP="0078615D">
      <w:pPr>
        <w:ind w:firstLine="540"/>
        <w:jc w:val="both"/>
        <w:rPr>
          <w:b/>
          <w:sz w:val="23"/>
          <w:szCs w:val="23"/>
        </w:rPr>
      </w:pPr>
      <w:r w:rsidRPr="00755AB0">
        <w:rPr>
          <w:b/>
          <w:sz w:val="23"/>
          <w:szCs w:val="23"/>
        </w:rPr>
        <w:t xml:space="preserve">Македонские завоевания в </w:t>
      </w:r>
      <w:r w:rsidRPr="00755AB0">
        <w:rPr>
          <w:b/>
          <w:sz w:val="23"/>
          <w:szCs w:val="23"/>
          <w:lang w:val="en-US"/>
        </w:rPr>
        <w:t>IV</w:t>
      </w:r>
      <w:r w:rsidRPr="00755AB0">
        <w:rPr>
          <w:b/>
          <w:sz w:val="23"/>
          <w:szCs w:val="23"/>
        </w:rPr>
        <w:t xml:space="preserve"> в. до н.э. </w:t>
      </w:r>
    </w:p>
    <w:p w:rsidR="0078615D" w:rsidRPr="00755AB0" w:rsidRDefault="0078615D" w:rsidP="0078615D">
      <w:pPr>
        <w:ind w:firstLine="540"/>
        <w:jc w:val="both"/>
        <w:rPr>
          <w:sz w:val="23"/>
          <w:szCs w:val="23"/>
        </w:rPr>
      </w:pPr>
      <w:r w:rsidRPr="00755AB0">
        <w:rPr>
          <w:sz w:val="23"/>
          <w:szCs w:val="23"/>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78615D" w:rsidRPr="00755AB0" w:rsidRDefault="0078615D" w:rsidP="0078615D">
      <w:pPr>
        <w:ind w:firstLine="540"/>
        <w:jc w:val="both"/>
        <w:rPr>
          <w:sz w:val="23"/>
          <w:szCs w:val="23"/>
        </w:rPr>
      </w:pPr>
      <w:r w:rsidRPr="00755AB0">
        <w:rPr>
          <w:b/>
          <w:sz w:val="23"/>
          <w:szCs w:val="23"/>
        </w:rPr>
        <w:t xml:space="preserve">Города Эллады подчиняются Македонии. </w:t>
      </w:r>
      <w:r w:rsidRPr="00755AB0">
        <w:rPr>
          <w:sz w:val="23"/>
          <w:szCs w:val="23"/>
        </w:rPr>
        <w:t>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и Македонии: Исократ и Демосфен. Плутарх о Демосфене. Потеря Грецией независимости. Битва при Херонее: горечь поражения и начало отсчета новой истории. Гибель Филиппа. Александр – царь Македонии и Греции.</w:t>
      </w:r>
    </w:p>
    <w:p w:rsidR="0078615D" w:rsidRPr="00755AB0" w:rsidRDefault="0078615D" w:rsidP="0078615D">
      <w:pPr>
        <w:ind w:firstLine="540"/>
        <w:jc w:val="both"/>
        <w:rPr>
          <w:sz w:val="23"/>
          <w:szCs w:val="23"/>
        </w:rPr>
      </w:pPr>
      <w:r w:rsidRPr="00755AB0">
        <w:rPr>
          <w:b/>
          <w:sz w:val="23"/>
          <w:szCs w:val="23"/>
        </w:rPr>
        <w:t xml:space="preserve">Поход Александра Македонского на Восток. </w:t>
      </w:r>
      <w:r w:rsidRPr="00755AB0">
        <w:rPr>
          <w:sz w:val="23"/>
          <w:szCs w:val="23"/>
        </w:rPr>
        <w:t xml:space="preserve">Александр возглавил поход македонцев и греков в Азию. Первые победы: река Граник. Быстрая победа навойском Дария </w:t>
      </w:r>
      <w:r w:rsidRPr="00755AB0">
        <w:rPr>
          <w:sz w:val="23"/>
          <w:szCs w:val="23"/>
          <w:lang w:val="en-US"/>
        </w:rPr>
        <w:t>III</w:t>
      </w:r>
      <w:r w:rsidRPr="00755AB0">
        <w:rPr>
          <w:sz w:val="23"/>
          <w:szCs w:val="23"/>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78615D" w:rsidRPr="00755AB0" w:rsidRDefault="0078615D" w:rsidP="0078615D">
      <w:pPr>
        <w:ind w:firstLine="540"/>
        <w:jc w:val="both"/>
        <w:rPr>
          <w:sz w:val="23"/>
          <w:szCs w:val="23"/>
        </w:rPr>
      </w:pPr>
      <w:r w:rsidRPr="00755AB0">
        <w:rPr>
          <w:b/>
          <w:sz w:val="23"/>
          <w:szCs w:val="23"/>
        </w:rPr>
        <w:t xml:space="preserve">В Александрии Египетской. </w:t>
      </w:r>
      <w:r w:rsidRPr="00755AB0">
        <w:rPr>
          <w:sz w:val="23"/>
          <w:szCs w:val="23"/>
        </w:rPr>
        <w:t>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ученые на благо Александрии Египетской: Аристарх Самосский, Эратосфен, Евклид.</w:t>
      </w:r>
    </w:p>
    <w:p w:rsidR="0078615D" w:rsidRPr="00755AB0" w:rsidRDefault="0078615D" w:rsidP="0078615D">
      <w:pPr>
        <w:ind w:firstLine="540"/>
        <w:jc w:val="both"/>
        <w:rPr>
          <w:b/>
          <w:sz w:val="23"/>
          <w:szCs w:val="23"/>
        </w:rPr>
      </w:pPr>
      <w:r w:rsidRPr="00755AB0">
        <w:rPr>
          <w:b/>
          <w:sz w:val="23"/>
          <w:szCs w:val="23"/>
        </w:rPr>
        <w:t xml:space="preserve">Рим: от его возникновения до установления господства на Италией </w:t>
      </w:r>
    </w:p>
    <w:p w:rsidR="0078615D" w:rsidRPr="00755AB0" w:rsidRDefault="0078615D" w:rsidP="0078615D">
      <w:pPr>
        <w:ind w:firstLine="540"/>
        <w:jc w:val="both"/>
        <w:rPr>
          <w:sz w:val="23"/>
          <w:szCs w:val="23"/>
        </w:rPr>
      </w:pPr>
      <w:r w:rsidRPr="00755AB0">
        <w:rPr>
          <w:sz w:val="23"/>
          <w:szCs w:val="23"/>
        </w:rPr>
        <w:t>Местоположение, природа и особенности ландшафта Италии. Пестрота населения древней Италии (латины, этруски, самниты, греки).</w:t>
      </w:r>
    </w:p>
    <w:p w:rsidR="0078615D" w:rsidRPr="00755AB0" w:rsidRDefault="0078615D" w:rsidP="0078615D">
      <w:pPr>
        <w:ind w:firstLine="540"/>
        <w:jc w:val="both"/>
        <w:rPr>
          <w:sz w:val="23"/>
          <w:szCs w:val="23"/>
        </w:rPr>
      </w:pPr>
      <w:r w:rsidRPr="00755AB0">
        <w:rPr>
          <w:b/>
          <w:sz w:val="23"/>
          <w:szCs w:val="23"/>
        </w:rPr>
        <w:t xml:space="preserve">Древнейший Рим. </w:t>
      </w:r>
      <w:r w:rsidRPr="00755AB0">
        <w:rPr>
          <w:sz w:val="23"/>
          <w:szCs w:val="23"/>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78615D" w:rsidRPr="00755AB0" w:rsidRDefault="0078615D" w:rsidP="0078615D">
      <w:pPr>
        <w:ind w:firstLine="540"/>
        <w:jc w:val="both"/>
        <w:rPr>
          <w:sz w:val="23"/>
          <w:szCs w:val="23"/>
        </w:rPr>
      </w:pPr>
      <w:r w:rsidRPr="00755AB0">
        <w:rPr>
          <w:b/>
          <w:sz w:val="23"/>
          <w:szCs w:val="23"/>
        </w:rPr>
        <w:t xml:space="preserve">Завоевание Римом Италии. </w:t>
      </w:r>
      <w:r w:rsidRPr="00755AB0">
        <w:rPr>
          <w:sz w:val="23"/>
          <w:szCs w:val="23"/>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Битва с Пирром. Пиррова победа. Установление господства Рима над Италией. Решение земельного вопроса для плебеев.</w:t>
      </w:r>
    </w:p>
    <w:p w:rsidR="0078615D" w:rsidRPr="00755AB0" w:rsidRDefault="0078615D" w:rsidP="0078615D">
      <w:pPr>
        <w:ind w:firstLine="540"/>
        <w:jc w:val="both"/>
        <w:rPr>
          <w:sz w:val="23"/>
          <w:szCs w:val="23"/>
        </w:rPr>
      </w:pPr>
      <w:r w:rsidRPr="00755AB0">
        <w:rPr>
          <w:b/>
          <w:sz w:val="23"/>
          <w:szCs w:val="23"/>
        </w:rPr>
        <w:t xml:space="preserve">Устройство Римской республики. </w:t>
      </w:r>
      <w:r w:rsidRPr="00755AB0">
        <w:rPr>
          <w:sz w:val="23"/>
          <w:szCs w:val="23"/>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78615D" w:rsidRPr="00755AB0" w:rsidRDefault="0078615D" w:rsidP="0078615D">
      <w:pPr>
        <w:ind w:firstLine="540"/>
        <w:jc w:val="both"/>
        <w:rPr>
          <w:sz w:val="23"/>
          <w:szCs w:val="23"/>
        </w:rPr>
      </w:pPr>
      <w:r w:rsidRPr="00755AB0">
        <w:rPr>
          <w:b/>
          <w:sz w:val="23"/>
          <w:szCs w:val="23"/>
        </w:rPr>
        <w:t xml:space="preserve">Рим – сильнейшая держава Средиземноморья. </w:t>
      </w:r>
      <w:r w:rsidRPr="00755AB0">
        <w:rPr>
          <w:sz w:val="23"/>
          <w:szCs w:val="23"/>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78615D" w:rsidRPr="00755AB0" w:rsidRDefault="0078615D" w:rsidP="0078615D">
      <w:pPr>
        <w:ind w:firstLine="540"/>
        <w:jc w:val="both"/>
        <w:rPr>
          <w:sz w:val="23"/>
          <w:szCs w:val="23"/>
        </w:rPr>
      </w:pPr>
      <w:r w:rsidRPr="00755AB0">
        <w:rPr>
          <w:b/>
          <w:sz w:val="23"/>
          <w:szCs w:val="23"/>
        </w:rPr>
        <w:t xml:space="preserve">Вторая война Рима с Карфагеном. </w:t>
      </w:r>
      <w:r w:rsidRPr="00755AB0">
        <w:rPr>
          <w:sz w:val="23"/>
          <w:szCs w:val="23"/>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78615D" w:rsidRPr="00755AB0" w:rsidRDefault="0078615D" w:rsidP="0078615D">
      <w:pPr>
        <w:ind w:firstLine="540"/>
        <w:jc w:val="both"/>
        <w:rPr>
          <w:sz w:val="23"/>
          <w:szCs w:val="23"/>
        </w:rPr>
      </w:pPr>
      <w:r w:rsidRPr="00755AB0">
        <w:rPr>
          <w:b/>
          <w:sz w:val="23"/>
          <w:szCs w:val="23"/>
        </w:rPr>
        <w:t xml:space="preserve">Установление господства Рима во всем Восточном Средиземноморье. </w:t>
      </w:r>
      <w:r w:rsidRPr="00755AB0">
        <w:rPr>
          <w:sz w:val="23"/>
          <w:szCs w:val="23"/>
        </w:rPr>
        <w:t xml:space="preserve">Рос Римского государства. Политика Рима «Разделяй и властвуй». Подчинение Греции Риму. Поражение </w:t>
      </w:r>
      <w:r w:rsidRPr="00755AB0">
        <w:rPr>
          <w:sz w:val="23"/>
          <w:szCs w:val="23"/>
        </w:rPr>
        <w:lastRenderedPageBreak/>
        <w:t>Сирии и Македонии. Трехдневный триумф римского консула и исчезновение Македонии. Разрушение Коринфа. Сенатор Катон – автор сценария гибели Карфагена. Смерь Ганнибала. Средиземноморье – провинция Рима.</w:t>
      </w:r>
    </w:p>
    <w:p w:rsidR="0078615D" w:rsidRPr="00755AB0" w:rsidRDefault="0078615D" w:rsidP="0078615D">
      <w:pPr>
        <w:ind w:firstLine="540"/>
        <w:jc w:val="both"/>
        <w:rPr>
          <w:sz w:val="23"/>
          <w:szCs w:val="23"/>
        </w:rPr>
      </w:pPr>
      <w:r w:rsidRPr="00755AB0">
        <w:rPr>
          <w:b/>
          <w:sz w:val="23"/>
          <w:szCs w:val="23"/>
        </w:rPr>
        <w:t xml:space="preserve">Рабство в Древнем Риме. </w:t>
      </w:r>
      <w:r w:rsidRPr="00755AB0">
        <w:rPr>
          <w:sz w:val="23"/>
          <w:szCs w:val="23"/>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ученые о рабах.</w:t>
      </w:r>
    </w:p>
    <w:p w:rsidR="0078615D" w:rsidRPr="00755AB0" w:rsidRDefault="0078615D" w:rsidP="0078615D">
      <w:pPr>
        <w:ind w:firstLine="540"/>
        <w:jc w:val="both"/>
        <w:rPr>
          <w:sz w:val="23"/>
          <w:szCs w:val="23"/>
        </w:rPr>
      </w:pPr>
      <w:r w:rsidRPr="00755AB0">
        <w:rPr>
          <w:b/>
          <w:sz w:val="23"/>
          <w:szCs w:val="23"/>
        </w:rPr>
        <w:t xml:space="preserve">Земельный закон братьев Гракхов. </w:t>
      </w:r>
      <w:r w:rsidRPr="00755AB0">
        <w:rPr>
          <w:sz w:val="23"/>
          <w:szCs w:val="23"/>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78615D" w:rsidRPr="00755AB0" w:rsidRDefault="0078615D" w:rsidP="0078615D">
      <w:pPr>
        <w:ind w:firstLine="540"/>
        <w:jc w:val="both"/>
        <w:rPr>
          <w:sz w:val="23"/>
          <w:szCs w:val="23"/>
        </w:rPr>
      </w:pPr>
      <w:r w:rsidRPr="00755AB0">
        <w:rPr>
          <w:b/>
          <w:sz w:val="23"/>
          <w:szCs w:val="23"/>
        </w:rPr>
        <w:t xml:space="preserve">Восстание Спартака. </w:t>
      </w:r>
      <w:r w:rsidRPr="00755AB0">
        <w:rPr>
          <w:sz w:val="23"/>
          <w:szCs w:val="23"/>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рабом римлянами под руководством Красса. Причины поражения восставших.</w:t>
      </w:r>
    </w:p>
    <w:p w:rsidR="0078615D" w:rsidRPr="00755AB0" w:rsidRDefault="0078615D" w:rsidP="0078615D">
      <w:pPr>
        <w:ind w:firstLine="540"/>
        <w:jc w:val="both"/>
        <w:rPr>
          <w:sz w:val="23"/>
          <w:szCs w:val="23"/>
        </w:rPr>
      </w:pPr>
      <w:r w:rsidRPr="00755AB0">
        <w:rPr>
          <w:b/>
          <w:sz w:val="23"/>
          <w:szCs w:val="23"/>
        </w:rPr>
        <w:t xml:space="preserve">Единовластие Цезаря. </w:t>
      </w:r>
      <w:r w:rsidRPr="00755AB0">
        <w:rPr>
          <w:sz w:val="23"/>
          <w:szCs w:val="23"/>
        </w:rPr>
        <w:t>Превращение римской армии в наемную.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78615D" w:rsidRPr="00755AB0" w:rsidRDefault="0078615D" w:rsidP="0078615D">
      <w:pPr>
        <w:ind w:firstLine="540"/>
        <w:jc w:val="both"/>
        <w:rPr>
          <w:sz w:val="23"/>
          <w:szCs w:val="23"/>
        </w:rPr>
      </w:pPr>
      <w:r w:rsidRPr="00755AB0">
        <w:rPr>
          <w:b/>
          <w:sz w:val="23"/>
          <w:szCs w:val="23"/>
        </w:rPr>
        <w:t xml:space="preserve">Установление империи. </w:t>
      </w:r>
      <w:r w:rsidRPr="00755AB0">
        <w:rPr>
          <w:sz w:val="23"/>
          <w:szCs w:val="23"/>
        </w:rPr>
        <w:t>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Превращ6ение Римского государства в империю. Меценат и поэт Гораций. Гибель Цицероа – римского философа. Поэма Вергилия «Энеида».</w:t>
      </w:r>
    </w:p>
    <w:p w:rsidR="0078615D" w:rsidRPr="00755AB0" w:rsidRDefault="0078615D" w:rsidP="0078615D">
      <w:pPr>
        <w:ind w:firstLine="540"/>
        <w:jc w:val="both"/>
        <w:rPr>
          <w:sz w:val="23"/>
          <w:szCs w:val="23"/>
        </w:rPr>
      </w:pPr>
      <w:r w:rsidRPr="00755AB0">
        <w:rPr>
          <w:b/>
          <w:sz w:val="23"/>
          <w:szCs w:val="23"/>
        </w:rPr>
        <w:t xml:space="preserve">Соседи Римской империи. </w:t>
      </w:r>
      <w:r w:rsidRPr="00755AB0">
        <w:rPr>
          <w:sz w:val="23"/>
          <w:szCs w:val="23"/>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78615D" w:rsidRPr="00755AB0" w:rsidRDefault="0078615D" w:rsidP="0078615D">
      <w:pPr>
        <w:ind w:firstLine="540"/>
        <w:jc w:val="both"/>
        <w:rPr>
          <w:sz w:val="23"/>
          <w:szCs w:val="23"/>
        </w:rPr>
      </w:pPr>
      <w:r w:rsidRPr="00755AB0">
        <w:rPr>
          <w:b/>
          <w:sz w:val="23"/>
          <w:szCs w:val="23"/>
        </w:rPr>
        <w:t xml:space="preserve">Рим при императоре Нероне. </w:t>
      </w:r>
      <w:r w:rsidRPr="00755AB0">
        <w:rPr>
          <w:sz w:val="23"/>
          <w:szCs w:val="23"/>
        </w:rPr>
        <w:t>Укрепление власти императоров. Складывание культа императоров. Актер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78615D" w:rsidRPr="00755AB0" w:rsidRDefault="0078615D" w:rsidP="0078615D">
      <w:pPr>
        <w:ind w:firstLine="540"/>
        <w:jc w:val="both"/>
        <w:rPr>
          <w:sz w:val="23"/>
          <w:szCs w:val="23"/>
        </w:rPr>
      </w:pPr>
      <w:r w:rsidRPr="00755AB0">
        <w:rPr>
          <w:b/>
          <w:sz w:val="23"/>
          <w:szCs w:val="23"/>
        </w:rPr>
        <w:t xml:space="preserve">Первые христиане и их учение. </w:t>
      </w:r>
      <w:r w:rsidRPr="00755AB0">
        <w:rPr>
          <w:sz w:val="23"/>
          <w:szCs w:val="23"/>
        </w:rPr>
        <w:t>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78615D" w:rsidRPr="00755AB0" w:rsidRDefault="0078615D" w:rsidP="0078615D">
      <w:pPr>
        <w:ind w:firstLine="540"/>
        <w:jc w:val="both"/>
        <w:rPr>
          <w:sz w:val="23"/>
          <w:szCs w:val="23"/>
        </w:rPr>
      </w:pPr>
      <w:r w:rsidRPr="00755AB0">
        <w:rPr>
          <w:b/>
          <w:sz w:val="23"/>
          <w:szCs w:val="23"/>
        </w:rPr>
        <w:t xml:space="preserve">Расцвет Римской империи во </w:t>
      </w:r>
      <w:r w:rsidRPr="00755AB0">
        <w:rPr>
          <w:b/>
          <w:sz w:val="23"/>
          <w:szCs w:val="23"/>
          <w:lang w:val="en-US"/>
        </w:rPr>
        <w:t>II</w:t>
      </w:r>
      <w:r w:rsidRPr="00755AB0">
        <w:rPr>
          <w:b/>
          <w:sz w:val="23"/>
          <w:szCs w:val="23"/>
        </w:rPr>
        <w:t xml:space="preserve"> в. </w:t>
      </w:r>
      <w:r w:rsidRPr="00755AB0">
        <w:rPr>
          <w:sz w:val="23"/>
          <w:szCs w:val="23"/>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78615D" w:rsidRPr="00755AB0" w:rsidRDefault="0078615D" w:rsidP="0078615D">
      <w:pPr>
        <w:ind w:firstLine="540"/>
        <w:jc w:val="both"/>
        <w:rPr>
          <w:sz w:val="23"/>
          <w:szCs w:val="23"/>
        </w:rPr>
      </w:pPr>
      <w:r w:rsidRPr="00755AB0">
        <w:rPr>
          <w:b/>
          <w:sz w:val="23"/>
          <w:szCs w:val="23"/>
        </w:rPr>
        <w:t xml:space="preserve">«Вечный город» и его жители. </w:t>
      </w:r>
      <w:r w:rsidRPr="00755AB0">
        <w:rPr>
          <w:sz w:val="23"/>
          <w:szCs w:val="23"/>
        </w:rPr>
        <w:t>Все дороги ведут в Рим. Город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78615D" w:rsidRPr="00755AB0" w:rsidRDefault="0078615D" w:rsidP="0078615D">
      <w:pPr>
        <w:ind w:firstLine="540"/>
        <w:jc w:val="both"/>
        <w:rPr>
          <w:sz w:val="23"/>
          <w:szCs w:val="23"/>
        </w:rPr>
      </w:pPr>
      <w:r w:rsidRPr="00755AB0">
        <w:rPr>
          <w:b/>
          <w:sz w:val="23"/>
          <w:szCs w:val="23"/>
        </w:rPr>
        <w:t xml:space="preserve">Римская империя при Константине. </w:t>
      </w:r>
      <w:r w:rsidRPr="00755AB0">
        <w:rPr>
          <w:sz w:val="23"/>
          <w:szCs w:val="23"/>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счет архи</w:t>
      </w:r>
      <w:r w:rsidRPr="00755AB0">
        <w:rPr>
          <w:sz w:val="23"/>
          <w:szCs w:val="23"/>
        </w:rPr>
        <w:lastRenderedPageBreak/>
        <w:t>тектурных и скульптурных памятников Рима, Афин и других городов империи. Ад и рай в книгах христиан.</w:t>
      </w:r>
    </w:p>
    <w:p w:rsidR="005C7225" w:rsidRPr="00755AB0" w:rsidRDefault="0078615D" w:rsidP="0078615D">
      <w:pPr>
        <w:shd w:val="clear" w:color="auto" w:fill="FFFFFF"/>
        <w:ind w:firstLine="284"/>
        <w:jc w:val="both"/>
        <w:rPr>
          <w:sz w:val="23"/>
          <w:szCs w:val="23"/>
        </w:rPr>
      </w:pPr>
      <w:r w:rsidRPr="00755AB0">
        <w:rPr>
          <w:b/>
          <w:sz w:val="23"/>
          <w:szCs w:val="23"/>
        </w:rPr>
        <w:t xml:space="preserve">Взятие Рима варварами. </w:t>
      </w:r>
      <w:r w:rsidRPr="00755AB0">
        <w:rPr>
          <w:sz w:val="23"/>
          <w:szCs w:val="23"/>
        </w:rPr>
        <w:t>Разделении Римской империи на два самостоятельных государства. Наемничество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вождем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78615D" w:rsidRPr="00755AB0" w:rsidRDefault="0078615D" w:rsidP="008B4C9B">
      <w:pPr>
        <w:shd w:val="clear" w:color="auto" w:fill="FFFFFF"/>
        <w:autoSpaceDE w:val="0"/>
        <w:autoSpaceDN w:val="0"/>
        <w:adjustRightInd w:val="0"/>
        <w:rPr>
          <w:sz w:val="23"/>
          <w:szCs w:val="23"/>
        </w:rPr>
      </w:pPr>
      <w:r w:rsidRPr="00755AB0">
        <w:rPr>
          <w:b/>
          <w:bCs/>
          <w:color w:val="000000"/>
          <w:sz w:val="23"/>
          <w:szCs w:val="23"/>
        </w:rPr>
        <w:t xml:space="preserve">История Средних веков </w:t>
      </w:r>
    </w:p>
    <w:p w:rsidR="0078615D" w:rsidRPr="00755AB0" w:rsidRDefault="0078615D" w:rsidP="008B4C9B">
      <w:pPr>
        <w:shd w:val="clear" w:color="auto" w:fill="FFFFFF"/>
        <w:autoSpaceDE w:val="0"/>
        <w:autoSpaceDN w:val="0"/>
        <w:adjustRightInd w:val="0"/>
        <w:rPr>
          <w:sz w:val="23"/>
          <w:szCs w:val="23"/>
        </w:rPr>
      </w:pPr>
      <w:r w:rsidRPr="00755AB0">
        <w:rPr>
          <w:b/>
          <w:bCs/>
          <w:color w:val="000000"/>
          <w:sz w:val="23"/>
          <w:szCs w:val="23"/>
        </w:rPr>
        <w:t xml:space="preserve">Раннее Средневековье </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Начало Средневековья. Великое переселение народов. Об</w:t>
      </w:r>
      <w:r w:rsidRPr="00755AB0">
        <w:rPr>
          <w:color w:val="000000"/>
          <w:sz w:val="23"/>
          <w:szCs w:val="23"/>
        </w:rPr>
        <w:softHyphen/>
        <w:t>разование варварских королевств.</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Народы Европы в раннее Средневековье. Франки: рассе</w:t>
      </w:r>
      <w:r w:rsidRPr="00755AB0">
        <w:rPr>
          <w:color w:val="000000"/>
          <w:sz w:val="23"/>
          <w:szCs w:val="23"/>
        </w:rPr>
        <w:softHyphen/>
        <w:t>ление, занятия, общественное устройство. Законы франков; «Салическая правда». Держава Каролингов: этапы формиро</w:t>
      </w:r>
      <w:r w:rsidRPr="00755AB0">
        <w:rPr>
          <w:color w:val="000000"/>
          <w:sz w:val="23"/>
          <w:szCs w:val="23"/>
        </w:rPr>
        <w:softHyphen/>
        <w:t>вания, короли и подданные. Карл Великий. Распад Каро</w:t>
      </w:r>
      <w:r w:rsidRPr="00755AB0">
        <w:rPr>
          <w:color w:val="000000"/>
          <w:sz w:val="23"/>
          <w:szCs w:val="23"/>
        </w:rPr>
        <w:softHyphen/>
        <w:t>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w:t>
      </w:r>
      <w:r w:rsidRPr="00755AB0">
        <w:rPr>
          <w:color w:val="000000"/>
          <w:sz w:val="23"/>
          <w:szCs w:val="23"/>
        </w:rPr>
        <w:softHyphen/>
        <w:t>ный строй, завоевания. Ранние славянские государства. Скла</w:t>
      </w:r>
      <w:r w:rsidRPr="00755AB0">
        <w:rPr>
          <w:color w:val="000000"/>
          <w:sz w:val="23"/>
          <w:szCs w:val="23"/>
        </w:rPr>
        <w:softHyphen/>
        <w:t>дывание феодальных отношений в странах Европы. Христиа</w:t>
      </w:r>
      <w:r w:rsidRPr="00755AB0">
        <w:rPr>
          <w:color w:val="000000"/>
          <w:sz w:val="23"/>
          <w:szCs w:val="23"/>
        </w:rPr>
        <w:softHyphen/>
        <w:t>низация Европы. Светские правители и папы. Культура ран</w:t>
      </w:r>
      <w:r w:rsidRPr="00755AB0">
        <w:rPr>
          <w:color w:val="000000"/>
          <w:sz w:val="23"/>
          <w:szCs w:val="23"/>
        </w:rPr>
        <w:softHyphen/>
        <w:t>него Средневековья.</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 xml:space="preserve">Византийская империя в </w:t>
      </w:r>
      <w:r w:rsidRPr="00755AB0">
        <w:rPr>
          <w:color w:val="000000"/>
          <w:sz w:val="23"/>
          <w:szCs w:val="23"/>
          <w:lang w:val="en-US"/>
        </w:rPr>
        <w:t>IV</w:t>
      </w:r>
      <w:r w:rsidRPr="00755AB0">
        <w:rPr>
          <w:color w:val="000000"/>
          <w:sz w:val="23"/>
          <w:szCs w:val="23"/>
        </w:rPr>
        <w:t xml:space="preserve">— </w:t>
      </w:r>
      <w:r w:rsidRPr="00755AB0">
        <w:rPr>
          <w:color w:val="000000"/>
          <w:sz w:val="23"/>
          <w:szCs w:val="23"/>
          <w:lang w:val="en-US"/>
        </w:rPr>
        <w:t>XI</w:t>
      </w:r>
      <w:r w:rsidRPr="00755AB0">
        <w:rPr>
          <w:color w:val="000000"/>
          <w:sz w:val="23"/>
          <w:szCs w:val="23"/>
        </w:rPr>
        <w:t xml:space="preserve"> вв.: территория, хозяй</w:t>
      </w:r>
      <w:r w:rsidRPr="00755AB0">
        <w:rPr>
          <w:color w:val="000000"/>
          <w:sz w:val="23"/>
          <w:szCs w:val="23"/>
        </w:rPr>
        <w:softHyphen/>
        <w:t>ство, управление. Византийские императоры; Юстиниан. Ко</w:t>
      </w:r>
      <w:r w:rsidRPr="00755AB0">
        <w:rPr>
          <w:color w:val="000000"/>
          <w:sz w:val="23"/>
          <w:szCs w:val="23"/>
        </w:rPr>
        <w:softHyphen/>
        <w:t>дификация законов. Власть императора и церковь. Внешняя политика Византии: отношения с соседями, вторжения сла</w:t>
      </w:r>
      <w:r w:rsidRPr="00755AB0">
        <w:rPr>
          <w:color w:val="000000"/>
          <w:sz w:val="23"/>
          <w:szCs w:val="23"/>
        </w:rPr>
        <w:softHyphen/>
        <w:t>вян и арабов. Культура Византии.</w:t>
      </w:r>
    </w:p>
    <w:p w:rsidR="0078615D" w:rsidRPr="00755AB0" w:rsidRDefault="0078615D" w:rsidP="0078615D">
      <w:pPr>
        <w:shd w:val="clear" w:color="auto" w:fill="FFFFFF"/>
        <w:autoSpaceDE w:val="0"/>
        <w:autoSpaceDN w:val="0"/>
        <w:adjustRightInd w:val="0"/>
        <w:ind w:firstLine="567"/>
        <w:rPr>
          <w:color w:val="000000"/>
          <w:sz w:val="23"/>
          <w:szCs w:val="23"/>
        </w:rPr>
      </w:pPr>
      <w:r w:rsidRPr="00755AB0">
        <w:rPr>
          <w:color w:val="000000"/>
          <w:sz w:val="23"/>
          <w:szCs w:val="23"/>
        </w:rPr>
        <w:t xml:space="preserve">Арабы в </w:t>
      </w:r>
      <w:r w:rsidRPr="00755AB0">
        <w:rPr>
          <w:color w:val="000000"/>
          <w:sz w:val="23"/>
          <w:szCs w:val="23"/>
          <w:lang w:val="en-US"/>
        </w:rPr>
        <w:t>VI</w:t>
      </w:r>
      <w:r w:rsidRPr="00755AB0">
        <w:rPr>
          <w:color w:val="000000"/>
          <w:sz w:val="23"/>
          <w:szCs w:val="23"/>
        </w:rPr>
        <w:t>—</w:t>
      </w:r>
      <w:r w:rsidRPr="00755AB0">
        <w:rPr>
          <w:color w:val="000000"/>
          <w:sz w:val="23"/>
          <w:szCs w:val="23"/>
          <w:lang w:val="en-US"/>
        </w:rPr>
        <w:t>XI</w:t>
      </w:r>
      <w:r w:rsidRPr="00755AB0">
        <w:rPr>
          <w:color w:val="000000"/>
          <w:sz w:val="23"/>
          <w:szCs w:val="23"/>
        </w:rPr>
        <w:t xml:space="preserve"> вв.: расселение, занятия. Возникновение и распространение ислама. Завоевания арабов. Арабский ха</w:t>
      </w:r>
      <w:r w:rsidRPr="00755AB0">
        <w:rPr>
          <w:color w:val="000000"/>
          <w:sz w:val="23"/>
          <w:szCs w:val="23"/>
        </w:rPr>
        <w:softHyphen/>
        <w:t>лифат, его расцвет и распад. Арабская культура.</w:t>
      </w:r>
    </w:p>
    <w:p w:rsidR="0078615D" w:rsidRPr="00755AB0" w:rsidRDefault="0078615D" w:rsidP="008B4C9B">
      <w:pPr>
        <w:shd w:val="clear" w:color="auto" w:fill="FFFFFF"/>
        <w:autoSpaceDE w:val="0"/>
        <w:autoSpaceDN w:val="0"/>
        <w:adjustRightInd w:val="0"/>
        <w:rPr>
          <w:sz w:val="23"/>
          <w:szCs w:val="23"/>
        </w:rPr>
      </w:pPr>
      <w:r w:rsidRPr="00755AB0">
        <w:rPr>
          <w:b/>
          <w:bCs/>
          <w:color w:val="000000"/>
          <w:sz w:val="23"/>
          <w:szCs w:val="23"/>
        </w:rPr>
        <w:t xml:space="preserve">Зрелое Средневековье </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Средневековое европейское общество. Аграрное произ</w:t>
      </w:r>
      <w:r w:rsidRPr="00755AB0">
        <w:rPr>
          <w:color w:val="000000"/>
          <w:sz w:val="23"/>
          <w:szCs w:val="23"/>
        </w:rPr>
        <w:softHyphen/>
        <w:t>водство. Феодальное землевладение. Феодальная иерархия. Знать и рыцарство: социальный статус, образ жизни.</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Крестьянство: феодальная зависимость, повинности, усло</w:t>
      </w:r>
      <w:r w:rsidRPr="00755AB0">
        <w:rPr>
          <w:color w:val="000000"/>
          <w:sz w:val="23"/>
          <w:szCs w:val="23"/>
        </w:rPr>
        <w:softHyphen/>
        <w:t>вия жизни. Крестьянская община.</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Города — центры ремесла, торговли, культуры. Городские сословия. Цехи и гильдии. Городское управление. Борьба го</w:t>
      </w:r>
      <w:r w:rsidRPr="00755AB0">
        <w:rPr>
          <w:color w:val="000000"/>
          <w:sz w:val="23"/>
          <w:szCs w:val="23"/>
        </w:rPr>
        <w:softHyphen/>
        <w:t>родов и сеньоров. Средневековые города-республики. Облик средневековых городов. Быт горожан.</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Церковь и духовенство. Разделение христианства на като</w:t>
      </w:r>
      <w:r w:rsidRPr="00755AB0">
        <w:rPr>
          <w:color w:val="000000"/>
          <w:sz w:val="23"/>
          <w:szCs w:val="23"/>
        </w:rPr>
        <w:softHyphen/>
        <w:t>лицизм и православие. Отношения светской власти и церкви. Крестовые походы: цели, участники, результаты. Духовно-ры</w:t>
      </w:r>
      <w:r w:rsidRPr="00755AB0">
        <w:rPr>
          <w:color w:val="000000"/>
          <w:sz w:val="23"/>
          <w:szCs w:val="23"/>
        </w:rPr>
        <w:softHyphen/>
        <w:t>царские ордены. Ереси: причины возникновения и распрост</w:t>
      </w:r>
      <w:r w:rsidRPr="00755AB0">
        <w:rPr>
          <w:color w:val="000000"/>
          <w:sz w:val="23"/>
          <w:szCs w:val="23"/>
        </w:rPr>
        <w:softHyphen/>
        <w:t>ранения. Преследование еретиков.</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 xml:space="preserve">Государства Европы в </w:t>
      </w:r>
      <w:r w:rsidRPr="00755AB0">
        <w:rPr>
          <w:color w:val="000000"/>
          <w:sz w:val="23"/>
          <w:szCs w:val="23"/>
          <w:lang w:val="en-US"/>
        </w:rPr>
        <w:t>XII</w:t>
      </w:r>
      <w:r w:rsidRPr="00755AB0">
        <w:rPr>
          <w:color w:val="000000"/>
          <w:sz w:val="23"/>
          <w:szCs w:val="23"/>
        </w:rPr>
        <w:t>—</w:t>
      </w:r>
      <w:r w:rsidRPr="00755AB0">
        <w:rPr>
          <w:color w:val="000000"/>
          <w:sz w:val="23"/>
          <w:szCs w:val="23"/>
          <w:lang w:val="en-US"/>
        </w:rPr>
        <w:t>XV</w:t>
      </w:r>
      <w:r w:rsidRPr="00755AB0">
        <w:rPr>
          <w:color w:val="000000"/>
          <w:sz w:val="23"/>
          <w:szCs w:val="23"/>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755AB0">
        <w:rPr>
          <w:color w:val="000000"/>
          <w:sz w:val="23"/>
          <w:szCs w:val="23"/>
          <w:lang w:val="en-US"/>
        </w:rPr>
        <w:t>XII</w:t>
      </w:r>
      <w:r w:rsidRPr="00755AB0">
        <w:rPr>
          <w:color w:val="000000"/>
          <w:sz w:val="23"/>
          <w:szCs w:val="23"/>
        </w:rPr>
        <w:t>—</w:t>
      </w:r>
      <w:r w:rsidRPr="00755AB0">
        <w:rPr>
          <w:color w:val="000000"/>
          <w:sz w:val="23"/>
          <w:szCs w:val="23"/>
          <w:lang w:val="en-US"/>
        </w:rPr>
        <w:t>XV</w:t>
      </w:r>
      <w:r w:rsidRPr="00755AB0">
        <w:rPr>
          <w:color w:val="000000"/>
          <w:sz w:val="23"/>
          <w:szCs w:val="23"/>
        </w:rPr>
        <w:t xml:space="preserve"> вв. Реконкиста и образование центра</w:t>
      </w:r>
      <w:r w:rsidRPr="00755AB0">
        <w:rPr>
          <w:color w:val="000000"/>
          <w:sz w:val="23"/>
          <w:szCs w:val="23"/>
        </w:rPr>
        <w:softHyphen/>
        <w:t>лизованных государств на Пиренейском полуострове. Италь</w:t>
      </w:r>
      <w:r w:rsidRPr="00755AB0">
        <w:rPr>
          <w:color w:val="000000"/>
          <w:sz w:val="23"/>
          <w:szCs w:val="23"/>
        </w:rPr>
        <w:softHyphen/>
        <w:t xml:space="preserve">янские республики в </w:t>
      </w:r>
      <w:r w:rsidRPr="00755AB0">
        <w:rPr>
          <w:color w:val="000000"/>
          <w:sz w:val="23"/>
          <w:szCs w:val="23"/>
          <w:lang w:val="en-US"/>
        </w:rPr>
        <w:t>XII</w:t>
      </w:r>
      <w:r w:rsidRPr="00755AB0">
        <w:rPr>
          <w:color w:val="000000"/>
          <w:sz w:val="23"/>
          <w:szCs w:val="23"/>
        </w:rPr>
        <w:t>—</w:t>
      </w:r>
      <w:r w:rsidRPr="00755AB0">
        <w:rPr>
          <w:color w:val="000000"/>
          <w:sz w:val="23"/>
          <w:szCs w:val="23"/>
          <w:lang w:val="en-US"/>
        </w:rPr>
        <w:t>XV</w:t>
      </w:r>
      <w:r w:rsidRPr="00755AB0">
        <w:rPr>
          <w:color w:val="000000"/>
          <w:sz w:val="23"/>
          <w:szCs w:val="23"/>
        </w:rPr>
        <w:t xml:space="preserve"> вв. Экономическое и социаль</w:t>
      </w:r>
      <w:r w:rsidRPr="00755AB0">
        <w:rPr>
          <w:color w:val="000000"/>
          <w:sz w:val="23"/>
          <w:szCs w:val="23"/>
        </w:rPr>
        <w:softHyphen/>
        <w:t xml:space="preserve">ное развитие европейских стран. Обострение социальных противоречий в </w:t>
      </w:r>
      <w:r w:rsidRPr="00755AB0">
        <w:rPr>
          <w:color w:val="000000"/>
          <w:sz w:val="23"/>
          <w:szCs w:val="23"/>
          <w:lang w:val="en-US"/>
        </w:rPr>
        <w:t>XIV</w:t>
      </w:r>
      <w:r w:rsidRPr="00755AB0">
        <w:rPr>
          <w:color w:val="000000"/>
          <w:sz w:val="23"/>
          <w:szCs w:val="23"/>
        </w:rPr>
        <w:t xml:space="preserve"> в. (Жакерия, восстание Уота Тайлера). Гуситское движение в Чехии.</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 xml:space="preserve">Византийская империя и славянские государства в </w:t>
      </w:r>
      <w:r w:rsidRPr="00755AB0">
        <w:rPr>
          <w:color w:val="000000"/>
          <w:sz w:val="23"/>
          <w:szCs w:val="23"/>
          <w:lang w:val="en-US"/>
        </w:rPr>
        <w:t>XII</w:t>
      </w:r>
      <w:r w:rsidRPr="00755AB0">
        <w:rPr>
          <w:color w:val="000000"/>
          <w:sz w:val="23"/>
          <w:szCs w:val="23"/>
        </w:rPr>
        <w:t xml:space="preserve">— </w:t>
      </w:r>
      <w:r w:rsidRPr="00755AB0">
        <w:rPr>
          <w:color w:val="000000"/>
          <w:sz w:val="23"/>
          <w:szCs w:val="23"/>
          <w:lang w:val="en-US"/>
        </w:rPr>
        <w:t>XV</w:t>
      </w:r>
      <w:r w:rsidRPr="00755AB0">
        <w:rPr>
          <w:color w:val="000000"/>
          <w:sz w:val="23"/>
          <w:szCs w:val="23"/>
        </w:rPr>
        <w:t xml:space="preserve"> вв. Экспансия турок-османов и падение Византии.</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Культура средневековой Европы. Представления средне</w:t>
      </w:r>
      <w:r w:rsidRPr="00755AB0">
        <w:rPr>
          <w:color w:val="000000"/>
          <w:sz w:val="23"/>
          <w:szCs w:val="23"/>
        </w:rPr>
        <w:softHyphen/>
        <w:t>векового человека о мире. Место религии в жизни человека и обшества. Образование: школы и университеты. Сословный характер культуры. Средневековый эпос. Рыцарская литерату</w:t>
      </w:r>
      <w:r w:rsidRPr="00755AB0">
        <w:rPr>
          <w:color w:val="000000"/>
          <w:sz w:val="23"/>
          <w:szCs w:val="23"/>
        </w:rPr>
        <w:softHyphen/>
        <w:t>ра. Городской и крестьянский фольклор. Романский и готи</w:t>
      </w:r>
      <w:r w:rsidRPr="00755AB0">
        <w:rPr>
          <w:color w:val="000000"/>
          <w:sz w:val="23"/>
          <w:szCs w:val="23"/>
        </w:rPr>
        <w:softHyphen/>
        <w:t>ческий стили в художественной культуре. Развитие знаний о природе и человеке. Гуманизм. Раннее Возрождение: худож</w:t>
      </w:r>
      <w:r w:rsidRPr="00755AB0">
        <w:rPr>
          <w:color w:val="000000"/>
          <w:sz w:val="23"/>
          <w:szCs w:val="23"/>
        </w:rPr>
        <w:softHyphen/>
        <w:t>ники и их творения.</w:t>
      </w:r>
    </w:p>
    <w:p w:rsidR="0078615D" w:rsidRPr="00755AB0" w:rsidRDefault="0078615D" w:rsidP="008B4C9B">
      <w:pPr>
        <w:shd w:val="clear" w:color="auto" w:fill="FFFFFF"/>
        <w:autoSpaceDE w:val="0"/>
        <w:autoSpaceDN w:val="0"/>
        <w:adjustRightInd w:val="0"/>
        <w:rPr>
          <w:b/>
          <w:bCs/>
          <w:color w:val="000000"/>
          <w:sz w:val="23"/>
          <w:szCs w:val="23"/>
        </w:rPr>
      </w:pPr>
      <w:r w:rsidRPr="00755AB0">
        <w:rPr>
          <w:b/>
          <w:bCs/>
          <w:color w:val="000000"/>
          <w:sz w:val="23"/>
          <w:szCs w:val="23"/>
        </w:rPr>
        <w:t xml:space="preserve">Страны Востока в Средние века </w:t>
      </w:r>
    </w:p>
    <w:p w:rsidR="0078615D" w:rsidRPr="00755AB0" w:rsidRDefault="0078615D" w:rsidP="0078615D">
      <w:pPr>
        <w:shd w:val="clear" w:color="auto" w:fill="FFFFFF"/>
        <w:autoSpaceDE w:val="0"/>
        <w:autoSpaceDN w:val="0"/>
        <w:adjustRightInd w:val="0"/>
        <w:ind w:firstLine="567"/>
        <w:rPr>
          <w:sz w:val="23"/>
          <w:szCs w:val="23"/>
        </w:rPr>
      </w:pPr>
      <w:r w:rsidRPr="00755AB0">
        <w:rPr>
          <w:color w:val="000000"/>
          <w:sz w:val="23"/>
          <w:szCs w:val="23"/>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w:t>
      </w:r>
      <w:r w:rsidRPr="00755AB0">
        <w:rPr>
          <w:color w:val="000000"/>
          <w:sz w:val="23"/>
          <w:szCs w:val="23"/>
        </w:rPr>
        <w:softHyphen/>
        <w:t>томков, управление подчиненными территориями. Китай: им</w:t>
      </w:r>
      <w:r w:rsidRPr="00755AB0">
        <w:rPr>
          <w:color w:val="000000"/>
          <w:sz w:val="23"/>
          <w:szCs w:val="23"/>
        </w:rPr>
        <w:softHyphen/>
        <w:t>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w:t>
      </w:r>
      <w:r w:rsidRPr="00755AB0">
        <w:rPr>
          <w:color w:val="000000"/>
          <w:sz w:val="23"/>
          <w:szCs w:val="23"/>
        </w:rPr>
        <w:softHyphen/>
        <w:t>тура народов Востока. Литература. Архитектура. Традицион</w:t>
      </w:r>
      <w:r w:rsidRPr="00755AB0">
        <w:rPr>
          <w:color w:val="000000"/>
          <w:sz w:val="23"/>
          <w:szCs w:val="23"/>
        </w:rPr>
        <w:softHyphen/>
        <w:t>ные искусства и ремесла.</w:t>
      </w:r>
    </w:p>
    <w:p w:rsidR="0078615D" w:rsidRPr="00755AB0" w:rsidRDefault="0078615D" w:rsidP="008B4C9B">
      <w:pPr>
        <w:shd w:val="clear" w:color="auto" w:fill="FFFFFF"/>
        <w:autoSpaceDE w:val="0"/>
        <w:autoSpaceDN w:val="0"/>
        <w:adjustRightInd w:val="0"/>
        <w:rPr>
          <w:b/>
          <w:bCs/>
          <w:color w:val="000000"/>
          <w:sz w:val="23"/>
          <w:szCs w:val="23"/>
        </w:rPr>
      </w:pPr>
      <w:r w:rsidRPr="00755AB0">
        <w:rPr>
          <w:b/>
          <w:bCs/>
          <w:color w:val="000000"/>
          <w:sz w:val="23"/>
          <w:szCs w:val="23"/>
        </w:rPr>
        <w:lastRenderedPageBreak/>
        <w:t xml:space="preserve">Государства  доколумбовой  Америки  </w:t>
      </w:r>
    </w:p>
    <w:p w:rsidR="0078615D" w:rsidRPr="00755AB0" w:rsidRDefault="0078615D" w:rsidP="0078615D">
      <w:pPr>
        <w:shd w:val="clear" w:color="auto" w:fill="FFFFFF"/>
        <w:autoSpaceDE w:val="0"/>
        <w:autoSpaceDN w:val="0"/>
        <w:adjustRightInd w:val="0"/>
        <w:ind w:firstLine="567"/>
        <w:rPr>
          <w:color w:val="000000"/>
          <w:sz w:val="23"/>
          <w:szCs w:val="23"/>
        </w:rPr>
      </w:pPr>
      <w:r w:rsidRPr="00755AB0">
        <w:rPr>
          <w:color w:val="000000"/>
          <w:sz w:val="23"/>
          <w:szCs w:val="23"/>
        </w:rPr>
        <w:t>Общественный строй. Религиозные верования населения. Культура.</w:t>
      </w:r>
    </w:p>
    <w:p w:rsidR="006C45EE" w:rsidRPr="00755AB0" w:rsidRDefault="008B4C9B" w:rsidP="008B4C9B">
      <w:pPr>
        <w:shd w:val="clear" w:color="auto" w:fill="FFFFFF"/>
        <w:autoSpaceDE w:val="0"/>
        <w:autoSpaceDN w:val="0"/>
        <w:adjustRightInd w:val="0"/>
        <w:rPr>
          <w:sz w:val="23"/>
          <w:szCs w:val="23"/>
        </w:rPr>
      </w:pPr>
      <w:r w:rsidRPr="00755AB0">
        <w:rPr>
          <w:b/>
          <w:bCs/>
          <w:color w:val="000000"/>
          <w:sz w:val="23"/>
          <w:szCs w:val="23"/>
        </w:rPr>
        <w:t>История нового времени: 1500 - 1800</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 xml:space="preserve">Понятие о Новом времени. </w:t>
      </w:r>
      <w:r w:rsidRPr="00755AB0">
        <w:rPr>
          <w:color w:val="000000"/>
          <w:sz w:val="23"/>
          <w:szCs w:val="23"/>
        </w:rPr>
        <w:t>Традиционное феодальное общество и его характеристика. Что изучает Новая история. Понятие «Новое время» как эпоха «пробуждения умов». 1де и когда появился этот термин. Хронологические границы и эта</w:t>
      </w:r>
      <w:r w:rsidRPr="00755AB0">
        <w:rPr>
          <w:color w:val="000000"/>
          <w:sz w:val="23"/>
          <w:szCs w:val="23"/>
        </w:rPr>
        <w:softHyphen/>
        <w:t>пы Нового времени. Познание окружающего мира, его миро</w:t>
      </w:r>
      <w:r w:rsidRPr="00755AB0">
        <w:rPr>
          <w:color w:val="000000"/>
          <w:sz w:val="23"/>
          <w:szCs w:val="23"/>
        </w:rPr>
        <w:softHyphen/>
        <w:t>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 xml:space="preserve">Человек Нового времени. </w:t>
      </w:r>
      <w:r w:rsidRPr="00755AB0">
        <w:rPr>
          <w:color w:val="000000"/>
          <w:sz w:val="23"/>
          <w:szCs w:val="23"/>
        </w:rPr>
        <w:t>Развитие личностных характе</w:t>
      </w:r>
      <w:r w:rsidRPr="00755AB0">
        <w:rPr>
          <w:color w:val="000000"/>
          <w:sz w:val="23"/>
          <w:szCs w:val="23"/>
        </w:rPr>
        <w:softHyphen/>
        <w:t>ристик человека, его стремление к самостоятельности и успе</w:t>
      </w:r>
      <w:r w:rsidRPr="00755AB0">
        <w:rPr>
          <w:color w:val="000000"/>
          <w:sz w:val="23"/>
          <w:szCs w:val="23"/>
        </w:rPr>
        <w:softHyphen/>
        <w:t>ху. Предприниматели.</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 xml:space="preserve">Что связывает нас с Новым временем. </w:t>
      </w:r>
      <w:r w:rsidRPr="00755AB0">
        <w:rPr>
          <w:color w:val="000000"/>
          <w:sz w:val="23"/>
          <w:szCs w:val="23"/>
        </w:rPr>
        <w:t>Близость во вре</w:t>
      </w:r>
      <w:r w:rsidRPr="00755AB0">
        <w:rPr>
          <w:color w:val="000000"/>
          <w:sz w:val="23"/>
          <w:szCs w:val="23"/>
        </w:rPr>
        <w:softHyphen/>
        <w:t>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w:t>
      </w:r>
      <w:r w:rsidRPr="00755AB0">
        <w:rPr>
          <w:color w:val="000000"/>
          <w:sz w:val="23"/>
          <w:szCs w:val="23"/>
        </w:rPr>
        <w:softHyphen/>
        <w:t>ческого развития.</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Технические открытия и выход к Мировому океану</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Новые изобретения и усовершенствования. Новые источ</w:t>
      </w:r>
      <w:r w:rsidRPr="00755AB0">
        <w:rPr>
          <w:color w:val="000000"/>
          <w:sz w:val="23"/>
          <w:szCs w:val="23"/>
        </w:rPr>
        <w:softHyphen/>
        <w:t>ники энергии — ветряная мельница, каменный уголь. Книго</w:t>
      </w:r>
      <w:r w:rsidRPr="00755AB0">
        <w:rPr>
          <w:color w:val="000000"/>
          <w:sz w:val="23"/>
          <w:szCs w:val="23"/>
        </w:rPr>
        <w:softHyphen/>
        <w:t>печатание. Расширение тематики книг. Географические пред</w:t>
      </w:r>
      <w:r w:rsidRPr="00755AB0">
        <w:rPr>
          <w:color w:val="000000"/>
          <w:sz w:val="23"/>
          <w:szCs w:val="23"/>
        </w:rPr>
        <w:softHyphen/>
        <w:t>ставления. Революция в горнорудном промысле. Успехи в металлургии. Новое в военном деле. «Рыцарство было унич</w:t>
      </w:r>
      <w:r w:rsidRPr="00755AB0">
        <w:rPr>
          <w:color w:val="000000"/>
          <w:sz w:val="23"/>
          <w:szCs w:val="23"/>
        </w:rPr>
        <w:softHyphen/>
        <w:t>тожено пушкой». Усовершенствования в мореплавании и ко</w:t>
      </w:r>
      <w:r w:rsidRPr="00755AB0">
        <w:rPr>
          <w:color w:val="000000"/>
          <w:sz w:val="23"/>
          <w:szCs w:val="23"/>
        </w:rPr>
        <w:softHyphen/>
        <w:t>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Встреча миров. Великие географические открытия и их последствия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w:t>
      </w:r>
      <w:r w:rsidRPr="00755AB0">
        <w:rPr>
          <w:color w:val="000000"/>
          <w:sz w:val="23"/>
          <w:szCs w:val="23"/>
        </w:rPr>
        <w:softHyphen/>
        <w:t>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w:t>
      </w:r>
      <w:r w:rsidRPr="00755AB0">
        <w:rPr>
          <w:color w:val="000000"/>
          <w:sz w:val="23"/>
          <w:szCs w:val="23"/>
        </w:rPr>
        <w:softHyphen/>
        <w:t>ального и традиционного миров.</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 xml:space="preserve">Усиление королевской власти в </w:t>
      </w:r>
      <w:r w:rsidRPr="00755AB0">
        <w:rPr>
          <w:b/>
          <w:bCs/>
          <w:color w:val="000000"/>
          <w:sz w:val="23"/>
          <w:szCs w:val="23"/>
          <w:lang w:val="en-US"/>
        </w:rPr>
        <w:t>XVI</w:t>
      </w:r>
      <w:r w:rsidRPr="00755AB0">
        <w:rPr>
          <w:b/>
          <w:bCs/>
          <w:color w:val="000000"/>
          <w:sz w:val="23"/>
          <w:szCs w:val="23"/>
        </w:rPr>
        <w:t>—</w:t>
      </w:r>
      <w:r w:rsidRPr="00755AB0">
        <w:rPr>
          <w:b/>
          <w:bCs/>
          <w:color w:val="000000"/>
          <w:sz w:val="23"/>
          <w:szCs w:val="23"/>
          <w:lang w:val="en-US"/>
        </w:rPr>
        <w:t>XVII</w:t>
      </w:r>
      <w:r w:rsidRPr="00755AB0">
        <w:rPr>
          <w:b/>
          <w:bCs/>
          <w:color w:val="000000"/>
          <w:sz w:val="23"/>
          <w:szCs w:val="23"/>
        </w:rPr>
        <w:t xml:space="preserve"> вв. Абсолютизм в Европе</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Разложение традиционных отношений и формирование но</w:t>
      </w:r>
      <w:r w:rsidRPr="00755AB0">
        <w:rPr>
          <w:color w:val="000000"/>
          <w:sz w:val="23"/>
          <w:szCs w:val="23"/>
        </w:rPr>
        <w:softHyphen/>
        <w:t>вых. Складывание абсолютизма в политике управления евро</w:t>
      </w:r>
      <w:r w:rsidRPr="00755AB0">
        <w:rPr>
          <w:color w:val="000000"/>
          <w:sz w:val="23"/>
          <w:szCs w:val="23"/>
        </w:rPr>
        <w:softHyphen/>
        <w:t>пейских государств. Значение абсолютизма для социального, экономического, политического и культурного развития обще</w:t>
      </w:r>
      <w:r w:rsidRPr="00755AB0">
        <w:rPr>
          <w:color w:val="000000"/>
          <w:sz w:val="23"/>
          <w:szCs w:val="23"/>
        </w:rPr>
        <w:softHyphen/>
        <w:t>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w:t>
      </w:r>
      <w:r w:rsidRPr="00755AB0">
        <w:rPr>
          <w:color w:val="000000"/>
          <w:sz w:val="23"/>
          <w:szCs w:val="23"/>
        </w:rPr>
        <w:softHyphen/>
        <w:t>сти короля. Король — наместник Бога на Земле. Слагаемые культа короля. Королевская армия. Система налогообложе</w:t>
      </w:r>
      <w:r w:rsidRPr="00755AB0">
        <w:rPr>
          <w:color w:val="000000"/>
          <w:sz w:val="23"/>
          <w:szCs w:val="23"/>
        </w:rPr>
        <w:softHyphen/>
        <w:t>ния. Единая экономическая политика. Складывание центра</w:t>
      </w:r>
      <w:r w:rsidRPr="00755AB0">
        <w:rPr>
          <w:color w:val="000000"/>
          <w:sz w:val="23"/>
          <w:szCs w:val="23"/>
        </w:rPr>
        <w:softHyphen/>
        <w:t>лизованных национальных государств и национальной церкви. Появление республик в Европе. Короли, внёсшие вклад в из</w:t>
      </w:r>
      <w:r w:rsidRPr="00755AB0">
        <w:rPr>
          <w:color w:val="000000"/>
          <w:sz w:val="23"/>
          <w:szCs w:val="23"/>
        </w:rPr>
        <w:softHyphen/>
        <w:t xml:space="preserve">менение облика Европы: Генрих </w:t>
      </w:r>
      <w:r w:rsidRPr="00755AB0">
        <w:rPr>
          <w:color w:val="000000"/>
          <w:sz w:val="23"/>
          <w:szCs w:val="23"/>
          <w:lang w:val="en-US"/>
        </w:rPr>
        <w:t>VIII</w:t>
      </w:r>
      <w:r w:rsidRPr="00755AB0">
        <w:rPr>
          <w:color w:val="000000"/>
          <w:sz w:val="23"/>
          <w:szCs w:val="23"/>
        </w:rPr>
        <w:t xml:space="preserve"> Тюдор, Елизавета Тюдор, Яков </w:t>
      </w:r>
      <w:r w:rsidRPr="00755AB0">
        <w:rPr>
          <w:color w:val="000000"/>
          <w:sz w:val="23"/>
          <w:szCs w:val="23"/>
          <w:lang w:val="en-US"/>
        </w:rPr>
        <w:t>I</w:t>
      </w:r>
      <w:r w:rsidRPr="00755AB0">
        <w:rPr>
          <w:color w:val="000000"/>
          <w:sz w:val="23"/>
          <w:szCs w:val="23"/>
        </w:rPr>
        <w:t xml:space="preserve"> Стюарт, Людовик </w:t>
      </w:r>
      <w:r w:rsidRPr="00755AB0">
        <w:rPr>
          <w:color w:val="000000"/>
          <w:sz w:val="23"/>
          <w:szCs w:val="23"/>
          <w:lang w:val="en-US"/>
        </w:rPr>
        <w:t>XIV</w:t>
      </w:r>
      <w:r w:rsidRPr="00755AB0">
        <w:rPr>
          <w:color w:val="000000"/>
          <w:sz w:val="23"/>
          <w:szCs w:val="23"/>
        </w:rPr>
        <w:t>Бурбон.</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Дух предпринимательства преобразует экономику</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Условия развития предпринимательства. Новое в торговле. Рост городов и торговли. Складывание мировых центров тор</w:t>
      </w:r>
      <w:r w:rsidRPr="00755AB0">
        <w:rPr>
          <w:color w:val="000000"/>
          <w:sz w:val="23"/>
          <w:szCs w:val="23"/>
        </w:rPr>
        <w:softHyphen/>
        <w:t>говли. Торговые компании. Право монополии. Накопление ка</w:t>
      </w:r>
      <w:r w:rsidRPr="00755AB0">
        <w:rPr>
          <w:color w:val="000000"/>
          <w:sz w:val="23"/>
          <w:szCs w:val="23"/>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Европейское общество в раннее Новое время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Изменения в социальной структуре общества, его основ</w:t>
      </w:r>
      <w:r w:rsidRPr="00755AB0">
        <w:rPr>
          <w:color w:val="000000"/>
          <w:sz w:val="23"/>
          <w:szCs w:val="23"/>
        </w:rPr>
        <w:softHyphen/>
        <w:t>ные занятия. Новые социальные группы европейского обще</w:t>
      </w:r>
      <w:r w:rsidRPr="00755AB0">
        <w:rPr>
          <w:color w:val="000000"/>
          <w:sz w:val="23"/>
          <w:szCs w:val="23"/>
        </w:rPr>
        <w:softHyphen/>
        <w:t>ства, их облик. Буржуазия эпохи раннего Нового времени. Условия жизни, труда крестьянства Европы. Новое дворян</w:t>
      </w:r>
      <w:r w:rsidRPr="00755AB0">
        <w:rPr>
          <w:color w:val="000000"/>
          <w:sz w:val="23"/>
          <w:szCs w:val="23"/>
        </w:rPr>
        <w:softHyphen/>
        <w:t>ство — джентри и старое дворянство. Низшие слои населения. Бродяжничество. Борьба государства с нищими. Законы о ни</w:t>
      </w:r>
      <w:r w:rsidRPr="00755AB0">
        <w:rPr>
          <w:color w:val="000000"/>
          <w:sz w:val="23"/>
          <w:szCs w:val="23"/>
        </w:rPr>
        <w:softHyphen/>
        <w:t>щих. Способы преодоления нищенства.</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Великие гуманисты Европы</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w:t>
      </w:r>
      <w:r w:rsidRPr="00755AB0">
        <w:rPr>
          <w:color w:val="000000"/>
          <w:sz w:val="23"/>
          <w:szCs w:val="23"/>
        </w:rPr>
        <w:lastRenderedPageBreak/>
        <w:t>тень: «Опыты» — рекомендации по самосовершенствованию. Рим и обновление его облика в эпоху Возрождения.</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Мир художественной культуры Возрождения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w:t>
      </w:r>
      <w:r w:rsidRPr="00755AB0">
        <w:rPr>
          <w:color w:val="000000"/>
          <w:sz w:val="23"/>
          <w:szCs w:val="23"/>
        </w:rPr>
        <w:softHyphen/>
        <w:t>манистами. Уильям Шекспир и театр как школа формиро</w:t>
      </w:r>
      <w:r w:rsidRPr="00755AB0">
        <w:rPr>
          <w:color w:val="000000"/>
          <w:sz w:val="23"/>
          <w:szCs w:val="23"/>
        </w:rPr>
        <w:softHyphen/>
        <w:t>вания нового человека. Произведения и герои У. Шекспира. Творчество Мигеля Сервантеса — гимн человеку Нового вре</w:t>
      </w:r>
      <w:r w:rsidRPr="00755AB0">
        <w:rPr>
          <w:color w:val="000000"/>
          <w:sz w:val="23"/>
          <w:szCs w:val="23"/>
        </w:rPr>
        <w:softHyphen/>
        <w:t>мени.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Эпоха «титанов». Гуманистические тенденции в изобра</w:t>
      </w:r>
      <w:r w:rsidRPr="00755AB0">
        <w:rPr>
          <w:color w:val="000000"/>
          <w:sz w:val="23"/>
          <w:szCs w:val="23"/>
        </w:rPr>
        <w:softHyphen/>
        <w:t xml:space="preserve">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w:t>
      </w:r>
      <w:r w:rsidRPr="00755AB0">
        <w:rPr>
          <w:color w:val="000000"/>
          <w:sz w:val="23"/>
          <w:szCs w:val="23"/>
          <w:lang w:val="en-US"/>
        </w:rPr>
        <w:t>XVII</w:t>
      </w:r>
      <w:r w:rsidRPr="00755AB0">
        <w:rPr>
          <w:color w:val="000000"/>
          <w:sz w:val="23"/>
          <w:szCs w:val="23"/>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Музыкальное искусство Западной Европы. Развитие свет</w:t>
      </w:r>
      <w:r w:rsidRPr="00755AB0">
        <w:rPr>
          <w:color w:val="000000"/>
          <w:sz w:val="23"/>
          <w:szCs w:val="23"/>
        </w:rPr>
        <w:softHyphen/>
        <w:t>ской музыкальной культуры. Мадригалы. Домашнее музицирование. Превращение музыки в одно из светских искусств.</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 xml:space="preserve">Рождение новой европейской науки в </w:t>
      </w:r>
      <w:r w:rsidRPr="00755AB0">
        <w:rPr>
          <w:b/>
          <w:bCs/>
          <w:color w:val="000000"/>
          <w:sz w:val="23"/>
          <w:szCs w:val="23"/>
          <w:lang w:val="en-US"/>
        </w:rPr>
        <w:t>XVI</w:t>
      </w:r>
      <w:r w:rsidRPr="00755AB0">
        <w:rPr>
          <w:b/>
          <w:bCs/>
          <w:color w:val="000000"/>
          <w:sz w:val="23"/>
          <w:szCs w:val="23"/>
        </w:rPr>
        <w:t>-</w:t>
      </w:r>
      <w:r w:rsidRPr="00755AB0">
        <w:rPr>
          <w:b/>
          <w:bCs/>
          <w:color w:val="000000"/>
          <w:sz w:val="23"/>
          <w:szCs w:val="23"/>
          <w:lang w:val="en-US"/>
        </w:rPr>
        <w:t>XVII</w:t>
      </w:r>
      <w:r w:rsidRPr="00755AB0">
        <w:rPr>
          <w:b/>
          <w:bCs/>
          <w:color w:val="000000"/>
          <w:sz w:val="23"/>
          <w:szCs w:val="23"/>
        </w:rPr>
        <w:t xml:space="preserve"> вв.</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Условия развития революции в естествознании. Действие принципа авторитетности в средневековой Европе и его про</w:t>
      </w:r>
      <w:r w:rsidRPr="00755AB0">
        <w:rPr>
          <w:color w:val="000000"/>
          <w:sz w:val="23"/>
          <w:szCs w:val="23"/>
        </w:rPr>
        <w:softHyphen/>
        <w:t xml:space="preserve">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w:t>
      </w:r>
      <w:r w:rsidRPr="00755AB0">
        <w:rPr>
          <w:color w:val="000000"/>
          <w:sz w:val="23"/>
          <w:szCs w:val="23"/>
          <w:lang w:val="en-US"/>
        </w:rPr>
        <w:t>XVII</w:t>
      </w:r>
      <w:r w:rsidRPr="00755AB0">
        <w:rPr>
          <w:color w:val="000000"/>
          <w:sz w:val="23"/>
          <w:szCs w:val="23"/>
        </w:rPr>
        <w:t xml:space="preserve">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w:t>
      </w:r>
      <w:r w:rsidRPr="00755AB0">
        <w:rPr>
          <w:color w:val="000000"/>
          <w:sz w:val="23"/>
          <w:szCs w:val="23"/>
        </w:rPr>
        <w:softHyphen/>
        <w:t>нический прогресс и самосознание человека.</w:t>
      </w:r>
    </w:p>
    <w:p w:rsidR="00CF1B92" w:rsidRPr="00755AB0" w:rsidRDefault="00CF1B92" w:rsidP="008B4C9B">
      <w:pPr>
        <w:shd w:val="clear" w:color="auto" w:fill="FFFFFF"/>
        <w:autoSpaceDE w:val="0"/>
        <w:autoSpaceDN w:val="0"/>
        <w:adjustRightInd w:val="0"/>
        <w:rPr>
          <w:b/>
          <w:bCs/>
          <w:color w:val="000000"/>
          <w:sz w:val="23"/>
          <w:szCs w:val="23"/>
        </w:rPr>
      </w:pP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Начало Реформации в Европе. Обновление христианства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Влияние Великих географических открытий и идей гуманиз</w:t>
      </w:r>
      <w:r w:rsidRPr="00755AB0">
        <w:rPr>
          <w:color w:val="000000"/>
          <w:sz w:val="23"/>
          <w:szCs w:val="23"/>
        </w:rPr>
        <w:softHyphen/>
        <w:t>ма на представления европейца о самом себе. Кризис и начало раскола католической церкви. Реформация — борьба за пере</w:t>
      </w:r>
      <w:r w:rsidRPr="00755AB0">
        <w:rPr>
          <w:color w:val="000000"/>
          <w:sz w:val="23"/>
          <w:szCs w:val="23"/>
        </w:rPr>
        <w:softHyphen/>
        <w:t>устройство церкви. Причины Реформации и широкого её рас</w:t>
      </w:r>
      <w:r w:rsidRPr="00755AB0">
        <w:rPr>
          <w:color w:val="000000"/>
          <w:sz w:val="23"/>
          <w:szCs w:val="23"/>
        </w:rPr>
        <w:softHyphen/>
        <w:t>пространения в Европе. Германия — родина Реформации церк</w:t>
      </w:r>
      <w:r w:rsidRPr="00755AB0">
        <w:rPr>
          <w:color w:val="000000"/>
          <w:sz w:val="23"/>
          <w:szCs w:val="23"/>
        </w:rPr>
        <w:softHyphen/>
        <w:t>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w:t>
      </w:r>
      <w:r w:rsidRPr="00755AB0">
        <w:rPr>
          <w:color w:val="000000"/>
          <w:sz w:val="23"/>
          <w:szCs w:val="23"/>
        </w:rPr>
        <w:softHyphen/>
        <w:t>теранская церковь в Германии. Пастор — протестантский про</w:t>
      </w:r>
      <w:r w:rsidRPr="00755AB0">
        <w:rPr>
          <w:color w:val="000000"/>
          <w:sz w:val="23"/>
          <w:szCs w:val="23"/>
        </w:rPr>
        <w:softHyphen/>
        <w:t>поведник.</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Распространение Реформации в Европе. Контрреформация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Географический охват Реформацией Европы и его причины. Ценности, учение и церковь Жана Кальвина. Идея о предопре</w:t>
      </w:r>
      <w:r w:rsidRPr="00755AB0">
        <w:rPr>
          <w:color w:val="000000"/>
          <w:sz w:val="23"/>
          <w:szCs w:val="23"/>
        </w:rPr>
        <w:softHyphen/>
        <w:t>делении судьбы человека. Социальный эффект учения Кальвина. Жестокость осуждения предателей кальвинизма. «Рим кальви</w:t>
      </w:r>
      <w:r w:rsidRPr="00755AB0">
        <w:rPr>
          <w:color w:val="000000"/>
          <w:sz w:val="23"/>
          <w:szCs w:val="23"/>
        </w:rPr>
        <w:softHyphen/>
        <w:t>низма». Борьба католической церкви против еретичных учений. Контрреформация: её идеологи и воплотители. Орден иезуитов</w:t>
      </w:r>
      <w:r w:rsidRPr="00755AB0">
        <w:rPr>
          <w:sz w:val="23"/>
          <w:szCs w:val="23"/>
        </w:rPr>
        <w:t xml:space="preserve">: </w:t>
      </w:r>
      <w:r w:rsidRPr="00755AB0">
        <w:rPr>
          <w:color w:val="000000"/>
          <w:sz w:val="23"/>
          <w:szCs w:val="23"/>
        </w:rPr>
        <w:t>его создатель — Игнатий Лойола. Цели, средства расширения власти папы римского. Тридентский собор.</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Королевская власть и Реформация в Англии. Борьба за господство на море</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Последствия Войны Алой и Белой розы для Англии. Генрих МП: от защитника веры к религиозной реформе. Особенности Реформации католической церкви в Англии. Англиканская церковь. Попытка Контрреформации: полити</w:t>
      </w:r>
      <w:r w:rsidRPr="00755AB0">
        <w:rPr>
          <w:color w:val="000000"/>
          <w:sz w:val="23"/>
          <w:szCs w:val="23"/>
        </w:rPr>
        <w:softHyphen/>
        <w:t xml:space="preserve">ка Марии Кровавой. «Золотой век Елизаветы </w:t>
      </w:r>
      <w:r w:rsidRPr="00755AB0">
        <w:rPr>
          <w:color w:val="000000"/>
          <w:sz w:val="23"/>
          <w:szCs w:val="23"/>
          <w:lang w:val="en-US"/>
        </w:rPr>
        <w:t>I</w:t>
      </w:r>
      <w:r w:rsidRPr="00755AB0">
        <w:rPr>
          <w:color w:val="000000"/>
          <w:sz w:val="23"/>
          <w:szCs w:val="23"/>
        </w:rPr>
        <w:t>» — укрепление англиканской церкви и государства. Пуритане. Политика пре</w:t>
      </w:r>
      <w:r w:rsidRPr="00755AB0">
        <w:rPr>
          <w:color w:val="000000"/>
          <w:sz w:val="23"/>
          <w:szCs w:val="23"/>
        </w:rPr>
        <w:softHyphen/>
        <w:t xml:space="preserve">дотвращения религиозных войн. Соперничество с Испанией за морское господство. Итоги правления королевы Елизаветы </w:t>
      </w:r>
      <w:r w:rsidRPr="00755AB0">
        <w:rPr>
          <w:color w:val="000000"/>
          <w:sz w:val="23"/>
          <w:szCs w:val="23"/>
          <w:lang w:val="en-US"/>
        </w:rPr>
        <w:t>I</w:t>
      </w:r>
      <w:r w:rsidRPr="00755AB0">
        <w:rPr>
          <w:color w:val="000000"/>
          <w:sz w:val="23"/>
          <w:szCs w:val="23"/>
        </w:rPr>
        <w:t>.</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Религиозные войны и укрепление абсолютной монархии во Франции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Французы — кальвинисты-гугеноты. Разрастание противо</w:t>
      </w:r>
      <w:r w:rsidRPr="00755AB0">
        <w:rPr>
          <w:color w:val="000000"/>
          <w:sz w:val="23"/>
          <w:szCs w:val="23"/>
        </w:rPr>
        <w:softHyphen/>
        <w:t xml:space="preserve">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w:t>
      </w:r>
      <w:r w:rsidRPr="00755AB0">
        <w:rPr>
          <w:color w:val="000000"/>
          <w:sz w:val="23"/>
          <w:szCs w:val="23"/>
          <w:lang w:val="en-US"/>
        </w:rPr>
        <w:t>IV</w:t>
      </w:r>
      <w:r w:rsidRPr="00755AB0">
        <w:rPr>
          <w:color w:val="000000"/>
          <w:sz w:val="23"/>
          <w:szCs w:val="23"/>
        </w:rPr>
        <w:t>Бурбона. Реформы Ришелье. Ришелье как идеолог и создатель системы абсолютизма во Франции. Франция — силь</w:t>
      </w:r>
      <w:r w:rsidRPr="00755AB0">
        <w:rPr>
          <w:color w:val="000000"/>
          <w:sz w:val="23"/>
          <w:szCs w:val="23"/>
        </w:rPr>
        <w:softHyphen/>
        <w:t>нейшее государство на европейском континенте.</w:t>
      </w:r>
    </w:p>
    <w:p w:rsidR="006C45EE" w:rsidRPr="00755AB0" w:rsidRDefault="006C45EE" w:rsidP="008B4C9B">
      <w:pPr>
        <w:shd w:val="clear" w:color="auto" w:fill="FFFFFF"/>
        <w:autoSpaceDE w:val="0"/>
        <w:autoSpaceDN w:val="0"/>
        <w:adjustRightInd w:val="0"/>
        <w:rPr>
          <w:sz w:val="23"/>
          <w:szCs w:val="23"/>
        </w:rPr>
      </w:pPr>
      <w:r w:rsidRPr="00755AB0">
        <w:rPr>
          <w:b/>
          <w:bCs/>
          <w:color w:val="000000"/>
          <w:sz w:val="23"/>
          <w:szCs w:val="23"/>
        </w:rPr>
        <w:t>Освободительная война в Нидерландах. Рождение Республики Соединённых провинций</w:t>
      </w:r>
    </w:p>
    <w:p w:rsidR="006C45EE" w:rsidRPr="00755AB0" w:rsidRDefault="006C45EE" w:rsidP="006C45EE">
      <w:pPr>
        <w:ind w:firstLine="540"/>
        <w:rPr>
          <w:color w:val="000000"/>
          <w:sz w:val="23"/>
          <w:szCs w:val="23"/>
        </w:rPr>
      </w:pPr>
      <w:r w:rsidRPr="00755AB0">
        <w:rPr>
          <w:color w:val="000000"/>
          <w:sz w:val="23"/>
          <w:szCs w:val="23"/>
        </w:rPr>
        <w:t>«Жемчужина в короне Габсбургов». Нидерландская ре</w:t>
      </w:r>
      <w:r w:rsidRPr="00755AB0">
        <w:rPr>
          <w:color w:val="000000"/>
          <w:sz w:val="23"/>
          <w:szCs w:val="23"/>
        </w:rPr>
        <w:softHyphen/>
        <w:t xml:space="preserve">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r w:rsidRPr="00755AB0">
        <w:rPr>
          <w:color w:val="000000"/>
          <w:sz w:val="23"/>
          <w:szCs w:val="23"/>
          <w:lang w:val="en-US"/>
        </w:rPr>
        <w:t>XVI</w:t>
      </w:r>
      <w:r w:rsidRPr="00755AB0">
        <w:rPr>
          <w:color w:val="000000"/>
          <w:sz w:val="23"/>
          <w:szCs w:val="23"/>
        </w:rPr>
        <w:t xml:space="preserve"> в. Становление </w:t>
      </w:r>
      <w:r w:rsidRPr="00755AB0">
        <w:rPr>
          <w:color w:val="000000"/>
          <w:sz w:val="23"/>
          <w:szCs w:val="23"/>
        </w:rPr>
        <w:lastRenderedPageBreak/>
        <w:t>капиталистических отно</w:t>
      </w:r>
      <w:r w:rsidRPr="00755AB0">
        <w:rPr>
          <w:color w:val="000000"/>
          <w:sz w:val="23"/>
          <w:szCs w:val="23"/>
        </w:rPr>
        <w:softHyphen/>
        <w:t>шений в стране. Противоречия с Испанией. Преследования протестантов. Иконоборческое движение. Начало освободи</w:t>
      </w:r>
      <w:r w:rsidRPr="00755AB0">
        <w:rPr>
          <w:color w:val="000000"/>
          <w:sz w:val="23"/>
          <w:szCs w:val="23"/>
        </w:rPr>
        <w:softHyphen/>
        <w:t>тельной войны. Вильгельм Оранский. Время террора «крова</w:t>
      </w:r>
      <w:r w:rsidRPr="00755AB0">
        <w:rPr>
          <w:color w:val="000000"/>
          <w:sz w:val="23"/>
          <w:szCs w:val="23"/>
        </w:rPr>
        <w:softHyphen/>
        <w:t>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Амстердам.</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Парламент против короля. Революция в Англии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Англия — первая страна в Европе с конституционной парла</w:t>
      </w:r>
      <w:r w:rsidRPr="00755AB0">
        <w:rPr>
          <w:color w:val="000000"/>
          <w:sz w:val="23"/>
          <w:szCs w:val="23"/>
        </w:rPr>
        <w:softHyphen/>
        <w:t>ментской монархией. Англия накануне революции. Причины революции. Пуританская этика и образ жизни. Личное прав</w:t>
      </w:r>
      <w:r w:rsidRPr="00755AB0">
        <w:rPr>
          <w:color w:val="000000"/>
          <w:sz w:val="23"/>
          <w:szCs w:val="23"/>
        </w:rPr>
        <w:softHyphen/>
        <w:t xml:space="preserve">ление короля Карла </w:t>
      </w:r>
      <w:r w:rsidRPr="00755AB0">
        <w:rPr>
          <w:color w:val="000000"/>
          <w:sz w:val="23"/>
          <w:szCs w:val="23"/>
          <w:lang w:val="en-US"/>
        </w:rPr>
        <w:t>I</w:t>
      </w:r>
      <w:r w:rsidRPr="00755AB0">
        <w:rPr>
          <w:color w:val="000000"/>
          <w:sz w:val="23"/>
          <w:szCs w:val="23"/>
        </w:rPr>
        <w:t xml:space="preserve"> Стюарта. Противостоя ние короля и парламента. Начало революции — созыв Долгого парламента. Гражданская война короля с парламентом. Великая ремон</w:t>
      </w:r>
      <w:r w:rsidRPr="00755AB0">
        <w:rPr>
          <w:color w:val="000000"/>
          <w:sz w:val="23"/>
          <w:szCs w:val="23"/>
        </w:rPr>
        <w:softHyphen/>
        <w:t>страция. Оливер Кромвель и создание армии «нового образ</w:t>
      </w:r>
      <w:r w:rsidRPr="00755AB0">
        <w:rPr>
          <w:color w:val="000000"/>
          <w:sz w:val="23"/>
          <w:szCs w:val="23"/>
        </w:rPr>
        <w:softHyphen/>
        <w:t>ца». Битва при Нейзби. Реформы парламента. Дальнейшее на</w:t>
      </w:r>
      <w:r w:rsidRPr="00755AB0">
        <w:rPr>
          <w:color w:val="000000"/>
          <w:sz w:val="23"/>
          <w:szCs w:val="23"/>
        </w:rPr>
        <w:softHyphen/>
        <w:t>растание противостояния: казнь короля. Англия — республика.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Путь к парламентской монархии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Реформы английского парламента. Движение протеста: ле</w:t>
      </w:r>
      <w:r w:rsidRPr="00755AB0">
        <w:rPr>
          <w:color w:val="000000"/>
          <w:sz w:val="23"/>
          <w:szCs w:val="23"/>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sidRPr="00755AB0">
        <w:rPr>
          <w:color w:val="000000"/>
          <w:sz w:val="23"/>
          <w:szCs w:val="23"/>
        </w:rPr>
        <w:softHyphen/>
        <w:t>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r w:rsidRPr="00755AB0">
        <w:rPr>
          <w:color w:val="000000"/>
          <w:sz w:val="23"/>
          <w:szCs w:val="23"/>
          <w:lang w:val="en-US"/>
        </w:rPr>
        <w:t>b</w:t>
      </w:r>
      <w:r w:rsidRPr="00755AB0">
        <w:rPr>
          <w:color w:val="000000"/>
          <w:sz w:val="23"/>
          <w:szCs w:val="23"/>
        </w:rPr>
        <w:t>еа</w:t>
      </w:r>
      <w:r w:rsidRPr="00755AB0">
        <w:rPr>
          <w:color w:val="000000"/>
          <w:sz w:val="23"/>
          <w:szCs w:val="23"/>
          <w:lang w:val="en-US"/>
        </w:rPr>
        <w:t>s</w:t>
      </w:r>
      <w:r w:rsidRPr="00755AB0">
        <w:rPr>
          <w:color w:val="000000"/>
          <w:sz w:val="23"/>
          <w:szCs w:val="23"/>
        </w:rPr>
        <w:t xml:space="preserve"> согр</w:t>
      </w:r>
      <w:r w:rsidRPr="00755AB0">
        <w:rPr>
          <w:color w:val="000000"/>
          <w:sz w:val="23"/>
          <w:szCs w:val="23"/>
          <w:lang w:val="en-US"/>
        </w:rPr>
        <w:t>us</w:t>
      </w:r>
      <w:r w:rsidRPr="00755AB0">
        <w:rPr>
          <w:color w:val="000000"/>
          <w:sz w:val="23"/>
          <w:szCs w:val="23"/>
        </w:rPr>
        <w:t xml:space="preserve"> ас</w:t>
      </w:r>
      <w:r w:rsidRPr="00755AB0">
        <w:rPr>
          <w:color w:val="000000"/>
          <w:sz w:val="23"/>
          <w:szCs w:val="23"/>
          <w:lang w:val="en-US"/>
        </w:rPr>
        <w:t>t</w:t>
      </w:r>
      <w:r w:rsidRPr="00755AB0">
        <w:rPr>
          <w:color w:val="000000"/>
          <w:sz w:val="23"/>
          <w:szCs w:val="23"/>
        </w:rPr>
        <w:t>» — закон, утверждавший права ареста и при</w:t>
      </w:r>
      <w:r w:rsidRPr="00755AB0">
        <w:rPr>
          <w:color w:val="000000"/>
          <w:sz w:val="23"/>
          <w:szCs w:val="23"/>
        </w:rPr>
        <w:softHyphen/>
        <w:t>влечение к суду обвиняемого. Билль о правах. Парламентская система в Англии как условие развития индустриального об</w:t>
      </w:r>
      <w:r w:rsidRPr="00755AB0">
        <w:rPr>
          <w:color w:val="000000"/>
          <w:sz w:val="23"/>
          <w:szCs w:val="23"/>
        </w:rPr>
        <w:softHyphen/>
        <w:t>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Международные отношения в Х</w:t>
      </w:r>
      <w:r w:rsidRPr="00755AB0">
        <w:rPr>
          <w:b/>
          <w:bCs/>
          <w:color w:val="000000"/>
          <w:sz w:val="23"/>
          <w:szCs w:val="23"/>
          <w:lang w:val="en-US"/>
        </w:rPr>
        <w:t>VI</w:t>
      </w:r>
      <w:r w:rsidRPr="00755AB0">
        <w:rPr>
          <w:b/>
          <w:bCs/>
          <w:color w:val="000000"/>
          <w:sz w:val="23"/>
          <w:szCs w:val="23"/>
        </w:rPr>
        <w:t>-Х</w:t>
      </w:r>
      <w:r w:rsidRPr="00755AB0">
        <w:rPr>
          <w:b/>
          <w:bCs/>
          <w:color w:val="000000"/>
          <w:sz w:val="23"/>
          <w:szCs w:val="23"/>
          <w:lang w:val="en-US"/>
        </w:rPr>
        <w:t>VIII</w:t>
      </w:r>
      <w:r w:rsidRPr="00755AB0">
        <w:rPr>
          <w:b/>
          <w:bCs/>
          <w:color w:val="000000"/>
          <w:sz w:val="23"/>
          <w:szCs w:val="23"/>
        </w:rPr>
        <w:t xml:space="preserve"> вв.</w:t>
      </w:r>
    </w:p>
    <w:p w:rsidR="006C45EE" w:rsidRPr="00755AB0" w:rsidRDefault="006C45EE" w:rsidP="006C45EE">
      <w:pPr>
        <w:shd w:val="clear" w:color="auto" w:fill="FFFFFF"/>
        <w:autoSpaceDE w:val="0"/>
        <w:autoSpaceDN w:val="0"/>
        <w:adjustRightInd w:val="0"/>
        <w:ind w:firstLine="540"/>
      </w:pPr>
      <w:r w:rsidRPr="00755AB0">
        <w:rPr>
          <w:color w:val="000000"/>
          <w:sz w:val="23"/>
          <w:szCs w:val="23"/>
        </w:rPr>
        <w:t xml:space="preserve">Причины международных конфликтов в Европе в </w:t>
      </w:r>
      <w:r w:rsidRPr="00755AB0">
        <w:rPr>
          <w:color w:val="000000"/>
          <w:sz w:val="23"/>
          <w:szCs w:val="23"/>
          <w:lang w:val="en-US"/>
        </w:rPr>
        <w:t>XVI</w:t>
      </w:r>
      <w:r w:rsidRPr="00755AB0">
        <w:rPr>
          <w:color w:val="000000"/>
          <w:sz w:val="23"/>
          <w:szCs w:val="23"/>
        </w:rPr>
        <w:t xml:space="preserve">— </w:t>
      </w:r>
      <w:r w:rsidRPr="00755AB0">
        <w:rPr>
          <w:color w:val="000000"/>
          <w:sz w:val="23"/>
          <w:szCs w:val="23"/>
          <w:lang w:val="en-US"/>
        </w:rPr>
        <w:t>XVIII</w:t>
      </w:r>
      <w:r w:rsidRPr="00755AB0">
        <w:rPr>
          <w:color w:val="000000"/>
          <w:sz w:val="23"/>
          <w:szCs w:val="23"/>
        </w:rPr>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w:t>
      </w:r>
      <w:r w:rsidRPr="00755AB0">
        <w:rPr>
          <w:color w:val="000000"/>
          <w:sz w:val="23"/>
          <w:szCs w:val="23"/>
          <w:lang w:val="en-US"/>
        </w:rPr>
        <w:t>II</w:t>
      </w:r>
      <w:r w:rsidRPr="00755AB0">
        <w:rPr>
          <w:color w:val="000000"/>
          <w:sz w:val="23"/>
          <w:szCs w:val="23"/>
        </w:rPr>
        <w:t xml:space="preserve"> Адольф — крупнейший полково</w:t>
      </w:r>
      <w:r w:rsidRPr="00755AB0">
        <w:rPr>
          <w:color w:val="000000"/>
          <w:sz w:val="23"/>
          <w:szCs w:val="23"/>
        </w:rPr>
        <w:softHyphen/>
        <w:t xml:space="preserve">дец и создатель новой военной системы. Окончание войны и ее итоги. Условия и значение Вестфальского мира. Европа в </w:t>
      </w:r>
      <w:r w:rsidRPr="00755AB0">
        <w:rPr>
          <w:color w:val="000000"/>
          <w:sz w:val="23"/>
          <w:szCs w:val="23"/>
          <w:lang w:val="en-US"/>
        </w:rPr>
        <w:t>XVIII</w:t>
      </w:r>
      <w:r w:rsidRPr="00755AB0">
        <w:rPr>
          <w:color w:val="000000"/>
          <w:sz w:val="23"/>
          <w:szCs w:val="23"/>
        </w:rPr>
        <w:t xml:space="preserve">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w:t>
      </w:r>
      <w:r w:rsidRPr="00755AB0">
        <w:rPr>
          <w:color w:val="000000"/>
          <w:sz w:val="23"/>
          <w:szCs w:val="23"/>
        </w:rPr>
        <w:softHyphen/>
        <w:t>следство — война за династические интересы и за владение</w:t>
      </w:r>
      <w:r w:rsidRPr="00755AB0">
        <w:rPr>
          <w:sz w:val="23"/>
          <w:szCs w:val="23"/>
        </w:rPr>
        <w:t xml:space="preserve"> ко</w:t>
      </w:r>
      <w:r w:rsidRPr="00755AB0">
        <w:rPr>
          <w:color w:val="000000"/>
          <w:sz w:val="23"/>
          <w:szCs w:val="23"/>
        </w:rPr>
        <w:t>лониями. Влияние европейских войн на международные отношения. Влияние Великой французской революции</w:t>
      </w:r>
      <w:r w:rsidRPr="00755AB0">
        <w:rPr>
          <w:color w:val="000000"/>
        </w:rPr>
        <w:t xml:space="preserve"> на европейский международный процесс.</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Великие просветители Европы</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 xml:space="preserve">Просветители </w:t>
      </w:r>
      <w:r w:rsidRPr="00755AB0">
        <w:rPr>
          <w:color w:val="000000"/>
          <w:sz w:val="23"/>
          <w:szCs w:val="23"/>
          <w:lang w:val="en-US"/>
        </w:rPr>
        <w:t>XVIII</w:t>
      </w:r>
      <w:r w:rsidRPr="00755AB0">
        <w:rPr>
          <w:color w:val="000000"/>
          <w:sz w:val="23"/>
          <w:szCs w:val="23"/>
        </w:rPr>
        <w:t xml:space="preserve"> в. — продолжатели дела гуманистов эпо</w:t>
      </w:r>
      <w:r w:rsidRPr="00755AB0">
        <w:rPr>
          <w:color w:val="000000"/>
          <w:sz w:val="23"/>
          <w:szCs w:val="23"/>
        </w:rPr>
        <w:softHyphen/>
        <w:t>хи Возрождения. Идеи Просвещения как мировоззрение укре</w:t>
      </w:r>
      <w:r w:rsidRPr="00755AB0">
        <w:rPr>
          <w:color w:val="000000"/>
          <w:sz w:val="23"/>
          <w:szCs w:val="23"/>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755AB0">
        <w:rPr>
          <w:color w:val="000000"/>
          <w:sz w:val="23"/>
          <w:szCs w:val="23"/>
        </w:rPr>
        <w:softHyphen/>
        <w:t>ственного договора. Представление о цели свободы как стрем</w:t>
      </w:r>
      <w:r w:rsidRPr="00755AB0">
        <w:rPr>
          <w:color w:val="000000"/>
          <w:sz w:val="23"/>
          <w:szCs w:val="23"/>
        </w:rPr>
        <w:softHyphen/>
        <w:t>лении к счастью. Шарль Монтескье: теория разделения вла</w:t>
      </w:r>
      <w:r w:rsidRPr="00755AB0">
        <w:rPr>
          <w:color w:val="000000"/>
          <w:sz w:val="23"/>
          <w:szCs w:val="23"/>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755AB0">
        <w:rPr>
          <w:color w:val="000000"/>
          <w:sz w:val="23"/>
          <w:szCs w:val="23"/>
        </w:rPr>
        <w:softHyphen/>
        <w:t>ренитете: принципы равенства и свободы в программе преобра</w:t>
      </w:r>
      <w:r w:rsidRPr="00755AB0">
        <w:rPr>
          <w:color w:val="000000"/>
          <w:sz w:val="23"/>
          <w:szCs w:val="23"/>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Мир художественной культуры Просвещения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Вера человека в собственные возможности. Поиск идеала, образа героя эпохи. Образ человека новой эпохи (буржуа) в ху</w:t>
      </w:r>
      <w:r w:rsidRPr="00755AB0">
        <w:rPr>
          <w:color w:val="000000"/>
          <w:sz w:val="23"/>
          <w:szCs w:val="23"/>
        </w:rPr>
        <w:softHyphen/>
        <w:t>дожественной литературе — Д. Дефо. Д. Свифт: сатира на поро</w:t>
      </w:r>
      <w:r w:rsidRPr="00755AB0">
        <w:rPr>
          <w:color w:val="000000"/>
          <w:sz w:val="23"/>
          <w:szCs w:val="23"/>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755AB0">
        <w:rPr>
          <w:color w:val="000000"/>
          <w:sz w:val="23"/>
          <w:szCs w:val="23"/>
        </w:rPr>
        <w:softHyphen/>
        <w:t xml:space="preserve">словия»: У. Хогарт, Ж. Б. С. Шарден. Свидетель эпохи: Жак Луи Давид. Музыкальное искусство эпохи Просвещения в </w:t>
      </w:r>
      <w:r w:rsidRPr="00755AB0">
        <w:rPr>
          <w:color w:val="000000"/>
          <w:sz w:val="23"/>
          <w:szCs w:val="23"/>
          <w:lang w:val="en-US"/>
        </w:rPr>
        <w:lastRenderedPageBreak/>
        <w:t>XVIII</w:t>
      </w:r>
      <w:r w:rsidRPr="00755AB0">
        <w:rPr>
          <w:color w:val="000000"/>
          <w:sz w:val="23"/>
          <w:szCs w:val="23"/>
        </w:rPr>
        <w:t xml:space="preserve"> в.: И. С. Баха, В. А. Моцарта, Л. ван Бетховена. Архитектура эпо</w:t>
      </w:r>
      <w:r w:rsidRPr="00755AB0">
        <w:rPr>
          <w:color w:val="000000"/>
          <w:sz w:val="23"/>
          <w:szCs w:val="23"/>
        </w:rPr>
        <w:softHyphen/>
        <w:t>хи великих царствований. Секуляризация культуры.</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На пути к индустриальной эре</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Аграрная революция в Англии. Складывание новых отно</w:t>
      </w:r>
      <w:r w:rsidRPr="00755AB0">
        <w:rPr>
          <w:color w:val="000000"/>
          <w:sz w:val="23"/>
          <w:szCs w:val="23"/>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w:t>
      </w:r>
      <w:r w:rsidRPr="00755AB0">
        <w:rPr>
          <w:color w:val="000000"/>
          <w:sz w:val="23"/>
          <w:szCs w:val="23"/>
        </w:rPr>
        <w:softHyphen/>
        <w:t>шина англичанина Джеймса Уатта. Изобретение Р. Аркрайта. Изобретения Корба и Модели. Появление фабричного произ</w:t>
      </w:r>
      <w:r w:rsidRPr="00755AB0">
        <w:rPr>
          <w:color w:val="000000"/>
          <w:sz w:val="23"/>
          <w:szCs w:val="23"/>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755AB0">
        <w:rPr>
          <w:color w:val="000000"/>
          <w:sz w:val="23"/>
          <w:szCs w:val="23"/>
        </w:rPr>
        <w:softHyphen/>
        <w:t>талистического производства. Социальные движения протеста рабочих (луддизм). Цена технического прогресса.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Североамериканские колониив борьбе за независимость. Образование Соединённых Штатов Америки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755AB0">
        <w:rPr>
          <w:color w:val="000000"/>
          <w:sz w:val="23"/>
          <w:szCs w:val="23"/>
        </w:rPr>
        <w:softHyphen/>
        <w:t>канского общества. Культура и общественная жизнь в коло</w:t>
      </w:r>
      <w:r w:rsidRPr="00755AB0">
        <w:rPr>
          <w:color w:val="000000"/>
          <w:sz w:val="23"/>
          <w:szCs w:val="23"/>
        </w:rPr>
        <w:softHyphen/>
        <w:t>ниях. Конфликт с метрополией. Патриотические организации колонистов. Б. Франклин — великий наставник «юного капи</w:t>
      </w:r>
      <w:r w:rsidRPr="00755AB0">
        <w:rPr>
          <w:color w:val="000000"/>
          <w:sz w:val="23"/>
          <w:szCs w:val="23"/>
        </w:rPr>
        <w:softHyphen/>
        <w:t>тализма».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Война за независимость. Создание Соединённых Штатов Америки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Причины войны североамериканских колоний за свободу и справедливость. Первый Континентальный конгресс и его по</w:t>
      </w:r>
      <w:r w:rsidRPr="00755AB0">
        <w:rPr>
          <w:color w:val="000000"/>
          <w:sz w:val="23"/>
          <w:szCs w:val="23"/>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755AB0">
        <w:rPr>
          <w:color w:val="000000"/>
          <w:sz w:val="23"/>
          <w:szCs w:val="23"/>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755AB0">
        <w:rPr>
          <w:color w:val="000000"/>
          <w:sz w:val="23"/>
          <w:szCs w:val="23"/>
        </w:rPr>
        <w:softHyphen/>
        <w:t>бе североамериканских штатов за свободу. Историческое значе</w:t>
      </w:r>
      <w:r w:rsidRPr="00755AB0">
        <w:rPr>
          <w:color w:val="000000"/>
          <w:sz w:val="23"/>
          <w:szCs w:val="23"/>
        </w:rPr>
        <w:softHyphen/>
        <w:t>ние образования Соединённых Штатов Америки.</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 xml:space="preserve">Франция в </w:t>
      </w:r>
      <w:r w:rsidRPr="00755AB0">
        <w:rPr>
          <w:b/>
          <w:bCs/>
          <w:color w:val="000000"/>
          <w:sz w:val="23"/>
          <w:szCs w:val="23"/>
          <w:lang w:val="en-US"/>
        </w:rPr>
        <w:t>XVIII</w:t>
      </w:r>
      <w:r w:rsidRPr="00755AB0">
        <w:rPr>
          <w:b/>
          <w:bCs/>
          <w:color w:val="000000"/>
          <w:sz w:val="23"/>
          <w:szCs w:val="23"/>
        </w:rPr>
        <w:t xml:space="preserve"> в. Причины и начало Великой французской революции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 xml:space="preserve">Ускорение социально-экономического развития Франции в </w:t>
      </w:r>
      <w:r w:rsidRPr="00755AB0">
        <w:rPr>
          <w:color w:val="000000"/>
          <w:sz w:val="23"/>
          <w:szCs w:val="23"/>
          <w:lang w:val="en-US"/>
        </w:rPr>
        <w:t>XVIII</w:t>
      </w:r>
      <w:r w:rsidRPr="00755AB0">
        <w:rPr>
          <w:color w:val="000000"/>
          <w:sz w:val="23"/>
          <w:szCs w:val="23"/>
        </w:rPr>
        <w:t xml:space="preserve"> в. Демографические изменения. Изменения в социальной структуре, особенности формирования француз</w:t>
      </w:r>
      <w:r w:rsidRPr="00755AB0">
        <w:rPr>
          <w:color w:val="000000"/>
          <w:sz w:val="23"/>
          <w:szCs w:val="23"/>
        </w:rPr>
        <w:softHyphen/>
        <w:t>ской буржуазии. Особенности положения третьего сословия. Французская мануфактура и её специфика. Влияние движе</w:t>
      </w:r>
      <w:r w:rsidRPr="00755AB0">
        <w:rPr>
          <w:color w:val="000000"/>
          <w:sz w:val="23"/>
          <w:szCs w:val="23"/>
        </w:rPr>
        <w:softHyphen/>
        <w:t>ния просветителей на развитие просветительской идеологии. Французская революция как инструмент разрушения тради</w:t>
      </w:r>
      <w:r w:rsidRPr="00755AB0">
        <w:rPr>
          <w:color w:val="000000"/>
          <w:sz w:val="23"/>
          <w:szCs w:val="23"/>
        </w:rPr>
        <w:softHyphen/>
        <w:t xml:space="preserve">ционного порядка в Европе. Слабость власти Людовика </w:t>
      </w:r>
      <w:r w:rsidRPr="00755AB0">
        <w:rPr>
          <w:color w:val="000000"/>
          <w:sz w:val="23"/>
          <w:szCs w:val="23"/>
          <w:lang w:val="en-US"/>
        </w:rPr>
        <w:t>XV</w:t>
      </w:r>
      <w:r w:rsidRPr="00755AB0">
        <w:rPr>
          <w:color w:val="000000"/>
          <w:sz w:val="23"/>
          <w:szCs w:val="23"/>
        </w:rPr>
        <w:t xml:space="preserve">. Кризис. Людовик </w:t>
      </w:r>
      <w:r w:rsidRPr="00755AB0">
        <w:rPr>
          <w:color w:val="000000"/>
          <w:sz w:val="23"/>
          <w:szCs w:val="23"/>
          <w:lang w:val="en-US"/>
        </w:rPr>
        <w:t>XVI</w:t>
      </w:r>
      <w:r w:rsidRPr="00755AB0">
        <w:rPr>
          <w:color w:val="000000"/>
          <w:sz w:val="23"/>
          <w:szCs w:val="23"/>
        </w:rPr>
        <w:t xml:space="preserve"> и его слабая попытка реформиро</w:t>
      </w:r>
      <w:r w:rsidRPr="00755AB0">
        <w:rPr>
          <w:color w:val="000000"/>
          <w:sz w:val="23"/>
          <w:szCs w:val="23"/>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755AB0">
        <w:rPr>
          <w:color w:val="000000"/>
          <w:sz w:val="23"/>
          <w:szCs w:val="23"/>
        </w:rPr>
        <w:softHyphen/>
        <w:t>ционалисты у власти. О. Мирабо. Жильбер де Лафайет —ге</w:t>
      </w:r>
      <w:r w:rsidRPr="00755AB0">
        <w:rPr>
          <w:color w:val="000000"/>
          <w:sz w:val="23"/>
          <w:szCs w:val="23"/>
        </w:rPr>
        <w:softHyphen/>
        <w:t>рой Нового Света.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Великая французская революция. От монархии к республике</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Поход на Версаль. Главные положения Декларации прав человека и гражданина. Первые преобразования новой вла</w:t>
      </w:r>
      <w:r w:rsidRPr="00755AB0">
        <w:rPr>
          <w:color w:val="000000"/>
          <w:sz w:val="23"/>
          <w:szCs w:val="23"/>
        </w:rPr>
        <w:softHyphen/>
        <w:t>сти. Конституция 1791 г. Варенский кризис. Якобинский клуб. Законодательное собрание. Начало революционных</w:t>
      </w:r>
      <w:r w:rsidRPr="00755AB0">
        <w:rPr>
          <w:color w:val="000000"/>
        </w:rPr>
        <w:t xml:space="preserve">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755AB0">
        <w:rPr>
          <w:color w:val="000000"/>
        </w:rPr>
        <w:softHyphen/>
        <w:t xml:space="preserve">шение </w:t>
      </w:r>
      <w:r w:rsidRPr="00755AB0">
        <w:rPr>
          <w:color w:val="000000"/>
          <w:sz w:val="23"/>
          <w:szCs w:val="23"/>
        </w:rPr>
        <w:t xml:space="preserve">республики. Казнь Людовика </w:t>
      </w:r>
      <w:r w:rsidRPr="00755AB0">
        <w:rPr>
          <w:color w:val="000000"/>
          <w:sz w:val="23"/>
          <w:szCs w:val="23"/>
          <w:lang w:val="en-US"/>
        </w:rPr>
        <w:t>XVI</w:t>
      </w:r>
      <w:r w:rsidRPr="00755AB0">
        <w:rPr>
          <w:color w:val="000000"/>
          <w:sz w:val="23"/>
          <w:szCs w:val="23"/>
        </w:rPr>
        <w:t>: политический и нравственный аспекты. Неоднородность лагеря револю</w:t>
      </w:r>
      <w:r w:rsidRPr="00755AB0">
        <w:rPr>
          <w:color w:val="000000"/>
          <w:sz w:val="23"/>
          <w:szCs w:val="23"/>
        </w:rPr>
        <w:softHyphen/>
        <w:t>ции. Контрреволюционные мятежи. Якобинская диктатура и террор.</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Великая французская революция.От якобинской диктатуры к 18 брюмераНаполеона Бонапарта</w:t>
      </w:r>
    </w:p>
    <w:p w:rsidR="006C45EE" w:rsidRPr="00755AB0" w:rsidRDefault="006C45EE" w:rsidP="006C45EE">
      <w:pPr>
        <w:shd w:val="clear" w:color="auto" w:fill="FFFFFF"/>
        <w:autoSpaceDE w:val="0"/>
        <w:autoSpaceDN w:val="0"/>
        <w:adjustRightInd w:val="0"/>
        <w:ind w:firstLine="540"/>
        <w:rPr>
          <w:color w:val="000000"/>
          <w:sz w:val="23"/>
          <w:szCs w:val="23"/>
        </w:rPr>
      </w:pPr>
      <w:r w:rsidRPr="00755AB0">
        <w:rPr>
          <w:color w:val="000000"/>
          <w:sz w:val="23"/>
          <w:szCs w:val="23"/>
        </w:rPr>
        <w:t>Движение санкюлотов и раскол среди якобинцев. Трагедия Робеспьера — «якобинца без народа». Термидорианский пере</w:t>
      </w:r>
      <w:r w:rsidRPr="00755AB0">
        <w:rPr>
          <w:color w:val="000000"/>
          <w:sz w:val="23"/>
          <w:szCs w:val="23"/>
        </w:rPr>
        <w:softHyphen/>
        <w:t>ворот и расправа с противниками. Причины падения яко</w:t>
      </w:r>
      <w:r w:rsidRPr="00755AB0">
        <w:rPr>
          <w:color w:val="000000"/>
          <w:sz w:val="23"/>
          <w:szCs w:val="23"/>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1799г. и уста</w:t>
      </w:r>
      <w:r w:rsidRPr="00755AB0">
        <w:rPr>
          <w:color w:val="000000"/>
          <w:sz w:val="23"/>
          <w:szCs w:val="23"/>
        </w:rPr>
        <w:lastRenderedPageBreak/>
        <w:t>новление консульства. Значение Великой французской революции. Дискуссия в зарубежной и отечественной исто</w:t>
      </w:r>
      <w:r w:rsidRPr="00755AB0">
        <w:rPr>
          <w:color w:val="000000"/>
          <w:sz w:val="23"/>
          <w:szCs w:val="23"/>
        </w:rPr>
        <w:softHyphen/>
        <w:t xml:space="preserve">риографии о характере, социальной базе и итогах. </w:t>
      </w:r>
    </w:p>
    <w:p w:rsidR="006C45EE" w:rsidRPr="00755AB0" w:rsidRDefault="006C45EE" w:rsidP="006C45EE">
      <w:pPr>
        <w:shd w:val="clear" w:color="auto" w:fill="FFFFFF"/>
        <w:autoSpaceDE w:val="0"/>
        <w:autoSpaceDN w:val="0"/>
        <w:adjustRightInd w:val="0"/>
        <w:jc w:val="both"/>
        <w:rPr>
          <w:sz w:val="23"/>
          <w:szCs w:val="23"/>
        </w:rPr>
      </w:pPr>
      <w:r w:rsidRPr="00755AB0">
        <w:rPr>
          <w:b/>
          <w:bCs/>
          <w:color w:val="000000"/>
          <w:sz w:val="23"/>
          <w:szCs w:val="23"/>
        </w:rPr>
        <w:t>Государства Востока: традиционное общество в эпоху раннего Нового времени</w:t>
      </w:r>
    </w:p>
    <w:p w:rsidR="006C45EE" w:rsidRPr="00755AB0" w:rsidRDefault="006C45EE" w:rsidP="006C45EE">
      <w:pPr>
        <w:shd w:val="clear" w:color="auto" w:fill="FFFFFF"/>
        <w:autoSpaceDE w:val="0"/>
        <w:autoSpaceDN w:val="0"/>
        <w:adjustRightInd w:val="0"/>
        <w:ind w:firstLine="540"/>
        <w:jc w:val="both"/>
        <w:rPr>
          <w:sz w:val="23"/>
          <w:szCs w:val="23"/>
        </w:rPr>
      </w:pPr>
      <w:r w:rsidRPr="00755AB0">
        <w:rPr>
          <w:color w:val="000000"/>
          <w:sz w:val="23"/>
          <w:szCs w:val="23"/>
        </w:rPr>
        <w:t>Земля принадлежит государству. Деревенская община и её отличия в разных цивилизациях Востока. Государство — регу</w:t>
      </w:r>
      <w:r w:rsidRPr="00755AB0">
        <w:rPr>
          <w:color w:val="000000"/>
          <w:sz w:val="23"/>
          <w:szCs w:val="23"/>
        </w:rPr>
        <w:softHyphen/>
        <w:t>лятор хозяйственной жизни. Замкнутость сословного обще</w:t>
      </w:r>
      <w:r w:rsidRPr="00755AB0">
        <w:rPr>
          <w:color w:val="000000"/>
          <w:sz w:val="23"/>
          <w:szCs w:val="23"/>
        </w:rPr>
        <w:softHyphen/>
        <w:t>ства. Разложение сословного строя. Города под контролем государства. Религии Востока — путь самосовершенствования.</w:t>
      </w:r>
    </w:p>
    <w:p w:rsidR="006C45EE" w:rsidRPr="00755AB0" w:rsidRDefault="006C45EE" w:rsidP="006C45EE">
      <w:pPr>
        <w:shd w:val="clear" w:color="auto" w:fill="FFFFFF"/>
        <w:autoSpaceDE w:val="0"/>
        <w:autoSpaceDN w:val="0"/>
        <w:adjustRightInd w:val="0"/>
        <w:jc w:val="both"/>
        <w:rPr>
          <w:sz w:val="23"/>
          <w:szCs w:val="23"/>
        </w:rPr>
      </w:pPr>
      <w:r w:rsidRPr="00755AB0">
        <w:rPr>
          <w:b/>
          <w:bCs/>
          <w:color w:val="000000"/>
          <w:sz w:val="23"/>
          <w:szCs w:val="23"/>
        </w:rPr>
        <w:t>Государства Востока. Начало европейской колонизации</w:t>
      </w:r>
    </w:p>
    <w:p w:rsidR="006C45EE" w:rsidRPr="00755AB0" w:rsidRDefault="006C45EE" w:rsidP="006C45EE">
      <w:pPr>
        <w:shd w:val="clear" w:color="auto" w:fill="FFFFFF"/>
        <w:autoSpaceDE w:val="0"/>
        <w:autoSpaceDN w:val="0"/>
        <w:adjustRightInd w:val="0"/>
        <w:ind w:firstLine="540"/>
        <w:jc w:val="both"/>
        <w:rPr>
          <w:sz w:val="23"/>
          <w:szCs w:val="23"/>
        </w:rPr>
      </w:pPr>
      <w:r w:rsidRPr="00755AB0">
        <w:rPr>
          <w:color w:val="000000"/>
          <w:sz w:val="23"/>
          <w:szCs w:val="23"/>
        </w:rPr>
        <w:t>Разрушение традиционности восточных обществ европей</w:t>
      </w:r>
      <w:r w:rsidRPr="00755AB0">
        <w:rPr>
          <w:color w:val="000000"/>
          <w:sz w:val="23"/>
          <w:szCs w:val="23"/>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6C45EE" w:rsidRPr="00755AB0" w:rsidRDefault="006C45EE" w:rsidP="006C45EE">
      <w:pPr>
        <w:shd w:val="clear" w:color="auto" w:fill="FFFFFF"/>
        <w:autoSpaceDE w:val="0"/>
        <w:autoSpaceDN w:val="0"/>
        <w:adjustRightInd w:val="0"/>
        <w:ind w:firstLine="540"/>
        <w:jc w:val="both"/>
        <w:rPr>
          <w:sz w:val="23"/>
          <w:szCs w:val="23"/>
        </w:rPr>
      </w:pPr>
      <w:r w:rsidRPr="00755AB0">
        <w:rPr>
          <w:color w:val="000000"/>
          <w:sz w:val="23"/>
          <w:szCs w:val="23"/>
        </w:rPr>
        <w:t>Религии Востока: конфуцианство, буддизм, индуизм, син</w:t>
      </w:r>
      <w:r w:rsidRPr="00755AB0">
        <w:rPr>
          <w:color w:val="000000"/>
          <w:sz w:val="23"/>
          <w:szCs w:val="23"/>
        </w:rPr>
        <w:softHyphen/>
        <w:t>тоизм.</w:t>
      </w:r>
    </w:p>
    <w:p w:rsidR="006C45EE" w:rsidRPr="00755AB0" w:rsidRDefault="006C45EE" w:rsidP="006C45EE">
      <w:pPr>
        <w:shd w:val="clear" w:color="auto" w:fill="FFFFFF"/>
        <w:autoSpaceDE w:val="0"/>
        <w:autoSpaceDN w:val="0"/>
        <w:adjustRightInd w:val="0"/>
        <w:ind w:firstLine="540"/>
        <w:jc w:val="both"/>
      </w:pPr>
      <w:r w:rsidRPr="00755AB0">
        <w:rPr>
          <w:color w:val="000000"/>
          <w:sz w:val="23"/>
          <w:szCs w:val="23"/>
        </w:rPr>
        <w:t>Маньчжурское завоевание Китая</w:t>
      </w:r>
      <w:r w:rsidRPr="00755AB0">
        <w:rPr>
          <w:color w:val="000000"/>
        </w:rPr>
        <w:t>. Общественное устройство Цинской империи. «Закрытие» Китая, Направления русско-китайских отношений. Китай и Европа: культурное влияние. Правление сегунов в Японии. Сёгунат Токугава. Сословный характер общества. Самураи и крестьяне. «Закрытие» Японии. Русско-японские отношения.</w:t>
      </w:r>
    </w:p>
    <w:p w:rsidR="006C45EE" w:rsidRPr="00755AB0" w:rsidRDefault="006C45EE" w:rsidP="006C45EE">
      <w:pPr>
        <w:shd w:val="clear" w:color="auto" w:fill="FFFFFF"/>
        <w:autoSpaceDE w:val="0"/>
        <w:autoSpaceDN w:val="0"/>
        <w:adjustRightInd w:val="0"/>
        <w:rPr>
          <w:b/>
          <w:bCs/>
          <w:color w:val="000000"/>
          <w:sz w:val="23"/>
          <w:szCs w:val="23"/>
        </w:rPr>
      </w:pPr>
      <w:r w:rsidRPr="00755AB0">
        <w:rPr>
          <w:b/>
          <w:bCs/>
          <w:color w:val="000000"/>
          <w:sz w:val="23"/>
          <w:szCs w:val="23"/>
        </w:rPr>
        <w:t>История нового времени: 1800 – 1913</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Индустриальная революция: достижения и проблемы</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w:t>
      </w:r>
      <w:r w:rsidRPr="00755AB0">
        <w:rPr>
          <w:color w:val="000000"/>
          <w:sz w:val="23"/>
          <w:szCs w:val="23"/>
        </w:rPr>
        <w:softHyphen/>
        <w:t>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w:t>
      </w:r>
      <w:r w:rsidRPr="00755AB0">
        <w:rPr>
          <w:color w:val="000000"/>
          <w:sz w:val="23"/>
          <w:szCs w:val="23"/>
        </w:rPr>
        <w:softHyphen/>
        <w:t>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w:t>
      </w:r>
      <w:r w:rsidRPr="00755AB0">
        <w:rPr>
          <w:color w:val="000000"/>
          <w:sz w:val="23"/>
          <w:szCs w:val="23"/>
        </w:rPr>
        <w:softHyphen/>
        <w:t>ческую систему. Монополистический капитализм, или импе</w:t>
      </w:r>
      <w:r w:rsidRPr="00755AB0">
        <w:rPr>
          <w:color w:val="000000"/>
          <w:sz w:val="23"/>
          <w:szCs w:val="23"/>
        </w:rPr>
        <w:softHyphen/>
        <w:t>риализм, его черты.</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Индустриальное общество: новые проблемы и новые ценности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Ускорение темпов промышленной революции. Нарастание миграционных процессов. Урбанизация. Индустриальная рево</w:t>
      </w:r>
      <w:r w:rsidRPr="00755AB0">
        <w:rPr>
          <w:color w:val="000000"/>
          <w:sz w:val="23"/>
          <w:szCs w:val="23"/>
        </w:rPr>
        <w:softHyphen/>
        <w:t>люция и изменение социальной структуры общества. Изменение политической и экономической сущности ари</w:t>
      </w:r>
      <w:r w:rsidRPr="00755AB0">
        <w:rPr>
          <w:color w:val="000000"/>
          <w:sz w:val="23"/>
          <w:szCs w:val="23"/>
        </w:rPr>
        <w:softHyphen/>
        <w:t>стократии. Развитие новых основных классов капиталистиче</w:t>
      </w:r>
      <w:r w:rsidRPr="00755AB0">
        <w:rPr>
          <w:color w:val="000000"/>
          <w:sz w:val="23"/>
          <w:szCs w:val="23"/>
        </w:rPr>
        <w:softHyphen/>
        <w:t>ского общества: буржуазия и рабочий класс. Средний класс. Гримасы капитализма: эксплуатация женского и детского тру</w:t>
      </w:r>
      <w:r w:rsidRPr="00755AB0">
        <w:rPr>
          <w:color w:val="000000"/>
          <w:sz w:val="23"/>
          <w:szCs w:val="23"/>
        </w:rPr>
        <w:softHyphen/>
        <w:t>да. Женское движение. Человек в системе капиталистических отношений.</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Человек в изменившемся мире: материальная культура и повседневность</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Технический прогресс и повседневность. Городской рельсо</w:t>
      </w:r>
      <w:r w:rsidRPr="00755AB0">
        <w:rPr>
          <w:color w:val="000000"/>
          <w:sz w:val="23"/>
          <w:szCs w:val="23"/>
        </w:rPr>
        <w:softHyphen/>
        <w:t>вый путь. Распространение периодической печати. Газета в го</w:t>
      </w:r>
      <w:r w:rsidRPr="00755AB0">
        <w:rPr>
          <w:color w:val="000000"/>
          <w:sz w:val="23"/>
          <w:szCs w:val="23"/>
        </w:rPr>
        <w:softHyphen/>
        <w:t>роде. Зингер: бытовая швейная машина. Новое представление о комфорте быта. Дальнейшее развитие и совершенствова</w:t>
      </w:r>
      <w:r w:rsidRPr="00755AB0">
        <w:rPr>
          <w:color w:val="000000"/>
          <w:sz w:val="23"/>
          <w:szCs w:val="23"/>
        </w:rPr>
        <w:softHyphen/>
        <w:t>ние средств связи. Рост культуры города. Музыка. Велосипед. Фотография. Пишущая машинка. Культура покупателя и про</w:t>
      </w:r>
      <w:r w:rsidRPr="00755AB0">
        <w:rPr>
          <w:color w:val="000000"/>
          <w:sz w:val="23"/>
          <w:szCs w:val="23"/>
        </w:rPr>
        <w:softHyphen/>
        <w:t>давца. Изменения в моде. Новые развлечения.</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Наука: создание научной картины мира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Причины нарастания открытий в области математики, фи</w:t>
      </w:r>
      <w:r w:rsidRPr="00755AB0">
        <w:rPr>
          <w:color w:val="000000"/>
          <w:sz w:val="23"/>
          <w:szCs w:val="23"/>
        </w:rPr>
        <w:softHyphen/>
        <w:t xml:space="preserve">зики, химии, биологии, медицины в </w:t>
      </w:r>
      <w:r w:rsidRPr="00755AB0">
        <w:rPr>
          <w:color w:val="000000"/>
          <w:sz w:val="23"/>
          <w:szCs w:val="23"/>
          <w:lang w:val="en-US"/>
        </w:rPr>
        <w:t>XIX</w:t>
      </w:r>
      <w:r w:rsidRPr="00755AB0">
        <w:rPr>
          <w:color w:val="000000"/>
          <w:sz w:val="23"/>
          <w:szCs w:val="23"/>
        </w:rPr>
        <w:t xml:space="preserve"> в. Социальный эф</w:t>
      </w:r>
      <w:r w:rsidRPr="00755AB0">
        <w:rPr>
          <w:color w:val="000000"/>
          <w:sz w:val="23"/>
          <w:szCs w:val="23"/>
        </w:rPr>
        <w:softHyphen/>
        <w:t>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w:t>
      </w:r>
      <w:r w:rsidRPr="00755AB0">
        <w:rPr>
          <w:color w:val="000000"/>
          <w:sz w:val="23"/>
          <w:szCs w:val="23"/>
        </w:rPr>
        <w:softHyphen/>
        <w:t>талистическом обществе.</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lang w:val="en-US"/>
        </w:rPr>
        <w:t>XIX</w:t>
      </w:r>
      <w:r w:rsidRPr="00755AB0">
        <w:rPr>
          <w:b/>
          <w:bCs/>
          <w:color w:val="000000"/>
          <w:sz w:val="23"/>
          <w:szCs w:val="23"/>
        </w:rPr>
        <w:t xml:space="preserve"> век в зеркале художественных исканий.</w:t>
      </w:r>
      <w:r w:rsidR="00E86A33" w:rsidRPr="00755AB0">
        <w:rPr>
          <w:b/>
          <w:bCs/>
          <w:color w:val="000000"/>
          <w:sz w:val="23"/>
          <w:szCs w:val="23"/>
        </w:rPr>
        <w:t xml:space="preserve"> </w:t>
      </w:r>
      <w:r w:rsidRPr="00755AB0">
        <w:rPr>
          <w:b/>
          <w:bCs/>
          <w:color w:val="000000"/>
          <w:sz w:val="23"/>
          <w:szCs w:val="23"/>
        </w:rPr>
        <w:t>Литература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 xml:space="preserve">Искусство </w:t>
      </w:r>
      <w:r w:rsidRPr="00755AB0">
        <w:rPr>
          <w:b/>
          <w:bCs/>
          <w:color w:val="000000"/>
          <w:sz w:val="23"/>
          <w:szCs w:val="23"/>
          <w:lang w:val="en-US"/>
        </w:rPr>
        <w:t>XIX</w:t>
      </w:r>
      <w:r w:rsidRPr="00755AB0">
        <w:rPr>
          <w:b/>
          <w:bCs/>
          <w:color w:val="000000"/>
          <w:sz w:val="23"/>
          <w:szCs w:val="23"/>
        </w:rPr>
        <w:t xml:space="preserve"> в. в поисках новой картины мира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Промышленный переворот в Англии и революция во Франции формируют новую эпоху в европейской художествен</w:t>
      </w:r>
      <w:r w:rsidRPr="00755AB0">
        <w:rPr>
          <w:color w:val="000000"/>
          <w:sz w:val="23"/>
          <w:szCs w:val="23"/>
        </w:rPr>
        <w:softHyphen/>
        <w:t>ной культуре. Реализация идеи раскрытия трагических противо</w:t>
      </w:r>
      <w:r w:rsidRPr="00755AB0">
        <w:rPr>
          <w:color w:val="000000"/>
          <w:sz w:val="23"/>
          <w:szCs w:val="23"/>
        </w:rPr>
        <w:softHyphen/>
        <w:t xml:space="preserve">речий </w:t>
      </w:r>
      <w:r w:rsidRPr="00755AB0">
        <w:rPr>
          <w:color w:val="000000"/>
          <w:sz w:val="23"/>
          <w:szCs w:val="23"/>
        </w:rPr>
        <w:lastRenderedPageBreak/>
        <w:t>между гармоничной личностью и обществом. Нарастание скорости взаимообмена новым в искусстве. Классицизм в жи</w:t>
      </w:r>
      <w:r w:rsidRPr="00755AB0">
        <w:rPr>
          <w:color w:val="000000"/>
          <w:sz w:val="23"/>
          <w:szCs w:val="23"/>
        </w:rPr>
        <w:softHyphen/>
        <w:t>вописи. Эпоха романтизма в живописи: Ф. Гойя как пред</w:t>
      </w:r>
      <w:r w:rsidRPr="00755AB0">
        <w:rPr>
          <w:color w:val="000000"/>
          <w:sz w:val="23"/>
          <w:szCs w:val="23"/>
        </w:rPr>
        <w:softHyphen/>
        <w:t>дверие реализма. Т. Жерико и Э.Делакруа. Карикатура и гра</w:t>
      </w:r>
      <w:r w:rsidRPr="00755AB0">
        <w:rPr>
          <w:color w:val="000000"/>
          <w:sz w:val="23"/>
          <w:szCs w:val="23"/>
        </w:rPr>
        <w:softHyphen/>
        <w:t>фика О. Домье. Реализм: Ж. Милле. Критический реализм: Г. Курбе. Двенадцать лет истории французского импрессиониз</w:t>
      </w:r>
      <w:r w:rsidRPr="00755AB0">
        <w:rPr>
          <w:color w:val="000000"/>
          <w:sz w:val="23"/>
          <w:szCs w:val="23"/>
        </w:rPr>
        <w:softHyphen/>
        <w:t>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Визе, К. Дебюсси. Симфоническое ис</w:t>
      </w:r>
      <w:r w:rsidRPr="00755AB0">
        <w:rPr>
          <w:color w:val="000000"/>
          <w:sz w:val="23"/>
          <w:szCs w:val="23"/>
        </w:rPr>
        <w:softHyphen/>
        <w:t>кусство. Театр. Кинематограф. Архитектура Нового времени и Нового Света.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Либералы, консерваторы и социалисты: какими должны быть общество и государство</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Философы о социальных перспективах общества в эпоху промышленного переворота. Либерализм и консерватизм: аль</w:t>
      </w:r>
      <w:r w:rsidRPr="00755AB0">
        <w:rPr>
          <w:color w:val="000000"/>
          <w:sz w:val="23"/>
          <w:szCs w:val="23"/>
        </w:rPr>
        <w:softHyphen/>
        <w:t xml:space="preserve">тернативы общественного развития. Социалистические учения первой половины </w:t>
      </w:r>
      <w:r w:rsidRPr="00755AB0">
        <w:rPr>
          <w:color w:val="000000"/>
          <w:sz w:val="23"/>
          <w:szCs w:val="23"/>
          <w:lang w:val="en-US"/>
        </w:rPr>
        <w:t>XIX</w:t>
      </w:r>
      <w:r w:rsidRPr="00755AB0">
        <w:rPr>
          <w:color w:val="000000"/>
          <w:sz w:val="23"/>
          <w:szCs w:val="23"/>
        </w:rPr>
        <w:t xml:space="preserve"> в.: Р.Оуэн, А. Сен-Симон, Ш.Фурье.</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w:t>
      </w:r>
      <w:r w:rsidRPr="00755AB0">
        <w:rPr>
          <w:color w:val="000000"/>
          <w:sz w:val="23"/>
          <w:szCs w:val="23"/>
        </w:rPr>
        <w:softHyphen/>
        <w:t>низма. Э. Бернштейн. Анархизм.</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Консульство и образование наполеоновской армии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Разгром империи Наполеона. Венский конгресс</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w:t>
      </w:r>
      <w:r w:rsidRPr="00755AB0">
        <w:rPr>
          <w:color w:val="000000"/>
          <w:sz w:val="23"/>
          <w:szCs w:val="23"/>
        </w:rPr>
        <w:softHyphen/>
        <w:t>ков</w:t>
      </w:r>
      <w:r w:rsidRPr="00755AB0">
        <w:rPr>
          <w:color w:val="000000"/>
        </w:rPr>
        <w:t xml:space="preserve"> в Париж. Реставрация </w:t>
      </w:r>
      <w:r w:rsidRPr="00755AB0">
        <w:rPr>
          <w:color w:val="000000"/>
          <w:sz w:val="23"/>
          <w:szCs w:val="23"/>
        </w:rPr>
        <w:t>Бурбонов. Сто дней императора Наполеона. Венский конгресс. Священный союз и новый ев</w:t>
      </w:r>
      <w:r w:rsidRPr="00755AB0">
        <w:rPr>
          <w:color w:val="000000"/>
          <w:sz w:val="23"/>
          <w:szCs w:val="23"/>
        </w:rPr>
        <w:softHyphen/>
        <w:t>ропейский порядок. Новая идеология и система международ</w:t>
      </w:r>
      <w:r w:rsidRPr="00755AB0">
        <w:rPr>
          <w:color w:val="000000"/>
          <w:sz w:val="23"/>
          <w:szCs w:val="23"/>
        </w:rPr>
        <w:softHyphen/>
        <w:t>ных отношений.</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Англия: сложный путь к величию и процветанию</w:t>
      </w:r>
    </w:p>
    <w:p w:rsidR="006C45EE" w:rsidRPr="00755AB0" w:rsidRDefault="006C45EE" w:rsidP="006C45EE">
      <w:pPr>
        <w:ind w:firstLine="540"/>
        <w:rPr>
          <w:color w:val="000000"/>
          <w:sz w:val="23"/>
          <w:szCs w:val="23"/>
        </w:rPr>
      </w:pPr>
      <w:r w:rsidRPr="00755AB0">
        <w:rPr>
          <w:color w:val="000000"/>
          <w:sz w:val="23"/>
          <w:szCs w:val="23"/>
        </w:rPr>
        <w:t xml:space="preserve">Англия в первой половине </w:t>
      </w:r>
      <w:r w:rsidRPr="00755AB0">
        <w:rPr>
          <w:color w:val="000000"/>
          <w:sz w:val="23"/>
          <w:szCs w:val="23"/>
          <w:lang w:val="en-US"/>
        </w:rPr>
        <w:t>XIX</w:t>
      </w:r>
      <w:r w:rsidRPr="00755AB0">
        <w:rPr>
          <w:color w:val="000000"/>
          <w:sz w:val="23"/>
          <w:szCs w:val="23"/>
        </w:rPr>
        <w:t xml:space="preserve"> в. Противоречия и социаль</w:t>
      </w:r>
      <w:r w:rsidRPr="00755AB0">
        <w:rPr>
          <w:color w:val="000000"/>
          <w:sz w:val="23"/>
          <w:szCs w:val="23"/>
        </w:rPr>
        <w:softHyphen/>
        <w:t>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w:t>
      </w:r>
      <w:r w:rsidRPr="00755AB0">
        <w:rPr>
          <w:color w:val="000000"/>
          <w:sz w:val="23"/>
          <w:szCs w:val="23"/>
          <w:lang w:val="en-US"/>
        </w:rPr>
        <w:t>I</w:t>
      </w:r>
      <w:r w:rsidRPr="00755AB0">
        <w:rPr>
          <w:color w:val="000000"/>
          <w:sz w:val="23"/>
          <w:szCs w:val="23"/>
        </w:rPr>
        <w:t>Х в., «Эпоха Викторианского компро</w:t>
      </w:r>
      <w:r w:rsidRPr="00755AB0">
        <w:rPr>
          <w:color w:val="000000"/>
          <w:sz w:val="23"/>
          <w:szCs w:val="23"/>
        </w:rPr>
        <w:softHyphen/>
        <w:t>мисса». Окончательное утверждение парламентского режима. Англия — «мастерская мира». Тред-юнионы и их роль в со</w:t>
      </w:r>
      <w:r w:rsidRPr="00755AB0">
        <w:rPr>
          <w:color w:val="000000"/>
          <w:sz w:val="23"/>
          <w:szCs w:val="23"/>
        </w:rPr>
        <w:softHyphen/>
        <w:t>здании основ социального государства. Направления и осо</w:t>
      </w:r>
      <w:r w:rsidRPr="00755AB0">
        <w:rPr>
          <w:color w:val="000000"/>
          <w:sz w:val="23"/>
          <w:szCs w:val="23"/>
        </w:rPr>
        <w:softHyphen/>
        <w:t>бенности внешней политики Англии. Величие и достижения внутренней и внешней политики Британской империи.</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Франция Бурбонов и Орлеанов: от революции 1830г. к новому политическому кризису</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Промышленная революция продолжается. Франция: эконо</w:t>
      </w:r>
      <w:r w:rsidRPr="00755AB0">
        <w:rPr>
          <w:color w:val="000000"/>
          <w:sz w:val="23"/>
          <w:szCs w:val="23"/>
        </w:rPr>
        <w:softHyphen/>
        <w:t>мическая жизнь и политическое устройство после реставра</w:t>
      </w:r>
      <w:r w:rsidRPr="00755AB0">
        <w:rPr>
          <w:color w:val="000000"/>
          <w:sz w:val="23"/>
          <w:szCs w:val="23"/>
        </w:rPr>
        <w:softHyphen/>
        <w:t>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Франция: революция 1848г. и Вторая империя</w:t>
      </w:r>
    </w:p>
    <w:p w:rsidR="006C45EE" w:rsidRPr="00755AB0" w:rsidRDefault="006C45EE" w:rsidP="006C45EE">
      <w:pPr>
        <w:shd w:val="clear" w:color="auto" w:fill="FFFFFF"/>
        <w:autoSpaceDE w:val="0"/>
        <w:autoSpaceDN w:val="0"/>
        <w:adjustRightInd w:val="0"/>
        <w:ind w:firstLine="540"/>
      </w:pPr>
      <w:r w:rsidRPr="00755AB0">
        <w:rPr>
          <w:color w:val="000000"/>
          <w:sz w:val="23"/>
          <w:szCs w:val="23"/>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w:t>
      </w:r>
      <w:r w:rsidRPr="00755AB0">
        <w:rPr>
          <w:color w:val="000000"/>
          <w:sz w:val="23"/>
          <w:szCs w:val="23"/>
        </w:rPr>
        <w:softHyphen/>
        <w:t>шения республики. Временное правительство и его попытки выйти из кризиса. Учредительное собрание. Социальное недо</w:t>
      </w:r>
      <w:r w:rsidRPr="00755AB0">
        <w:rPr>
          <w:color w:val="000000"/>
          <w:sz w:val="23"/>
          <w:szCs w:val="23"/>
        </w:rPr>
        <w:softHyphen/>
        <w:t>вольство. Вторая республика, Луи Бонапарт Наполеон. Режим Второй империи Наполеона 111. Завершение промышленного переворота во Франции. Оформление олигархической</w:t>
      </w:r>
      <w:r w:rsidRPr="00755AB0">
        <w:rPr>
          <w:color w:val="000000"/>
        </w:rPr>
        <w:t xml:space="preserve"> власти во Франции. Внешняя политика Второй империи.</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Германия: на пути к единству</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Германский союз. Экономика, политика и борьба за объ</w:t>
      </w:r>
      <w:r w:rsidRPr="00755AB0">
        <w:rPr>
          <w:color w:val="000000"/>
          <w:sz w:val="23"/>
          <w:szCs w:val="23"/>
        </w:rPr>
        <w:softHyphen/>
        <w:t>единение Германии. Влияние событий во Франции и Италии на политическую ситуацию в Германии. Победа революци</w:t>
      </w:r>
      <w:r w:rsidRPr="00755AB0">
        <w:rPr>
          <w:color w:val="000000"/>
          <w:sz w:val="23"/>
          <w:szCs w:val="23"/>
        </w:rPr>
        <w:softHyphen/>
        <w:t xml:space="preserve">онного восстания в Берлине. Франкфуртский парламент. Поражение революции. Дальнейшая модернизация страны во имя её объединения. Вильгельм </w:t>
      </w:r>
      <w:r w:rsidRPr="00755AB0">
        <w:rPr>
          <w:color w:val="000000"/>
          <w:sz w:val="23"/>
          <w:szCs w:val="23"/>
          <w:lang w:val="en-US"/>
        </w:rPr>
        <w:t>I</w:t>
      </w:r>
      <w:r w:rsidRPr="00755AB0">
        <w:rPr>
          <w:color w:val="000000"/>
          <w:sz w:val="23"/>
          <w:szCs w:val="23"/>
        </w:rPr>
        <w:t xml:space="preserve"> и «железный канцлер» Отто фон Бисмарк. Соперничество Пруссии с Австрией за лидер</w:t>
      </w:r>
      <w:r w:rsidRPr="00755AB0">
        <w:rPr>
          <w:color w:val="000000"/>
          <w:sz w:val="23"/>
          <w:szCs w:val="23"/>
        </w:rPr>
        <w:softHyphen/>
        <w:t>ство среди немецких государств. Война с Австрией и победа при Садове. Образование Северогерманского союза.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«Нужна ли нам единая и неделимая Италия?»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lastRenderedPageBreak/>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w:t>
      </w:r>
      <w:r w:rsidRPr="00755AB0">
        <w:rPr>
          <w:color w:val="000000"/>
          <w:sz w:val="23"/>
          <w:szCs w:val="23"/>
        </w:rPr>
        <w:softHyphen/>
        <w:t>ный кризис и Италия. Начало революции. Национальные герои Италии—Дж. Гарибальди и Д. Мадзини. Поражение итальян</w:t>
      </w:r>
      <w:r w:rsidRPr="00755AB0">
        <w:rPr>
          <w:color w:val="000000"/>
          <w:sz w:val="23"/>
          <w:szCs w:val="23"/>
        </w:rPr>
        <w:softHyphen/>
        <w:t>ской революции и его причины. Усиление Сардинского коро</w:t>
      </w:r>
      <w:r w:rsidRPr="00755AB0">
        <w:rPr>
          <w:color w:val="000000"/>
          <w:sz w:val="23"/>
          <w:szCs w:val="23"/>
        </w:rPr>
        <w:softHyphen/>
        <w:t>левства. К.. Кавур. Сицилия и Гарибальди. Национальное объ</w:t>
      </w:r>
      <w:r w:rsidRPr="00755AB0">
        <w:rPr>
          <w:color w:val="000000"/>
          <w:sz w:val="23"/>
          <w:szCs w:val="23"/>
        </w:rPr>
        <w:softHyphen/>
        <w:t>единение Италии. Роль Пьемонта.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Война, изменившая карту Европы. Парижская коммуна</w:t>
      </w:r>
    </w:p>
    <w:p w:rsidR="006C45EE" w:rsidRPr="00755AB0" w:rsidRDefault="006C45EE" w:rsidP="006C45EE">
      <w:pPr>
        <w:shd w:val="clear" w:color="auto" w:fill="FFFFFF"/>
        <w:autoSpaceDE w:val="0"/>
        <w:autoSpaceDN w:val="0"/>
        <w:adjustRightInd w:val="0"/>
        <w:ind w:firstLine="540"/>
        <w:rPr>
          <w:color w:val="000000"/>
          <w:sz w:val="23"/>
          <w:szCs w:val="23"/>
        </w:rPr>
      </w:pPr>
      <w:r w:rsidRPr="00755AB0">
        <w:rPr>
          <w:color w:val="000000"/>
          <w:sz w:val="23"/>
          <w:szCs w:val="23"/>
        </w:rPr>
        <w:t xml:space="preserve">Кризис империи Наполеона </w:t>
      </w:r>
      <w:r w:rsidRPr="00755AB0">
        <w:rPr>
          <w:color w:val="000000"/>
          <w:sz w:val="23"/>
          <w:szCs w:val="23"/>
          <w:lang w:val="en-US"/>
        </w:rPr>
        <w:t>III</w:t>
      </w:r>
      <w:r w:rsidRPr="00755AB0">
        <w:rPr>
          <w:color w:val="000000"/>
          <w:sz w:val="23"/>
          <w:szCs w:val="23"/>
        </w:rPr>
        <w:t xml:space="preserve">. Отто фон Бисмарк. Западня для Наполеона </w:t>
      </w:r>
      <w:r w:rsidRPr="00755AB0">
        <w:rPr>
          <w:color w:val="000000"/>
          <w:sz w:val="23"/>
          <w:szCs w:val="23"/>
          <w:lang w:val="en-US"/>
        </w:rPr>
        <w:t>III</w:t>
      </w:r>
      <w:r w:rsidRPr="00755AB0">
        <w:rPr>
          <w:color w:val="000000"/>
          <w:sz w:val="23"/>
          <w:szCs w:val="23"/>
        </w:rPr>
        <w:t>.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 xml:space="preserve">Германская империя в конце </w:t>
      </w:r>
      <w:r w:rsidRPr="00755AB0">
        <w:rPr>
          <w:b/>
          <w:bCs/>
          <w:color w:val="000000"/>
          <w:sz w:val="23"/>
          <w:szCs w:val="23"/>
          <w:lang w:val="en-US"/>
        </w:rPr>
        <w:t>XIX</w:t>
      </w:r>
      <w:r w:rsidRPr="00755AB0">
        <w:rPr>
          <w:b/>
          <w:bCs/>
          <w:color w:val="000000"/>
          <w:sz w:val="23"/>
          <w:szCs w:val="23"/>
        </w:rPr>
        <w:t xml:space="preserve"> —начале </w:t>
      </w:r>
      <w:r w:rsidRPr="00755AB0">
        <w:rPr>
          <w:b/>
          <w:bCs/>
          <w:color w:val="000000"/>
          <w:sz w:val="23"/>
          <w:szCs w:val="23"/>
          <w:lang w:val="en-US"/>
        </w:rPr>
        <w:t>XX</w:t>
      </w:r>
      <w:r w:rsidRPr="00755AB0">
        <w:rPr>
          <w:b/>
          <w:bCs/>
          <w:color w:val="000000"/>
          <w:sz w:val="23"/>
          <w:szCs w:val="23"/>
        </w:rPr>
        <w:t xml:space="preserve"> в. Борьба за место под солнцем</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Пруссия во главе империи. Изменения в политическом устройстве объединённой Германии. Ускорение</w:t>
      </w:r>
      <w:r w:rsidRPr="00755AB0">
        <w:rPr>
          <w:color w:val="000000"/>
        </w:rPr>
        <w:t xml:space="preserve"> темпов эконо</w:t>
      </w:r>
      <w:r w:rsidRPr="00755AB0">
        <w:rPr>
          <w:color w:val="000000"/>
        </w:rPr>
        <w:softHyphen/>
        <w:t xml:space="preserve">мического развития. Направления модернизации экономики. Юнкерство и крестьянство. Монополистический капитализм и его особенности в </w:t>
      </w:r>
      <w:r w:rsidRPr="00755AB0">
        <w:rPr>
          <w:color w:val="000000"/>
          <w:sz w:val="23"/>
          <w:szCs w:val="23"/>
        </w:rPr>
        <w:t>Германии. Бисмарк и внутренняя оппози</w:t>
      </w:r>
      <w:r w:rsidRPr="00755AB0">
        <w:rPr>
          <w:color w:val="000000"/>
          <w:sz w:val="23"/>
          <w:szCs w:val="23"/>
        </w:rPr>
        <w:softHyphen/>
        <w:t>ция. «Исключительный закон против социалистов». Политика «нового курса» О. Бисмарка — прогрессивные для Европы со</w:t>
      </w:r>
      <w:r w:rsidRPr="00755AB0">
        <w:rPr>
          <w:color w:val="000000"/>
          <w:sz w:val="23"/>
          <w:szCs w:val="23"/>
        </w:rPr>
        <w:softHyphen/>
        <w:t xml:space="preserve">циальные реформы. Вильгельм </w:t>
      </w:r>
      <w:r w:rsidRPr="00755AB0">
        <w:rPr>
          <w:color w:val="000000"/>
          <w:sz w:val="23"/>
          <w:szCs w:val="23"/>
          <w:lang w:val="en-US"/>
        </w:rPr>
        <w:t>II</w:t>
      </w:r>
      <w:r w:rsidRPr="00755AB0">
        <w:rPr>
          <w:color w:val="000000"/>
          <w:sz w:val="23"/>
          <w:szCs w:val="23"/>
        </w:rPr>
        <w:t xml:space="preserve"> в стремлении к личной вла</w:t>
      </w:r>
      <w:r w:rsidRPr="00755AB0">
        <w:rPr>
          <w:color w:val="000000"/>
          <w:sz w:val="23"/>
          <w:szCs w:val="23"/>
        </w:rPr>
        <w:softHyphen/>
        <w:t>сти. От «нового курса» к «мировой политике». Борьба за место под солнцем. Национализм. Подготовка к войне.</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Великобритания: конец Викторианской эпохи</w:t>
      </w:r>
    </w:p>
    <w:p w:rsidR="006C45EE" w:rsidRPr="00755AB0" w:rsidRDefault="006C45EE" w:rsidP="006C45EE">
      <w:pPr>
        <w:ind w:firstLine="540"/>
        <w:rPr>
          <w:color w:val="000000"/>
          <w:sz w:val="23"/>
          <w:szCs w:val="23"/>
        </w:rPr>
      </w:pPr>
      <w:r w:rsidRPr="00755AB0">
        <w:rPr>
          <w:color w:val="000000"/>
          <w:sz w:val="23"/>
          <w:szCs w:val="23"/>
        </w:rPr>
        <w:t>Реформирование — неотъемлемая часть курса англий</w:t>
      </w:r>
      <w:r w:rsidRPr="00755AB0">
        <w:rPr>
          <w:color w:val="000000"/>
          <w:sz w:val="23"/>
          <w:szCs w:val="23"/>
        </w:rPr>
        <w:softHyphen/>
        <w:t>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w:t>
      </w:r>
      <w:r w:rsidRPr="00755AB0">
        <w:rPr>
          <w:color w:val="000000"/>
          <w:sz w:val="23"/>
          <w:szCs w:val="23"/>
        </w:rPr>
        <w:softHyphen/>
        <w:t>британии. Создание Британской империи: «единый флаг, еди</w:t>
      </w:r>
      <w:r w:rsidRPr="00755AB0">
        <w:rPr>
          <w:color w:val="000000"/>
          <w:sz w:val="23"/>
          <w:szCs w:val="23"/>
        </w:rPr>
        <w:softHyphen/>
        <w:t>ный флот, единая империя, единая корона». Рождение лейбо</w:t>
      </w:r>
      <w:r w:rsidRPr="00755AB0">
        <w:rPr>
          <w:color w:val="000000"/>
          <w:sz w:val="23"/>
          <w:szCs w:val="23"/>
        </w:rPr>
        <w:softHyphen/>
        <w:t>ристской партии. Д. Р. Макдональд. Реформы во имя классо</w:t>
      </w:r>
      <w:r w:rsidRPr="00755AB0">
        <w:rPr>
          <w:color w:val="000000"/>
          <w:sz w:val="23"/>
          <w:szCs w:val="23"/>
        </w:rPr>
        <w:softHyphen/>
        <w:t>вого мира. Дэвид Ллойд Джордж. Монополистический капи</w:t>
      </w:r>
      <w:r w:rsidRPr="00755AB0">
        <w:rPr>
          <w:color w:val="000000"/>
          <w:sz w:val="23"/>
          <w:szCs w:val="23"/>
        </w:rPr>
        <w:softHyphen/>
        <w:t>тализм по-английски. Ирландский вопрос. Внешняя политика. Колониальные захваты.</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Франция: третья республика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Последствия франко-прусской войны для Франции. Замед</w:t>
      </w:r>
      <w:r w:rsidRPr="00755AB0">
        <w:rPr>
          <w:color w:val="000000"/>
          <w:sz w:val="23"/>
          <w:szCs w:val="23"/>
        </w:rPr>
        <w:softHyphen/>
        <w:t>ление темпов экономического развития. Проблемы фран</w:t>
      </w:r>
      <w:r w:rsidRPr="00755AB0">
        <w:rPr>
          <w:color w:val="000000"/>
          <w:sz w:val="23"/>
          <w:szCs w:val="23"/>
        </w:rPr>
        <w:softHyphen/>
        <w:t>цузской деревни. От свободной конкуренции к монополи</w:t>
      </w:r>
      <w:r w:rsidRPr="00755AB0">
        <w:rPr>
          <w:color w:val="000000"/>
          <w:sz w:val="23"/>
          <w:szCs w:val="23"/>
        </w:rPr>
        <w:softHyphen/>
        <w:t>стическому капитализму. Экспорт капиталов. Борьба за ре</w:t>
      </w:r>
      <w:r w:rsidRPr="00755AB0">
        <w:rPr>
          <w:color w:val="000000"/>
          <w:sz w:val="23"/>
          <w:szCs w:val="23"/>
        </w:rPr>
        <w:softHyphen/>
        <w:t>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w:t>
      </w:r>
      <w:r w:rsidRPr="00755AB0">
        <w:rPr>
          <w:color w:val="000000"/>
          <w:sz w:val="23"/>
          <w:szCs w:val="23"/>
        </w:rPr>
        <w:softHyphen/>
        <w:t>лониальная империя. Первое светское государство среди евро</w:t>
      </w:r>
      <w:r w:rsidRPr="00755AB0">
        <w:rPr>
          <w:color w:val="000000"/>
          <w:sz w:val="23"/>
          <w:szCs w:val="23"/>
        </w:rPr>
        <w:softHyphen/>
        <w:t>пейских государств. Реваншизм и подготовка к войне.</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Италия: время реформ и колониальных захватов</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w:t>
      </w:r>
      <w:r w:rsidRPr="00755AB0">
        <w:rPr>
          <w:color w:val="000000"/>
          <w:sz w:val="23"/>
          <w:szCs w:val="23"/>
        </w:rPr>
        <w:softHyphen/>
        <w:t>го капитализма в Италии. «Мирное экономическое проникно</w:t>
      </w:r>
      <w:r w:rsidRPr="00755AB0">
        <w:rPr>
          <w:color w:val="000000"/>
          <w:sz w:val="23"/>
          <w:szCs w:val="23"/>
        </w:rPr>
        <w:softHyphen/>
        <w:t>вение». Эмиграция — плата за отсталость страны. Движения протеста. Эра Дж. Джолитти. Переход к реформам. Внешняя политика. Колониальные войны.</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От Австрийской империи к Австро-Венгрии: поиски выхода из кризиса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Господство старых порядков. Наступление эпохи нацио</w:t>
      </w:r>
      <w:r w:rsidRPr="00755AB0">
        <w:rPr>
          <w:color w:val="000000"/>
          <w:sz w:val="23"/>
          <w:szCs w:val="23"/>
        </w:rPr>
        <w:softHyphen/>
        <w:t>нального возрождения. Революционный кризис. Поражение революции в Венгрии. Австро-венгерское соглашение: им</w:t>
      </w:r>
      <w:r w:rsidRPr="00755AB0">
        <w:rPr>
          <w:color w:val="000000"/>
          <w:sz w:val="23"/>
          <w:szCs w:val="23"/>
        </w:rPr>
        <w:softHyphen/>
        <w:t>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w:t>
      </w:r>
      <w:r w:rsidRPr="00755AB0">
        <w:rPr>
          <w:color w:val="000000"/>
          <w:sz w:val="23"/>
          <w:szCs w:val="23"/>
        </w:rPr>
        <w:softHyphen/>
        <w:t>ния. Начало промышленной революции. Развитие националь</w:t>
      </w:r>
      <w:r w:rsidRPr="00755AB0">
        <w:rPr>
          <w:color w:val="000000"/>
          <w:sz w:val="23"/>
          <w:szCs w:val="23"/>
        </w:rPr>
        <w:softHyphen/>
        <w:t>ных культур и самосознания народов. Начало промышленной революции. Внешняя политика.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США в </w:t>
      </w:r>
      <w:r w:rsidRPr="00755AB0">
        <w:rPr>
          <w:b/>
          <w:bCs/>
          <w:color w:val="000000"/>
          <w:sz w:val="23"/>
          <w:szCs w:val="23"/>
          <w:lang w:val="en-US"/>
        </w:rPr>
        <w:t>XIX</w:t>
      </w:r>
      <w:r w:rsidRPr="00755AB0">
        <w:rPr>
          <w:b/>
          <w:bCs/>
          <w:color w:val="000000"/>
          <w:sz w:val="23"/>
          <w:szCs w:val="23"/>
        </w:rPr>
        <w:t xml:space="preserve"> в.: модернизация, отмена рабства и сохранение республики</w:t>
      </w:r>
    </w:p>
    <w:p w:rsidR="006C45EE" w:rsidRPr="00755AB0" w:rsidRDefault="006C45EE" w:rsidP="006C45EE">
      <w:pPr>
        <w:shd w:val="clear" w:color="auto" w:fill="FFFFFF"/>
        <w:autoSpaceDE w:val="0"/>
        <w:autoSpaceDN w:val="0"/>
        <w:adjustRightInd w:val="0"/>
        <w:ind w:firstLine="540"/>
        <w:rPr>
          <w:color w:val="000000"/>
          <w:sz w:val="23"/>
          <w:szCs w:val="23"/>
        </w:rPr>
      </w:pPr>
      <w:r w:rsidRPr="00755AB0">
        <w:rPr>
          <w:color w:val="000000"/>
          <w:sz w:val="23"/>
          <w:szCs w:val="23"/>
        </w:rPr>
        <w:t xml:space="preserve">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w:t>
      </w:r>
      <w:r w:rsidRPr="00755AB0">
        <w:rPr>
          <w:color w:val="000000"/>
          <w:sz w:val="23"/>
          <w:szCs w:val="23"/>
          <w:lang w:val="en-US"/>
        </w:rPr>
        <w:t>XIX</w:t>
      </w:r>
      <w:r w:rsidRPr="00755AB0">
        <w:rPr>
          <w:color w:val="000000"/>
          <w:sz w:val="23"/>
          <w:szCs w:val="23"/>
        </w:rPr>
        <w:t xml:space="preserve"> в. С. Маккормик. Фермер — иде</w:t>
      </w:r>
      <w:r w:rsidRPr="00755AB0">
        <w:rPr>
          <w:color w:val="000000"/>
          <w:sz w:val="23"/>
          <w:szCs w:val="23"/>
        </w:rPr>
        <w:softHyphen/>
        <w:t>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lastRenderedPageBreak/>
        <w:t>США: империализм и вступление в мировую политику</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Причины быстрого экономического успеха США по</w:t>
      </w:r>
      <w:r w:rsidRPr="00755AB0">
        <w:rPr>
          <w:color w:val="000000"/>
          <w:sz w:val="23"/>
          <w:szCs w:val="23"/>
        </w:rPr>
        <w:softHyphen/>
        <w:t>сле Гражданской войны. Отношение к образованию и труду. Расслоение фермерства. Монополистический капитализм; го</w:t>
      </w:r>
      <w:r w:rsidRPr="00755AB0">
        <w:rPr>
          <w:color w:val="000000"/>
          <w:sz w:val="23"/>
          <w:szCs w:val="23"/>
        </w:rPr>
        <w:softHyphen/>
        <w:t>сподство трестов, финансовая олигархия. США — президент</w:t>
      </w:r>
      <w:r w:rsidRPr="00755AB0">
        <w:rPr>
          <w:color w:val="000000"/>
          <w:sz w:val="23"/>
          <w:szCs w:val="23"/>
        </w:rPr>
        <w:softHyphen/>
        <w:t>ская республика. Структура неоднородного американского общества. Расизм. Положение рабочих. Американская федера</w:t>
      </w:r>
      <w:r w:rsidRPr="00755AB0">
        <w:rPr>
          <w:color w:val="000000"/>
          <w:sz w:val="23"/>
          <w:szCs w:val="23"/>
        </w:rPr>
        <w:softHyphen/>
        <w:t>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w:t>
      </w:r>
      <w:r w:rsidRPr="00755AB0">
        <w:rPr>
          <w:color w:val="000000"/>
          <w:sz w:val="23"/>
          <w:szCs w:val="23"/>
        </w:rPr>
        <w:softHyphen/>
        <w:t>ка США на континенте и за его пределами.</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 xml:space="preserve">Латинская Америка в </w:t>
      </w:r>
      <w:r w:rsidRPr="00755AB0">
        <w:rPr>
          <w:b/>
          <w:bCs/>
          <w:color w:val="000000"/>
          <w:sz w:val="23"/>
          <w:szCs w:val="23"/>
          <w:lang w:val="en-US"/>
        </w:rPr>
        <w:t>XIX</w:t>
      </w:r>
      <w:r w:rsidRPr="00755AB0">
        <w:rPr>
          <w:b/>
          <w:bCs/>
          <w:color w:val="000000"/>
          <w:sz w:val="23"/>
          <w:szCs w:val="23"/>
        </w:rPr>
        <w:t xml:space="preserve"> —начале </w:t>
      </w:r>
      <w:r w:rsidRPr="00755AB0">
        <w:rPr>
          <w:b/>
          <w:bCs/>
          <w:color w:val="000000"/>
          <w:sz w:val="23"/>
          <w:szCs w:val="23"/>
          <w:lang w:val="en-US"/>
        </w:rPr>
        <w:t>XX</w:t>
      </w:r>
      <w:r w:rsidRPr="00755AB0">
        <w:rPr>
          <w:b/>
          <w:bCs/>
          <w:color w:val="000000"/>
          <w:sz w:val="23"/>
          <w:szCs w:val="23"/>
        </w:rPr>
        <w:t xml:space="preserve"> в.: время перемен</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Патриотическое движение креолов. Национально-осво</w:t>
      </w:r>
      <w:r w:rsidRPr="00755AB0">
        <w:rPr>
          <w:color w:val="000000"/>
          <w:sz w:val="23"/>
          <w:szCs w:val="23"/>
        </w:rPr>
        <w:softHyphen/>
        <w:t>бодительная борьба народов Латинской Америки. Время осво</w:t>
      </w:r>
      <w:r w:rsidRPr="00755AB0">
        <w:rPr>
          <w:color w:val="000000"/>
          <w:sz w:val="23"/>
          <w:szCs w:val="23"/>
        </w:rPr>
        <w:softHyphen/>
        <w:t>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w:t>
      </w:r>
      <w:r w:rsidRPr="00755AB0">
        <w:rPr>
          <w:color w:val="000000"/>
          <w:sz w:val="23"/>
          <w:szCs w:val="23"/>
        </w:rPr>
        <w:softHyphen/>
        <w:t>ность развития экономики. Латиноамериканский «плавиль</w:t>
      </w:r>
      <w:r w:rsidRPr="00755AB0">
        <w:rPr>
          <w:color w:val="000000"/>
          <w:sz w:val="23"/>
          <w:szCs w:val="23"/>
        </w:rPr>
        <w:softHyphen/>
        <w:t>ный котёл» (тигль). Особенности католичества в Латинской Америке.</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Япония на пути модернизации: «восточная мораль — западная техника»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w:t>
      </w:r>
      <w:r w:rsidRPr="00755AB0">
        <w:rPr>
          <w:color w:val="000000"/>
          <w:sz w:val="23"/>
          <w:szCs w:val="23"/>
        </w:rPr>
        <w:softHyphen/>
        <w:t>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w:t>
      </w:r>
      <w:r w:rsidRPr="00755AB0">
        <w:rPr>
          <w:color w:val="000000"/>
          <w:sz w:val="23"/>
          <w:szCs w:val="23"/>
        </w:rPr>
        <w:softHyphen/>
        <w:t>му. Внешняя политика.</w:t>
      </w:r>
    </w:p>
    <w:p w:rsidR="006C45EE" w:rsidRPr="00755AB0" w:rsidRDefault="006C45EE" w:rsidP="00CF1B92">
      <w:pPr>
        <w:shd w:val="clear" w:color="auto" w:fill="FFFFFF"/>
        <w:autoSpaceDE w:val="0"/>
        <w:autoSpaceDN w:val="0"/>
        <w:adjustRightInd w:val="0"/>
        <w:rPr>
          <w:sz w:val="23"/>
          <w:szCs w:val="23"/>
        </w:rPr>
      </w:pPr>
      <w:r w:rsidRPr="00755AB0">
        <w:rPr>
          <w:b/>
          <w:bCs/>
          <w:color w:val="000000"/>
          <w:sz w:val="23"/>
          <w:szCs w:val="23"/>
        </w:rPr>
        <w:t>Китай: сопротивление реформам</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Насильственное «открытие» Китая. Опиумные вой</w:t>
      </w:r>
      <w:r w:rsidRPr="00755AB0">
        <w:rPr>
          <w:color w:val="000000"/>
          <w:sz w:val="23"/>
          <w:szCs w:val="23"/>
        </w:rPr>
        <w:softHyphen/>
        <w:t>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w:t>
      </w:r>
      <w:r w:rsidRPr="00755AB0">
        <w:rPr>
          <w:color w:val="000000"/>
          <w:sz w:val="23"/>
          <w:szCs w:val="23"/>
        </w:rPr>
        <w:softHyphen/>
        <w:t>лонию индустриальных держав.</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Индия: насильственное разрушение традиционного общества</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Индия — «жемчужина Британской короны». Влияние Ост-Индской кампании на развитие страны. Колониальная поли тика Британской империи в Индии. Методы насильственного разрушения традиционного общества. Насильственное вхож</w:t>
      </w:r>
      <w:r w:rsidRPr="00755AB0">
        <w:rPr>
          <w:color w:val="000000"/>
          <w:sz w:val="23"/>
          <w:szCs w:val="23"/>
        </w:rPr>
        <w:softHyphen/>
        <w:t>дение Индии в мировой рынок. Гибель ручного ремесленного производства в Индии. Индустриализация индийской промыш</w:t>
      </w:r>
      <w:r w:rsidRPr="00755AB0">
        <w:rPr>
          <w:color w:val="000000"/>
          <w:sz w:val="23"/>
          <w:szCs w:val="23"/>
        </w:rPr>
        <w:softHyphen/>
        <w:t>ленности. Социальные контрасты Индии. Изменение соци</w:t>
      </w:r>
      <w:r w:rsidRPr="00755AB0">
        <w:rPr>
          <w:color w:val="000000"/>
          <w:sz w:val="23"/>
          <w:szCs w:val="23"/>
        </w:rPr>
        <w:softHyphen/>
        <w:t>альной структуры. Восстание сипаев (1857—1859). Индийский Национальный Конгресс (ИНК). Балгангадхар Тилак.</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Африка: континент в эпоху перемен</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Таинственный континент. Культы и религии. Традиционное общество на африканском континенте. Занятия населения.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Раздел Африки европейскими державами. Независимые госу</w:t>
      </w:r>
      <w:r w:rsidRPr="00755AB0">
        <w:rPr>
          <w:color w:val="000000"/>
          <w:sz w:val="23"/>
          <w:szCs w:val="23"/>
        </w:rPr>
        <w:softHyphen/>
        <w:t>дарства Либерия и Эфиопия: необычные судьбы для африкан</w:t>
      </w:r>
      <w:r w:rsidRPr="00755AB0">
        <w:rPr>
          <w:color w:val="000000"/>
          <w:sz w:val="23"/>
          <w:szCs w:val="23"/>
        </w:rPr>
        <w:softHyphen/>
        <w:t>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p>
    <w:p w:rsidR="006C45EE" w:rsidRPr="00755AB0" w:rsidRDefault="006C45EE" w:rsidP="006C45EE">
      <w:pPr>
        <w:shd w:val="clear" w:color="auto" w:fill="FFFFFF"/>
        <w:autoSpaceDE w:val="0"/>
        <w:autoSpaceDN w:val="0"/>
        <w:adjustRightInd w:val="0"/>
        <w:rPr>
          <w:sz w:val="23"/>
          <w:szCs w:val="23"/>
        </w:rPr>
      </w:pPr>
      <w:r w:rsidRPr="00755AB0">
        <w:rPr>
          <w:b/>
          <w:bCs/>
          <w:color w:val="000000"/>
          <w:sz w:val="23"/>
          <w:szCs w:val="23"/>
        </w:rPr>
        <w:t>Международные отношения: дипломатия или</w:t>
      </w:r>
      <w:r w:rsidR="00E86A33" w:rsidRPr="00755AB0">
        <w:rPr>
          <w:b/>
          <w:bCs/>
          <w:color w:val="000000"/>
          <w:sz w:val="23"/>
          <w:szCs w:val="23"/>
        </w:rPr>
        <w:t xml:space="preserve"> </w:t>
      </w:r>
      <w:r w:rsidRPr="00755AB0">
        <w:rPr>
          <w:b/>
          <w:bCs/>
          <w:color w:val="000000"/>
          <w:sz w:val="23"/>
          <w:szCs w:val="23"/>
        </w:rPr>
        <w:t>войны?</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 xml:space="preserve">Отсутствие системы европейского равновесия в </w:t>
      </w:r>
      <w:r w:rsidRPr="00755AB0">
        <w:rPr>
          <w:color w:val="000000"/>
          <w:sz w:val="23"/>
          <w:szCs w:val="23"/>
          <w:lang w:val="en-US"/>
        </w:rPr>
        <w:t>XIX</w:t>
      </w:r>
      <w:r w:rsidRPr="00755AB0">
        <w:rPr>
          <w:color w:val="000000"/>
          <w:sz w:val="23"/>
          <w:szCs w:val="23"/>
        </w:rPr>
        <w:t xml:space="preserve"> в. Политическая карта мира начала </w:t>
      </w:r>
      <w:r w:rsidRPr="00755AB0">
        <w:rPr>
          <w:color w:val="000000"/>
          <w:sz w:val="23"/>
          <w:szCs w:val="23"/>
          <w:lang w:val="en-US"/>
        </w:rPr>
        <w:t>XX</w:t>
      </w:r>
      <w:r w:rsidRPr="00755AB0">
        <w:rPr>
          <w:color w:val="000000"/>
          <w:sz w:val="23"/>
          <w:szCs w:val="23"/>
        </w:rPr>
        <w:t xml:space="preserve"> в. — карта противостоя</w:t>
      </w:r>
      <w:r w:rsidRPr="00755AB0">
        <w:rPr>
          <w:color w:val="000000"/>
          <w:sz w:val="23"/>
          <w:szCs w:val="23"/>
        </w:rPr>
        <w:softHyphen/>
        <w:t>ния. Начало распада Османской империи. Завершение раздела мира. Нарастание угрозы мировой войны. Узлы территориаль</w:t>
      </w:r>
      <w:r w:rsidRPr="00755AB0">
        <w:rPr>
          <w:color w:val="000000"/>
          <w:sz w:val="23"/>
          <w:szCs w:val="23"/>
        </w:rPr>
        <w:softHyphen/>
        <w:t>ных противоречий. Создание военных блоков: Тройственный союз, Антанта. Первые локальные империалистические вой</w:t>
      </w:r>
      <w:r w:rsidRPr="00755AB0">
        <w:rPr>
          <w:color w:val="000000"/>
          <w:sz w:val="23"/>
          <w:szCs w:val="23"/>
        </w:rPr>
        <w:softHyphen/>
        <w:t>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w:t>
      </w:r>
      <w:r w:rsidRPr="00755AB0">
        <w:rPr>
          <w:color w:val="000000"/>
          <w:sz w:val="23"/>
          <w:szCs w:val="23"/>
        </w:rPr>
        <w:softHyphen/>
        <w:t>ки вооружений.</w:t>
      </w:r>
    </w:p>
    <w:p w:rsidR="006C45EE" w:rsidRPr="00755AB0" w:rsidRDefault="006C45EE" w:rsidP="006C45EE">
      <w:pPr>
        <w:shd w:val="clear" w:color="auto" w:fill="FFFFFF"/>
        <w:autoSpaceDE w:val="0"/>
        <w:autoSpaceDN w:val="0"/>
        <w:adjustRightInd w:val="0"/>
        <w:ind w:firstLine="540"/>
        <w:rPr>
          <w:b/>
          <w:bCs/>
          <w:color w:val="000000"/>
          <w:sz w:val="23"/>
          <w:szCs w:val="23"/>
        </w:rPr>
      </w:pPr>
      <w:r w:rsidRPr="00755AB0">
        <w:rPr>
          <w:b/>
          <w:bCs/>
          <w:color w:val="000000"/>
          <w:sz w:val="23"/>
          <w:szCs w:val="23"/>
        </w:rPr>
        <w:t>Новейшая история.</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Индустриальное общество в начале</w:t>
      </w:r>
      <w:r w:rsidRPr="00755AB0">
        <w:rPr>
          <w:b/>
          <w:bCs/>
          <w:color w:val="000000"/>
          <w:sz w:val="23"/>
          <w:szCs w:val="23"/>
          <w:lang w:val="en-US"/>
        </w:rPr>
        <w:t>XX</w:t>
      </w:r>
      <w:r w:rsidRPr="00755AB0">
        <w:rPr>
          <w:b/>
          <w:bCs/>
          <w:color w:val="000000"/>
          <w:sz w:val="23"/>
          <w:szCs w:val="23"/>
        </w:rPr>
        <w:t xml:space="preserve"> в. </w:t>
      </w:r>
      <w:r w:rsidRPr="00755AB0">
        <w:rPr>
          <w:color w:val="000000"/>
          <w:sz w:val="23"/>
          <w:szCs w:val="23"/>
        </w:rPr>
        <w:t>Новая ин</w:t>
      </w:r>
      <w:r w:rsidRPr="00755AB0">
        <w:rPr>
          <w:color w:val="000000"/>
          <w:sz w:val="23"/>
          <w:szCs w:val="23"/>
        </w:rPr>
        <w:softHyphen/>
        <w:t>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w:t>
      </w:r>
      <w:r w:rsidRPr="00755AB0">
        <w:rPr>
          <w:color w:val="000000"/>
          <w:sz w:val="23"/>
          <w:szCs w:val="23"/>
        </w:rPr>
        <w:softHyphen/>
        <w:t>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w:t>
      </w:r>
      <w:r w:rsidRPr="00755AB0">
        <w:rPr>
          <w:color w:val="000000"/>
          <w:sz w:val="23"/>
          <w:szCs w:val="23"/>
        </w:rPr>
        <w:softHyphen/>
        <w:t>ный реформизм в начале века. Социальные реформы. Милитаризация.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lastRenderedPageBreak/>
        <w:t>Единство мира и экономика великих держав в начале</w:t>
      </w:r>
      <w:r w:rsidRPr="00755AB0">
        <w:rPr>
          <w:color w:val="000000"/>
          <w:sz w:val="23"/>
          <w:szCs w:val="23"/>
          <w:lang w:val="en-US"/>
        </w:rPr>
        <w:t>XX</w:t>
      </w:r>
      <w:r w:rsidRPr="00755AB0">
        <w:rPr>
          <w:color w:val="000000"/>
          <w:sz w:val="23"/>
          <w:szCs w:val="23"/>
        </w:rPr>
        <w:t xml:space="preserve"> в. Индустриализм и единство мира. Массовая миграция населе</w:t>
      </w:r>
      <w:r w:rsidRPr="00755AB0">
        <w:rPr>
          <w:color w:val="000000"/>
          <w:sz w:val="23"/>
          <w:szCs w:val="23"/>
        </w:rPr>
        <w:softHyphen/>
        <w:t>ния. Неравномерность экономического развития. Германия. Великобритания. Франция. Австро-Венгрия. Италия.</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Политическое развитие в начале</w:t>
      </w:r>
      <w:r w:rsidRPr="00755AB0">
        <w:rPr>
          <w:b/>
          <w:bCs/>
          <w:color w:val="000000"/>
          <w:sz w:val="23"/>
          <w:szCs w:val="23"/>
          <w:lang w:val="en-US"/>
        </w:rPr>
        <w:t>XX</w:t>
      </w:r>
      <w:r w:rsidRPr="00755AB0">
        <w:rPr>
          <w:b/>
          <w:bCs/>
          <w:color w:val="000000"/>
          <w:sz w:val="23"/>
          <w:szCs w:val="23"/>
        </w:rPr>
        <w:t xml:space="preserve"> в. </w:t>
      </w:r>
      <w:r w:rsidRPr="00755AB0">
        <w:rPr>
          <w:color w:val="000000"/>
          <w:sz w:val="23"/>
          <w:szCs w:val="23"/>
        </w:rPr>
        <w:t>Демократизация. Республиканские партии. Парламентские монархии. Расширение избирательных прав граждан. Всеобщее избира</w:t>
      </w:r>
      <w:r w:rsidRPr="00755AB0">
        <w:rPr>
          <w:color w:val="000000"/>
          <w:sz w:val="23"/>
          <w:szCs w:val="23"/>
        </w:rPr>
        <w:softHyphen/>
        <w:t>тельное право. Политические партии и политическая борьба в начале</w:t>
      </w:r>
      <w:r w:rsidRPr="00755AB0">
        <w:rPr>
          <w:color w:val="000000"/>
          <w:sz w:val="23"/>
          <w:szCs w:val="23"/>
          <w:lang w:val="en-US"/>
        </w:rPr>
        <w:t>XX</w:t>
      </w:r>
      <w:r w:rsidRPr="00755AB0">
        <w:rPr>
          <w:color w:val="000000"/>
          <w:sz w:val="23"/>
          <w:szCs w:val="23"/>
        </w:rPr>
        <w:t xml:space="preserve"> в. Консерватизм, либерализм, социализм, марк</w:t>
      </w:r>
      <w:r w:rsidRPr="00755AB0">
        <w:rPr>
          <w:color w:val="000000"/>
          <w:sz w:val="23"/>
          <w:szCs w:val="23"/>
        </w:rPr>
        <w:softHyphen/>
        <w:t>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«Новый империализм». Происхождение Первой миро</w:t>
      </w:r>
      <w:r w:rsidRPr="00755AB0">
        <w:rPr>
          <w:b/>
          <w:bCs/>
          <w:color w:val="000000"/>
          <w:sz w:val="23"/>
          <w:szCs w:val="23"/>
        </w:rPr>
        <w:softHyphen/>
        <w:t xml:space="preserve">вой войны. </w:t>
      </w:r>
      <w:r w:rsidRPr="00755AB0">
        <w:rPr>
          <w:color w:val="000000"/>
          <w:sz w:val="23"/>
          <w:szCs w:val="23"/>
        </w:rPr>
        <w:t>Новый империализм.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1904 г. Англо</w:t>
      </w:r>
      <w:r w:rsidRPr="00755AB0">
        <w:rPr>
          <w:color w:val="000000"/>
          <w:sz w:val="23"/>
          <w:szCs w:val="23"/>
        </w:rPr>
        <w:softHyphen/>
        <w:t>русская конвенция 1907 г. Тройственная Антанта.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Первая мировая война. 1914—1918гг. Версальско-Вашингтонская система. </w:t>
      </w:r>
      <w:r w:rsidRPr="00755AB0">
        <w:rPr>
          <w:color w:val="000000"/>
          <w:sz w:val="23"/>
          <w:szCs w:val="23"/>
        </w:rPr>
        <w:t>Июльский кризис. 1 августа 1914 г, Цели и планы участников войны. Франция. Великобритания. Австро-Венгрия. Германия. Россия. Провал плана Шлифена. Битва на Марне. Военные действия в 1915 г. Италия. Болгария Четверной союз. Верденская «мясорубка» и военные действия в 1916 г.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Брестский мир. Военные действия на Западном фронте в 1917г. Бойня Нивеля 1918г. Поражение Четверного союза, революции. Сражение под Амьеном. Итоги Первой мировой войны.</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Мирное урегулирование. Версальско-Вашингтонская систе</w:t>
      </w:r>
      <w:r w:rsidRPr="00755AB0">
        <w:rPr>
          <w:color w:val="000000"/>
          <w:sz w:val="23"/>
          <w:szCs w:val="23"/>
        </w:rPr>
        <w:softHyphen/>
        <w:t>ма. Парижская мирная конференция. Версальский мирный до</w:t>
      </w:r>
      <w:r w:rsidRPr="00755AB0">
        <w:rPr>
          <w:color w:val="000000"/>
          <w:sz w:val="23"/>
          <w:szCs w:val="23"/>
        </w:rPr>
        <w:softHyphen/>
        <w:t>говор. Лига Наций. Вашингтонская конференция 1921 — 1922 гг. Договор четырёх держав. Договор девяти держав. Договор пяти держав. Непрочность системы.</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Последствия войны: революции и распад империй. </w:t>
      </w:r>
      <w:r w:rsidRPr="00755AB0">
        <w:rPr>
          <w:color w:val="000000"/>
          <w:sz w:val="23"/>
          <w:szCs w:val="23"/>
        </w:rPr>
        <w:t>Последствия Первой мировой войны. Раскол в рабочем и социалистическом движении. Распад империй и образова</w:t>
      </w:r>
      <w:r w:rsidRPr="00755AB0">
        <w:rPr>
          <w:color w:val="000000"/>
          <w:sz w:val="23"/>
          <w:szCs w:val="23"/>
        </w:rPr>
        <w:softHyphen/>
        <w:t>ние новых государств. Революция в Германии 1918—1919 гг. Распад Австро-Венгерской империи. Австрийская револю</w:t>
      </w:r>
      <w:r w:rsidRPr="00755AB0">
        <w:rPr>
          <w:color w:val="000000"/>
          <w:sz w:val="23"/>
          <w:szCs w:val="23"/>
        </w:rPr>
        <w:softHyphen/>
        <w:t>ция. Венгерская революция. Образование Чехословакии. Образование Югославии.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Распад Российской империи. Восстановление независи</w:t>
      </w:r>
      <w:r w:rsidRPr="00755AB0">
        <w:rPr>
          <w:color w:val="000000"/>
          <w:sz w:val="23"/>
          <w:szCs w:val="23"/>
        </w:rPr>
        <w:softHyphen/>
        <w:t>мости Польши. Провозглашение независимости Финляндии. Утверждение независимости прибалтийских республик.</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Капиталистический мир в 1920-е гг. США и стра</w:t>
      </w:r>
      <w:r w:rsidRPr="00755AB0">
        <w:rPr>
          <w:b/>
          <w:bCs/>
          <w:color w:val="000000"/>
          <w:sz w:val="23"/>
          <w:szCs w:val="23"/>
        </w:rPr>
        <w:softHyphen/>
        <w:t xml:space="preserve">ны Европы. </w:t>
      </w:r>
      <w:r w:rsidRPr="00755AB0">
        <w:rPr>
          <w:color w:val="000000"/>
          <w:sz w:val="23"/>
          <w:szCs w:val="23"/>
        </w:rPr>
        <w:t>Особенности экономического восстановле</w:t>
      </w:r>
      <w:r w:rsidRPr="00755AB0">
        <w:rPr>
          <w:color w:val="000000"/>
          <w:sz w:val="23"/>
          <w:szCs w:val="23"/>
        </w:rPr>
        <w:softHyphen/>
        <w:t>ния 1920-х гг. План Дауэса.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w:t>
      </w:r>
      <w:r w:rsidRPr="00755AB0">
        <w:rPr>
          <w:color w:val="000000"/>
          <w:sz w:val="23"/>
          <w:szCs w:val="23"/>
        </w:rPr>
        <w:softHyphen/>
        <w:t>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Мировой экономический кризис 1929—1933 гг. Пути выхода. </w:t>
      </w:r>
      <w:r w:rsidRPr="00755AB0">
        <w:rPr>
          <w:color w:val="000000"/>
          <w:sz w:val="23"/>
          <w:szCs w:val="23"/>
        </w:rPr>
        <w:t>Особенности мирового экономического кризиса 1929—1933 гг. Социальные последствия кризиса. Причины эко</w:t>
      </w:r>
      <w:r w:rsidRPr="00755AB0">
        <w:rPr>
          <w:color w:val="000000"/>
          <w:sz w:val="23"/>
          <w:szCs w:val="23"/>
        </w:rPr>
        <w:softHyphen/>
        <w:t>номического кризиса. Пути выхода из кризиса. Либерально-демократические режимы. Тоталитарные режимы: общее и особенное. Авторитарные режимы.</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США: «новый курс» Ф. Рузвельта. </w:t>
      </w:r>
      <w:r w:rsidRPr="00755AB0">
        <w:rPr>
          <w:color w:val="000000"/>
          <w:sz w:val="23"/>
          <w:szCs w:val="23"/>
        </w:rPr>
        <w:t>Особенности эконо</w:t>
      </w:r>
      <w:r w:rsidRPr="00755AB0">
        <w:rPr>
          <w:color w:val="000000"/>
          <w:sz w:val="23"/>
          <w:szCs w:val="23"/>
        </w:rPr>
        <w:softHyphen/>
        <w:t>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w:t>
      </w:r>
      <w:r w:rsidRPr="00755AB0">
        <w:rPr>
          <w:color w:val="000000"/>
          <w:sz w:val="23"/>
          <w:szCs w:val="23"/>
        </w:rPr>
        <w:softHyphen/>
        <w:t>са». Внешняя политика США.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Демократические страны Европы в 1930-е гг. Велико</w:t>
      </w:r>
      <w:r w:rsidRPr="00755AB0">
        <w:rPr>
          <w:b/>
          <w:bCs/>
          <w:color w:val="000000"/>
          <w:sz w:val="23"/>
          <w:szCs w:val="23"/>
        </w:rPr>
        <w:softHyphen/>
        <w:t xml:space="preserve">британия, Франция. </w:t>
      </w:r>
      <w:r w:rsidRPr="00755AB0">
        <w:rPr>
          <w:color w:val="000000"/>
          <w:sz w:val="23"/>
          <w:szCs w:val="23"/>
        </w:rPr>
        <w:t>Великобритания: национальное прави</w:t>
      </w:r>
      <w:r w:rsidRPr="00755AB0">
        <w:rPr>
          <w:color w:val="000000"/>
          <w:sz w:val="23"/>
          <w:szCs w:val="23"/>
        </w:rPr>
        <w:softHyphen/>
        <w:t>тельство. Экономическая политика. Внешняя политика Вели</w:t>
      </w:r>
      <w:r w:rsidRPr="00755AB0">
        <w:rPr>
          <w:color w:val="000000"/>
          <w:sz w:val="23"/>
          <w:szCs w:val="23"/>
        </w:rPr>
        <w:softHyphen/>
        <w:t>кобритании. Франция в 1930-е гг.: политическая неустойчи</w:t>
      </w:r>
      <w:r w:rsidRPr="00755AB0">
        <w:rPr>
          <w:color w:val="000000"/>
          <w:sz w:val="23"/>
          <w:szCs w:val="23"/>
        </w:rPr>
        <w:softHyphen/>
        <w:t>вость, народный фронт. Парламентский кризис и угроза фашизма. Формирование антифашистского фронта. Деятельность правительства народного фронта.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lastRenderedPageBreak/>
        <w:t xml:space="preserve">Тоталитарные режимы в 1930-е гг. Италия, Германия, Испания. </w:t>
      </w:r>
      <w:r w:rsidRPr="00755AB0">
        <w:rPr>
          <w:color w:val="000000"/>
          <w:sz w:val="23"/>
          <w:szCs w:val="23"/>
        </w:rPr>
        <w:t>Италия: фашизм и корпоративизм. Установление фашистского тоталитарного режима. Особенности итальян</w:t>
      </w:r>
      <w:r w:rsidRPr="00755AB0">
        <w:rPr>
          <w:color w:val="000000"/>
          <w:sz w:val="23"/>
          <w:szCs w:val="23"/>
        </w:rPr>
        <w:softHyphen/>
        <w:t>ского фашизма. Создание корпоративной системы. Внешняя политика Италии.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Германия: нацизм и тоталитарная диктатура. Пропаганда и теория национал-социализм а. Установление тоталитарной диктатуры. Милитаризация немецкой экономики. Внешняя политика Германии.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Испания: революция, гражданская война, франкизм. Левый лагерь. Правый лагерь. Победа Народного фронта. Гражданская война 1936—1939гг. Испанский фашизм. Особенности фран</w:t>
      </w:r>
      <w:r w:rsidRPr="00755AB0">
        <w:rPr>
          <w:color w:val="000000"/>
          <w:sz w:val="23"/>
          <w:szCs w:val="23"/>
        </w:rPr>
        <w:softHyphen/>
        <w:t>кизма.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Восток в первой половине </w:t>
      </w:r>
      <w:r w:rsidRPr="00755AB0">
        <w:rPr>
          <w:b/>
          <w:bCs/>
          <w:color w:val="000000"/>
          <w:sz w:val="23"/>
          <w:szCs w:val="23"/>
          <w:lang w:val="en-US"/>
        </w:rPr>
        <w:t>XX</w:t>
      </w:r>
      <w:r w:rsidRPr="00755AB0">
        <w:rPr>
          <w:b/>
          <w:bCs/>
          <w:color w:val="000000"/>
          <w:sz w:val="23"/>
          <w:szCs w:val="23"/>
        </w:rPr>
        <w:t xml:space="preserve"> в. </w:t>
      </w:r>
      <w:r w:rsidRPr="00755AB0">
        <w:rPr>
          <w:color w:val="000000"/>
          <w:sz w:val="23"/>
          <w:szCs w:val="23"/>
        </w:rPr>
        <w:t>Традиции и модерни</w:t>
      </w:r>
      <w:r w:rsidRPr="00755AB0">
        <w:rPr>
          <w:color w:val="000000"/>
          <w:sz w:val="23"/>
          <w:szCs w:val="23"/>
        </w:rPr>
        <w:softHyphen/>
        <w:t>зация. Япония. Китай. Исторические ступени Китая на пути к модернизации. Первые попытки реформ. Буржуазная револю</w:t>
      </w:r>
      <w:r w:rsidRPr="00755AB0">
        <w:rPr>
          <w:color w:val="000000"/>
          <w:sz w:val="23"/>
          <w:szCs w:val="23"/>
        </w:rPr>
        <w:softHyphen/>
        <w:t>ция 1911 —1912гг. Национальная великая революция 1920-хгг. Поражение движения под лозунгом Советов. Гражданская война 1928—1937гг. Агрессия Японии и единый националь</w:t>
      </w:r>
      <w:r w:rsidRPr="00755AB0">
        <w:rPr>
          <w:color w:val="000000"/>
          <w:sz w:val="23"/>
          <w:szCs w:val="23"/>
        </w:rPr>
        <w:softHyphen/>
        <w:t>ный фронт. Индия. Гандизм. Кампании ненасильственного сопротивления.</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Латинская Америка в первой половине </w:t>
      </w:r>
      <w:r w:rsidRPr="00755AB0">
        <w:rPr>
          <w:b/>
          <w:bCs/>
          <w:color w:val="000000"/>
          <w:sz w:val="23"/>
          <w:szCs w:val="23"/>
          <w:lang w:val="en-US"/>
        </w:rPr>
        <w:t>XX</w:t>
      </w:r>
      <w:r w:rsidRPr="00755AB0">
        <w:rPr>
          <w:b/>
          <w:bCs/>
          <w:color w:val="000000"/>
          <w:sz w:val="23"/>
          <w:szCs w:val="23"/>
        </w:rPr>
        <w:t xml:space="preserve"> в. </w:t>
      </w:r>
      <w:r w:rsidRPr="00755AB0">
        <w:rPr>
          <w:color w:val="000000"/>
          <w:sz w:val="23"/>
          <w:szCs w:val="23"/>
        </w:rPr>
        <w:t xml:space="preserve">Особенности общественного развития. Пути развития континента в </w:t>
      </w:r>
      <w:r w:rsidRPr="00755AB0">
        <w:rPr>
          <w:color w:val="000000"/>
          <w:sz w:val="23"/>
          <w:szCs w:val="23"/>
          <w:lang w:val="en-US"/>
        </w:rPr>
        <w:t>XX</w:t>
      </w:r>
      <w:r w:rsidRPr="00755AB0">
        <w:rPr>
          <w:color w:val="000000"/>
          <w:sz w:val="23"/>
          <w:szCs w:val="23"/>
        </w:rPr>
        <w:t xml:space="preserve"> сто</w:t>
      </w:r>
      <w:r w:rsidRPr="00755AB0">
        <w:rPr>
          <w:color w:val="000000"/>
          <w:sz w:val="23"/>
          <w:szCs w:val="23"/>
        </w:rPr>
        <w:softHyphen/>
        <w:t>летии. Пути и методы борьбы. Мексика. Кубинская револю</w:t>
      </w:r>
      <w:r w:rsidRPr="00755AB0">
        <w:rPr>
          <w:color w:val="000000"/>
          <w:sz w:val="23"/>
          <w:szCs w:val="23"/>
        </w:rPr>
        <w:softHyphen/>
        <w:t>ция.</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Культура и искусство первой половины </w:t>
      </w:r>
      <w:r w:rsidRPr="00755AB0">
        <w:rPr>
          <w:b/>
          <w:bCs/>
          <w:color w:val="000000"/>
          <w:sz w:val="23"/>
          <w:szCs w:val="23"/>
          <w:lang w:val="en-US"/>
        </w:rPr>
        <w:t>XX</w:t>
      </w:r>
      <w:r w:rsidRPr="00755AB0">
        <w:rPr>
          <w:b/>
          <w:bCs/>
          <w:color w:val="000000"/>
          <w:sz w:val="23"/>
          <w:szCs w:val="23"/>
        </w:rPr>
        <w:t xml:space="preserve"> в. </w:t>
      </w:r>
      <w:r w:rsidRPr="00755AB0">
        <w:rPr>
          <w:color w:val="000000"/>
          <w:sz w:val="23"/>
          <w:szCs w:val="23"/>
        </w:rPr>
        <w:t>Революция в естествознании. Особенности художественной культуры. Символизм. Литература.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Международные отношения в 1930-е гг. </w:t>
      </w:r>
      <w:r w:rsidRPr="00755AB0">
        <w:rPr>
          <w:color w:val="000000"/>
          <w:sz w:val="23"/>
          <w:szCs w:val="23"/>
        </w:rPr>
        <w:t>Крах Версальско-Вашингтонской системы. Несостоятельность Лиги Наций. Военно-политический блок «Берлин — Рим — Токио». Чехосло</w:t>
      </w:r>
      <w:r w:rsidRPr="00755AB0">
        <w:rPr>
          <w:color w:val="000000"/>
          <w:sz w:val="23"/>
          <w:szCs w:val="23"/>
        </w:rPr>
        <w:softHyphen/>
        <w:t>вацкий кризис. Мюнхенский сговор 1938 г. Провал идеи кол</w:t>
      </w:r>
      <w:r w:rsidRPr="00755AB0">
        <w:rPr>
          <w:color w:val="000000"/>
          <w:sz w:val="23"/>
          <w:szCs w:val="23"/>
        </w:rPr>
        <w:softHyphen/>
        <w:t>лективной безопасности.</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Вторая мировая война. 1939—1945гг. </w:t>
      </w:r>
      <w:r w:rsidRPr="00755AB0">
        <w:rPr>
          <w:color w:val="000000"/>
          <w:sz w:val="23"/>
          <w:szCs w:val="23"/>
        </w:rPr>
        <w:t>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 Сопротивления.</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Послевоенное мирное урегулирование. Начало «холод</w:t>
      </w:r>
      <w:r w:rsidRPr="00755AB0">
        <w:rPr>
          <w:b/>
          <w:bCs/>
          <w:color w:val="000000"/>
          <w:sz w:val="23"/>
          <w:szCs w:val="23"/>
        </w:rPr>
        <w:softHyphen/>
        <w:t xml:space="preserve">ной войны». </w:t>
      </w:r>
      <w:r w:rsidRPr="00755AB0">
        <w:rPr>
          <w:color w:val="000000"/>
          <w:sz w:val="23"/>
          <w:szCs w:val="23"/>
        </w:rPr>
        <w:t>Последствия Второй мировой войны. Распад Атлантической коалиции. Мирное урегулирование. Образо</w:t>
      </w:r>
      <w:r w:rsidRPr="00755AB0">
        <w:rPr>
          <w:color w:val="000000"/>
          <w:sz w:val="23"/>
          <w:szCs w:val="23"/>
        </w:rPr>
        <w:softHyphen/>
        <w:t>вание ООН. Нюрнбергский процесс над главными военными преступниками. «Холодная война». Военно-политические бло</w:t>
      </w:r>
      <w:r w:rsidRPr="00755AB0">
        <w:rPr>
          <w:color w:val="000000"/>
          <w:sz w:val="23"/>
          <w:szCs w:val="23"/>
        </w:rPr>
        <w:softHyphen/>
        <w:t>ки. Гонка вооружений. План Маршалла. Организация Северо</w:t>
      </w:r>
      <w:r w:rsidRPr="00755AB0">
        <w:rPr>
          <w:color w:val="000000"/>
          <w:sz w:val="23"/>
          <w:szCs w:val="23"/>
        </w:rPr>
        <w:softHyphen/>
        <w:t>атлантического договора (НАТО). Варшавский договор.</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Завершение эпохи индустриального общества. 1945— 1970 гг. </w:t>
      </w:r>
      <w:r w:rsidRPr="00755AB0">
        <w:rPr>
          <w:color w:val="000000"/>
          <w:sz w:val="23"/>
          <w:szCs w:val="23"/>
        </w:rPr>
        <w:t>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w:t>
      </w:r>
      <w:r w:rsidRPr="00755AB0">
        <w:rPr>
          <w:color w:val="000000"/>
          <w:sz w:val="23"/>
          <w:szCs w:val="23"/>
        </w:rPr>
        <w:softHyphen/>
        <w:t>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Кризисы 1970—1980-х гг. Становление информаци</w:t>
      </w:r>
      <w:r w:rsidRPr="00755AB0">
        <w:rPr>
          <w:b/>
          <w:bCs/>
          <w:color w:val="000000"/>
          <w:sz w:val="23"/>
          <w:szCs w:val="23"/>
        </w:rPr>
        <w:softHyphen/>
        <w:t xml:space="preserve">онного общества. </w:t>
      </w:r>
      <w:r w:rsidRPr="00755AB0">
        <w:rPr>
          <w:color w:val="000000"/>
          <w:sz w:val="23"/>
          <w:szCs w:val="23"/>
        </w:rPr>
        <w:t>Экономические кризисы 1970—1980-х гг. Научно-техническая революция. Третья промышленно-техно-логическая революция. Постиндустриальное (информацион</w:t>
      </w:r>
      <w:r w:rsidRPr="00755AB0">
        <w:rPr>
          <w:color w:val="000000"/>
          <w:sz w:val="23"/>
          <w:szCs w:val="23"/>
        </w:rPr>
        <w:softHyphen/>
        <w:t>ное) общество.</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Политическое развитие. </w:t>
      </w:r>
      <w:r w:rsidRPr="00755AB0">
        <w:rPr>
          <w:color w:val="000000"/>
          <w:sz w:val="23"/>
          <w:szCs w:val="23"/>
        </w:rPr>
        <w:t>Экономическая полити</w:t>
      </w:r>
      <w:r w:rsidRPr="00755AB0">
        <w:rPr>
          <w:color w:val="000000"/>
          <w:sz w:val="23"/>
          <w:szCs w:val="23"/>
        </w:rPr>
        <w:softHyphen/>
        <w:t>ка 1970—2000 гг. Идейно-политические течения и партии. Международное коммунистическое движение. Социалисти</w:t>
      </w:r>
      <w:r w:rsidRPr="00755AB0">
        <w:rPr>
          <w:color w:val="000000"/>
          <w:sz w:val="23"/>
          <w:szCs w:val="23"/>
        </w:rPr>
        <w:softHyphen/>
        <w:t>ческий интернационал. Правый экстремизм. Национализм. Особенности политического развития в мире. Три волны де</w:t>
      </w:r>
      <w:r w:rsidRPr="00755AB0">
        <w:rPr>
          <w:color w:val="000000"/>
          <w:sz w:val="23"/>
          <w:szCs w:val="23"/>
        </w:rPr>
        <w:softHyphen/>
        <w:t>мократизации в мире. Классификация групп современных го</w:t>
      </w:r>
      <w:r w:rsidRPr="00755AB0">
        <w:rPr>
          <w:color w:val="000000"/>
          <w:sz w:val="23"/>
          <w:szCs w:val="23"/>
        </w:rPr>
        <w:softHyphen/>
        <w:t>сударств.</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Гражданское общество. Социальные движения. </w:t>
      </w:r>
      <w:r w:rsidRPr="00755AB0">
        <w:rPr>
          <w:color w:val="000000"/>
          <w:sz w:val="23"/>
          <w:szCs w:val="23"/>
        </w:rPr>
        <w:t>Граж</w:t>
      </w:r>
      <w:r w:rsidRPr="00755AB0">
        <w:rPr>
          <w:color w:val="000000"/>
          <w:sz w:val="23"/>
          <w:szCs w:val="23"/>
        </w:rPr>
        <w:softHyphen/>
        <w:t>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w:t>
      </w:r>
      <w:r w:rsidRPr="00755AB0">
        <w:rPr>
          <w:color w:val="000000"/>
          <w:sz w:val="23"/>
          <w:szCs w:val="23"/>
        </w:rPr>
        <w:softHyphen/>
        <w:t>ния молодёжи и студентов. Движение гражданских инициатив. Экологическое движение. Национальные, этнические и линг</w:t>
      </w:r>
      <w:r w:rsidRPr="00755AB0">
        <w:rPr>
          <w:color w:val="000000"/>
          <w:sz w:val="23"/>
          <w:szCs w:val="23"/>
        </w:rPr>
        <w:softHyphen/>
        <w:t>вистические движения. Обновленческий процесс в церкви.</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Соединённые Штаты Америки. </w:t>
      </w:r>
      <w:r w:rsidRPr="00755AB0">
        <w:rPr>
          <w:color w:val="000000"/>
          <w:sz w:val="23"/>
          <w:szCs w:val="23"/>
        </w:rPr>
        <w:t>Послевоенный курс: «мировая ответственность». Рейган и рейганомика. Дж. Буш-старший. «Третий путь» Клинтона. Дж. Буш-младший. Внешняя политика.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lastRenderedPageBreak/>
        <w:t xml:space="preserve">Великобритания. </w:t>
      </w:r>
      <w:r w:rsidRPr="00755AB0">
        <w:rPr>
          <w:color w:val="000000"/>
          <w:sz w:val="23"/>
          <w:szCs w:val="23"/>
        </w:rPr>
        <w:t>Лейбористы у власти. Политический ма</w:t>
      </w:r>
      <w:r w:rsidRPr="00755AB0">
        <w:rPr>
          <w:color w:val="000000"/>
          <w:sz w:val="23"/>
          <w:szCs w:val="23"/>
        </w:rPr>
        <w:softHyphen/>
        <w:t>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6C45EE" w:rsidRPr="00755AB0" w:rsidRDefault="006C45EE" w:rsidP="006C45EE">
      <w:pPr>
        <w:ind w:firstLine="540"/>
        <w:rPr>
          <w:color w:val="000000"/>
          <w:sz w:val="23"/>
          <w:szCs w:val="23"/>
        </w:rPr>
      </w:pPr>
      <w:r w:rsidRPr="00755AB0">
        <w:rPr>
          <w:b/>
          <w:bCs/>
          <w:color w:val="000000"/>
          <w:sz w:val="23"/>
          <w:szCs w:val="23"/>
        </w:rPr>
        <w:t xml:space="preserve">Франция. </w:t>
      </w:r>
      <w:r w:rsidRPr="00755AB0">
        <w:rPr>
          <w:color w:val="000000"/>
          <w:sz w:val="23"/>
          <w:szCs w:val="23"/>
        </w:rPr>
        <w:t>Временный режим (1944—1946). Четвёртая рес</w:t>
      </w:r>
      <w:r w:rsidRPr="00755AB0">
        <w:rPr>
          <w:color w:val="000000"/>
          <w:sz w:val="23"/>
          <w:szCs w:val="23"/>
        </w:rPr>
        <w:softHyphen/>
        <w:t>публика (1946—1958). Пятая республика. Майский кризис 1968 г. и отставка де Голля. Франция после эпохи голлизма. Внешняя политика.</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Италия. </w:t>
      </w:r>
      <w:r w:rsidRPr="00755AB0">
        <w:rPr>
          <w:color w:val="000000"/>
          <w:sz w:val="23"/>
          <w:szCs w:val="23"/>
        </w:rPr>
        <w:t>Провозглашение республики. Центризм. Итальян</w:t>
      </w:r>
      <w:r w:rsidRPr="00755AB0">
        <w:rPr>
          <w:color w:val="000000"/>
          <w:sz w:val="23"/>
          <w:szCs w:val="23"/>
        </w:rPr>
        <w:softHyphen/>
        <w:t>ское «экономическое чудо». Левоцентризм и его кризис. Провал идеи «третьей фазы». Развал прежней партийной си</w:t>
      </w:r>
      <w:r w:rsidRPr="00755AB0">
        <w:rPr>
          <w:color w:val="000000"/>
          <w:sz w:val="23"/>
          <w:szCs w:val="23"/>
        </w:rPr>
        <w:softHyphen/>
        <w:t>стемы. Правительство Берлускони.</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Германия: раскол и объединение. </w:t>
      </w:r>
      <w:r w:rsidRPr="00755AB0">
        <w:rPr>
          <w:color w:val="000000"/>
          <w:sz w:val="23"/>
          <w:szCs w:val="23"/>
        </w:rPr>
        <w:t>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w:t>
      </w:r>
      <w:r w:rsidRPr="00755AB0">
        <w:rPr>
          <w:color w:val="000000"/>
          <w:sz w:val="23"/>
          <w:szCs w:val="23"/>
        </w:rPr>
        <w:softHyphen/>
        <w:t>литическое развитие ГДР. 1949—1990гг.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Шредер. «Большая коалиция» и правительство А. Меркель.</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Преобразования и революции в странах Восточной Европы. 1945—2007 гг. </w:t>
      </w:r>
      <w:r w:rsidRPr="00755AB0">
        <w:rPr>
          <w:color w:val="000000"/>
          <w:sz w:val="23"/>
          <w:szCs w:val="23"/>
        </w:rPr>
        <w:t>Становление тоталитарного социа</w:t>
      </w:r>
      <w:r w:rsidRPr="00755AB0">
        <w:rPr>
          <w:color w:val="000000"/>
          <w:sz w:val="23"/>
          <w:szCs w:val="23"/>
        </w:rPr>
        <w:softHyphen/>
        <w:t>лизма и его кризис. Общие черты строительства социализма. Кризис тоталитарного социализма. Революции 1989—1991 гг. Реформы в странах Восточной Европы. Основные направ</w:t>
      </w:r>
      <w:r w:rsidRPr="00755AB0">
        <w:rPr>
          <w:color w:val="000000"/>
          <w:sz w:val="23"/>
          <w:szCs w:val="23"/>
        </w:rPr>
        <w:softHyphen/>
        <w:t>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Латинская Америка во второй половине </w:t>
      </w:r>
      <w:r w:rsidRPr="00755AB0">
        <w:rPr>
          <w:b/>
          <w:bCs/>
          <w:color w:val="000000"/>
          <w:sz w:val="23"/>
          <w:szCs w:val="23"/>
          <w:lang w:val="en-US"/>
        </w:rPr>
        <w:t>XX</w:t>
      </w:r>
      <w:r w:rsidRPr="00755AB0">
        <w:rPr>
          <w:b/>
          <w:bCs/>
          <w:color w:val="000000"/>
          <w:sz w:val="23"/>
          <w:szCs w:val="23"/>
        </w:rPr>
        <w:t xml:space="preserve"> — начале </w:t>
      </w:r>
      <w:r w:rsidRPr="00755AB0">
        <w:rPr>
          <w:b/>
          <w:bCs/>
          <w:color w:val="000000"/>
          <w:sz w:val="23"/>
          <w:szCs w:val="23"/>
          <w:lang w:val="en-US"/>
        </w:rPr>
        <w:t>XXI</w:t>
      </w:r>
      <w:r w:rsidRPr="00755AB0">
        <w:rPr>
          <w:b/>
          <w:bCs/>
          <w:color w:val="000000"/>
          <w:sz w:val="23"/>
          <w:szCs w:val="23"/>
        </w:rPr>
        <w:t xml:space="preserve"> в. </w:t>
      </w:r>
      <w:r w:rsidRPr="00755AB0">
        <w:rPr>
          <w:color w:val="000000"/>
          <w:sz w:val="23"/>
          <w:szCs w:val="23"/>
        </w:rPr>
        <w:t>Национал-реформизм и модернизация 1940—1950гг. Латинская Америка в 1970—2000 гг. Поворот к неоконсерва</w:t>
      </w:r>
      <w:r w:rsidRPr="00755AB0">
        <w:rPr>
          <w:color w:val="000000"/>
          <w:sz w:val="23"/>
          <w:szCs w:val="23"/>
        </w:rPr>
        <w:softHyphen/>
        <w:t>тизму. Переход к демократизации в 1980-е гг.</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Страны Азии и Африки в современном мире. </w:t>
      </w:r>
      <w:r w:rsidRPr="00755AB0">
        <w:rPr>
          <w:color w:val="000000"/>
          <w:sz w:val="23"/>
          <w:szCs w:val="23"/>
        </w:rPr>
        <w:t>Деколо</w:t>
      </w:r>
      <w:r w:rsidRPr="00755AB0">
        <w:rPr>
          <w:color w:val="000000"/>
          <w:sz w:val="23"/>
          <w:szCs w:val="23"/>
        </w:rPr>
        <w:softHyphen/>
        <w:t>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w:t>
      </w:r>
      <w:r w:rsidRPr="00755AB0">
        <w:rPr>
          <w:color w:val="000000"/>
          <w:sz w:val="23"/>
          <w:szCs w:val="23"/>
        </w:rPr>
        <w:softHyphen/>
        <w:t>волюции 1946—1949гг. Выбор пути развития. 1949—1957гг. Попытка реализации маоистской утопии. 1957—1976 гг. «Культурная революция». 1966—1976 гг. Китай в эпоху реформ и модернизации.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Индия. Преобразования и реформы. Реформы М. Сингха. Реакция на реформы и современные проблемы Индии.</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Международные отношения. </w:t>
      </w:r>
      <w:r w:rsidRPr="00755AB0">
        <w:rPr>
          <w:color w:val="000000"/>
          <w:sz w:val="23"/>
          <w:szCs w:val="23"/>
        </w:rPr>
        <w:t>Биполярный мир: от кон</w:t>
      </w:r>
      <w:r w:rsidRPr="00755AB0">
        <w:rPr>
          <w:color w:val="000000"/>
          <w:sz w:val="23"/>
          <w:szCs w:val="23"/>
        </w:rPr>
        <w:softHyphen/>
        <w:t>фронтации к разрядке. 1960—1970гг. Гонка ядерных вооруже</w:t>
      </w:r>
      <w:r w:rsidRPr="00755AB0">
        <w:rPr>
          <w:color w:val="000000"/>
          <w:sz w:val="23"/>
          <w:szCs w:val="23"/>
        </w:rPr>
        <w:softHyphen/>
        <w:t>ний. Организация по безопасности и сотрудничеству в Европе. Движение Неприсоединения. Обострение международных от</w:t>
      </w:r>
      <w:r w:rsidRPr="00755AB0">
        <w:rPr>
          <w:color w:val="000000"/>
          <w:sz w:val="23"/>
          <w:szCs w:val="23"/>
        </w:rPr>
        <w:softHyphen/>
        <w:t>ношений в 1980-е гг. Международные и региональные кон</w:t>
      </w:r>
      <w:r w:rsidRPr="00755AB0">
        <w:rPr>
          <w:color w:val="000000"/>
          <w:sz w:val="23"/>
          <w:szCs w:val="23"/>
        </w:rPr>
        <w:softHyphen/>
        <w:t>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w:t>
      </w:r>
      <w:r w:rsidRPr="00755AB0">
        <w:rPr>
          <w:color w:val="000000"/>
          <w:sz w:val="23"/>
          <w:szCs w:val="23"/>
        </w:rPr>
        <w:softHyphen/>
        <w:t>грация. Расширение и трансформация НАТО. Конфликты на Балканах. Американо-российские отношения.</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Культура второй половины </w:t>
      </w:r>
      <w:r w:rsidRPr="00755AB0">
        <w:rPr>
          <w:b/>
          <w:bCs/>
          <w:color w:val="000000"/>
          <w:sz w:val="23"/>
          <w:szCs w:val="23"/>
          <w:lang w:val="en-US"/>
        </w:rPr>
        <w:t>XX</w:t>
      </w:r>
      <w:r w:rsidRPr="00755AB0">
        <w:rPr>
          <w:b/>
          <w:bCs/>
          <w:color w:val="000000"/>
          <w:sz w:val="23"/>
          <w:szCs w:val="23"/>
        </w:rPr>
        <w:t xml:space="preserve"> — начала </w:t>
      </w:r>
      <w:r w:rsidRPr="00755AB0">
        <w:rPr>
          <w:b/>
          <w:bCs/>
          <w:color w:val="000000"/>
          <w:sz w:val="23"/>
          <w:szCs w:val="23"/>
          <w:lang w:val="en-US"/>
        </w:rPr>
        <w:t>XXI</w:t>
      </w:r>
      <w:r w:rsidRPr="00755AB0">
        <w:rPr>
          <w:b/>
          <w:bCs/>
          <w:color w:val="000000"/>
          <w:sz w:val="23"/>
          <w:szCs w:val="23"/>
        </w:rPr>
        <w:t xml:space="preserve"> в. </w:t>
      </w:r>
      <w:r w:rsidRPr="00755AB0">
        <w:rPr>
          <w:color w:val="000000"/>
          <w:sz w:val="23"/>
          <w:szCs w:val="23"/>
        </w:rPr>
        <w:t>Наука и общественная мысль. Завершение эпохи модернизма. Лите</w:t>
      </w:r>
      <w:r w:rsidRPr="00755AB0">
        <w:rPr>
          <w:color w:val="000000"/>
          <w:sz w:val="23"/>
          <w:szCs w:val="23"/>
        </w:rPr>
        <w:softHyphen/>
        <w:t>ратура. Искусство кино. Изобразительное искусство. Гипер</w:t>
      </w:r>
      <w:r w:rsidRPr="00755AB0">
        <w:rPr>
          <w:color w:val="000000"/>
          <w:sz w:val="23"/>
          <w:szCs w:val="23"/>
        </w:rPr>
        <w:softHyphen/>
        <w:t>реализм. Концептуализм.</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w:t>
      </w:r>
      <w:r w:rsidRPr="00755AB0">
        <w:rPr>
          <w:color w:val="000000"/>
          <w:sz w:val="23"/>
          <w:szCs w:val="23"/>
        </w:rPr>
        <w:softHyphen/>
        <w:t>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w:t>
      </w:r>
      <w:r w:rsidRPr="00755AB0">
        <w:rPr>
          <w:color w:val="000000"/>
          <w:sz w:val="23"/>
          <w:szCs w:val="23"/>
        </w:rPr>
        <w:softHyphen/>
        <w:t>ратуре. 1960-2000 гг.</w:t>
      </w:r>
    </w:p>
    <w:p w:rsidR="006C45EE" w:rsidRPr="00755AB0" w:rsidRDefault="006C45EE" w:rsidP="006C45EE">
      <w:pPr>
        <w:shd w:val="clear" w:color="auto" w:fill="FFFFFF"/>
        <w:autoSpaceDE w:val="0"/>
        <w:autoSpaceDN w:val="0"/>
        <w:adjustRightInd w:val="0"/>
        <w:ind w:firstLine="540"/>
        <w:rPr>
          <w:sz w:val="23"/>
          <w:szCs w:val="23"/>
        </w:rPr>
      </w:pPr>
      <w:r w:rsidRPr="00755AB0">
        <w:rPr>
          <w:b/>
          <w:bCs/>
          <w:color w:val="000000"/>
          <w:sz w:val="23"/>
          <w:szCs w:val="23"/>
        </w:rPr>
        <w:t xml:space="preserve">Глобализация в конце </w:t>
      </w:r>
      <w:r w:rsidRPr="00755AB0">
        <w:rPr>
          <w:b/>
          <w:bCs/>
          <w:color w:val="000000"/>
          <w:sz w:val="23"/>
          <w:szCs w:val="23"/>
          <w:lang w:val="en-US"/>
        </w:rPr>
        <w:t>XX</w:t>
      </w:r>
      <w:r w:rsidRPr="00755AB0">
        <w:rPr>
          <w:b/>
          <w:bCs/>
          <w:color w:val="000000"/>
          <w:sz w:val="23"/>
          <w:szCs w:val="23"/>
        </w:rPr>
        <w:t xml:space="preserve"> — начале </w:t>
      </w:r>
      <w:r w:rsidRPr="00755AB0">
        <w:rPr>
          <w:b/>
          <w:bCs/>
          <w:color w:val="000000"/>
          <w:sz w:val="23"/>
          <w:szCs w:val="23"/>
          <w:lang w:val="en-US"/>
        </w:rPr>
        <w:t>XXI</w:t>
      </w:r>
      <w:r w:rsidRPr="00755AB0">
        <w:rPr>
          <w:b/>
          <w:bCs/>
          <w:color w:val="000000"/>
          <w:sz w:val="23"/>
          <w:szCs w:val="23"/>
        </w:rPr>
        <w:t xml:space="preserve"> в. </w:t>
      </w:r>
      <w:r w:rsidRPr="00755AB0">
        <w:rPr>
          <w:color w:val="000000"/>
          <w:sz w:val="23"/>
          <w:szCs w:val="23"/>
        </w:rPr>
        <w:t>Противоречия глобализации. Роль государства в условиях глобализации.</w:t>
      </w:r>
    </w:p>
    <w:p w:rsidR="006C45EE" w:rsidRPr="00755AB0" w:rsidRDefault="006C45EE" w:rsidP="006C45EE">
      <w:pPr>
        <w:shd w:val="clear" w:color="auto" w:fill="FFFFFF"/>
        <w:autoSpaceDE w:val="0"/>
        <w:autoSpaceDN w:val="0"/>
        <w:adjustRightInd w:val="0"/>
        <w:ind w:firstLine="540"/>
        <w:rPr>
          <w:sz w:val="23"/>
          <w:szCs w:val="23"/>
        </w:rPr>
      </w:pPr>
      <w:r w:rsidRPr="00755AB0">
        <w:rPr>
          <w:color w:val="000000"/>
          <w:sz w:val="23"/>
          <w:szCs w:val="23"/>
        </w:rPr>
        <w:t>Заключение.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6C45EE" w:rsidRPr="00755AB0" w:rsidRDefault="006C45EE" w:rsidP="0078615D">
      <w:pPr>
        <w:shd w:val="clear" w:color="auto" w:fill="FFFFFF"/>
        <w:autoSpaceDE w:val="0"/>
        <w:autoSpaceDN w:val="0"/>
        <w:adjustRightInd w:val="0"/>
        <w:ind w:firstLine="567"/>
        <w:rPr>
          <w:color w:val="000000"/>
          <w:sz w:val="23"/>
          <w:szCs w:val="23"/>
        </w:rPr>
      </w:pPr>
    </w:p>
    <w:p w:rsidR="00256041" w:rsidRPr="00755AB0" w:rsidRDefault="00145090" w:rsidP="00256041">
      <w:pPr>
        <w:pStyle w:val="4"/>
        <w:spacing w:before="0" w:after="0"/>
        <w:ind w:firstLine="284"/>
        <w:rPr>
          <w:sz w:val="23"/>
          <w:szCs w:val="23"/>
        </w:rPr>
      </w:pPr>
      <w:bookmarkStart w:id="195" w:name="_Toc414553230"/>
      <w:bookmarkStart w:id="196" w:name="_Toc410654032"/>
      <w:bookmarkStart w:id="197" w:name="_Toc409691706"/>
      <w:r w:rsidRPr="00755AB0">
        <w:rPr>
          <w:sz w:val="23"/>
          <w:szCs w:val="23"/>
        </w:rPr>
        <w:t>2.2</w:t>
      </w:r>
      <w:r w:rsidR="00CF1B92" w:rsidRPr="00755AB0">
        <w:rPr>
          <w:sz w:val="23"/>
          <w:szCs w:val="23"/>
        </w:rPr>
        <w:t>.</w:t>
      </w:r>
      <w:r w:rsidRPr="00755AB0">
        <w:rPr>
          <w:sz w:val="23"/>
          <w:szCs w:val="23"/>
        </w:rPr>
        <w:t>2.</w:t>
      </w:r>
      <w:r w:rsidR="00B44668" w:rsidRPr="00755AB0">
        <w:rPr>
          <w:sz w:val="23"/>
          <w:szCs w:val="23"/>
        </w:rPr>
        <w:t>8</w:t>
      </w:r>
      <w:r w:rsidR="00256041" w:rsidRPr="00755AB0">
        <w:rPr>
          <w:sz w:val="23"/>
          <w:szCs w:val="23"/>
        </w:rPr>
        <w:t>. Обществознание</w:t>
      </w:r>
      <w:bookmarkEnd w:id="195"/>
      <w:bookmarkEnd w:id="196"/>
      <w:bookmarkEnd w:id="197"/>
    </w:p>
    <w:p w:rsidR="00256041" w:rsidRPr="00755AB0" w:rsidRDefault="00256041" w:rsidP="00256041">
      <w:pPr>
        <w:ind w:firstLine="284"/>
        <w:jc w:val="both"/>
        <w:rPr>
          <w:sz w:val="23"/>
          <w:szCs w:val="23"/>
        </w:rPr>
      </w:pPr>
      <w:r w:rsidRPr="00755AB0">
        <w:rPr>
          <w:sz w:val="23"/>
          <w:szCs w:val="23"/>
        </w:rPr>
        <w:t>Обществознание является одним из основных гуманитарных предметов в системе общего образования,  т.к. обеспечивает формирование мировоззренческой, ценностно-смысловой сфе</w:t>
      </w:r>
      <w:r w:rsidRPr="00755AB0">
        <w:rPr>
          <w:sz w:val="23"/>
          <w:szCs w:val="23"/>
        </w:rPr>
        <w:lastRenderedPageBreak/>
        <w:t>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256041" w:rsidRPr="00755AB0" w:rsidRDefault="00256041" w:rsidP="00D755A9">
      <w:pPr>
        <w:ind w:firstLine="284"/>
        <w:jc w:val="both"/>
        <w:rPr>
          <w:sz w:val="23"/>
          <w:szCs w:val="23"/>
        </w:rPr>
      </w:pPr>
      <w:r w:rsidRPr="00755AB0">
        <w:rPr>
          <w:sz w:val="23"/>
          <w:szCs w:val="23"/>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56041" w:rsidRPr="00755AB0" w:rsidRDefault="00256041" w:rsidP="00D755A9">
      <w:pPr>
        <w:ind w:firstLine="284"/>
        <w:jc w:val="both"/>
        <w:rPr>
          <w:sz w:val="23"/>
          <w:szCs w:val="23"/>
        </w:rPr>
      </w:pPr>
      <w:r w:rsidRPr="00755AB0">
        <w:rPr>
          <w:sz w:val="23"/>
          <w:szCs w:val="23"/>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56041" w:rsidRPr="00755AB0" w:rsidRDefault="00256041" w:rsidP="00D755A9">
      <w:pPr>
        <w:ind w:firstLine="284"/>
        <w:jc w:val="both"/>
        <w:rPr>
          <w:sz w:val="23"/>
          <w:szCs w:val="23"/>
        </w:rPr>
      </w:pPr>
      <w:r w:rsidRPr="00755AB0">
        <w:rPr>
          <w:sz w:val="23"/>
          <w:szCs w:val="23"/>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5325A" w:rsidRPr="00755AB0" w:rsidRDefault="0015325A" w:rsidP="00CF1B92">
      <w:pPr>
        <w:shd w:val="clear" w:color="auto" w:fill="FFFFFF"/>
        <w:autoSpaceDE w:val="0"/>
        <w:autoSpaceDN w:val="0"/>
        <w:adjustRightInd w:val="0"/>
        <w:ind w:firstLine="284"/>
        <w:rPr>
          <w:b/>
          <w:bCs/>
          <w:color w:val="000000"/>
          <w:sz w:val="23"/>
          <w:szCs w:val="23"/>
        </w:rPr>
      </w:pPr>
      <w:r w:rsidRPr="00755AB0">
        <w:rPr>
          <w:b/>
          <w:bCs/>
          <w:color w:val="000000"/>
          <w:sz w:val="23"/>
          <w:szCs w:val="23"/>
        </w:rPr>
        <w:t xml:space="preserve">Человек в социальном измерении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Природа человека. Интересы и потребности. Самооценка. Здоровый образ жизни. Безопасность жизни.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Деятельность и поведение. Мотивы деятельности. Виды деятельности. Люди с ограниченными возможностями и осо</w:t>
      </w:r>
      <w:r w:rsidRPr="00755AB0">
        <w:rPr>
          <w:color w:val="000000"/>
          <w:sz w:val="23"/>
          <w:szCs w:val="23"/>
        </w:rPr>
        <w:softHyphen/>
        <w:t>быми потребностями.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Как человек познаёт мир и самого себя. Образование и са</w:t>
      </w:r>
      <w:r w:rsidRPr="00755AB0">
        <w:rPr>
          <w:color w:val="000000"/>
          <w:sz w:val="23"/>
          <w:szCs w:val="23"/>
        </w:rPr>
        <w:softHyphen/>
        <w:t>мообразование.</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Социальное становление человека: как усваиваются соци</w:t>
      </w:r>
      <w:r w:rsidRPr="00755AB0">
        <w:rPr>
          <w:color w:val="000000"/>
          <w:sz w:val="23"/>
          <w:szCs w:val="23"/>
        </w:rPr>
        <w:softHyphen/>
        <w:t>альные нормы. Социальные «параметры личности».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Положение личности в обществе: от чего оно зависит. Ста</w:t>
      </w:r>
      <w:r w:rsidRPr="00755AB0">
        <w:rPr>
          <w:color w:val="000000"/>
          <w:sz w:val="23"/>
          <w:szCs w:val="23"/>
        </w:rPr>
        <w:softHyphen/>
        <w:t>тус. Типичные социальные роли.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Возраст человека и социальные отношения. Особенности подросткового возраста. Отношения в семье и со сверстниками.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Национальная принадлежность: влияет ли она на социаль</w:t>
      </w:r>
      <w:r w:rsidRPr="00755AB0">
        <w:rPr>
          <w:color w:val="000000"/>
          <w:sz w:val="23"/>
          <w:szCs w:val="23"/>
        </w:rPr>
        <w:softHyphen/>
        <w:t>ное положение личности.</w:t>
      </w:r>
    </w:p>
    <w:p w:rsidR="0015325A" w:rsidRPr="00755AB0" w:rsidRDefault="0015325A" w:rsidP="00CF1B92">
      <w:pPr>
        <w:shd w:val="clear" w:color="auto" w:fill="FFFFFF"/>
        <w:autoSpaceDE w:val="0"/>
        <w:autoSpaceDN w:val="0"/>
        <w:adjustRightInd w:val="0"/>
        <w:ind w:firstLine="284"/>
        <w:rPr>
          <w:color w:val="000000"/>
          <w:sz w:val="23"/>
          <w:szCs w:val="23"/>
        </w:rPr>
      </w:pPr>
      <w:r w:rsidRPr="00755AB0">
        <w:rPr>
          <w:color w:val="000000"/>
          <w:sz w:val="23"/>
          <w:szCs w:val="23"/>
        </w:rPr>
        <w:t>Гражданско-правовое положение личности в обществе. Юные граждане России: какие права человек получает от рождения.</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Ближайшее социальное окружение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Семья и семейные отношения. Роли в семье. Семейные ценности и традиции. Забота и воспитание в семье.</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Защита прав и интересов детей, оставшихся без попечения родителей.</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Человек в малой группе. Ученический коллектив, группа сверстников.</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Межличностные отношения. Общение. Межличностные конфликты и пути их разрешения.</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Общество — большой «дом» человечества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Что связывает людей в общество. Устойчивость и изменчи</w:t>
      </w:r>
      <w:r w:rsidRPr="00755AB0">
        <w:rPr>
          <w:color w:val="000000"/>
          <w:sz w:val="23"/>
          <w:szCs w:val="23"/>
        </w:rPr>
        <w:softHyphen/>
        <w:t>вость в развитии общества. Основные типы обществ. Обще</w:t>
      </w:r>
      <w:r w:rsidRPr="00755AB0">
        <w:rPr>
          <w:color w:val="000000"/>
          <w:sz w:val="23"/>
          <w:szCs w:val="23"/>
        </w:rPr>
        <w:softHyphen/>
        <w:t>ственный прогресс.</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Сферы общественной жизни, их взаимосвязь.</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Труд и образ жизни людей: как создаются материальные блага. Экономика.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Социальные различия в обществе: причины их возникно</w:t>
      </w:r>
      <w:r w:rsidRPr="00755AB0">
        <w:rPr>
          <w:color w:val="000000"/>
          <w:sz w:val="23"/>
          <w:szCs w:val="23"/>
        </w:rPr>
        <w:softHyphen/>
        <w:t>вения и проявления. Социальные общности и группы.</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Государственная власть, её роль в управлении обществен</w:t>
      </w:r>
      <w:r w:rsidRPr="00755AB0">
        <w:rPr>
          <w:color w:val="000000"/>
          <w:sz w:val="23"/>
          <w:szCs w:val="23"/>
        </w:rPr>
        <w:softHyphen/>
        <w:t>ной жизнью.</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Из чего складывается духовная культура общества. Духов</w:t>
      </w:r>
      <w:r w:rsidRPr="00755AB0">
        <w:rPr>
          <w:color w:val="000000"/>
          <w:sz w:val="23"/>
          <w:szCs w:val="23"/>
        </w:rPr>
        <w:softHyphen/>
        <w:t>ные богатства общества: создание, сохранение, распростране</w:t>
      </w:r>
      <w:r w:rsidRPr="00755AB0">
        <w:rPr>
          <w:color w:val="000000"/>
          <w:sz w:val="23"/>
          <w:szCs w:val="23"/>
        </w:rPr>
        <w:softHyphen/>
        <w:t>ние, усвоение.</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Общество, в котором мы живём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Мир как единое целое. Ускорение мирового общественного развития.</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Современные средства связи и коммуникации, их влияние на нашу жизнь.</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Глобальные проблемы современности. Экологическая си</w:t>
      </w:r>
      <w:r w:rsidRPr="00755AB0">
        <w:rPr>
          <w:color w:val="000000"/>
          <w:sz w:val="23"/>
          <w:szCs w:val="23"/>
        </w:rPr>
        <w:softHyphen/>
        <w:t>туация в современном глобальном мире: как спасти при</w:t>
      </w:r>
      <w:r w:rsidRPr="00755AB0">
        <w:rPr>
          <w:color w:val="000000"/>
          <w:sz w:val="23"/>
          <w:szCs w:val="23"/>
        </w:rPr>
        <w:softHyphen/>
        <w:t>роду.</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 xml:space="preserve">Российское общество в начале </w:t>
      </w:r>
      <w:r w:rsidRPr="00755AB0">
        <w:rPr>
          <w:color w:val="000000"/>
          <w:sz w:val="23"/>
          <w:szCs w:val="23"/>
          <w:lang w:val="en-US"/>
        </w:rPr>
        <w:t>XXI</w:t>
      </w:r>
      <w:r w:rsidRPr="00755AB0">
        <w:rPr>
          <w:color w:val="000000"/>
          <w:sz w:val="23"/>
          <w:szCs w:val="23"/>
        </w:rPr>
        <w:t xml:space="preserve"> в.Ресурсы и возможности развития нашей страны: какие за</w:t>
      </w:r>
      <w:r w:rsidRPr="00755AB0">
        <w:rPr>
          <w:color w:val="000000"/>
          <w:sz w:val="23"/>
          <w:szCs w:val="23"/>
        </w:rPr>
        <w:softHyphen/>
        <w:t xml:space="preserve">дачи стоят перед отечественной экономикой.                                                                                                                                                    </w:t>
      </w:r>
      <w:r w:rsidRPr="00755AB0">
        <w:rPr>
          <w:color w:val="000000"/>
          <w:sz w:val="23"/>
          <w:szCs w:val="23"/>
        </w:rPr>
        <w:lastRenderedPageBreak/>
        <w:t>Основы конституционного строя Российской Федерации. Го</w:t>
      </w:r>
      <w:r w:rsidRPr="00755AB0">
        <w:rPr>
          <w:color w:val="000000"/>
          <w:sz w:val="23"/>
          <w:szCs w:val="23"/>
        </w:rPr>
        <w:softHyphen/>
        <w:t>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w:t>
      </w:r>
      <w:r w:rsidRPr="00755AB0">
        <w:rPr>
          <w:color w:val="000000"/>
          <w:sz w:val="23"/>
          <w:szCs w:val="23"/>
        </w:rPr>
        <w:softHyphen/>
        <w:t>стижения народов России: как их сохранить и приумножить. Место России среди других государств мира.</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Регулирование поведения людей в обществе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Социальные нормы и правила общественной жизни. Об</w:t>
      </w:r>
      <w:r w:rsidRPr="00755AB0">
        <w:rPr>
          <w:color w:val="000000"/>
          <w:sz w:val="23"/>
          <w:szCs w:val="23"/>
        </w:rPr>
        <w:softHyphen/>
        <w:t>щественные традиции и обычаи.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Общественное сознание и ценности. Гражданственность и патриотизм.</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755AB0">
        <w:rPr>
          <w:color w:val="000000"/>
          <w:sz w:val="23"/>
          <w:szCs w:val="23"/>
        </w:rPr>
        <w:softHyphen/>
        <w:t>ральных устоев на развитие общества и человека.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Право, его роль в жизни человека, общества и государства. Основные признаки права. Нормы права. Понятие прав, сво</w:t>
      </w:r>
      <w:r w:rsidRPr="00755AB0">
        <w:rPr>
          <w:color w:val="000000"/>
          <w:sz w:val="23"/>
          <w:szCs w:val="23"/>
        </w:rPr>
        <w:softHyphen/>
        <w:t>бод и обязанностей.</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Дееспособность и правоспособность человека. Правоотно</w:t>
      </w:r>
      <w:r w:rsidRPr="00755AB0">
        <w:rPr>
          <w:color w:val="000000"/>
          <w:sz w:val="23"/>
          <w:szCs w:val="23"/>
        </w:rPr>
        <w:softHyphen/>
        <w:t>шения, субъекты права.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Личные (гражданские) права, социально-экономические и культурные права, политические права и свободы россий</w:t>
      </w:r>
      <w:r w:rsidRPr="00755AB0">
        <w:rPr>
          <w:color w:val="000000"/>
          <w:sz w:val="23"/>
          <w:szCs w:val="23"/>
        </w:rPr>
        <w:softHyphen/>
        <w:t>ских граждан.</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Как защищаются права человека в России.</w:t>
      </w:r>
    </w:p>
    <w:p w:rsidR="0015325A" w:rsidRPr="00755AB0" w:rsidRDefault="0015325A" w:rsidP="00CF1B92">
      <w:pPr>
        <w:shd w:val="clear" w:color="auto" w:fill="FFFFFF"/>
        <w:autoSpaceDE w:val="0"/>
        <w:autoSpaceDN w:val="0"/>
        <w:adjustRightInd w:val="0"/>
        <w:ind w:firstLine="284"/>
        <w:rPr>
          <w:color w:val="000000"/>
          <w:sz w:val="23"/>
          <w:szCs w:val="23"/>
        </w:rPr>
      </w:pPr>
      <w:r w:rsidRPr="00755AB0">
        <w:rPr>
          <w:color w:val="000000"/>
          <w:sz w:val="23"/>
          <w:szCs w:val="23"/>
        </w:rPr>
        <w:t>Конституционные обязанности российского гражданина. Обя</w:t>
      </w:r>
      <w:r w:rsidRPr="00755AB0">
        <w:rPr>
          <w:color w:val="000000"/>
          <w:sz w:val="23"/>
          <w:szCs w:val="23"/>
        </w:rPr>
        <w:softHyphen/>
        <w:t>занность платить налоги. Обязанность бережно относиться к природным богатствам. Защита Отечества — долг и обязан</w:t>
      </w:r>
      <w:r w:rsidRPr="00755AB0">
        <w:rPr>
          <w:color w:val="000000"/>
          <w:sz w:val="23"/>
          <w:szCs w:val="23"/>
        </w:rPr>
        <w:softHyphen/>
        <w:t>ность.</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Основы российского законодательства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Гражданские правоотношения. Гражданско-правовые споры.</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Семейные правоотношения. Права и обязанности родите</w:t>
      </w:r>
      <w:r w:rsidRPr="00755AB0">
        <w:rPr>
          <w:color w:val="000000"/>
          <w:sz w:val="23"/>
          <w:szCs w:val="23"/>
        </w:rPr>
        <w:softHyphen/>
        <w:t>лей и детей. Защита прав и интересов детей, оставшихся без родителей.</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Трудовые правоотношения. Права, обязанности и ответ</w:t>
      </w:r>
      <w:r w:rsidRPr="00755AB0">
        <w:rPr>
          <w:color w:val="000000"/>
          <w:sz w:val="23"/>
          <w:szCs w:val="23"/>
        </w:rPr>
        <w:softHyphen/>
        <w:t>ственность работника и работодателя. Особенности положе</w:t>
      </w:r>
      <w:r w:rsidRPr="00755AB0">
        <w:rPr>
          <w:color w:val="000000"/>
          <w:sz w:val="23"/>
          <w:szCs w:val="23"/>
        </w:rPr>
        <w:softHyphen/>
        <w:t>ния несовершеннолетних в трудовых правоотношениях.</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Административные правоотношения. Административное правонарушение.</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Преступление и наказание. Правовая ответственность не</w:t>
      </w:r>
      <w:r w:rsidRPr="00755AB0">
        <w:rPr>
          <w:color w:val="000000"/>
          <w:sz w:val="23"/>
          <w:szCs w:val="23"/>
        </w:rPr>
        <w:softHyphen/>
        <w:t>совершеннолетних.</w:t>
      </w:r>
    </w:p>
    <w:p w:rsidR="0015325A" w:rsidRPr="00755AB0" w:rsidRDefault="0015325A" w:rsidP="00CF1B92">
      <w:pPr>
        <w:shd w:val="clear" w:color="auto" w:fill="FFFFFF"/>
        <w:autoSpaceDE w:val="0"/>
        <w:autoSpaceDN w:val="0"/>
        <w:adjustRightInd w:val="0"/>
        <w:ind w:firstLine="284"/>
        <w:rPr>
          <w:color w:val="000000"/>
          <w:sz w:val="23"/>
          <w:szCs w:val="23"/>
        </w:rPr>
      </w:pPr>
      <w:r w:rsidRPr="00755AB0">
        <w:rPr>
          <w:color w:val="000000"/>
          <w:sz w:val="23"/>
          <w:szCs w:val="23"/>
        </w:rPr>
        <w:t>Правоохранительные органы. Судебная система.</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Мир экономики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Экономика и её роль в жизни общества. Экономические ресурсы и потребности. Товары и услуги. Цикличность эко</w:t>
      </w:r>
      <w:r w:rsidRPr="00755AB0">
        <w:rPr>
          <w:color w:val="000000"/>
          <w:sz w:val="23"/>
          <w:szCs w:val="23"/>
        </w:rPr>
        <w:softHyphen/>
        <w:t>номического развития.</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Современное производство. Факторы производства. Новые технологии и их возможности. Предприятия и их современ</w:t>
      </w:r>
      <w:r w:rsidRPr="00755AB0">
        <w:rPr>
          <w:color w:val="000000"/>
          <w:sz w:val="23"/>
          <w:szCs w:val="23"/>
        </w:rPr>
        <w:softHyphen/>
        <w:t>ные формы.</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Типы экономических систем. Собственность и её формы.</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Рыночное регулирование экономики: возможности и гра</w:t>
      </w:r>
      <w:r w:rsidRPr="00755AB0">
        <w:rPr>
          <w:color w:val="000000"/>
          <w:sz w:val="23"/>
          <w:szCs w:val="23"/>
        </w:rPr>
        <w:softHyphen/>
        <w:t>ницы. Виды рынков. Законы рыночной экономики.Деньги и их функции. Инфляция. Роль банков в эконо</w:t>
      </w:r>
      <w:r w:rsidRPr="00755AB0">
        <w:rPr>
          <w:color w:val="000000"/>
          <w:sz w:val="23"/>
          <w:szCs w:val="23"/>
        </w:rPr>
        <w:softHyphen/>
        <w:t>мике.</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Роль государства в рыночной экономике. Государственный бюджет. Налоги.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 xml:space="preserve">Занятость и безработица: какие профессии востребованы на рынке труда в начале </w:t>
      </w:r>
      <w:r w:rsidRPr="00755AB0">
        <w:rPr>
          <w:color w:val="000000"/>
          <w:sz w:val="23"/>
          <w:szCs w:val="23"/>
          <w:lang w:val="en-US"/>
        </w:rPr>
        <w:t>XXI</w:t>
      </w:r>
      <w:r w:rsidRPr="00755AB0">
        <w:rPr>
          <w:color w:val="000000"/>
          <w:sz w:val="23"/>
          <w:szCs w:val="23"/>
        </w:rPr>
        <w:t xml:space="preserve"> в. Причины безработицы. Роль государства в обеспечении занятости.</w:t>
      </w:r>
    </w:p>
    <w:p w:rsidR="0015325A" w:rsidRPr="00755AB0" w:rsidRDefault="0015325A" w:rsidP="00CF1B92">
      <w:pPr>
        <w:shd w:val="clear" w:color="auto" w:fill="FFFFFF"/>
        <w:autoSpaceDE w:val="0"/>
        <w:autoSpaceDN w:val="0"/>
        <w:adjustRightInd w:val="0"/>
        <w:ind w:firstLine="284"/>
        <w:rPr>
          <w:color w:val="000000"/>
          <w:sz w:val="23"/>
          <w:szCs w:val="23"/>
        </w:rPr>
      </w:pPr>
      <w:r w:rsidRPr="00755AB0">
        <w:rPr>
          <w:color w:val="000000"/>
          <w:sz w:val="23"/>
          <w:szCs w:val="23"/>
        </w:rPr>
        <w:t>Особенности экономического развития России.</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Человек в экономических отношениях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Основные участники экономики — производители и потре</w:t>
      </w:r>
      <w:r w:rsidRPr="00755AB0">
        <w:rPr>
          <w:color w:val="000000"/>
          <w:sz w:val="23"/>
          <w:szCs w:val="23"/>
        </w:rPr>
        <w:softHyphen/>
        <w:t>бители. Роль человеческого фактора в развитии экономики.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Труд в современной экономике. Профессионализм и про</w:t>
      </w:r>
      <w:r w:rsidRPr="00755AB0">
        <w:rPr>
          <w:color w:val="000000"/>
          <w:sz w:val="23"/>
          <w:szCs w:val="23"/>
        </w:rPr>
        <w:softHyphen/>
        <w:t>фессиональная успешность. Трудовая этика. Заработная плата.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Предприниматель. Этика предпринимательства.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Экономика семьи. Прожиточный минимум. Семейное по</w:t>
      </w:r>
      <w:r w:rsidRPr="00755AB0">
        <w:rPr>
          <w:color w:val="000000"/>
          <w:sz w:val="23"/>
          <w:szCs w:val="23"/>
        </w:rPr>
        <w:softHyphen/>
        <w:t>требление.</w:t>
      </w:r>
    </w:p>
    <w:p w:rsidR="0015325A" w:rsidRPr="00755AB0" w:rsidRDefault="0015325A" w:rsidP="00CF1B92">
      <w:pPr>
        <w:shd w:val="clear" w:color="auto" w:fill="FFFFFF"/>
        <w:autoSpaceDE w:val="0"/>
        <w:autoSpaceDN w:val="0"/>
        <w:adjustRightInd w:val="0"/>
        <w:ind w:firstLine="284"/>
        <w:rPr>
          <w:color w:val="000000"/>
          <w:sz w:val="23"/>
          <w:szCs w:val="23"/>
        </w:rPr>
      </w:pPr>
      <w:r w:rsidRPr="00755AB0">
        <w:rPr>
          <w:color w:val="000000"/>
          <w:sz w:val="23"/>
          <w:szCs w:val="23"/>
        </w:rPr>
        <w:t>Права потребителя.</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Мир социальных отношений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Социальная неоднородность общества: причины и про</w:t>
      </w:r>
      <w:r w:rsidRPr="00755AB0">
        <w:rPr>
          <w:color w:val="000000"/>
          <w:sz w:val="23"/>
          <w:szCs w:val="23"/>
        </w:rPr>
        <w:softHyphen/>
        <w:t>явления. Общество как взаимодействие индивидов и групп. Многообразие социальных общностей и групп в обществе.</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Изменения социальной структуры общества с переходом в постиндустриальное общество. Влияние экономики на со</w:t>
      </w:r>
      <w:r w:rsidRPr="00755AB0">
        <w:rPr>
          <w:color w:val="000000"/>
          <w:sz w:val="23"/>
          <w:szCs w:val="23"/>
        </w:rPr>
        <w:softHyphen/>
        <w:t>циальный состав общества. Историзм понятий «социальная справедливость» и «равенство». Средний класс и его место в современном обществе.</w:t>
      </w:r>
    </w:p>
    <w:p w:rsidR="0015325A" w:rsidRPr="00755AB0" w:rsidRDefault="0015325A" w:rsidP="00CF1B92">
      <w:pPr>
        <w:ind w:firstLine="284"/>
        <w:rPr>
          <w:color w:val="000000"/>
          <w:sz w:val="23"/>
          <w:szCs w:val="23"/>
        </w:rPr>
      </w:pPr>
      <w:r w:rsidRPr="00755AB0">
        <w:rPr>
          <w:color w:val="000000"/>
          <w:sz w:val="23"/>
          <w:szCs w:val="23"/>
        </w:rPr>
        <w:lastRenderedPageBreak/>
        <w:t xml:space="preserve">Основные социальные группы современного российского общества. Социальная политика Российского государства. </w:t>
      </w:r>
    </w:p>
    <w:p w:rsidR="0015325A" w:rsidRPr="00755AB0" w:rsidRDefault="0015325A" w:rsidP="00CF1B92">
      <w:pPr>
        <w:ind w:firstLine="284"/>
        <w:rPr>
          <w:sz w:val="23"/>
          <w:szCs w:val="23"/>
        </w:rPr>
      </w:pPr>
      <w:r w:rsidRPr="00755AB0">
        <w:rPr>
          <w:color w:val="000000"/>
          <w:sz w:val="23"/>
          <w:szCs w:val="23"/>
        </w:rPr>
        <w:t>Нации и межнациональные отношения. Характеристика межнациональных отношений в современной России. Поня</w:t>
      </w:r>
      <w:r w:rsidRPr="00755AB0">
        <w:rPr>
          <w:color w:val="000000"/>
          <w:sz w:val="23"/>
          <w:szCs w:val="23"/>
        </w:rPr>
        <w:softHyphen/>
        <w:t>тие толерантности.</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Политическая жизнь общества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Власть. Властные отношения. Политика. Внутренняя и внешняя политика.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Сущность государства. Суверенитет. Государственное управление. Формы государства. Функции государства.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Наше государство — Российская Федерация. Государствен</w:t>
      </w:r>
      <w:r w:rsidRPr="00755AB0">
        <w:rPr>
          <w:color w:val="000000"/>
          <w:sz w:val="23"/>
          <w:szCs w:val="23"/>
        </w:rPr>
        <w:softHyphen/>
        <w:t>ное устройство России. Гражданство Российской Федерации.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Политический режим. Демократия. Парламентаризм.</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Республика. Выборы и избирательные системы. Политиче</w:t>
      </w:r>
      <w:r w:rsidRPr="00755AB0">
        <w:rPr>
          <w:color w:val="000000"/>
          <w:sz w:val="23"/>
          <w:szCs w:val="23"/>
        </w:rPr>
        <w:softHyphen/>
        <w:t>ские партии.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Правовое государство. Верховенство права. Разделение вла</w:t>
      </w:r>
      <w:r w:rsidRPr="00755AB0">
        <w:rPr>
          <w:color w:val="000000"/>
          <w:sz w:val="23"/>
          <w:szCs w:val="23"/>
        </w:rPr>
        <w:softHyphen/>
        <w:t>стей. Гражданское общество и правовое государство. Местное самоуправление.</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Органы власти Российской Федерации. Органы законода</w:t>
      </w:r>
      <w:r w:rsidRPr="00755AB0">
        <w:rPr>
          <w:color w:val="000000"/>
          <w:sz w:val="23"/>
          <w:szCs w:val="23"/>
        </w:rPr>
        <w:softHyphen/>
        <w:t>тельной власти. Органы исполнительной власти. Правоохра</w:t>
      </w:r>
      <w:r w:rsidRPr="00755AB0">
        <w:rPr>
          <w:color w:val="000000"/>
          <w:sz w:val="23"/>
          <w:szCs w:val="23"/>
        </w:rPr>
        <w:softHyphen/>
        <w:t>нительные органы. Судебная система.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Межгосударственные отношения. Международные полити</w:t>
      </w:r>
      <w:r w:rsidRPr="00755AB0">
        <w:rPr>
          <w:color w:val="000000"/>
          <w:sz w:val="23"/>
          <w:szCs w:val="23"/>
        </w:rPr>
        <w:softHyphen/>
        <w:t>ческие организации.</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Войны и вооружённые конфликты. Национальная безопас</w:t>
      </w:r>
      <w:r w:rsidRPr="00755AB0">
        <w:rPr>
          <w:color w:val="000000"/>
          <w:sz w:val="23"/>
          <w:szCs w:val="23"/>
        </w:rPr>
        <w:softHyphen/>
        <w:t>ность. Сепаратизм. Международно-правовая защита жертв во</w:t>
      </w:r>
      <w:r w:rsidRPr="00755AB0">
        <w:rPr>
          <w:color w:val="000000"/>
          <w:sz w:val="23"/>
          <w:szCs w:val="23"/>
        </w:rPr>
        <w:softHyphen/>
        <w:t>оружённых конфликтов.Глобализация и её противоречия.</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Человек и политика. Политические события и судьбы людей. Гражданская активность. Патриотизм.</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Культурно-информационная среда общественной жизни </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Информация и способы её распространения. Средства массовой информации. Интернет.</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Культура, её многообразие и формы. Культурные различия. Диалог культур как черта современного мира.</w:t>
      </w:r>
    </w:p>
    <w:p w:rsidR="0015325A" w:rsidRPr="00755AB0" w:rsidRDefault="0015325A" w:rsidP="00CF1B92">
      <w:pPr>
        <w:shd w:val="clear" w:color="auto" w:fill="FFFFFF"/>
        <w:autoSpaceDE w:val="0"/>
        <w:autoSpaceDN w:val="0"/>
        <w:adjustRightInd w:val="0"/>
        <w:ind w:firstLine="284"/>
        <w:rPr>
          <w:sz w:val="23"/>
          <w:szCs w:val="23"/>
        </w:rPr>
      </w:pPr>
      <w:r w:rsidRPr="00755AB0">
        <w:rPr>
          <w:color w:val="000000"/>
          <w:sz w:val="23"/>
          <w:szCs w:val="23"/>
        </w:rPr>
        <w:t>Роль религии в культурном развитии. Религиозные нормы. Мировые религии. Веротерпимость.</w:t>
      </w:r>
    </w:p>
    <w:p w:rsidR="0015325A" w:rsidRPr="00755AB0" w:rsidRDefault="0015325A" w:rsidP="00CF1B92">
      <w:pPr>
        <w:shd w:val="clear" w:color="auto" w:fill="FFFFFF"/>
        <w:autoSpaceDE w:val="0"/>
        <w:autoSpaceDN w:val="0"/>
        <w:adjustRightInd w:val="0"/>
        <w:ind w:firstLine="284"/>
        <w:rPr>
          <w:color w:val="000000"/>
          <w:sz w:val="23"/>
          <w:szCs w:val="23"/>
        </w:rPr>
      </w:pPr>
      <w:r w:rsidRPr="00755AB0">
        <w:rPr>
          <w:color w:val="000000"/>
          <w:sz w:val="23"/>
          <w:szCs w:val="23"/>
        </w:rPr>
        <w:t>Культура Российской Федерации. Образование и наука. Искусство. Возрождение религиозной жизни в нашей стране.</w:t>
      </w:r>
    </w:p>
    <w:p w:rsidR="0015325A" w:rsidRPr="00755AB0" w:rsidRDefault="0015325A" w:rsidP="00CF1B92">
      <w:pPr>
        <w:shd w:val="clear" w:color="auto" w:fill="FFFFFF"/>
        <w:autoSpaceDE w:val="0"/>
        <w:autoSpaceDN w:val="0"/>
        <w:adjustRightInd w:val="0"/>
        <w:ind w:firstLine="284"/>
        <w:rPr>
          <w:sz w:val="23"/>
          <w:szCs w:val="23"/>
        </w:rPr>
      </w:pPr>
      <w:r w:rsidRPr="00755AB0">
        <w:rPr>
          <w:b/>
          <w:bCs/>
          <w:color w:val="000000"/>
          <w:sz w:val="23"/>
          <w:szCs w:val="23"/>
        </w:rPr>
        <w:t xml:space="preserve">Человек в меняющемся обществе </w:t>
      </w:r>
    </w:p>
    <w:p w:rsidR="0015325A" w:rsidRPr="00755AB0" w:rsidRDefault="0015325A" w:rsidP="00CF1B92">
      <w:pPr>
        <w:ind w:firstLine="284"/>
        <w:rPr>
          <w:color w:val="000000"/>
        </w:rPr>
      </w:pPr>
      <w:r w:rsidRPr="00755AB0">
        <w:rPr>
          <w:color w:val="000000"/>
          <w:sz w:val="23"/>
          <w:szCs w:val="23"/>
        </w:rPr>
        <w:t>Можно ли предвидеть будущее? Как приспособиться к бы</w:t>
      </w:r>
      <w:r w:rsidRPr="00755AB0">
        <w:rPr>
          <w:color w:val="000000"/>
          <w:sz w:val="23"/>
          <w:szCs w:val="23"/>
        </w:rPr>
        <w:softHyphen/>
        <w:t>стрым переменам? Непрерывное образование. Образование и карьера. Мир современных профессий. Образ жизни и здо</w:t>
      </w:r>
      <w:r w:rsidRPr="00755AB0">
        <w:rPr>
          <w:color w:val="000000"/>
          <w:sz w:val="23"/>
          <w:szCs w:val="23"/>
        </w:rPr>
        <w:softHyphen/>
        <w:t>ровье. Мода и спорт. Будущее</w:t>
      </w:r>
      <w:r w:rsidRPr="00755AB0">
        <w:rPr>
          <w:color w:val="000000"/>
        </w:rPr>
        <w:t xml:space="preserve"> создаётся молодыми.</w:t>
      </w:r>
    </w:p>
    <w:p w:rsidR="00ED4331" w:rsidRPr="00755AB0" w:rsidRDefault="00ED4331" w:rsidP="00D755A9">
      <w:pPr>
        <w:ind w:firstLine="284"/>
        <w:jc w:val="both"/>
        <w:rPr>
          <w:sz w:val="16"/>
          <w:szCs w:val="16"/>
        </w:rPr>
      </w:pPr>
    </w:p>
    <w:p w:rsidR="00256041" w:rsidRPr="00755AB0" w:rsidRDefault="00145090" w:rsidP="00D755A9">
      <w:pPr>
        <w:pStyle w:val="4"/>
        <w:spacing w:before="0" w:after="0"/>
        <w:ind w:firstLine="284"/>
        <w:rPr>
          <w:sz w:val="23"/>
          <w:szCs w:val="23"/>
        </w:rPr>
      </w:pPr>
      <w:bookmarkStart w:id="198" w:name="_Toc414553231"/>
      <w:bookmarkStart w:id="199" w:name="_Toc410654033"/>
      <w:bookmarkStart w:id="200" w:name="_Toc409691707"/>
      <w:r w:rsidRPr="00755AB0">
        <w:rPr>
          <w:sz w:val="23"/>
          <w:szCs w:val="23"/>
        </w:rPr>
        <w:t>2.2</w:t>
      </w:r>
      <w:r w:rsidR="00B44668" w:rsidRPr="00755AB0">
        <w:rPr>
          <w:sz w:val="23"/>
          <w:szCs w:val="23"/>
        </w:rPr>
        <w:t>.</w:t>
      </w:r>
      <w:r w:rsidRPr="00755AB0">
        <w:rPr>
          <w:sz w:val="23"/>
          <w:szCs w:val="23"/>
        </w:rPr>
        <w:t>2.</w:t>
      </w:r>
      <w:r w:rsidR="00B44668" w:rsidRPr="00755AB0">
        <w:rPr>
          <w:sz w:val="23"/>
          <w:szCs w:val="23"/>
        </w:rPr>
        <w:t>9</w:t>
      </w:r>
      <w:r w:rsidR="00256041" w:rsidRPr="00755AB0">
        <w:rPr>
          <w:sz w:val="23"/>
          <w:szCs w:val="23"/>
        </w:rPr>
        <w:t>. География</w:t>
      </w:r>
      <w:bookmarkEnd w:id="198"/>
      <w:bookmarkEnd w:id="199"/>
      <w:bookmarkEnd w:id="200"/>
    </w:p>
    <w:p w:rsidR="00256041" w:rsidRPr="00755AB0" w:rsidRDefault="00256041" w:rsidP="00D755A9">
      <w:pPr>
        <w:ind w:firstLine="284"/>
        <w:jc w:val="both"/>
        <w:rPr>
          <w:sz w:val="23"/>
          <w:szCs w:val="23"/>
        </w:rPr>
      </w:pPr>
      <w:r w:rsidRPr="00755AB0">
        <w:rPr>
          <w:sz w:val="23"/>
          <w:szCs w:val="23"/>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56041" w:rsidRPr="00755AB0" w:rsidRDefault="00256041" w:rsidP="00D755A9">
      <w:pPr>
        <w:ind w:firstLine="284"/>
        <w:jc w:val="both"/>
        <w:rPr>
          <w:sz w:val="23"/>
          <w:szCs w:val="23"/>
        </w:rPr>
      </w:pPr>
      <w:r w:rsidRPr="00755AB0">
        <w:rPr>
          <w:sz w:val="23"/>
          <w:szCs w:val="23"/>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56041" w:rsidRPr="00755AB0" w:rsidRDefault="00256041" w:rsidP="00D755A9">
      <w:pPr>
        <w:ind w:firstLine="284"/>
        <w:jc w:val="both"/>
        <w:rPr>
          <w:rFonts w:eastAsia="Calibri"/>
          <w:sz w:val="23"/>
          <w:szCs w:val="23"/>
        </w:rPr>
      </w:pPr>
      <w:bookmarkStart w:id="201" w:name="h.3x8tuzt"/>
      <w:bookmarkEnd w:id="201"/>
      <w:r w:rsidRPr="00755AB0">
        <w:rPr>
          <w:sz w:val="23"/>
          <w:szCs w:val="23"/>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56041" w:rsidRPr="00755AB0" w:rsidRDefault="00256041" w:rsidP="00D755A9">
      <w:pPr>
        <w:ind w:firstLine="284"/>
        <w:jc w:val="both"/>
        <w:rPr>
          <w:sz w:val="23"/>
          <w:szCs w:val="23"/>
        </w:rPr>
      </w:pPr>
      <w:r w:rsidRPr="00755AB0">
        <w:rPr>
          <w:sz w:val="23"/>
          <w:szCs w:val="23"/>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B35B15" w:rsidRPr="00755AB0" w:rsidRDefault="00550C04" w:rsidP="00D755A9">
      <w:pPr>
        <w:tabs>
          <w:tab w:val="left" w:pos="709"/>
        </w:tabs>
        <w:ind w:firstLine="284"/>
        <w:rPr>
          <w:b/>
          <w:bCs/>
          <w:sz w:val="23"/>
          <w:szCs w:val="23"/>
        </w:rPr>
      </w:pPr>
      <w:r w:rsidRPr="00755AB0">
        <w:rPr>
          <w:b/>
          <w:bCs/>
          <w:sz w:val="23"/>
          <w:szCs w:val="23"/>
        </w:rPr>
        <w:t xml:space="preserve">Наука география </w:t>
      </w:r>
    </w:p>
    <w:p w:rsidR="00B35B15" w:rsidRPr="00755AB0" w:rsidRDefault="00B35B15" w:rsidP="00CF1B92">
      <w:pPr>
        <w:tabs>
          <w:tab w:val="left" w:pos="709"/>
        </w:tabs>
        <w:ind w:firstLine="284"/>
        <w:jc w:val="both"/>
        <w:rPr>
          <w:sz w:val="23"/>
          <w:szCs w:val="23"/>
        </w:rPr>
      </w:pPr>
      <w:r w:rsidRPr="00755AB0">
        <w:rPr>
          <w:sz w:val="23"/>
          <w:szCs w:val="23"/>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B35B15" w:rsidRPr="00755AB0" w:rsidRDefault="00550C04" w:rsidP="00CF1B92">
      <w:pPr>
        <w:tabs>
          <w:tab w:val="left" w:pos="709"/>
        </w:tabs>
        <w:ind w:firstLine="284"/>
        <w:rPr>
          <w:b/>
          <w:bCs/>
          <w:sz w:val="23"/>
          <w:szCs w:val="23"/>
        </w:rPr>
      </w:pPr>
      <w:r w:rsidRPr="00755AB0">
        <w:rPr>
          <w:b/>
          <w:bCs/>
          <w:sz w:val="23"/>
          <w:szCs w:val="23"/>
        </w:rPr>
        <w:t xml:space="preserve">Земля и её изображение </w:t>
      </w:r>
    </w:p>
    <w:p w:rsidR="00B35B15" w:rsidRPr="00755AB0" w:rsidRDefault="00B35B15" w:rsidP="00CF1B92">
      <w:pPr>
        <w:tabs>
          <w:tab w:val="left" w:pos="709"/>
        </w:tabs>
        <w:ind w:firstLine="284"/>
        <w:rPr>
          <w:sz w:val="23"/>
          <w:szCs w:val="23"/>
        </w:rPr>
      </w:pPr>
      <w:r w:rsidRPr="00755AB0">
        <w:rPr>
          <w:sz w:val="23"/>
          <w:szCs w:val="23"/>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B35B15" w:rsidRPr="00755AB0" w:rsidRDefault="00B35B15" w:rsidP="00CF1B92">
      <w:pPr>
        <w:tabs>
          <w:tab w:val="left" w:pos="709"/>
        </w:tabs>
        <w:ind w:firstLine="284"/>
        <w:rPr>
          <w:b/>
          <w:bCs/>
          <w:sz w:val="23"/>
          <w:szCs w:val="23"/>
        </w:rPr>
      </w:pPr>
      <w:r w:rsidRPr="00755AB0">
        <w:rPr>
          <w:b/>
          <w:bCs/>
          <w:sz w:val="23"/>
          <w:szCs w:val="23"/>
        </w:rPr>
        <w:t>История ге</w:t>
      </w:r>
      <w:r w:rsidR="00550C04" w:rsidRPr="00755AB0">
        <w:rPr>
          <w:b/>
          <w:bCs/>
          <w:sz w:val="23"/>
          <w:szCs w:val="23"/>
        </w:rPr>
        <w:t xml:space="preserve">ографических открытий </w:t>
      </w:r>
    </w:p>
    <w:p w:rsidR="00B35B15" w:rsidRPr="00755AB0" w:rsidRDefault="00B35B15" w:rsidP="00CF1B92">
      <w:pPr>
        <w:tabs>
          <w:tab w:val="left" w:pos="709"/>
        </w:tabs>
        <w:ind w:firstLine="284"/>
        <w:rPr>
          <w:sz w:val="23"/>
          <w:szCs w:val="23"/>
        </w:rPr>
      </w:pPr>
      <w:r w:rsidRPr="00755AB0">
        <w:rPr>
          <w:sz w:val="23"/>
          <w:szCs w:val="23"/>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B35B15" w:rsidRPr="00755AB0" w:rsidRDefault="00B35B15" w:rsidP="00CF1B92">
      <w:pPr>
        <w:tabs>
          <w:tab w:val="left" w:pos="709"/>
        </w:tabs>
        <w:ind w:firstLine="284"/>
        <w:rPr>
          <w:b/>
          <w:bCs/>
          <w:sz w:val="23"/>
          <w:szCs w:val="23"/>
        </w:rPr>
      </w:pPr>
      <w:r w:rsidRPr="00755AB0">
        <w:rPr>
          <w:b/>
          <w:bCs/>
          <w:sz w:val="23"/>
          <w:szCs w:val="23"/>
        </w:rPr>
        <w:t xml:space="preserve">Природа Земли </w:t>
      </w:r>
    </w:p>
    <w:p w:rsidR="00B35B15" w:rsidRPr="00755AB0" w:rsidRDefault="00B35B15" w:rsidP="00CF1B92">
      <w:pPr>
        <w:tabs>
          <w:tab w:val="left" w:pos="709"/>
        </w:tabs>
        <w:ind w:firstLine="284"/>
        <w:rPr>
          <w:sz w:val="23"/>
          <w:szCs w:val="23"/>
        </w:rPr>
      </w:pPr>
      <w:r w:rsidRPr="00755AB0">
        <w:rPr>
          <w:sz w:val="23"/>
          <w:szCs w:val="23"/>
        </w:rPr>
        <w:t xml:space="preserve">Что такое природа. Природные объекты. Географическая оболочка Земли и ее части: литосфера, атмосфера, гидросфера и биосфера. </w:t>
      </w:r>
    </w:p>
    <w:p w:rsidR="00B35B15" w:rsidRPr="00755AB0" w:rsidRDefault="00B35B15" w:rsidP="00D755A9">
      <w:pPr>
        <w:tabs>
          <w:tab w:val="left" w:pos="709"/>
        </w:tabs>
        <w:ind w:firstLine="284"/>
        <w:rPr>
          <w:b/>
          <w:bCs/>
          <w:sz w:val="23"/>
          <w:szCs w:val="23"/>
        </w:rPr>
      </w:pPr>
      <w:r w:rsidRPr="00755AB0">
        <w:rPr>
          <w:b/>
          <w:bCs/>
          <w:sz w:val="23"/>
          <w:szCs w:val="23"/>
        </w:rPr>
        <w:t xml:space="preserve">Путешествие по планете Земля </w:t>
      </w:r>
    </w:p>
    <w:p w:rsidR="00B35B15" w:rsidRPr="00755AB0" w:rsidRDefault="00B35B15" w:rsidP="00D755A9">
      <w:pPr>
        <w:tabs>
          <w:tab w:val="left" w:pos="709"/>
        </w:tabs>
        <w:ind w:firstLine="284"/>
        <w:rPr>
          <w:sz w:val="23"/>
          <w:szCs w:val="23"/>
        </w:rPr>
      </w:pPr>
      <w:r w:rsidRPr="00755AB0">
        <w:rPr>
          <w:sz w:val="23"/>
          <w:szCs w:val="23"/>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B35B15" w:rsidRPr="00755AB0" w:rsidRDefault="00B35B15" w:rsidP="00D755A9">
      <w:pPr>
        <w:tabs>
          <w:tab w:val="left" w:pos="709"/>
          <w:tab w:val="left" w:pos="851"/>
        </w:tabs>
        <w:ind w:firstLine="284"/>
        <w:rPr>
          <w:b/>
          <w:sz w:val="23"/>
          <w:szCs w:val="23"/>
        </w:rPr>
      </w:pPr>
      <w:r w:rsidRPr="00755AB0">
        <w:rPr>
          <w:b/>
          <w:bCs/>
          <w:sz w:val="23"/>
          <w:szCs w:val="23"/>
        </w:rPr>
        <w:t xml:space="preserve">Земля как планета </w:t>
      </w:r>
    </w:p>
    <w:p w:rsidR="00B35B15" w:rsidRPr="00755AB0" w:rsidRDefault="00B35B15" w:rsidP="00D755A9">
      <w:pPr>
        <w:tabs>
          <w:tab w:val="left" w:pos="709"/>
          <w:tab w:val="left" w:pos="851"/>
        </w:tabs>
        <w:ind w:firstLine="284"/>
        <w:jc w:val="both"/>
        <w:rPr>
          <w:sz w:val="23"/>
          <w:szCs w:val="23"/>
        </w:rPr>
      </w:pPr>
      <w:r w:rsidRPr="00755AB0">
        <w:rPr>
          <w:sz w:val="23"/>
          <w:szCs w:val="23"/>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B35B15" w:rsidRPr="00755AB0" w:rsidRDefault="00B35B15" w:rsidP="00D755A9">
      <w:pPr>
        <w:tabs>
          <w:tab w:val="left" w:pos="709"/>
          <w:tab w:val="left" w:pos="851"/>
        </w:tabs>
        <w:ind w:firstLine="284"/>
        <w:rPr>
          <w:b/>
          <w:sz w:val="23"/>
          <w:szCs w:val="23"/>
        </w:rPr>
      </w:pPr>
      <w:r w:rsidRPr="00755AB0">
        <w:rPr>
          <w:b/>
          <w:bCs/>
          <w:sz w:val="23"/>
          <w:szCs w:val="23"/>
        </w:rPr>
        <w:t xml:space="preserve">Географическая карта </w:t>
      </w:r>
    </w:p>
    <w:p w:rsidR="00B35B15" w:rsidRPr="00755AB0" w:rsidRDefault="00B35B15" w:rsidP="00D755A9">
      <w:pPr>
        <w:tabs>
          <w:tab w:val="left" w:pos="709"/>
          <w:tab w:val="left" w:pos="851"/>
        </w:tabs>
        <w:ind w:firstLine="284"/>
        <w:jc w:val="both"/>
        <w:rPr>
          <w:sz w:val="23"/>
          <w:szCs w:val="23"/>
        </w:rPr>
      </w:pPr>
      <w:r w:rsidRPr="00755AB0">
        <w:rPr>
          <w:sz w:val="23"/>
          <w:szCs w:val="23"/>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B35B15" w:rsidRPr="00755AB0" w:rsidRDefault="00B35B15" w:rsidP="00D755A9">
      <w:pPr>
        <w:tabs>
          <w:tab w:val="left" w:pos="709"/>
          <w:tab w:val="left" w:pos="851"/>
        </w:tabs>
        <w:ind w:firstLine="284"/>
        <w:rPr>
          <w:b/>
          <w:bCs/>
          <w:sz w:val="23"/>
          <w:szCs w:val="23"/>
        </w:rPr>
      </w:pPr>
      <w:r w:rsidRPr="00755AB0">
        <w:rPr>
          <w:b/>
          <w:sz w:val="23"/>
          <w:szCs w:val="23"/>
        </w:rPr>
        <w:t xml:space="preserve">Литосфера </w:t>
      </w:r>
    </w:p>
    <w:p w:rsidR="00B35B15" w:rsidRPr="00755AB0" w:rsidRDefault="00B35B15" w:rsidP="00D755A9">
      <w:pPr>
        <w:tabs>
          <w:tab w:val="left" w:pos="709"/>
          <w:tab w:val="left" w:pos="851"/>
        </w:tabs>
        <w:ind w:firstLine="284"/>
        <w:jc w:val="both"/>
        <w:rPr>
          <w:sz w:val="23"/>
          <w:szCs w:val="23"/>
        </w:rPr>
      </w:pPr>
      <w:r w:rsidRPr="00755AB0">
        <w:rPr>
          <w:sz w:val="23"/>
          <w:szCs w:val="23"/>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B35B15" w:rsidRPr="00755AB0" w:rsidRDefault="00B35B15" w:rsidP="00D755A9">
      <w:pPr>
        <w:tabs>
          <w:tab w:val="left" w:pos="709"/>
          <w:tab w:val="left" w:pos="851"/>
        </w:tabs>
        <w:ind w:firstLine="284"/>
        <w:rPr>
          <w:b/>
          <w:bCs/>
          <w:sz w:val="23"/>
          <w:szCs w:val="23"/>
        </w:rPr>
      </w:pPr>
      <w:r w:rsidRPr="00755AB0">
        <w:rPr>
          <w:b/>
          <w:sz w:val="23"/>
          <w:szCs w:val="23"/>
        </w:rPr>
        <w:t xml:space="preserve">Атмосфера </w:t>
      </w:r>
    </w:p>
    <w:p w:rsidR="00B35B15" w:rsidRPr="00755AB0" w:rsidRDefault="00B35B15" w:rsidP="00D755A9">
      <w:pPr>
        <w:tabs>
          <w:tab w:val="left" w:pos="709"/>
          <w:tab w:val="left" w:pos="851"/>
        </w:tabs>
        <w:ind w:firstLine="284"/>
        <w:jc w:val="both"/>
        <w:rPr>
          <w:sz w:val="23"/>
          <w:szCs w:val="23"/>
        </w:rPr>
      </w:pPr>
      <w:r w:rsidRPr="00755AB0">
        <w:rPr>
          <w:sz w:val="23"/>
          <w:szCs w:val="23"/>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w:t>
      </w:r>
      <w:r w:rsidR="00550C04" w:rsidRPr="00755AB0">
        <w:rPr>
          <w:sz w:val="23"/>
          <w:szCs w:val="23"/>
        </w:rPr>
        <w:t>соты местности над уровнем моря.</w:t>
      </w:r>
    </w:p>
    <w:p w:rsidR="00B35B15" w:rsidRPr="00755AB0" w:rsidRDefault="00B35B15" w:rsidP="00D755A9">
      <w:pPr>
        <w:tabs>
          <w:tab w:val="left" w:pos="709"/>
          <w:tab w:val="left" w:pos="851"/>
        </w:tabs>
        <w:ind w:firstLine="284"/>
        <w:rPr>
          <w:b/>
          <w:bCs/>
          <w:sz w:val="23"/>
          <w:szCs w:val="23"/>
        </w:rPr>
      </w:pPr>
      <w:r w:rsidRPr="00755AB0">
        <w:rPr>
          <w:b/>
          <w:sz w:val="23"/>
          <w:szCs w:val="23"/>
        </w:rPr>
        <w:lastRenderedPageBreak/>
        <w:t xml:space="preserve">Гидросфера </w:t>
      </w:r>
    </w:p>
    <w:p w:rsidR="00B35B15" w:rsidRPr="00755AB0" w:rsidRDefault="00B35B15" w:rsidP="00D755A9">
      <w:pPr>
        <w:tabs>
          <w:tab w:val="left" w:pos="709"/>
          <w:tab w:val="left" w:pos="851"/>
        </w:tabs>
        <w:ind w:firstLine="284"/>
        <w:rPr>
          <w:sz w:val="23"/>
          <w:szCs w:val="23"/>
        </w:rPr>
      </w:pPr>
      <w:r w:rsidRPr="00755AB0">
        <w:rPr>
          <w:sz w:val="23"/>
          <w:szCs w:val="23"/>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B35B15" w:rsidRPr="00755AB0" w:rsidRDefault="00B35B15" w:rsidP="00D755A9">
      <w:pPr>
        <w:tabs>
          <w:tab w:val="left" w:pos="709"/>
          <w:tab w:val="left" w:pos="851"/>
        </w:tabs>
        <w:ind w:firstLine="284"/>
        <w:rPr>
          <w:b/>
          <w:sz w:val="23"/>
          <w:szCs w:val="23"/>
        </w:rPr>
      </w:pPr>
      <w:r w:rsidRPr="00755AB0">
        <w:rPr>
          <w:b/>
          <w:sz w:val="23"/>
          <w:szCs w:val="23"/>
        </w:rPr>
        <w:t xml:space="preserve">Биосфера </w:t>
      </w:r>
    </w:p>
    <w:p w:rsidR="00B35B15" w:rsidRPr="00755AB0" w:rsidRDefault="00B35B15" w:rsidP="00D755A9">
      <w:pPr>
        <w:tabs>
          <w:tab w:val="left" w:pos="709"/>
          <w:tab w:val="left" w:pos="851"/>
        </w:tabs>
        <w:ind w:firstLine="284"/>
        <w:jc w:val="both"/>
        <w:rPr>
          <w:sz w:val="23"/>
          <w:szCs w:val="23"/>
        </w:rPr>
      </w:pPr>
      <w:r w:rsidRPr="00755AB0">
        <w:rPr>
          <w:sz w:val="23"/>
          <w:szCs w:val="23"/>
        </w:rPr>
        <w:t>Царства живой природы и их роль в природе Земли. Разнообразие животного и растительного мира.При</w:t>
      </w:r>
      <w:r w:rsidRPr="00755AB0">
        <w:rPr>
          <w:sz w:val="23"/>
          <w:szCs w:val="23"/>
        </w:rPr>
        <w:softHyphen/>
        <w:t>способление живых организмов к среде обитания в разных природ</w:t>
      </w:r>
      <w:r w:rsidRPr="00755AB0">
        <w:rPr>
          <w:sz w:val="23"/>
          <w:szCs w:val="23"/>
        </w:rPr>
        <w:softHyphen/>
        <w:t>ных зонах. Взаимное влияние живых организмов и неживой природы. Охрана органического мира. Красная книга МСОП.</w:t>
      </w:r>
    </w:p>
    <w:p w:rsidR="00B35B15" w:rsidRPr="00755AB0" w:rsidRDefault="00B35B15" w:rsidP="00D755A9">
      <w:pPr>
        <w:tabs>
          <w:tab w:val="left" w:pos="709"/>
          <w:tab w:val="left" w:pos="851"/>
        </w:tabs>
        <w:ind w:firstLine="284"/>
        <w:rPr>
          <w:b/>
          <w:bCs/>
          <w:sz w:val="23"/>
          <w:szCs w:val="23"/>
        </w:rPr>
      </w:pPr>
      <w:r w:rsidRPr="00755AB0">
        <w:rPr>
          <w:b/>
          <w:sz w:val="23"/>
          <w:szCs w:val="23"/>
        </w:rPr>
        <w:t xml:space="preserve">Почва и географическая оболочка </w:t>
      </w:r>
    </w:p>
    <w:p w:rsidR="00B35B15" w:rsidRPr="00755AB0" w:rsidRDefault="00B35B15" w:rsidP="00D755A9">
      <w:pPr>
        <w:pStyle w:val="210"/>
        <w:tabs>
          <w:tab w:val="left" w:pos="709"/>
          <w:tab w:val="left" w:pos="851"/>
        </w:tabs>
        <w:ind w:right="0" w:firstLine="284"/>
        <w:jc w:val="both"/>
        <w:rPr>
          <w:sz w:val="23"/>
          <w:szCs w:val="23"/>
        </w:rPr>
      </w:pPr>
      <w:r w:rsidRPr="00755AB0">
        <w:rPr>
          <w:sz w:val="23"/>
          <w:szCs w:val="23"/>
        </w:rPr>
        <w:t>Почва. Плодородие - важнейшее свойство почвы. Условия образова</w:t>
      </w:r>
      <w:r w:rsidRPr="00755AB0">
        <w:rPr>
          <w:sz w:val="23"/>
          <w:szCs w:val="23"/>
        </w:rPr>
        <w:softHyphen/>
        <w:t>ния почв разных типов. Понятие о географической оболочке. Территори</w:t>
      </w:r>
      <w:r w:rsidRPr="00755AB0">
        <w:rPr>
          <w:sz w:val="23"/>
          <w:szCs w:val="23"/>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755AB0">
        <w:rPr>
          <w:sz w:val="23"/>
          <w:szCs w:val="23"/>
        </w:rPr>
        <w:softHyphen/>
        <w:t>фическая оболочка как окружающая человека среда, ее изменения под воздействием деятельности человека.</w:t>
      </w:r>
    </w:p>
    <w:p w:rsidR="00B35B15" w:rsidRPr="00755AB0" w:rsidRDefault="00B35B15" w:rsidP="00D755A9">
      <w:pPr>
        <w:tabs>
          <w:tab w:val="left" w:pos="709"/>
        </w:tabs>
        <w:ind w:firstLine="284"/>
        <w:rPr>
          <w:b/>
          <w:bCs/>
          <w:sz w:val="23"/>
          <w:szCs w:val="23"/>
        </w:rPr>
      </w:pPr>
      <w:r w:rsidRPr="00755AB0">
        <w:rPr>
          <w:b/>
          <w:sz w:val="23"/>
          <w:szCs w:val="23"/>
        </w:rPr>
        <w:t xml:space="preserve">Литосфера – подвижная твердь </w:t>
      </w:r>
    </w:p>
    <w:p w:rsidR="00B35B15" w:rsidRPr="00755AB0" w:rsidRDefault="00B35B15" w:rsidP="00D755A9">
      <w:pPr>
        <w:tabs>
          <w:tab w:val="left" w:pos="709"/>
        </w:tabs>
        <w:ind w:firstLine="284"/>
        <w:rPr>
          <w:sz w:val="23"/>
          <w:szCs w:val="23"/>
        </w:rPr>
      </w:pPr>
      <w:r w:rsidRPr="00755AB0">
        <w:rPr>
          <w:sz w:val="23"/>
          <w:szCs w:val="23"/>
        </w:rPr>
        <w:t xml:space="preserve">Материки и океаны.и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B35B15" w:rsidRPr="00755AB0" w:rsidRDefault="00B35B15" w:rsidP="00381F7A">
      <w:pPr>
        <w:pStyle w:val="2"/>
        <w:widowControl w:val="0"/>
        <w:numPr>
          <w:ilvl w:val="1"/>
          <w:numId w:val="82"/>
        </w:numPr>
        <w:tabs>
          <w:tab w:val="left" w:pos="709"/>
        </w:tabs>
        <w:suppressAutoHyphens/>
        <w:ind w:left="0" w:firstLine="284"/>
        <w:jc w:val="left"/>
        <w:rPr>
          <w:bCs/>
          <w:sz w:val="23"/>
          <w:szCs w:val="23"/>
        </w:rPr>
      </w:pPr>
      <w:r w:rsidRPr="00755AB0">
        <w:rPr>
          <w:rFonts w:eastAsia="PragmaticaCondC"/>
          <w:sz w:val="23"/>
          <w:szCs w:val="23"/>
        </w:rPr>
        <w:t>Атмосфера – мастерская климата</w:t>
      </w:r>
    </w:p>
    <w:p w:rsidR="00B35B15" w:rsidRPr="00755AB0" w:rsidRDefault="00B35B15" w:rsidP="00D755A9">
      <w:pPr>
        <w:tabs>
          <w:tab w:val="left" w:pos="709"/>
        </w:tabs>
        <w:ind w:firstLine="284"/>
        <w:rPr>
          <w:sz w:val="23"/>
          <w:szCs w:val="23"/>
        </w:rPr>
      </w:pPr>
      <w:r w:rsidRPr="00755AB0">
        <w:rPr>
          <w:sz w:val="23"/>
          <w:szCs w:val="23"/>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B35B15" w:rsidRPr="00755AB0" w:rsidRDefault="00B35B15" w:rsidP="00D755A9">
      <w:pPr>
        <w:tabs>
          <w:tab w:val="left" w:pos="709"/>
        </w:tabs>
        <w:ind w:firstLine="284"/>
        <w:rPr>
          <w:b/>
          <w:sz w:val="23"/>
          <w:szCs w:val="23"/>
        </w:rPr>
      </w:pPr>
      <w:r w:rsidRPr="00755AB0">
        <w:rPr>
          <w:rFonts w:eastAsia="PragmaticaCondC"/>
          <w:b/>
          <w:bCs/>
          <w:sz w:val="23"/>
          <w:szCs w:val="23"/>
        </w:rPr>
        <w:t xml:space="preserve">Мировой океан – синяя бездна </w:t>
      </w:r>
    </w:p>
    <w:p w:rsidR="00B35B15" w:rsidRPr="00755AB0" w:rsidRDefault="00B35B15" w:rsidP="00D755A9">
      <w:pPr>
        <w:tabs>
          <w:tab w:val="left" w:pos="709"/>
        </w:tabs>
        <w:ind w:firstLine="284"/>
        <w:rPr>
          <w:sz w:val="23"/>
          <w:szCs w:val="23"/>
        </w:rPr>
      </w:pPr>
      <w:r w:rsidRPr="00755AB0">
        <w:rPr>
          <w:sz w:val="23"/>
          <w:szCs w:val="23"/>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B35B15" w:rsidRPr="00755AB0" w:rsidRDefault="00B35B15" w:rsidP="00D755A9">
      <w:pPr>
        <w:tabs>
          <w:tab w:val="left" w:pos="709"/>
        </w:tabs>
        <w:ind w:firstLine="284"/>
        <w:rPr>
          <w:b/>
          <w:sz w:val="23"/>
          <w:szCs w:val="23"/>
        </w:rPr>
      </w:pPr>
      <w:r w:rsidRPr="00755AB0">
        <w:rPr>
          <w:rFonts w:eastAsia="PragmaticaCondC"/>
          <w:b/>
          <w:bCs/>
          <w:sz w:val="23"/>
          <w:szCs w:val="23"/>
        </w:rPr>
        <w:t>Географическая оболочка – живой механизм</w:t>
      </w:r>
    </w:p>
    <w:p w:rsidR="00B35B15" w:rsidRPr="00755AB0" w:rsidRDefault="00B35B15" w:rsidP="00D755A9">
      <w:pPr>
        <w:tabs>
          <w:tab w:val="left" w:pos="709"/>
        </w:tabs>
        <w:ind w:firstLine="284"/>
        <w:jc w:val="both"/>
        <w:rPr>
          <w:sz w:val="23"/>
          <w:szCs w:val="23"/>
        </w:rPr>
      </w:pPr>
      <w:r w:rsidRPr="00755AB0">
        <w:rPr>
          <w:sz w:val="23"/>
          <w:szCs w:val="23"/>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B35B15" w:rsidRPr="00755AB0" w:rsidRDefault="00B35B15" w:rsidP="00D755A9">
      <w:pPr>
        <w:tabs>
          <w:tab w:val="left" w:pos="709"/>
        </w:tabs>
        <w:ind w:firstLine="284"/>
        <w:rPr>
          <w:b/>
          <w:sz w:val="23"/>
          <w:szCs w:val="23"/>
        </w:rPr>
      </w:pPr>
      <w:r w:rsidRPr="00755AB0">
        <w:rPr>
          <w:rFonts w:eastAsia="PragmaticaCondC"/>
          <w:b/>
          <w:bCs/>
          <w:sz w:val="23"/>
          <w:szCs w:val="23"/>
        </w:rPr>
        <w:t xml:space="preserve">Человек – хозяин планеты </w:t>
      </w:r>
    </w:p>
    <w:p w:rsidR="00B35B15" w:rsidRPr="00755AB0" w:rsidRDefault="00B35B15" w:rsidP="00D755A9">
      <w:pPr>
        <w:pStyle w:val="210"/>
        <w:tabs>
          <w:tab w:val="left" w:pos="709"/>
        </w:tabs>
        <w:ind w:right="0" w:firstLine="284"/>
        <w:jc w:val="both"/>
        <w:rPr>
          <w:sz w:val="23"/>
          <w:szCs w:val="23"/>
        </w:rPr>
      </w:pPr>
      <w:r w:rsidRPr="00755AB0">
        <w:rPr>
          <w:sz w:val="23"/>
          <w:szCs w:val="23"/>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B35B15" w:rsidRPr="00755AB0" w:rsidRDefault="00B35B15" w:rsidP="00D755A9">
      <w:pPr>
        <w:tabs>
          <w:tab w:val="left" w:pos="709"/>
        </w:tabs>
        <w:ind w:firstLine="284"/>
        <w:rPr>
          <w:b/>
          <w:bCs/>
          <w:sz w:val="23"/>
          <w:szCs w:val="23"/>
        </w:rPr>
      </w:pPr>
      <w:r w:rsidRPr="00755AB0">
        <w:rPr>
          <w:b/>
          <w:sz w:val="23"/>
          <w:szCs w:val="23"/>
        </w:rPr>
        <w:t xml:space="preserve">Африка — материк коротких теней </w:t>
      </w:r>
    </w:p>
    <w:p w:rsidR="00B35B15" w:rsidRPr="00755AB0" w:rsidRDefault="00B35B15" w:rsidP="00D755A9">
      <w:pPr>
        <w:tabs>
          <w:tab w:val="left" w:pos="709"/>
        </w:tabs>
        <w:ind w:firstLine="284"/>
        <w:rPr>
          <w:sz w:val="23"/>
          <w:szCs w:val="23"/>
        </w:rPr>
      </w:pPr>
      <w:r w:rsidRPr="00755AB0">
        <w:rPr>
          <w:sz w:val="23"/>
          <w:szCs w:val="23"/>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B35B15" w:rsidRPr="00755AB0" w:rsidRDefault="00B35B15" w:rsidP="00D755A9">
      <w:pPr>
        <w:tabs>
          <w:tab w:val="left" w:pos="709"/>
        </w:tabs>
        <w:ind w:firstLine="284"/>
        <w:rPr>
          <w:sz w:val="23"/>
          <w:szCs w:val="23"/>
        </w:rPr>
      </w:pPr>
      <w:r w:rsidRPr="00755AB0">
        <w:rPr>
          <w:sz w:val="23"/>
          <w:szCs w:val="23"/>
        </w:rPr>
        <w:lastRenderedPageBreak/>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B35B15" w:rsidRPr="00755AB0" w:rsidRDefault="00B35B15" w:rsidP="00D755A9">
      <w:pPr>
        <w:tabs>
          <w:tab w:val="left" w:pos="709"/>
        </w:tabs>
        <w:ind w:firstLine="284"/>
        <w:rPr>
          <w:b/>
          <w:sz w:val="23"/>
          <w:szCs w:val="23"/>
        </w:rPr>
      </w:pPr>
      <w:r w:rsidRPr="00755AB0">
        <w:rPr>
          <w:b/>
          <w:bCs/>
          <w:sz w:val="23"/>
          <w:szCs w:val="23"/>
        </w:rPr>
        <w:t xml:space="preserve">Австралия — маленький великан </w:t>
      </w:r>
    </w:p>
    <w:p w:rsidR="00B35B15" w:rsidRPr="00755AB0" w:rsidRDefault="00B35B15" w:rsidP="00D755A9">
      <w:pPr>
        <w:tabs>
          <w:tab w:val="left" w:pos="709"/>
        </w:tabs>
        <w:ind w:firstLine="284"/>
        <w:rPr>
          <w:b/>
          <w:bCs/>
          <w:sz w:val="23"/>
          <w:szCs w:val="23"/>
        </w:rPr>
      </w:pPr>
      <w:r w:rsidRPr="00755AB0">
        <w:rPr>
          <w:b/>
          <w:bCs/>
          <w:sz w:val="23"/>
          <w:szCs w:val="23"/>
        </w:rPr>
        <w:t>Содержание темы</w:t>
      </w:r>
    </w:p>
    <w:p w:rsidR="00B35B15" w:rsidRPr="00755AB0" w:rsidRDefault="00B35B15" w:rsidP="00D755A9">
      <w:pPr>
        <w:tabs>
          <w:tab w:val="left" w:pos="709"/>
        </w:tabs>
        <w:ind w:firstLine="284"/>
        <w:jc w:val="both"/>
        <w:rPr>
          <w:sz w:val="23"/>
          <w:szCs w:val="23"/>
        </w:rPr>
      </w:pPr>
      <w:r w:rsidRPr="00755AB0">
        <w:rPr>
          <w:sz w:val="23"/>
          <w:szCs w:val="23"/>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Главные объекты природного и культурного наследия. Океания – островной регион. Влажный тропический климат и небогатый природный мир островов.</w:t>
      </w:r>
    </w:p>
    <w:p w:rsidR="00B35B15" w:rsidRPr="00755AB0" w:rsidRDefault="00B35B15" w:rsidP="00D755A9">
      <w:pPr>
        <w:tabs>
          <w:tab w:val="left" w:pos="709"/>
        </w:tabs>
        <w:ind w:firstLine="284"/>
        <w:rPr>
          <w:b/>
          <w:sz w:val="23"/>
          <w:szCs w:val="23"/>
        </w:rPr>
      </w:pPr>
      <w:r w:rsidRPr="00755AB0">
        <w:rPr>
          <w:b/>
          <w:bCs/>
          <w:sz w:val="23"/>
          <w:szCs w:val="23"/>
        </w:rPr>
        <w:t xml:space="preserve">Антарктида — холодное сердце </w:t>
      </w:r>
    </w:p>
    <w:p w:rsidR="00B35B15" w:rsidRPr="00755AB0" w:rsidRDefault="00B35B15" w:rsidP="00D755A9">
      <w:pPr>
        <w:tabs>
          <w:tab w:val="left" w:pos="709"/>
        </w:tabs>
        <w:ind w:firstLine="284"/>
        <w:jc w:val="both"/>
        <w:rPr>
          <w:sz w:val="23"/>
          <w:szCs w:val="23"/>
        </w:rPr>
      </w:pPr>
      <w:r w:rsidRPr="00755AB0">
        <w:rPr>
          <w:sz w:val="23"/>
          <w:szCs w:val="23"/>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B35B15" w:rsidRPr="00755AB0" w:rsidRDefault="00B35B15" w:rsidP="00D755A9">
      <w:pPr>
        <w:tabs>
          <w:tab w:val="left" w:pos="709"/>
        </w:tabs>
        <w:ind w:firstLine="284"/>
        <w:rPr>
          <w:b/>
          <w:bCs/>
          <w:sz w:val="23"/>
          <w:szCs w:val="23"/>
        </w:rPr>
      </w:pPr>
      <w:r w:rsidRPr="00755AB0">
        <w:rPr>
          <w:b/>
          <w:bCs/>
          <w:sz w:val="23"/>
          <w:szCs w:val="23"/>
        </w:rPr>
        <w:t xml:space="preserve">Южная Америка — материк чудес </w:t>
      </w:r>
    </w:p>
    <w:p w:rsidR="00B35B15" w:rsidRPr="00755AB0" w:rsidRDefault="00B35B15" w:rsidP="00D755A9">
      <w:pPr>
        <w:tabs>
          <w:tab w:val="left" w:pos="709"/>
        </w:tabs>
        <w:ind w:firstLine="284"/>
        <w:jc w:val="both"/>
        <w:rPr>
          <w:sz w:val="23"/>
          <w:szCs w:val="23"/>
        </w:rPr>
      </w:pPr>
      <w:r w:rsidRPr="00755AB0">
        <w:rPr>
          <w:sz w:val="23"/>
          <w:szCs w:val="23"/>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B35B15" w:rsidRPr="00755AB0" w:rsidRDefault="00B35B15" w:rsidP="00D755A9">
      <w:pPr>
        <w:tabs>
          <w:tab w:val="left" w:pos="709"/>
        </w:tabs>
        <w:ind w:firstLine="284"/>
        <w:jc w:val="both"/>
        <w:rPr>
          <w:sz w:val="23"/>
          <w:szCs w:val="23"/>
        </w:rPr>
      </w:pPr>
      <w:r w:rsidRPr="00755AB0">
        <w:rPr>
          <w:sz w:val="23"/>
          <w:szCs w:val="23"/>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B35B15" w:rsidRPr="00755AB0" w:rsidRDefault="00B35B15" w:rsidP="00D755A9">
      <w:pPr>
        <w:tabs>
          <w:tab w:val="left" w:pos="709"/>
        </w:tabs>
        <w:ind w:firstLine="284"/>
        <w:rPr>
          <w:b/>
          <w:sz w:val="23"/>
          <w:szCs w:val="23"/>
        </w:rPr>
      </w:pPr>
      <w:r w:rsidRPr="00755AB0">
        <w:rPr>
          <w:b/>
          <w:bCs/>
          <w:sz w:val="23"/>
          <w:szCs w:val="23"/>
        </w:rPr>
        <w:t xml:space="preserve">Северная Америка — знакомый незнакомец </w:t>
      </w:r>
    </w:p>
    <w:p w:rsidR="00B35B15" w:rsidRPr="00755AB0" w:rsidRDefault="00B35B15" w:rsidP="00D755A9">
      <w:pPr>
        <w:tabs>
          <w:tab w:val="left" w:pos="709"/>
        </w:tabs>
        <w:ind w:firstLine="284"/>
        <w:jc w:val="both"/>
        <w:rPr>
          <w:sz w:val="23"/>
          <w:szCs w:val="23"/>
        </w:rPr>
      </w:pPr>
      <w:r w:rsidRPr="00755AB0">
        <w:rPr>
          <w:sz w:val="23"/>
          <w:szCs w:val="23"/>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B35B15" w:rsidRPr="00755AB0" w:rsidRDefault="00B35B15" w:rsidP="00D755A9">
      <w:pPr>
        <w:tabs>
          <w:tab w:val="left" w:pos="709"/>
        </w:tabs>
        <w:ind w:firstLine="284"/>
        <w:rPr>
          <w:b/>
          <w:sz w:val="23"/>
          <w:szCs w:val="23"/>
        </w:rPr>
      </w:pPr>
      <w:r w:rsidRPr="00755AB0">
        <w:rPr>
          <w:b/>
          <w:bCs/>
          <w:sz w:val="23"/>
          <w:szCs w:val="23"/>
        </w:rPr>
        <w:t xml:space="preserve">Евразия </w:t>
      </w:r>
      <w:r w:rsidRPr="00755AB0">
        <w:rPr>
          <w:rFonts w:eastAsia="PragmaticaCondC"/>
          <w:b/>
          <w:bCs/>
          <w:sz w:val="23"/>
          <w:szCs w:val="23"/>
        </w:rPr>
        <w:t xml:space="preserve"> – музей природы</w:t>
      </w:r>
    </w:p>
    <w:p w:rsidR="00B35B15" w:rsidRPr="00755AB0" w:rsidRDefault="00B35B15" w:rsidP="00D755A9">
      <w:pPr>
        <w:tabs>
          <w:tab w:val="left" w:pos="709"/>
        </w:tabs>
        <w:ind w:firstLine="284"/>
        <w:jc w:val="both"/>
        <w:rPr>
          <w:sz w:val="23"/>
          <w:szCs w:val="23"/>
        </w:rPr>
      </w:pPr>
      <w:r w:rsidRPr="00755AB0">
        <w:rPr>
          <w:sz w:val="23"/>
          <w:szCs w:val="23"/>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Особенности человеческой деятельности и изменение природы материка под ее влиянием. Главные объекты природного и культурного наследия.</w:t>
      </w:r>
    </w:p>
    <w:p w:rsidR="00550C04" w:rsidRPr="00755AB0" w:rsidRDefault="00550C04" w:rsidP="00D755A9">
      <w:pPr>
        <w:tabs>
          <w:tab w:val="left" w:pos="709"/>
        </w:tabs>
        <w:ind w:firstLine="284"/>
        <w:rPr>
          <w:b/>
          <w:sz w:val="23"/>
          <w:szCs w:val="23"/>
        </w:rPr>
      </w:pPr>
      <w:r w:rsidRPr="00755AB0">
        <w:rPr>
          <w:b/>
          <w:bCs/>
          <w:sz w:val="23"/>
          <w:szCs w:val="23"/>
        </w:rPr>
        <w:t xml:space="preserve">Взаимоотношения природы и человека </w:t>
      </w:r>
    </w:p>
    <w:p w:rsidR="00550C04" w:rsidRPr="00755AB0" w:rsidRDefault="00550C04" w:rsidP="00D755A9">
      <w:pPr>
        <w:pStyle w:val="210"/>
        <w:tabs>
          <w:tab w:val="left" w:pos="709"/>
        </w:tabs>
        <w:ind w:right="0" w:firstLine="284"/>
        <w:jc w:val="both"/>
        <w:rPr>
          <w:sz w:val="23"/>
          <w:szCs w:val="23"/>
        </w:rPr>
      </w:pPr>
      <w:r w:rsidRPr="00755AB0">
        <w:rPr>
          <w:sz w:val="23"/>
          <w:szCs w:val="23"/>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550C04" w:rsidRPr="00755AB0" w:rsidRDefault="00550C04" w:rsidP="00D755A9">
      <w:pPr>
        <w:tabs>
          <w:tab w:val="left" w:pos="709"/>
        </w:tabs>
        <w:ind w:firstLine="284"/>
        <w:rPr>
          <w:b/>
          <w:bCs/>
          <w:sz w:val="23"/>
          <w:szCs w:val="23"/>
        </w:rPr>
      </w:pPr>
      <w:r w:rsidRPr="00755AB0">
        <w:rPr>
          <w:b/>
          <w:bCs/>
          <w:sz w:val="23"/>
          <w:szCs w:val="23"/>
        </w:rPr>
        <w:t xml:space="preserve">Географическая карта и источники географической информации </w:t>
      </w:r>
    </w:p>
    <w:p w:rsidR="00550C04" w:rsidRPr="00755AB0" w:rsidRDefault="00550C04" w:rsidP="00D755A9">
      <w:pPr>
        <w:tabs>
          <w:tab w:val="left" w:pos="709"/>
        </w:tabs>
        <w:ind w:firstLine="284"/>
        <w:jc w:val="both"/>
        <w:rPr>
          <w:sz w:val="23"/>
          <w:szCs w:val="23"/>
        </w:rPr>
      </w:pPr>
      <w:r w:rsidRPr="00755AB0">
        <w:rPr>
          <w:sz w:val="23"/>
          <w:szCs w:val="23"/>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550C04" w:rsidRPr="00755AB0" w:rsidRDefault="004A10D4" w:rsidP="00D755A9">
      <w:pPr>
        <w:tabs>
          <w:tab w:val="left" w:pos="709"/>
        </w:tabs>
        <w:ind w:firstLine="284"/>
        <w:rPr>
          <w:b/>
          <w:bCs/>
          <w:sz w:val="23"/>
          <w:szCs w:val="23"/>
        </w:rPr>
      </w:pPr>
      <w:r w:rsidRPr="00755AB0">
        <w:rPr>
          <w:b/>
          <w:bCs/>
          <w:sz w:val="23"/>
          <w:szCs w:val="23"/>
        </w:rPr>
        <w:t>Россия на карте мира</w:t>
      </w:r>
    </w:p>
    <w:p w:rsidR="00550C04" w:rsidRPr="00755AB0" w:rsidRDefault="00550C04" w:rsidP="00D755A9">
      <w:pPr>
        <w:tabs>
          <w:tab w:val="left" w:pos="709"/>
        </w:tabs>
        <w:ind w:firstLine="284"/>
        <w:jc w:val="both"/>
        <w:rPr>
          <w:sz w:val="23"/>
          <w:szCs w:val="23"/>
        </w:rPr>
      </w:pPr>
      <w:r w:rsidRPr="00755AB0">
        <w:rPr>
          <w:sz w:val="23"/>
          <w:szCs w:val="23"/>
        </w:rPr>
        <w:t xml:space="preserve">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w:t>
      </w:r>
      <w:r w:rsidRPr="00755AB0">
        <w:rPr>
          <w:sz w:val="23"/>
          <w:szCs w:val="23"/>
        </w:rPr>
        <w:lastRenderedPageBreak/>
        <w:t>ресурсы.  Приспособление человека к природным условиям. Часовые пояса и зоны. Карта часовых поясов России. Декретное и летнее время.</w:t>
      </w:r>
    </w:p>
    <w:p w:rsidR="00550C04" w:rsidRPr="00755AB0" w:rsidRDefault="00550C04" w:rsidP="00D755A9">
      <w:pPr>
        <w:tabs>
          <w:tab w:val="left" w:pos="709"/>
        </w:tabs>
        <w:ind w:firstLine="284"/>
        <w:rPr>
          <w:b/>
          <w:bCs/>
          <w:sz w:val="23"/>
          <w:szCs w:val="23"/>
        </w:rPr>
      </w:pPr>
      <w:r w:rsidRPr="00755AB0">
        <w:rPr>
          <w:b/>
          <w:bCs/>
          <w:sz w:val="23"/>
          <w:szCs w:val="23"/>
        </w:rPr>
        <w:t>История изуч</w:t>
      </w:r>
      <w:r w:rsidR="004A10D4" w:rsidRPr="00755AB0">
        <w:rPr>
          <w:b/>
          <w:bCs/>
          <w:sz w:val="23"/>
          <w:szCs w:val="23"/>
        </w:rPr>
        <w:t xml:space="preserve">ения территории России </w:t>
      </w:r>
    </w:p>
    <w:p w:rsidR="00550C04" w:rsidRPr="00755AB0" w:rsidRDefault="00550C04" w:rsidP="00D755A9">
      <w:pPr>
        <w:tabs>
          <w:tab w:val="left" w:pos="709"/>
        </w:tabs>
        <w:ind w:firstLine="284"/>
        <w:jc w:val="both"/>
        <w:rPr>
          <w:sz w:val="23"/>
          <w:szCs w:val="23"/>
        </w:rPr>
      </w:pPr>
      <w:r w:rsidRPr="00755AB0">
        <w:rPr>
          <w:sz w:val="23"/>
          <w:szCs w:val="23"/>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550C04" w:rsidRPr="00755AB0" w:rsidRDefault="00550C04" w:rsidP="00D755A9">
      <w:pPr>
        <w:tabs>
          <w:tab w:val="left" w:pos="709"/>
        </w:tabs>
        <w:ind w:firstLine="284"/>
        <w:rPr>
          <w:b/>
          <w:bCs/>
          <w:sz w:val="23"/>
          <w:szCs w:val="23"/>
        </w:rPr>
      </w:pPr>
      <w:r w:rsidRPr="00755AB0">
        <w:rPr>
          <w:b/>
          <w:bCs/>
          <w:sz w:val="23"/>
          <w:szCs w:val="23"/>
        </w:rPr>
        <w:t>Геологиче</w:t>
      </w:r>
      <w:r w:rsidR="004A10D4" w:rsidRPr="00755AB0">
        <w:rPr>
          <w:b/>
          <w:bCs/>
          <w:sz w:val="23"/>
          <w:szCs w:val="23"/>
        </w:rPr>
        <w:t xml:space="preserve">ское строение и рельеф </w:t>
      </w:r>
    </w:p>
    <w:p w:rsidR="00550C04" w:rsidRPr="00755AB0" w:rsidRDefault="00550C04" w:rsidP="00D755A9">
      <w:pPr>
        <w:tabs>
          <w:tab w:val="left" w:pos="709"/>
        </w:tabs>
        <w:ind w:firstLine="284"/>
        <w:jc w:val="both"/>
        <w:rPr>
          <w:sz w:val="23"/>
          <w:szCs w:val="23"/>
        </w:rPr>
      </w:pPr>
      <w:r w:rsidRPr="00755AB0">
        <w:rPr>
          <w:sz w:val="23"/>
          <w:szCs w:val="23"/>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550C04" w:rsidRPr="00755AB0" w:rsidRDefault="004A10D4" w:rsidP="00D755A9">
      <w:pPr>
        <w:tabs>
          <w:tab w:val="left" w:pos="709"/>
        </w:tabs>
        <w:ind w:firstLine="284"/>
        <w:rPr>
          <w:b/>
          <w:bCs/>
          <w:sz w:val="23"/>
          <w:szCs w:val="23"/>
        </w:rPr>
      </w:pPr>
      <w:r w:rsidRPr="00755AB0">
        <w:rPr>
          <w:b/>
          <w:bCs/>
          <w:sz w:val="23"/>
          <w:szCs w:val="23"/>
        </w:rPr>
        <w:t xml:space="preserve">Климат России </w:t>
      </w:r>
    </w:p>
    <w:p w:rsidR="00550C04" w:rsidRPr="00755AB0" w:rsidRDefault="00550C04" w:rsidP="00D755A9">
      <w:pPr>
        <w:tabs>
          <w:tab w:val="left" w:pos="709"/>
        </w:tabs>
        <w:ind w:firstLine="284"/>
        <w:jc w:val="both"/>
        <w:rPr>
          <w:sz w:val="23"/>
          <w:szCs w:val="23"/>
        </w:rPr>
      </w:pPr>
      <w:r w:rsidRPr="00755AB0">
        <w:rPr>
          <w:sz w:val="23"/>
          <w:szCs w:val="23"/>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550C04" w:rsidRPr="00755AB0" w:rsidRDefault="004A10D4" w:rsidP="00D755A9">
      <w:pPr>
        <w:tabs>
          <w:tab w:val="left" w:pos="709"/>
        </w:tabs>
        <w:ind w:firstLine="284"/>
        <w:rPr>
          <w:b/>
          <w:bCs/>
          <w:sz w:val="23"/>
          <w:szCs w:val="23"/>
        </w:rPr>
      </w:pPr>
      <w:r w:rsidRPr="00755AB0">
        <w:rPr>
          <w:b/>
          <w:bCs/>
          <w:sz w:val="23"/>
          <w:szCs w:val="23"/>
        </w:rPr>
        <w:t xml:space="preserve">Гидрография России </w:t>
      </w:r>
    </w:p>
    <w:p w:rsidR="00550C04" w:rsidRPr="00755AB0" w:rsidRDefault="00550C04" w:rsidP="00D755A9">
      <w:pPr>
        <w:tabs>
          <w:tab w:val="left" w:pos="709"/>
        </w:tabs>
        <w:ind w:firstLine="284"/>
        <w:jc w:val="both"/>
        <w:rPr>
          <w:sz w:val="23"/>
          <w:szCs w:val="23"/>
        </w:rPr>
      </w:pPr>
      <w:r w:rsidRPr="00755AB0">
        <w:rPr>
          <w:sz w:val="23"/>
          <w:szCs w:val="23"/>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550C04" w:rsidRPr="00755AB0" w:rsidRDefault="004A10D4" w:rsidP="00D755A9">
      <w:pPr>
        <w:tabs>
          <w:tab w:val="left" w:pos="709"/>
        </w:tabs>
        <w:ind w:firstLine="284"/>
        <w:rPr>
          <w:b/>
          <w:bCs/>
          <w:sz w:val="23"/>
          <w:szCs w:val="23"/>
        </w:rPr>
      </w:pPr>
      <w:r w:rsidRPr="00755AB0">
        <w:rPr>
          <w:b/>
          <w:bCs/>
          <w:sz w:val="23"/>
          <w:szCs w:val="23"/>
        </w:rPr>
        <w:t xml:space="preserve">Почвы России </w:t>
      </w:r>
    </w:p>
    <w:p w:rsidR="00550C04" w:rsidRPr="00755AB0" w:rsidRDefault="00550C04" w:rsidP="00D755A9">
      <w:pPr>
        <w:tabs>
          <w:tab w:val="left" w:pos="709"/>
        </w:tabs>
        <w:ind w:firstLine="284"/>
        <w:jc w:val="both"/>
        <w:rPr>
          <w:sz w:val="23"/>
          <w:szCs w:val="23"/>
        </w:rPr>
      </w:pPr>
      <w:r w:rsidRPr="00755AB0">
        <w:rPr>
          <w:sz w:val="23"/>
          <w:szCs w:val="23"/>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D755A9" w:rsidRPr="00755AB0" w:rsidRDefault="00D755A9" w:rsidP="00D755A9">
      <w:pPr>
        <w:tabs>
          <w:tab w:val="left" w:pos="709"/>
        </w:tabs>
        <w:ind w:firstLine="284"/>
        <w:rPr>
          <w:b/>
          <w:bCs/>
          <w:sz w:val="23"/>
          <w:szCs w:val="23"/>
        </w:rPr>
      </w:pPr>
      <w:r w:rsidRPr="00755AB0">
        <w:rPr>
          <w:b/>
          <w:bCs/>
          <w:sz w:val="23"/>
          <w:szCs w:val="23"/>
        </w:rPr>
        <w:t xml:space="preserve">Растительный и животный мир России </w:t>
      </w:r>
    </w:p>
    <w:p w:rsidR="00D755A9" w:rsidRPr="00755AB0" w:rsidRDefault="00D755A9" w:rsidP="00D755A9">
      <w:pPr>
        <w:tabs>
          <w:tab w:val="left" w:pos="709"/>
        </w:tabs>
        <w:ind w:firstLine="284"/>
        <w:jc w:val="both"/>
        <w:rPr>
          <w:sz w:val="23"/>
          <w:szCs w:val="23"/>
        </w:rPr>
      </w:pPr>
      <w:r w:rsidRPr="00755AB0">
        <w:rPr>
          <w:sz w:val="23"/>
          <w:szCs w:val="23"/>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D755A9" w:rsidRPr="00755AB0" w:rsidRDefault="00D755A9" w:rsidP="00D755A9">
      <w:pPr>
        <w:tabs>
          <w:tab w:val="left" w:pos="709"/>
        </w:tabs>
        <w:ind w:firstLine="284"/>
        <w:rPr>
          <w:b/>
          <w:bCs/>
          <w:sz w:val="23"/>
          <w:szCs w:val="23"/>
        </w:rPr>
      </w:pPr>
      <w:r w:rsidRPr="00755AB0">
        <w:rPr>
          <w:b/>
          <w:bCs/>
          <w:sz w:val="23"/>
          <w:szCs w:val="23"/>
        </w:rPr>
        <w:t xml:space="preserve">Природные зоны России </w:t>
      </w:r>
    </w:p>
    <w:p w:rsidR="00D755A9" w:rsidRPr="00755AB0" w:rsidRDefault="00D755A9" w:rsidP="00D755A9">
      <w:pPr>
        <w:tabs>
          <w:tab w:val="left" w:pos="709"/>
        </w:tabs>
        <w:ind w:firstLine="284"/>
        <w:jc w:val="both"/>
        <w:rPr>
          <w:sz w:val="23"/>
          <w:szCs w:val="23"/>
        </w:rPr>
      </w:pPr>
      <w:r w:rsidRPr="00755AB0">
        <w:rPr>
          <w:sz w:val="23"/>
          <w:szCs w:val="23"/>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550C04" w:rsidRPr="00755AB0" w:rsidRDefault="00550C04" w:rsidP="00D755A9">
      <w:pPr>
        <w:tabs>
          <w:tab w:val="left" w:pos="709"/>
        </w:tabs>
        <w:ind w:firstLine="284"/>
        <w:rPr>
          <w:b/>
          <w:bCs/>
          <w:sz w:val="23"/>
          <w:szCs w:val="23"/>
        </w:rPr>
      </w:pPr>
      <w:r w:rsidRPr="00755AB0">
        <w:rPr>
          <w:b/>
          <w:bCs/>
          <w:sz w:val="23"/>
          <w:szCs w:val="23"/>
        </w:rPr>
        <w:t>Крупные пр</w:t>
      </w:r>
      <w:r w:rsidR="004A10D4" w:rsidRPr="00755AB0">
        <w:rPr>
          <w:b/>
          <w:bCs/>
          <w:sz w:val="23"/>
          <w:szCs w:val="23"/>
        </w:rPr>
        <w:t xml:space="preserve">иродные районы России </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 xml:space="preserve">Островная Арктика. </w:t>
      </w:r>
      <w:r w:rsidRPr="00755AB0">
        <w:rPr>
          <w:rFonts w:eastAsia="PragmaticaCondC"/>
          <w:sz w:val="23"/>
          <w:szCs w:val="23"/>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Восточно-Европейская равнина.</w:t>
      </w:r>
      <w:r w:rsidRPr="00755AB0">
        <w:rPr>
          <w:rFonts w:eastAsia="PragmaticaCondC"/>
          <w:sz w:val="23"/>
          <w:szCs w:val="23"/>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w:t>
      </w:r>
      <w:r w:rsidRPr="00755AB0">
        <w:rPr>
          <w:rFonts w:eastAsia="PragmaticaCondC"/>
          <w:sz w:val="23"/>
          <w:szCs w:val="23"/>
        </w:rPr>
        <w:lastRenderedPageBreak/>
        <w:t>Крупнейшие заповедники. Экологические проблемы — последствие интенсивной хозяйственной деятельности.</w:t>
      </w:r>
    </w:p>
    <w:p w:rsidR="00550C04" w:rsidRPr="00755AB0" w:rsidRDefault="00550C04" w:rsidP="00D755A9">
      <w:pPr>
        <w:tabs>
          <w:tab w:val="left" w:pos="709"/>
        </w:tabs>
        <w:ind w:firstLine="284"/>
        <w:jc w:val="both"/>
        <w:rPr>
          <w:rFonts w:eastAsia="PragmaticaCondC"/>
          <w:sz w:val="23"/>
          <w:szCs w:val="23"/>
        </w:rPr>
      </w:pPr>
      <w:r w:rsidRPr="00755AB0">
        <w:rPr>
          <w:rFonts w:eastAsia="Arial"/>
          <w:b/>
          <w:bCs/>
          <w:sz w:val="23"/>
          <w:szCs w:val="23"/>
        </w:rPr>
        <w:t>Северный Кавказ</w:t>
      </w:r>
      <w:r w:rsidRPr="00755AB0">
        <w:rPr>
          <w:rFonts w:eastAsia="Arial"/>
          <w:sz w:val="23"/>
          <w:szCs w:val="23"/>
        </w:rPr>
        <w:t xml:space="preserve"> — самый южный район страны. Особенности географического положения региона. Равнинная, предгорная </w:t>
      </w:r>
      <w:r w:rsidRPr="00755AB0">
        <w:rPr>
          <w:rFonts w:eastAsia="PragmaticaCondC"/>
          <w:sz w:val="23"/>
          <w:szCs w:val="23"/>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 xml:space="preserve">Урал </w:t>
      </w:r>
      <w:r w:rsidRPr="00755AB0">
        <w:rPr>
          <w:rFonts w:eastAsia="PragmaticaCondC"/>
          <w:sz w:val="23"/>
          <w:szCs w:val="23"/>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 xml:space="preserve">Западная Сибирь </w:t>
      </w:r>
      <w:r w:rsidRPr="00755AB0">
        <w:rPr>
          <w:rFonts w:eastAsia="PragmaticaCondC"/>
          <w:sz w:val="23"/>
          <w:szCs w:val="23"/>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 xml:space="preserve">Средняя Сибирь. </w:t>
      </w:r>
      <w:r w:rsidRPr="00755AB0">
        <w:rPr>
          <w:rFonts w:eastAsia="PragmaticaCondC"/>
          <w:sz w:val="23"/>
          <w:szCs w:val="23"/>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 xml:space="preserve">Северо-Восток Сибири. </w:t>
      </w:r>
      <w:r w:rsidRPr="00755AB0">
        <w:rPr>
          <w:rFonts w:eastAsia="PragmaticaCondC"/>
          <w:sz w:val="23"/>
          <w:szCs w:val="23"/>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Горы Южной Сибири</w:t>
      </w:r>
      <w:r w:rsidRPr="00755AB0">
        <w:rPr>
          <w:rFonts w:eastAsia="PragmaticaCondC"/>
          <w:sz w:val="23"/>
          <w:szCs w:val="23"/>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550C04" w:rsidRPr="00755AB0" w:rsidRDefault="00550C04" w:rsidP="00D755A9">
      <w:pPr>
        <w:tabs>
          <w:tab w:val="left" w:pos="709"/>
        </w:tabs>
        <w:ind w:firstLine="284"/>
        <w:jc w:val="both"/>
        <w:rPr>
          <w:rFonts w:eastAsia="PragmaticaCondC"/>
          <w:sz w:val="23"/>
          <w:szCs w:val="23"/>
        </w:rPr>
      </w:pPr>
      <w:r w:rsidRPr="00755AB0">
        <w:rPr>
          <w:rFonts w:eastAsia="PragmaticaCondC"/>
          <w:b/>
          <w:bCs/>
          <w:sz w:val="23"/>
          <w:szCs w:val="23"/>
        </w:rPr>
        <w:t>Дальний Восток</w:t>
      </w:r>
      <w:r w:rsidRPr="00755AB0">
        <w:rPr>
          <w:rFonts w:eastAsia="PragmaticaCondC"/>
          <w:sz w:val="23"/>
          <w:szCs w:val="23"/>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Уссурийская тайга — уникальный природный комплекс. Заповедники Дальнего Востока.</w:t>
      </w:r>
    </w:p>
    <w:p w:rsidR="00D755A9" w:rsidRPr="00755AB0" w:rsidRDefault="00D755A9" w:rsidP="00D755A9">
      <w:pPr>
        <w:tabs>
          <w:tab w:val="left" w:pos="709"/>
        </w:tabs>
        <w:ind w:firstLine="284"/>
        <w:rPr>
          <w:b/>
          <w:sz w:val="23"/>
          <w:szCs w:val="23"/>
        </w:rPr>
      </w:pPr>
      <w:r w:rsidRPr="00755AB0">
        <w:rPr>
          <w:b/>
          <w:sz w:val="23"/>
          <w:szCs w:val="23"/>
        </w:rPr>
        <w:t xml:space="preserve">Заключение. Природа и человек </w:t>
      </w:r>
    </w:p>
    <w:p w:rsidR="00D755A9" w:rsidRPr="00755AB0" w:rsidRDefault="00D755A9" w:rsidP="00D755A9">
      <w:pPr>
        <w:tabs>
          <w:tab w:val="left" w:pos="709"/>
        </w:tabs>
        <w:ind w:firstLine="284"/>
        <w:jc w:val="both"/>
        <w:rPr>
          <w:sz w:val="23"/>
          <w:szCs w:val="23"/>
        </w:rPr>
      </w:pPr>
      <w:r w:rsidRPr="00755AB0">
        <w:rPr>
          <w:sz w:val="23"/>
          <w:szCs w:val="23"/>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550C04" w:rsidRPr="00755AB0" w:rsidRDefault="00550C04" w:rsidP="00D755A9">
      <w:pPr>
        <w:tabs>
          <w:tab w:val="left" w:pos="709"/>
        </w:tabs>
        <w:ind w:firstLine="284"/>
        <w:rPr>
          <w:b/>
          <w:bCs/>
          <w:sz w:val="23"/>
          <w:szCs w:val="23"/>
        </w:rPr>
      </w:pPr>
      <w:r w:rsidRPr="00755AB0">
        <w:rPr>
          <w:b/>
          <w:bCs/>
          <w:sz w:val="23"/>
          <w:szCs w:val="23"/>
        </w:rPr>
        <w:t xml:space="preserve">Население и хозяйство России </w:t>
      </w:r>
    </w:p>
    <w:p w:rsidR="00550C04" w:rsidRPr="00755AB0" w:rsidRDefault="004A10D4" w:rsidP="00D755A9">
      <w:pPr>
        <w:tabs>
          <w:tab w:val="left" w:pos="709"/>
        </w:tabs>
        <w:ind w:firstLine="284"/>
        <w:rPr>
          <w:b/>
          <w:bCs/>
          <w:sz w:val="23"/>
          <w:szCs w:val="23"/>
        </w:rPr>
      </w:pPr>
      <w:r w:rsidRPr="00755AB0">
        <w:rPr>
          <w:b/>
          <w:bCs/>
          <w:sz w:val="23"/>
          <w:szCs w:val="23"/>
        </w:rPr>
        <w:t xml:space="preserve">Россия на карте </w:t>
      </w:r>
    </w:p>
    <w:p w:rsidR="00550C04" w:rsidRPr="00755AB0" w:rsidRDefault="00550C04" w:rsidP="00D755A9">
      <w:pPr>
        <w:tabs>
          <w:tab w:val="left" w:pos="709"/>
        </w:tabs>
        <w:ind w:firstLine="284"/>
        <w:jc w:val="both"/>
        <w:rPr>
          <w:sz w:val="23"/>
          <w:szCs w:val="23"/>
        </w:rPr>
      </w:pPr>
      <w:r w:rsidRPr="00755AB0">
        <w:rPr>
          <w:sz w:val="23"/>
          <w:szCs w:val="23"/>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w:t>
      </w:r>
      <w:r w:rsidRPr="00755AB0">
        <w:rPr>
          <w:sz w:val="23"/>
          <w:szCs w:val="23"/>
        </w:rPr>
        <w:lastRenderedPageBreak/>
        <w:t>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D755A9" w:rsidRPr="00755AB0" w:rsidRDefault="00D755A9" w:rsidP="00D755A9">
      <w:pPr>
        <w:tabs>
          <w:tab w:val="left" w:pos="709"/>
        </w:tabs>
        <w:ind w:firstLine="284"/>
        <w:rPr>
          <w:b/>
          <w:bCs/>
          <w:sz w:val="23"/>
          <w:szCs w:val="23"/>
        </w:rPr>
      </w:pPr>
      <w:r w:rsidRPr="00755AB0">
        <w:rPr>
          <w:b/>
          <w:bCs/>
          <w:sz w:val="23"/>
          <w:szCs w:val="23"/>
        </w:rPr>
        <w:t xml:space="preserve">Природа и человек </w:t>
      </w:r>
    </w:p>
    <w:p w:rsidR="00D755A9" w:rsidRPr="00755AB0" w:rsidRDefault="00D755A9" w:rsidP="00D755A9">
      <w:pPr>
        <w:tabs>
          <w:tab w:val="left" w:pos="709"/>
        </w:tabs>
        <w:ind w:firstLine="284"/>
        <w:jc w:val="both"/>
        <w:rPr>
          <w:rFonts w:eastAsia="PragmaticaCondC"/>
          <w:sz w:val="23"/>
          <w:szCs w:val="23"/>
        </w:rPr>
      </w:pPr>
      <w:r w:rsidRPr="00755AB0">
        <w:rPr>
          <w:rFonts w:eastAsia="PragmaticaCondC"/>
          <w:sz w:val="23"/>
          <w:szCs w:val="23"/>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D755A9" w:rsidRPr="00755AB0" w:rsidRDefault="00D755A9" w:rsidP="00D755A9">
      <w:pPr>
        <w:tabs>
          <w:tab w:val="left" w:pos="709"/>
        </w:tabs>
        <w:ind w:firstLine="284"/>
        <w:rPr>
          <w:b/>
          <w:bCs/>
          <w:sz w:val="23"/>
          <w:szCs w:val="23"/>
        </w:rPr>
      </w:pPr>
      <w:r w:rsidRPr="00755AB0">
        <w:rPr>
          <w:b/>
          <w:bCs/>
          <w:sz w:val="23"/>
          <w:szCs w:val="23"/>
        </w:rPr>
        <w:t xml:space="preserve">Население России </w:t>
      </w:r>
    </w:p>
    <w:p w:rsidR="00D755A9" w:rsidRPr="00755AB0" w:rsidRDefault="00D755A9" w:rsidP="00D755A9">
      <w:pPr>
        <w:tabs>
          <w:tab w:val="left" w:pos="709"/>
        </w:tabs>
        <w:ind w:firstLine="284"/>
        <w:jc w:val="both"/>
        <w:rPr>
          <w:sz w:val="23"/>
          <w:szCs w:val="23"/>
        </w:rPr>
      </w:pPr>
      <w:r w:rsidRPr="00755AB0">
        <w:rPr>
          <w:sz w:val="23"/>
          <w:szCs w:val="23"/>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550C04" w:rsidRPr="00755AB0" w:rsidRDefault="00550C04" w:rsidP="00D755A9">
      <w:pPr>
        <w:tabs>
          <w:tab w:val="left" w:pos="709"/>
        </w:tabs>
        <w:ind w:firstLine="284"/>
        <w:rPr>
          <w:b/>
          <w:bCs/>
          <w:sz w:val="23"/>
          <w:szCs w:val="23"/>
        </w:rPr>
      </w:pPr>
      <w:r w:rsidRPr="00755AB0">
        <w:rPr>
          <w:b/>
          <w:bCs/>
          <w:sz w:val="23"/>
          <w:szCs w:val="23"/>
        </w:rPr>
        <w:t xml:space="preserve">Отрасли хозяйства России </w:t>
      </w:r>
    </w:p>
    <w:p w:rsidR="00550C04" w:rsidRPr="00755AB0" w:rsidRDefault="00550C04" w:rsidP="00D755A9">
      <w:pPr>
        <w:tabs>
          <w:tab w:val="left" w:pos="709"/>
        </w:tabs>
        <w:ind w:firstLine="284"/>
        <w:jc w:val="both"/>
        <w:rPr>
          <w:sz w:val="23"/>
          <w:szCs w:val="23"/>
        </w:rPr>
      </w:pPr>
      <w:r w:rsidRPr="00755AB0">
        <w:rPr>
          <w:b/>
          <w:sz w:val="23"/>
          <w:szCs w:val="23"/>
        </w:rPr>
        <w:t>Национальная экономика</w:t>
      </w:r>
      <w:r w:rsidRPr="00755AB0">
        <w:rPr>
          <w:sz w:val="23"/>
          <w:szCs w:val="23"/>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550C04" w:rsidRPr="00755AB0" w:rsidRDefault="00550C04" w:rsidP="00D755A9">
      <w:pPr>
        <w:tabs>
          <w:tab w:val="left" w:pos="709"/>
        </w:tabs>
        <w:ind w:firstLine="284"/>
        <w:jc w:val="both"/>
        <w:rPr>
          <w:sz w:val="23"/>
          <w:szCs w:val="23"/>
        </w:rPr>
      </w:pPr>
      <w:r w:rsidRPr="00755AB0">
        <w:rPr>
          <w:b/>
          <w:sz w:val="23"/>
          <w:szCs w:val="23"/>
        </w:rPr>
        <w:t>Топливно-энергетический комплекс</w:t>
      </w:r>
      <w:r w:rsidRPr="00755AB0">
        <w:rPr>
          <w:sz w:val="23"/>
          <w:szCs w:val="23"/>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550C04" w:rsidRPr="00755AB0" w:rsidRDefault="00550C04" w:rsidP="00D755A9">
      <w:pPr>
        <w:tabs>
          <w:tab w:val="left" w:pos="709"/>
        </w:tabs>
        <w:ind w:firstLine="284"/>
        <w:jc w:val="both"/>
        <w:rPr>
          <w:sz w:val="23"/>
          <w:szCs w:val="23"/>
        </w:rPr>
      </w:pPr>
      <w:r w:rsidRPr="00755AB0">
        <w:rPr>
          <w:b/>
          <w:sz w:val="23"/>
          <w:szCs w:val="23"/>
        </w:rPr>
        <w:t>Металлургический комплекс.</w:t>
      </w:r>
      <w:r w:rsidRPr="00755AB0">
        <w:rPr>
          <w:sz w:val="23"/>
          <w:szCs w:val="23"/>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550C04" w:rsidRPr="00755AB0" w:rsidRDefault="00550C04" w:rsidP="00D755A9">
      <w:pPr>
        <w:tabs>
          <w:tab w:val="left" w:pos="709"/>
        </w:tabs>
        <w:ind w:firstLine="284"/>
        <w:jc w:val="both"/>
        <w:rPr>
          <w:sz w:val="23"/>
          <w:szCs w:val="23"/>
        </w:rPr>
      </w:pPr>
      <w:r w:rsidRPr="00755AB0">
        <w:rPr>
          <w:b/>
          <w:sz w:val="23"/>
          <w:szCs w:val="23"/>
        </w:rPr>
        <w:t>Машиностроение</w:t>
      </w:r>
      <w:r w:rsidRPr="00755AB0">
        <w:rPr>
          <w:sz w:val="23"/>
          <w:szCs w:val="23"/>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550C04" w:rsidRPr="00755AB0" w:rsidRDefault="00550C04" w:rsidP="00D755A9">
      <w:pPr>
        <w:tabs>
          <w:tab w:val="left" w:pos="709"/>
        </w:tabs>
        <w:ind w:firstLine="284"/>
        <w:jc w:val="both"/>
        <w:rPr>
          <w:sz w:val="23"/>
          <w:szCs w:val="23"/>
        </w:rPr>
      </w:pPr>
      <w:r w:rsidRPr="00755AB0">
        <w:rPr>
          <w:b/>
          <w:sz w:val="23"/>
          <w:szCs w:val="23"/>
        </w:rPr>
        <w:t>Химическая промышленность</w:t>
      </w:r>
      <w:r w:rsidRPr="00755AB0">
        <w:rPr>
          <w:sz w:val="23"/>
          <w:szCs w:val="23"/>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550C04" w:rsidRPr="00755AB0" w:rsidRDefault="00550C04" w:rsidP="00D755A9">
      <w:pPr>
        <w:tabs>
          <w:tab w:val="left" w:pos="709"/>
        </w:tabs>
        <w:ind w:firstLine="284"/>
        <w:jc w:val="both"/>
        <w:rPr>
          <w:sz w:val="23"/>
          <w:szCs w:val="23"/>
        </w:rPr>
      </w:pPr>
      <w:r w:rsidRPr="00755AB0">
        <w:rPr>
          <w:b/>
          <w:sz w:val="23"/>
          <w:szCs w:val="23"/>
        </w:rPr>
        <w:t>Лесная промышленность</w:t>
      </w:r>
      <w:r w:rsidRPr="00755AB0">
        <w:rPr>
          <w:sz w:val="23"/>
          <w:szCs w:val="23"/>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550C04" w:rsidRPr="00755AB0" w:rsidRDefault="00550C04" w:rsidP="00D755A9">
      <w:pPr>
        <w:tabs>
          <w:tab w:val="left" w:pos="709"/>
        </w:tabs>
        <w:ind w:firstLine="284"/>
        <w:jc w:val="both"/>
        <w:rPr>
          <w:sz w:val="23"/>
          <w:szCs w:val="23"/>
        </w:rPr>
      </w:pPr>
      <w:r w:rsidRPr="00755AB0">
        <w:rPr>
          <w:b/>
          <w:sz w:val="23"/>
          <w:szCs w:val="23"/>
        </w:rPr>
        <w:t>Агропромышленный комплекс и его звенья</w:t>
      </w:r>
      <w:r w:rsidRPr="00755AB0">
        <w:rPr>
          <w:sz w:val="23"/>
          <w:szCs w:val="23"/>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550C04" w:rsidRPr="00755AB0" w:rsidRDefault="00550C04" w:rsidP="00D755A9">
      <w:pPr>
        <w:tabs>
          <w:tab w:val="left" w:pos="709"/>
        </w:tabs>
        <w:ind w:firstLine="284"/>
        <w:jc w:val="both"/>
        <w:rPr>
          <w:sz w:val="23"/>
          <w:szCs w:val="23"/>
        </w:rPr>
      </w:pPr>
      <w:r w:rsidRPr="00755AB0">
        <w:rPr>
          <w:b/>
          <w:sz w:val="23"/>
          <w:szCs w:val="23"/>
        </w:rPr>
        <w:lastRenderedPageBreak/>
        <w:t>Транспорт  и его роль в национальной экономике</w:t>
      </w:r>
      <w:r w:rsidRPr="00755AB0">
        <w:rPr>
          <w:sz w:val="23"/>
          <w:szCs w:val="23"/>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550C04" w:rsidRPr="00755AB0" w:rsidRDefault="00550C04" w:rsidP="00D755A9">
      <w:pPr>
        <w:tabs>
          <w:tab w:val="left" w:pos="709"/>
        </w:tabs>
        <w:ind w:firstLine="284"/>
        <w:jc w:val="both"/>
        <w:rPr>
          <w:sz w:val="23"/>
          <w:szCs w:val="23"/>
        </w:rPr>
      </w:pPr>
      <w:r w:rsidRPr="00755AB0">
        <w:rPr>
          <w:b/>
          <w:sz w:val="23"/>
          <w:szCs w:val="23"/>
        </w:rPr>
        <w:t>Отрасли нематериальной сферы</w:t>
      </w:r>
      <w:r w:rsidRPr="00755AB0">
        <w:rPr>
          <w:sz w:val="23"/>
          <w:szCs w:val="23"/>
        </w:rPr>
        <w:t>. Сфера услуг и ее география.</w:t>
      </w:r>
    </w:p>
    <w:p w:rsidR="00550C04" w:rsidRPr="00755AB0" w:rsidRDefault="00550C04" w:rsidP="00D755A9">
      <w:pPr>
        <w:tabs>
          <w:tab w:val="left" w:pos="709"/>
        </w:tabs>
        <w:ind w:firstLine="284"/>
        <w:rPr>
          <w:b/>
          <w:bCs/>
          <w:sz w:val="23"/>
          <w:szCs w:val="23"/>
        </w:rPr>
      </w:pPr>
      <w:r w:rsidRPr="00755AB0">
        <w:rPr>
          <w:b/>
          <w:bCs/>
          <w:sz w:val="23"/>
          <w:szCs w:val="23"/>
        </w:rPr>
        <w:t xml:space="preserve">Природно-хозяйственная характеристика России </w:t>
      </w:r>
    </w:p>
    <w:p w:rsidR="00550C04" w:rsidRPr="00755AB0" w:rsidRDefault="00550C04" w:rsidP="00D755A9">
      <w:pPr>
        <w:tabs>
          <w:tab w:val="left" w:pos="709"/>
        </w:tabs>
        <w:ind w:firstLine="284"/>
        <w:jc w:val="both"/>
        <w:rPr>
          <w:bCs/>
          <w:sz w:val="23"/>
          <w:szCs w:val="23"/>
        </w:rPr>
      </w:pPr>
      <w:r w:rsidRPr="00755AB0">
        <w:rPr>
          <w:b/>
          <w:bCs/>
          <w:sz w:val="23"/>
          <w:szCs w:val="23"/>
        </w:rPr>
        <w:t>Европейский Север</w:t>
      </w:r>
      <w:r w:rsidRPr="00755AB0">
        <w:rPr>
          <w:bCs/>
          <w:sz w:val="23"/>
          <w:szCs w:val="23"/>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550C04" w:rsidRPr="00755AB0" w:rsidRDefault="00550C04" w:rsidP="00D755A9">
      <w:pPr>
        <w:tabs>
          <w:tab w:val="left" w:pos="709"/>
        </w:tabs>
        <w:ind w:firstLine="284"/>
        <w:jc w:val="both"/>
        <w:rPr>
          <w:bCs/>
          <w:sz w:val="23"/>
          <w:szCs w:val="23"/>
        </w:rPr>
      </w:pPr>
      <w:r w:rsidRPr="00755AB0">
        <w:rPr>
          <w:b/>
          <w:bCs/>
          <w:sz w:val="23"/>
          <w:szCs w:val="23"/>
        </w:rPr>
        <w:t>Европейский Северо-Запад</w:t>
      </w:r>
      <w:r w:rsidRPr="00755AB0">
        <w:rPr>
          <w:bCs/>
          <w:sz w:val="23"/>
          <w:szCs w:val="23"/>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550C04" w:rsidRPr="00755AB0" w:rsidRDefault="00550C04" w:rsidP="00D755A9">
      <w:pPr>
        <w:tabs>
          <w:tab w:val="left" w:pos="709"/>
        </w:tabs>
        <w:ind w:firstLine="284"/>
        <w:rPr>
          <w:bCs/>
          <w:sz w:val="23"/>
          <w:szCs w:val="23"/>
        </w:rPr>
      </w:pPr>
      <w:r w:rsidRPr="00755AB0">
        <w:rPr>
          <w:bCs/>
          <w:sz w:val="23"/>
          <w:szCs w:val="23"/>
        </w:rPr>
        <w:t xml:space="preserve">Калининградская область — самая западная территория России. </w:t>
      </w:r>
    </w:p>
    <w:p w:rsidR="00550C04" w:rsidRPr="00755AB0" w:rsidRDefault="00550C04" w:rsidP="00D755A9">
      <w:pPr>
        <w:tabs>
          <w:tab w:val="left" w:pos="709"/>
        </w:tabs>
        <w:ind w:firstLine="284"/>
        <w:jc w:val="both"/>
        <w:rPr>
          <w:bCs/>
          <w:sz w:val="23"/>
          <w:szCs w:val="23"/>
        </w:rPr>
      </w:pPr>
      <w:r w:rsidRPr="00755AB0">
        <w:rPr>
          <w:b/>
          <w:bCs/>
          <w:sz w:val="23"/>
          <w:szCs w:val="23"/>
        </w:rPr>
        <w:t>Регион Центральная Россия</w:t>
      </w:r>
      <w:r w:rsidRPr="00755AB0">
        <w:rPr>
          <w:bCs/>
          <w:sz w:val="23"/>
          <w:szCs w:val="23"/>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550C04" w:rsidRPr="00755AB0" w:rsidRDefault="00550C04" w:rsidP="00D755A9">
      <w:pPr>
        <w:tabs>
          <w:tab w:val="left" w:pos="709"/>
        </w:tabs>
        <w:ind w:firstLine="284"/>
        <w:jc w:val="both"/>
        <w:rPr>
          <w:bCs/>
          <w:sz w:val="23"/>
          <w:szCs w:val="23"/>
        </w:rPr>
      </w:pPr>
      <w:r w:rsidRPr="00755AB0">
        <w:rPr>
          <w:b/>
          <w:bCs/>
          <w:sz w:val="23"/>
          <w:szCs w:val="23"/>
        </w:rPr>
        <w:t>Европейский Юг</w:t>
      </w:r>
      <w:r w:rsidRPr="00755AB0">
        <w:rPr>
          <w:bCs/>
          <w:sz w:val="23"/>
          <w:szCs w:val="23"/>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550C04" w:rsidRPr="00755AB0" w:rsidRDefault="00550C04" w:rsidP="00D755A9">
      <w:pPr>
        <w:tabs>
          <w:tab w:val="left" w:pos="709"/>
        </w:tabs>
        <w:ind w:firstLine="284"/>
        <w:jc w:val="both"/>
        <w:rPr>
          <w:bCs/>
          <w:sz w:val="23"/>
          <w:szCs w:val="23"/>
        </w:rPr>
      </w:pPr>
      <w:r w:rsidRPr="00755AB0">
        <w:rPr>
          <w:b/>
          <w:bCs/>
          <w:sz w:val="23"/>
          <w:szCs w:val="23"/>
        </w:rPr>
        <w:t>Поволжье</w:t>
      </w:r>
      <w:r w:rsidRPr="00755AB0">
        <w:rPr>
          <w:bCs/>
          <w:sz w:val="23"/>
          <w:szCs w:val="23"/>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550C04" w:rsidRPr="00755AB0" w:rsidRDefault="00550C04" w:rsidP="00D755A9">
      <w:pPr>
        <w:tabs>
          <w:tab w:val="left" w:pos="709"/>
        </w:tabs>
        <w:ind w:firstLine="284"/>
        <w:jc w:val="both"/>
        <w:rPr>
          <w:bCs/>
          <w:sz w:val="23"/>
          <w:szCs w:val="23"/>
        </w:rPr>
      </w:pPr>
      <w:r w:rsidRPr="00755AB0">
        <w:rPr>
          <w:b/>
          <w:bCs/>
          <w:sz w:val="23"/>
          <w:szCs w:val="23"/>
        </w:rPr>
        <w:t>Урал</w:t>
      </w:r>
      <w:r w:rsidRPr="00755AB0">
        <w:rPr>
          <w:bCs/>
          <w:sz w:val="23"/>
          <w:szCs w:val="23"/>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550C04" w:rsidRPr="00755AB0" w:rsidRDefault="00550C04" w:rsidP="00D755A9">
      <w:pPr>
        <w:tabs>
          <w:tab w:val="left" w:pos="709"/>
        </w:tabs>
        <w:ind w:firstLine="284"/>
        <w:jc w:val="both"/>
        <w:rPr>
          <w:bCs/>
          <w:sz w:val="23"/>
          <w:szCs w:val="23"/>
        </w:rPr>
      </w:pPr>
      <w:r w:rsidRPr="00755AB0">
        <w:rPr>
          <w:b/>
          <w:bCs/>
          <w:sz w:val="23"/>
          <w:szCs w:val="23"/>
        </w:rPr>
        <w:t>Западная Сибирь</w:t>
      </w:r>
      <w:r w:rsidRPr="00755AB0">
        <w:rPr>
          <w:bCs/>
          <w:sz w:val="23"/>
          <w:szCs w:val="23"/>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550C04" w:rsidRPr="00755AB0" w:rsidRDefault="00550C04" w:rsidP="00D755A9">
      <w:pPr>
        <w:tabs>
          <w:tab w:val="left" w:pos="709"/>
        </w:tabs>
        <w:ind w:firstLine="284"/>
        <w:jc w:val="both"/>
        <w:rPr>
          <w:bCs/>
          <w:sz w:val="23"/>
          <w:szCs w:val="23"/>
        </w:rPr>
      </w:pPr>
      <w:r w:rsidRPr="00755AB0">
        <w:rPr>
          <w:b/>
          <w:bCs/>
          <w:sz w:val="23"/>
          <w:szCs w:val="23"/>
        </w:rPr>
        <w:t>Восточная Сибирь</w:t>
      </w:r>
      <w:r w:rsidRPr="00755AB0">
        <w:rPr>
          <w:bCs/>
          <w:sz w:val="23"/>
          <w:szCs w:val="23"/>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550C04" w:rsidRPr="00755AB0" w:rsidRDefault="00550C04" w:rsidP="00D755A9">
      <w:pPr>
        <w:tabs>
          <w:tab w:val="left" w:pos="709"/>
        </w:tabs>
        <w:ind w:firstLine="284"/>
        <w:jc w:val="both"/>
        <w:rPr>
          <w:bCs/>
          <w:sz w:val="23"/>
          <w:szCs w:val="23"/>
        </w:rPr>
      </w:pPr>
      <w:r w:rsidRPr="00755AB0">
        <w:rPr>
          <w:b/>
          <w:bCs/>
          <w:sz w:val="23"/>
          <w:szCs w:val="23"/>
        </w:rPr>
        <w:t>Дальний Восток</w:t>
      </w:r>
      <w:r w:rsidRPr="00755AB0">
        <w:rPr>
          <w:bCs/>
          <w:sz w:val="23"/>
          <w:szCs w:val="23"/>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3470DC" w:rsidRPr="00755AB0" w:rsidRDefault="003470DC" w:rsidP="003470DC">
      <w:pPr>
        <w:tabs>
          <w:tab w:val="left" w:pos="5428"/>
        </w:tabs>
        <w:autoSpaceDE w:val="0"/>
        <w:autoSpaceDN w:val="0"/>
        <w:adjustRightInd w:val="0"/>
        <w:jc w:val="both"/>
        <w:rPr>
          <w:sz w:val="23"/>
          <w:szCs w:val="23"/>
        </w:rPr>
      </w:pPr>
      <w:r w:rsidRPr="00755AB0">
        <w:rPr>
          <w:b/>
          <w:bCs/>
          <w:sz w:val="23"/>
          <w:szCs w:val="23"/>
        </w:rPr>
        <w:t>Примерные темы практических работ</w:t>
      </w:r>
    </w:p>
    <w:p w:rsidR="00550C04" w:rsidRPr="00755AB0" w:rsidRDefault="00550C04" w:rsidP="00381F7A">
      <w:pPr>
        <w:pStyle w:val="ab"/>
        <w:widowControl w:val="0"/>
        <w:numPr>
          <w:ilvl w:val="0"/>
          <w:numId w:val="83"/>
        </w:numPr>
        <w:tabs>
          <w:tab w:val="left" w:pos="284"/>
          <w:tab w:val="left" w:pos="851"/>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Составление схемы наук о природе.</w:t>
      </w:r>
    </w:p>
    <w:p w:rsidR="00550C04" w:rsidRPr="00755AB0" w:rsidRDefault="00550C04"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Составление описания учебного кабинета географии.</w:t>
      </w:r>
    </w:p>
    <w:p w:rsidR="00550C04" w:rsidRPr="00755AB0" w:rsidRDefault="00550C04"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Составление перечня источников географической информации, используемых на уроках.</w:t>
      </w:r>
    </w:p>
    <w:p w:rsidR="00550C04" w:rsidRPr="00755AB0" w:rsidRDefault="00550C04" w:rsidP="00381F7A">
      <w:pPr>
        <w:pStyle w:val="ab"/>
        <w:widowControl w:val="0"/>
        <w:numPr>
          <w:ilvl w:val="0"/>
          <w:numId w:val="83"/>
        </w:numPr>
        <w:tabs>
          <w:tab w:val="left" w:pos="284"/>
          <w:tab w:val="left" w:pos="851"/>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Организация наблюдений за погодой.</w:t>
      </w:r>
    </w:p>
    <w:p w:rsidR="00550C04" w:rsidRPr="00755AB0" w:rsidRDefault="00550C04" w:rsidP="00381F7A">
      <w:pPr>
        <w:pStyle w:val="ab"/>
        <w:widowControl w:val="0"/>
        <w:numPr>
          <w:ilvl w:val="0"/>
          <w:numId w:val="83"/>
        </w:numPr>
        <w:tabs>
          <w:tab w:val="left" w:pos="284"/>
          <w:tab w:val="left" w:pos="851"/>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Составление сравнительной характеристики разных способов изображения земной поверхности.</w:t>
      </w:r>
    </w:p>
    <w:p w:rsidR="00550C04" w:rsidRPr="00755AB0" w:rsidRDefault="00550C04" w:rsidP="00381F7A">
      <w:pPr>
        <w:pStyle w:val="ab"/>
        <w:widowControl w:val="0"/>
        <w:numPr>
          <w:ilvl w:val="0"/>
          <w:numId w:val="83"/>
        </w:numPr>
        <w:tabs>
          <w:tab w:val="left" w:pos="284"/>
          <w:tab w:val="left" w:pos="851"/>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Составление плана кабинета географии.</w:t>
      </w:r>
    </w:p>
    <w:p w:rsidR="00550C04" w:rsidRPr="00755AB0" w:rsidRDefault="00550C04" w:rsidP="00381F7A">
      <w:pPr>
        <w:pStyle w:val="ab"/>
        <w:widowControl w:val="0"/>
        <w:numPr>
          <w:ilvl w:val="0"/>
          <w:numId w:val="83"/>
        </w:numPr>
        <w:tabs>
          <w:tab w:val="left" w:pos="284"/>
          <w:tab w:val="left" w:pos="851"/>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Определение с помощью компаса сторон горизонта.</w:t>
      </w:r>
    </w:p>
    <w:p w:rsidR="00550C04" w:rsidRPr="00755AB0" w:rsidRDefault="00550C04" w:rsidP="00381F7A">
      <w:pPr>
        <w:pStyle w:val="ab"/>
        <w:widowControl w:val="0"/>
        <w:numPr>
          <w:ilvl w:val="0"/>
          <w:numId w:val="83"/>
        </w:numPr>
        <w:tabs>
          <w:tab w:val="left" w:pos="284"/>
          <w:tab w:val="left" w:pos="851"/>
        </w:tabs>
        <w:suppressAutoHyphens/>
        <w:snapToGrid w:val="0"/>
        <w:spacing w:after="0" w:line="240" w:lineRule="auto"/>
        <w:ind w:left="426"/>
        <w:jc w:val="both"/>
        <w:rPr>
          <w:rFonts w:ascii="Times New Roman" w:hAnsi="Times New Roman"/>
          <w:sz w:val="23"/>
          <w:szCs w:val="23"/>
        </w:rPr>
      </w:pPr>
      <w:r w:rsidRPr="00755AB0">
        <w:rPr>
          <w:rFonts w:ascii="Times New Roman" w:hAnsi="Times New Roman"/>
          <w:sz w:val="23"/>
          <w:szCs w:val="23"/>
        </w:rPr>
        <w:t>Обозначение на контурной карте маршрутов путешествий, обозначение географических объектов.</w:t>
      </w:r>
    </w:p>
    <w:p w:rsidR="00550C04" w:rsidRPr="00755AB0" w:rsidRDefault="00550C04" w:rsidP="00381F7A">
      <w:pPr>
        <w:pStyle w:val="ab"/>
        <w:widowControl w:val="0"/>
        <w:numPr>
          <w:ilvl w:val="0"/>
          <w:numId w:val="83"/>
        </w:numPr>
        <w:tabs>
          <w:tab w:val="left" w:pos="284"/>
          <w:tab w:val="left" w:pos="851"/>
        </w:tabs>
        <w:suppressAutoHyphens/>
        <w:snapToGrid w:val="0"/>
        <w:spacing w:after="0" w:line="240" w:lineRule="auto"/>
        <w:ind w:left="426"/>
        <w:jc w:val="both"/>
        <w:rPr>
          <w:rFonts w:ascii="Times New Roman" w:hAnsi="Times New Roman"/>
          <w:sz w:val="23"/>
          <w:szCs w:val="23"/>
        </w:rPr>
      </w:pPr>
      <w:r w:rsidRPr="00755AB0">
        <w:rPr>
          <w:rFonts w:ascii="Times New Roman" w:hAnsi="Times New Roman"/>
          <w:sz w:val="23"/>
          <w:szCs w:val="23"/>
        </w:rPr>
        <w:t xml:space="preserve">Составление сводной таблицы «Имена русских первопроходцев и мореплавателей на карте </w:t>
      </w:r>
      <w:r w:rsidRPr="00755AB0">
        <w:rPr>
          <w:rFonts w:ascii="Times New Roman" w:hAnsi="Times New Roman"/>
          <w:sz w:val="23"/>
          <w:szCs w:val="23"/>
        </w:rPr>
        <w:lastRenderedPageBreak/>
        <w:t>мира».</w:t>
      </w:r>
    </w:p>
    <w:p w:rsidR="00B35B15" w:rsidRPr="00755AB0" w:rsidRDefault="00B35B15" w:rsidP="00381F7A">
      <w:pPr>
        <w:pStyle w:val="ab"/>
        <w:widowControl w:val="0"/>
        <w:numPr>
          <w:ilvl w:val="0"/>
          <w:numId w:val="83"/>
        </w:numPr>
        <w:tabs>
          <w:tab w:val="left" w:pos="284"/>
          <w:tab w:val="left" w:pos="851"/>
        </w:tabs>
        <w:suppressAutoHyphens/>
        <w:spacing w:after="0" w:line="240" w:lineRule="auto"/>
        <w:ind w:left="426"/>
        <w:rPr>
          <w:rFonts w:ascii="Times New Roman" w:hAnsi="Times New Roman"/>
          <w:bCs/>
          <w:sz w:val="23"/>
          <w:szCs w:val="23"/>
        </w:rPr>
      </w:pPr>
      <w:r w:rsidRPr="00755AB0">
        <w:rPr>
          <w:rFonts w:ascii="Times New Roman" w:hAnsi="Times New Roman"/>
          <w:sz w:val="23"/>
          <w:szCs w:val="23"/>
        </w:rPr>
        <w:t>Организация фенологических наблюдений в природе.</w:t>
      </w:r>
    </w:p>
    <w:p w:rsidR="00B35B15" w:rsidRPr="00755AB0" w:rsidRDefault="00B35B15" w:rsidP="00381F7A">
      <w:pPr>
        <w:pStyle w:val="ab"/>
        <w:widowControl w:val="0"/>
        <w:numPr>
          <w:ilvl w:val="0"/>
          <w:numId w:val="83"/>
        </w:numPr>
        <w:tabs>
          <w:tab w:val="left" w:pos="0"/>
          <w:tab w:val="left" w:pos="284"/>
          <w:tab w:val="left" w:pos="851"/>
        </w:tabs>
        <w:suppressAutoHyphens/>
        <w:snapToGrid w:val="0"/>
        <w:spacing w:after="0" w:line="240" w:lineRule="auto"/>
        <w:ind w:left="426"/>
        <w:jc w:val="both"/>
        <w:rPr>
          <w:rFonts w:ascii="Times New Roman" w:hAnsi="Times New Roman"/>
          <w:sz w:val="23"/>
          <w:szCs w:val="23"/>
        </w:rPr>
      </w:pPr>
      <w:r w:rsidRPr="00755AB0">
        <w:rPr>
          <w:rFonts w:ascii="Times New Roman" w:hAnsi="Times New Roman"/>
          <w:sz w:val="23"/>
          <w:szCs w:val="23"/>
        </w:rPr>
        <w:t>Обозначение на контурной карте материков и океанов Земли.</w:t>
      </w:r>
    </w:p>
    <w:p w:rsidR="00B35B15" w:rsidRPr="00755AB0" w:rsidRDefault="00B35B15" w:rsidP="00381F7A">
      <w:pPr>
        <w:pStyle w:val="ab"/>
        <w:widowControl w:val="0"/>
        <w:numPr>
          <w:ilvl w:val="0"/>
          <w:numId w:val="83"/>
        </w:numPr>
        <w:tabs>
          <w:tab w:val="left" w:pos="0"/>
          <w:tab w:val="left" w:pos="284"/>
          <w:tab w:val="left" w:pos="851"/>
        </w:tabs>
        <w:suppressAutoHyphens/>
        <w:snapToGrid w:val="0"/>
        <w:spacing w:after="0" w:line="240" w:lineRule="auto"/>
        <w:ind w:left="426"/>
        <w:jc w:val="both"/>
        <w:rPr>
          <w:rFonts w:ascii="Times New Roman" w:hAnsi="Times New Roman"/>
          <w:sz w:val="23"/>
          <w:szCs w:val="23"/>
        </w:rPr>
      </w:pPr>
      <w:r w:rsidRPr="00755AB0">
        <w:rPr>
          <w:rFonts w:ascii="Times New Roman" w:hAnsi="Times New Roman"/>
          <w:sz w:val="23"/>
          <w:szCs w:val="23"/>
        </w:rPr>
        <w:t>Обозначение на контурной карте крупнейших государств материка.</w:t>
      </w:r>
    </w:p>
    <w:p w:rsidR="00B35B15" w:rsidRPr="00755AB0" w:rsidRDefault="00B35B15" w:rsidP="00381F7A">
      <w:pPr>
        <w:pStyle w:val="ab"/>
        <w:numPr>
          <w:ilvl w:val="0"/>
          <w:numId w:val="83"/>
        </w:numPr>
        <w:tabs>
          <w:tab w:val="left" w:pos="284"/>
          <w:tab w:val="left" w:pos="851"/>
        </w:tabs>
        <w:suppressAutoHyphens/>
        <w:spacing w:after="0" w:line="240" w:lineRule="auto"/>
        <w:ind w:left="426"/>
        <w:jc w:val="both"/>
        <w:rPr>
          <w:rFonts w:ascii="Times New Roman" w:hAnsi="Times New Roman"/>
          <w:sz w:val="23"/>
          <w:szCs w:val="23"/>
        </w:rPr>
      </w:pPr>
      <w:r w:rsidRPr="00755AB0">
        <w:rPr>
          <w:rFonts w:ascii="Times New Roman" w:hAnsi="Times New Roman"/>
          <w:sz w:val="23"/>
          <w:szCs w:val="23"/>
        </w:rPr>
        <w:t>Определение по карте географических координат различных географических объектов.</w:t>
      </w:r>
    </w:p>
    <w:p w:rsidR="00B35B15" w:rsidRPr="00755AB0" w:rsidRDefault="00B35B15" w:rsidP="00381F7A">
      <w:pPr>
        <w:pStyle w:val="ab"/>
        <w:numPr>
          <w:ilvl w:val="0"/>
          <w:numId w:val="83"/>
        </w:numPr>
        <w:tabs>
          <w:tab w:val="left" w:pos="284"/>
          <w:tab w:val="left" w:pos="851"/>
        </w:tabs>
        <w:spacing w:after="0" w:line="240" w:lineRule="auto"/>
        <w:ind w:left="426"/>
        <w:rPr>
          <w:rFonts w:ascii="Times New Roman" w:hAnsi="Times New Roman"/>
          <w:sz w:val="23"/>
          <w:szCs w:val="23"/>
        </w:rPr>
      </w:pPr>
      <w:r w:rsidRPr="00755AB0">
        <w:rPr>
          <w:rFonts w:ascii="Times New Roman" w:hAnsi="Times New Roman"/>
          <w:sz w:val="23"/>
          <w:szCs w:val="23"/>
        </w:rPr>
        <w:t xml:space="preserve">Определение направлений и расстояний по карте. </w:t>
      </w:r>
    </w:p>
    <w:p w:rsidR="00B35B15" w:rsidRPr="00755AB0" w:rsidRDefault="00B35B15" w:rsidP="00381F7A">
      <w:pPr>
        <w:pStyle w:val="ab"/>
        <w:numPr>
          <w:ilvl w:val="0"/>
          <w:numId w:val="83"/>
        </w:numPr>
        <w:tabs>
          <w:tab w:val="left" w:pos="284"/>
          <w:tab w:val="left" w:pos="851"/>
        </w:tabs>
        <w:spacing w:after="0" w:line="240" w:lineRule="auto"/>
        <w:ind w:left="426"/>
        <w:rPr>
          <w:rFonts w:ascii="Times New Roman" w:hAnsi="Times New Roman"/>
          <w:bCs/>
          <w:sz w:val="23"/>
          <w:szCs w:val="23"/>
        </w:rPr>
      </w:pPr>
      <w:r w:rsidRPr="00755AB0">
        <w:rPr>
          <w:rFonts w:ascii="Times New Roman" w:hAnsi="Times New Roman"/>
          <w:bCs/>
          <w:sz w:val="23"/>
          <w:szCs w:val="23"/>
        </w:rPr>
        <w:t xml:space="preserve">Определение сторон горизонта с помощью компаса и передвижение по азимуту. </w:t>
      </w:r>
    </w:p>
    <w:p w:rsidR="00B35B15" w:rsidRPr="00755AB0" w:rsidRDefault="00B35B15" w:rsidP="00381F7A">
      <w:pPr>
        <w:pStyle w:val="ab"/>
        <w:numPr>
          <w:ilvl w:val="0"/>
          <w:numId w:val="83"/>
        </w:numPr>
        <w:tabs>
          <w:tab w:val="left" w:pos="284"/>
          <w:tab w:val="left" w:pos="851"/>
        </w:tabs>
        <w:spacing w:after="0" w:line="240" w:lineRule="auto"/>
        <w:ind w:left="426"/>
        <w:rPr>
          <w:rFonts w:ascii="Times New Roman" w:hAnsi="Times New Roman"/>
          <w:bCs/>
          <w:sz w:val="23"/>
          <w:szCs w:val="23"/>
        </w:rPr>
      </w:pPr>
      <w:r w:rsidRPr="00755AB0">
        <w:rPr>
          <w:rFonts w:ascii="Times New Roman" w:hAnsi="Times New Roman"/>
          <w:bCs/>
          <w:sz w:val="23"/>
          <w:szCs w:val="23"/>
        </w:rPr>
        <w:t>Составление простейшего плана местности.</w:t>
      </w:r>
    </w:p>
    <w:p w:rsidR="00B35B15" w:rsidRPr="00755AB0" w:rsidRDefault="00B35B15"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Определение по карте географического положения островов, полуостровов, гор, равнин, низменностей.</w:t>
      </w:r>
    </w:p>
    <w:p w:rsidR="00B35B15" w:rsidRPr="00755AB0" w:rsidRDefault="00B35B15"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 xml:space="preserve">Определение и объяснение изменений земной коры под воздействием хозяйственной деятельности человека (на примере своей местности). </w:t>
      </w:r>
    </w:p>
    <w:p w:rsidR="00B35B15" w:rsidRPr="00755AB0" w:rsidRDefault="00B35B15" w:rsidP="00381F7A">
      <w:pPr>
        <w:pStyle w:val="ab"/>
        <w:numPr>
          <w:ilvl w:val="0"/>
          <w:numId w:val="83"/>
        </w:numPr>
        <w:tabs>
          <w:tab w:val="left" w:pos="284"/>
          <w:tab w:val="left" w:pos="851"/>
        </w:tabs>
        <w:spacing w:after="0" w:line="240" w:lineRule="auto"/>
        <w:ind w:left="426"/>
        <w:rPr>
          <w:rFonts w:ascii="Times New Roman" w:hAnsi="Times New Roman"/>
          <w:sz w:val="23"/>
          <w:szCs w:val="23"/>
        </w:rPr>
      </w:pPr>
      <w:r w:rsidRPr="00755AB0">
        <w:rPr>
          <w:rFonts w:ascii="Times New Roman" w:hAnsi="Times New Roman"/>
          <w:sz w:val="23"/>
          <w:szCs w:val="23"/>
        </w:rPr>
        <w:t>Построение розы ветров, диаграмм облачности и осадков по имеющимся данным. Выявление причин изменения погоды.</w:t>
      </w:r>
    </w:p>
    <w:p w:rsidR="00B35B15" w:rsidRPr="00755AB0" w:rsidRDefault="00B35B15" w:rsidP="00381F7A">
      <w:pPr>
        <w:pStyle w:val="ab"/>
        <w:numPr>
          <w:ilvl w:val="0"/>
          <w:numId w:val="83"/>
        </w:numPr>
        <w:tabs>
          <w:tab w:val="left" w:pos="284"/>
          <w:tab w:val="left" w:pos="851"/>
        </w:tabs>
        <w:spacing w:after="0" w:line="240" w:lineRule="auto"/>
        <w:ind w:left="426"/>
        <w:jc w:val="both"/>
        <w:rPr>
          <w:rFonts w:ascii="Times New Roman" w:hAnsi="Times New Roman"/>
          <w:bCs/>
          <w:sz w:val="23"/>
          <w:szCs w:val="23"/>
        </w:rPr>
      </w:pPr>
      <w:r w:rsidRPr="00755AB0">
        <w:rPr>
          <w:rFonts w:ascii="Times New Roman" w:hAnsi="Times New Roman"/>
          <w:bCs/>
          <w:sz w:val="23"/>
          <w:szCs w:val="23"/>
        </w:rPr>
        <w:t>Нанесение на контурную карту объектов гидросферы.</w:t>
      </w:r>
    </w:p>
    <w:p w:rsidR="00B35B15" w:rsidRPr="00755AB0" w:rsidRDefault="00B35B15"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Ознакомление с наиболее распространенными</w:t>
      </w:r>
      <w:r w:rsidRPr="00755AB0">
        <w:rPr>
          <w:rFonts w:ascii="Times New Roman" w:hAnsi="Times New Roman"/>
          <w:sz w:val="23"/>
          <w:szCs w:val="23"/>
        </w:rPr>
        <w:t xml:space="preserve"> растениями и животными своей местности.</w:t>
      </w:r>
    </w:p>
    <w:p w:rsidR="00B35B15" w:rsidRPr="00755AB0" w:rsidRDefault="00B35B15"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Описание природных зон Земли по географическим картам.</w:t>
      </w:r>
    </w:p>
    <w:p w:rsidR="00B35B15" w:rsidRPr="00755AB0" w:rsidRDefault="00B35B15" w:rsidP="00381F7A">
      <w:pPr>
        <w:pStyle w:val="ab"/>
        <w:numPr>
          <w:ilvl w:val="0"/>
          <w:numId w:val="83"/>
        </w:numPr>
        <w:tabs>
          <w:tab w:val="left" w:pos="284"/>
          <w:tab w:val="left" w:pos="851"/>
        </w:tabs>
        <w:spacing w:after="0" w:line="240" w:lineRule="auto"/>
        <w:ind w:left="426"/>
        <w:jc w:val="both"/>
        <w:rPr>
          <w:rFonts w:ascii="Times New Roman" w:hAnsi="Times New Roman"/>
          <w:sz w:val="23"/>
          <w:szCs w:val="23"/>
        </w:rPr>
      </w:pPr>
      <w:r w:rsidRPr="00755AB0">
        <w:rPr>
          <w:rFonts w:ascii="Times New Roman" w:hAnsi="Times New Roman"/>
          <w:sz w:val="23"/>
          <w:szCs w:val="23"/>
        </w:rPr>
        <w:t>Описание изменений природы в результате хозяйственной деятельности человека на примере своей местности.</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Составление картосхемы «Литосферные плиты», прогноз размещения материков и океанов в будущем.</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Определение главных показателей климата различных регионов планеты по климатической карте мира.</w:t>
      </w:r>
    </w:p>
    <w:p w:rsidR="003470DC"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Определение типов климата по предложенным климатограммам.</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sz w:val="23"/>
          <w:szCs w:val="23"/>
        </w:rPr>
        <w:t>Построение профиля дна океана по одной из параллелей, обозначение основных форм рельефа дна океана.</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sz w:val="23"/>
          <w:szCs w:val="23"/>
        </w:rPr>
      </w:pPr>
      <w:r w:rsidRPr="00755AB0">
        <w:rPr>
          <w:rFonts w:ascii="Times New Roman" w:hAnsi="Times New Roman"/>
          <w:sz w:val="23"/>
          <w:szCs w:val="23"/>
        </w:rPr>
        <w:t xml:space="preserve">Выявление и объяснение географической зональности природы Земли. </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sz w:val="23"/>
          <w:szCs w:val="23"/>
        </w:rPr>
      </w:pPr>
      <w:r w:rsidRPr="00755AB0">
        <w:rPr>
          <w:rFonts w:ascii="Times New Roman" w:hAnsi="Times New Roman"/>
          <w:sz w:val="23"/>
          <w:szCs w:val="23"/>
        </w:rPr>
        <w:t xml:space="preserve">Описание природных зон Земли по географическим картам. </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sz w:val="23"/>
          <w:szCs w:val="23"/>
        </w:rPr>
      </w:pPr>
      <w:r w:rsidRPr="00755AB0">
        <w:rPr>
          <w:rFonts w:ascii="Times New Roman" w:hAnsi="Times New Roman"/>
          <w:sz w:val="23"/>
          <w:szCs w:val="23"/>
        </w:rPr>
        <w:t>Сравнение хозяйственной деятельности человека в разных природных зонах.</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sz w:val="23"/>
          <w:szCs w:val="23"/>
        </w:rPr>
        <w:t>Определение и сравнение различий в численности, плотности и динамике населения разных регионов и стран мира.</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Определение координат крайних точек материка, его протяженности с севера на юг в градусной мере и километрах.</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 xml:space="preserve">Обозначение на контурной карте главных форм рельефа и месторождений полезных ископаемых. </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Сравнение географического положения Африки и Австралии, определение черт сходства и различия основных компонентов природы материков.</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Выявление взаимосвязей между компонентами природы в одном из природных комплексов материка с использованием карт атласа.</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Оценка влияния климата на жизнь и хозяйственную деятельность населения.</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Определения типов климата Евразии по климатическим диаграммам.</w:t>
      </w:r>
    </w:p>
    <w:p w:rsidR="00B35B15"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 xml:space="preserve">Сравнение природных зон Евразии и Северной Америки по 40-й параллели. </w:t>
      </w:r>
    </w:p>
    <w:p w:rsidR="003470DC" w:rsidRPr="00755AB0" w:rsidRDefault="00B35B15"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bCs/>
          <w:sz w:val="23"/>
          <w:szCs w:val="23"/>
        </w:rPr>
        <w:t>Составление географической характеристики стран Европы и Азии по картам атласа и другим источникам географической информации.</w:t>
      </w:r>
    </w:p>
    <w:p w:rsidR="00550C04" w:rsidRPr="00755AB0" w:rsidRDefault="00550C04" w:rsidP="00381F7A">
      <w:pPr>
        <w:pStyle w:val="ab"/>
        <w:numPr>
          <w:ilvl w:val="0"/>
          <w:numId w:val="83"/>
        </w:numPr>
        <w:tabs>
          <w:tab w:val="left" w:pos="284"/>
        </w:tabs>
        <w:spacing w:after="0" w:line="240" w:lineRule="auto"/>
        <w:ind w:left="426"/>
        <w:rPr>
          <w:rFonts w:ascii="Times New Roman" w:hAnsi="Times New Roman"/>
          <w:bCs/>
          <w:sz w:val="23"/>
          <w:szCs w:val="23"/>
        </w:rPr>
      </w:pPr>
      <w:r w:rsidRPr="00755AB0">
        <w:rPr>
          <w:rFonts w:ascii="Times New Roman" w:hAnsi="Times New Roman"/>
          <w:sz w:val="23"/>
          <w:szCs w:val="23"/>
        </w:rPr>
        <w:t>Изучение правил поведения человека в окружающей среде, мер защиты от катастрофических явлений природного характера.</w:t>
      </w:r>
    </w:p>
    <w:p w:rsidR="004A10D4" w:rsidRPr="00755AB0" w:rsidRDefault="004A10D4" w:rsidP="00381F7A">
      <w:pPr>
        <w:pStyle w:val="ab"/>
        <w:widowControl w:val="0"/>
        <w:numPr>
          <w:ilvl w:val="0"/>
          <w:numId w:val="83"/>
        </w:numPr>
        <w:tabs>
          <w:tab w:val="left" w:pos="284"/>
        </w:tabs>
        <w:suppressAutoHyphens/>
        <w:spacing w:after="0" w:line="240" w:lineRule="auto"/>
        <w:ind w:left="426"/>
        <w:rPr>
          <w:rFonts w:ascii="Times New Roman" w:hAnsi="Times New Roman"/>
          <w:bCs/>
          <w:sz w:val="23"/>
          <w:szCs w:val="23"/>
          <w:u w:val="single"/>
        </w:rPr>
      </w:pPr>
      <w:r w:rsidRPr="00755AB0">
        <w:rPr>
          <w:rFonts w:ascii="Times New Roman" w:hAnsi="Times New Roman"/>
          <w:sz w:val="23"/>
          <w:szCs w:val="23"/>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4A10D4" w:rsidRPr="00755AB0" w:rsidRDefault="004A10D4"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 xml:space="preserve">Чтение топографической карты. Построение профиля местности. </w:t>
      </w:r>
    </w:p>
    <w:p w:rsidR="004A10D4" w:rsidRPr="00755AB0" w:rsidRDefault="004A10D4"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 xml:space="preserve">Характеристика географического положения России. </w:t>
      </w:r>
    </w:p>
    <w:p w:rsidR="004A10D4" w:rsidRPr="00755AB0" w:rsidRDefault="004A10D4" w:rsidP="00381F7A">
      <w:pPr>
        <w:pStyle w:val="af"/>
        <w:widowControl w:val="0"/>
        <w:numPr>
          <w:ilvl w:val="0"/>
          <w:numId w:val="83"/>
        </w:numPr>
        <w:tabs>
          <w:tab w:val="left" w:pos="284"/>
        </w:tabs>
        <w:suppressAutoHyphens/>
        <w:ind w:left="426"/>
        <w:rPr>
          <w:rFonts w:ascii="Times New Roman" w:hAnsi="Times New Roman"/>
          <w:sz w:val="23"/>
          <w:szCs w:val="23"/>
        </w:rPr>
      </w:pPr>
      <w:r w:rsidRPr="00755AB0">
        <w:rPr>
          <w:rFonts w:ascii="Times New Roman" w:hAnsi="Times New Roman"/>
          <w:sz w:val="23"/>
          <w:szCs w:val="23"/>
        </w:rPr>
        <w:t>Определение поясного времени для разных пунктов России.</w:t>
      </w:r>
    </w:p>
    <w:p w:rsidR="004A10D4" w:rsidRPr="00755AB0" w:rsidRDefault="004A10D4" w:rsidP="00381F7A">
      <w:pPr>
        <w:pStyle w:val="af"/>
        <w:widowControl w:val="0"/>
        <w:numPr>
          <w:ilvl w:val="0"/>
          <w:numId w:val="83"/>
        </w:numPr>
        <w:tabs>
          <w:tab w:val="left" w:pos="284"/>
        </w:tabs>
        <w:suppressAutoHyphens/>
        <w:ind w:left="426"/>
        <w:jc w:val="both"/>
        <w:rPr>
          <w:rFonts w:ascii="Times New Roman" w:hAnsi="Times New Roman"/>
          <w:sz w:val="23"/>
          <w:szCs w:val="23"/>
        </w:rPr>
      </w:pPr>
      <w:r w:rsidRPr="00755AB0">
        <w:rPr>
          <w:rFonts w:ascii="Times New Roman" w:hAnsi="Times New Roman"/>
          <w:sz w:val="23"/>
          <w:szCs w:val="23"/>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4A10D4" w:rsidRPr="00755AB0" w:rsidRDefault="004A10D4" w:rsidP="00381F7A">
      <w:pPr>
        <w:pStyle w:val="af"/>
        <w:widowControl w:val="0"/>
        <w:numPr>
          <w:ilvl w:val="0"/>
          <w:numId w:val="83"/>
        </w:numPr>
        <w:tabs>
          <w:tab w:val="left" w:pos="284"/>
        </w:tabs>
        <w:suppressAutoHyphens/>
        <w:ind w:left="426"/>
        <w:jc w:val="both"/>
        <w:rPr>
          <w:rFonts w:ascii="Times New Roman" w:hAnsi="Times New Roman"/>
          <w:sz w:val="23"/>
          <w:szCs w:val="23"/>
        </w:rPr>
      </w:pPr>
      <w:r w:rsidRPr="00755AB0">
        <w:rPr>
          <w:rFonts w:ascii="Times New Roman" w:hAnsi="Times New Roman"/>
          <w:sz w:val="23"/>
          <w:szCs w:val="23"/>
        </w:rPr>
        <w:t>Анализ источников информации об истории освоения территории России.</w:t>
      </w:r>
    </w:p>
    <w:p w:rsidR="004A10D4" w:rsidRPr="00755AB0" w:rsidRDefault="004A10D4" w:rsidP="00381F7A">
      <w:pPr>
        <w:pStyle w:val="ab"/>
        <w:widowControl w:val="0"/>
        <w:numPr>
          <w:ilvl w:val="0"/>
          <w:numId w:val="83"/>
        </w:numPr>
        <w:tabs>
          <w:tab w:val="left" w:pos="284"/>
        </w:tabs>
        <w:suppressAutoHyphens/>
        <w:spacing w:after="0" w:line="240" w:lineRule="auto"/>
        <w:ind w:left="426"/>
        <w:rPr>
          <w:rStyle w:val="FontStyle55"/>
          <w:rFonts w:ascii="Times New Roman" w:hAnsi="Times New Roman" w:cs="Times New Roman"/>
          <w:sz w:val="23"/>
          <w:szCs w:val="23"/>
        </w:rPr>
      </w:pPr>
      <w:r w:rsidRPr="00755AB0">
        <w:rPr>
          <w:rStyle w:val="FontStyle55"/>
          <w:rFonts w:ascii="Times New Roman" w:hAnsi="Times New Roman" w:cs="Times New Roman"/>
          <w:sz w:val="23"/>
          <w:szCs w:val="23"/>
        </w:rPr>
        <w:lastRenderedPageBreak/>
        <w:t>Выявление зависимости между строением, формами рельефа и размещением полезных ископаемых крупных территорий.</w:t>
      </w:r>
    </w:p>
    <w:p w:rsidR="004A10D4" w:rsidRPr="00755AB0" w:rsidRDefault="004A10D4" w:rsidP="00381F7A">
      <w:pPr>
        <w:pStyle w:val="af"/>
        <w:widowControl w:val="0"/>
        <w:numPr>
          <w:ilvl w:val="0"/>
          <w:numId w:val="83"/>
        </w:numPr>
        <w:tabs>
          <w:tab w:val="left" w:pos="284"/>
        </w:tabs>
        <w:suppressAutoHyphens/>
        <w:ind w:left="426"/>
        <w:rPr>
          <w:rStyle w:val="FontStyle15"/>
          <w:sz w:val="23"/>
          <w:szCs w:val="23"/>
        </w:rPr>
      </w:pPr>
      <w:r w:rsidRPr="00755AB0">
        <w:rPr>
          <w:rStyle w:val="FontStyle15"/>
          <w:sz w:val="23"/>
          <w:szCs w:val="23"/>
        </w:rPr>
        <w:t>Нанесение  на контурную карту основных форм рельефа страны.</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55"/>
          <w:rFonts w:ascii="Times New Roman" w:hAnsi="Times New Roman" w:cs="Times New Roman"/>
          <w:sz w:val="23"/>
          <w:szCs w:val="23"/>
        </w:rPr>
        <w:t>Выявление закономерностей территориального распределения климатических показателей по климатической карте.</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Анализ климатограмм, характерных для различных типов климата России.</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55"/>
          <w:rFonts w:ascii="Times New Roman" w:hAnsi="Times New Roman" w:cs="Times New Roman"/>
          <w:sz w:val="23"/>
          <w:szCs w:val="23"/>
        </w:rPr>
        <w:t>Определение особенностей погоды для различных пунктов по синоптической карте.</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55"/>
          <w:rFonts w:ascii="Times New Roman" w:hAnsi="Times New Roman" w:cs="Times New Roman"/>
          <w:sz w:val="23"/>
          <w:szCs w:val="23"/>
        </w:rPr>
        <w:t>Прогнозирование тенденций изменения климата</w:t>
      </w:r>
      <w:r w:rsidRPr="00755AB0">
        <w:rPr>
          <w:rFonts w:ascii="Times New Roman" w:hAnsi="Times New Roman"/>
          <w:sz w:val="23"/>
          <w:szCs w:val="23"/>
        </w:rPr>
        <w:t>.</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11"/>
          <w:b w:val="0"/>
          <w:sz w:val="23"/>
          <w:szCs w:val="23"/>
        </w:rPr>
        <w:t>Составление характеристики одного из морей</w:t>
      </w:r>
      <w:r w:rsidRPr="00755AB0">
        <w:rPr>
          <w:rFonts w:ascii="Times New Roman" w:hAnsi="Times New Roman"/>
          <w:sz w:val="23"/>
          <w:szCs w:val="23"/>
        </w:rPr>
        <w:t>, омывающих территорию России</w:t>
      </w:r>
      <w:r w:rsidRPr="00755AB0">
        <w:rPr>
          <w:rStyle w:val="FontStyle11"/>
          <w:b w:val="0"/>
          <w:sz w:val="23"/>
          <w:szCs w:val="23"/>
        </w:rPr>
        <w:t xml:space="preserve">. </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55"/>
          <w:rFonts w:ascii="Times New Roman" w:hAnsi="Times New Roman" w:cs="Times New Roman"/>
          <w:sz w:val="23"/>
          <w:szCs w:val="23"/>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11"/>
          <w:b w:val="0"/>
          <w:sz w:val="23"/>
          <w:szCs w:val="23"/>
        </w:rPr>
        <w:t>Объяснение закономерностей размещения разных видов вод суши и связанных с ними стихийных природных явлений на территории страны.</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11"/>
          <w:b w:val="0"/>
          <w:sz w:val="23"/>
          <w:szCs w:val="23"/>
        </w:rPr>
        <w:t>Составление характеристики зональных типов почв и выявление условий их почвообразования</w:t>
      </w:r>
      <w:r w:rsidRPr="00755AB0">
        <w:rPr>
          <w:rFonts w:ascii="Times New Roman" w:hAnsi="Times New Roman"/>
          <w:sz w:val="23"/>
          <w:szCs w:val="23"/>
        </w:rPr>
        <w:t>.</w:t>
      </w:r>
    </w:p>
    <w:p w:rsidR="00D755A9" w:rsidRPr="00755AB0" w:rsidRDefault="00D755A9" w:rsidP="00381F7A">
      <w:pPr>
        <w:pStyle w:val="ab"/>
        <w:widowControl w:val="0"/>
        <w:numPr>
          <w:ilvl w:val="0"/>
          <w:numId w:val="83"/>
        </w:numPr>
        <w:tabs>
          <w:tab w:val="left" w:pos="284"/>
        </w:tabs>
        <w:suppressAutoHyphens/>
        <w:spacing w:after="0" w:line="240" w:lineRule="auto"/>
        <w:ind w:left="426"/>
        <w:rPr>
          <w:rStyle w:val="FontStyle11"/>
          <w:b w:val="0"/>
          <w:sz w:val="23"/>
          <w:szCs w:val="23"/>
        </w:rPr>
      </w:pPr>
      <w:r w:rsidRPr="00755AB0">
        <w:rPr>
          <w:rStyle w:val="FontStyle11"/>
          <w:b w:val="0"/>
          <w:sz w:val="23"/>
          <w:szCs w:val="23"/>
        </w:rPr>
        <w:t>Установление зависимостей растительного и животного мира от других компонентов природы.</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Style w:val="FontStyle11"/>
          <w:b w:val="0"/>
          <w:sz w:val="23"/>
          <w:szCs w:val="23"/>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Составление  описания одной из природных зон России по плану.</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Составление описания природного района по плану.</w:t>
      </w:r>
    </w:p>
    <w:p w:rsidR="00D755A9" w:rsidRPr="00755AB0" w:rsidRDefault="00D755A9" w:rsidP="00381F7A">
      <w:pPr>
        <w:pStyle w:val="ab"/>
        <w:numPr>
          <w:ilvl w:val="0"/>
          <w:numId w:val="83"/>
        </w:numPr>
        <w:tabs>
          <w:tab w:val="left" w:pos="284"/>
        </w:tabs>
        <w:spacing w:after="0" w:line="240" w:lineRule="auto"/>
        <w:ind w:left="426"/>
        <w:rPr>
          <w:rFonts w:ascii="Times New Roman" w:hAnsi="Times New Roman"/>
          <w:sz w:val="23"/>
          <w:szCs w:val="23"/>
        </w:rPr>
      </w:pPr>
      <w:r w:rsidRPr="00755AB0">
        <w:rPr>
          <w:rFonts w:ascii="Times New Roman" w:hAnsi="Times New Roman"/>
          <w:sz w:val="23"/>
          <w:szCs w:val="23"/>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D755A9" w:rsidRPr="00755AB0" w:rsidRDefault="00D755A9" w:rsidP="00381F7A">
      <w:pPr>
        <w:pStyle w:val="ab"/>
        <w:widowControl w:val="0"/>
        <w:numPr>
          <w:ilvl w:val="0"/>
          <w:numId w:val="83"/>
        </w:numPr>
        <w:tabs>
          <w:tab w:val="left" w:pos="284"/>
        </w:tabs>
        <w:suppressAutoHyphens/>
        <w:spacing w:after="0" w:line="240" w:lineRule="auto"/>
        <w:ind w:left="426"/>
        <w:jc w:val="both"/>
        <w:rPr>
          <w:rFonts w:ascii="Times New Roman" w:hAnsi="Times New Roman"/>
          <w:sz w:val="23"/>
          <w:szCs w:val="23"/>
        </w:rPr>
      </w:pPr>
      <w:r w:rsidRPr="00755AB0">
        <w:rPr>
          <w:rFonts w:ascii="Times New Roman" w:hAnsi="Times New Roman"/>
          <w:sz w:val="23"/>
          <w:szCs w:val="23"/>
        </w:rPr>
        <w:t>Составление описания экономико-географического положения России по типовому плану.</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Составление описания политико-географического положения России по типовому плану.</w:t>
      </w:r>
    </w:p>
    <w:p w:rsidR="00D755A9" w:rsidRPr="00755AB0" w:rsidRDefault="00D755A9" w:rsidP="00381F7A">
      <w:pPr>
        <w:pStyle w:val="ab"/>
        <w:widowControl w:val="0"/>
        <w:numPr>
          <w:ilvl w:val="0"/>
          <w:numId w:val="83"/>
        </w:numPr>
        <w:tabs>
          <w:tab w:val="left" w:pos="284"/>
        </w:tabs>
        <w:suppressAutoHyphens/>
        <w:spacing w:after="0" w:line="240" w:lineRule="auto"/>
        <w:ind w:left="426"/>
        <w:jc w:val="both"/>
        <w:rPr>
          <w:rFonts w:ascii="Times New Roman" w:hAnsi="Times New Roman"/>
          <w:sz w:val="23"/>
          <w:szCs w:val="23"/>
        </w:rPr>
      </w:pPr>
      <w:r w:rsidRPr="00755AB0">
        <w:rPr>
          <w:rFonts w:ascii="Times New Roman" w:hAnsi="Times New Roman"/>
          <w:sz w:val="23"/>
          <w:szCs w:val="23"/>
        </w:rPr>
        <w:t>Обозначение на контурной карте субъектов Федерации различных видов.</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Определение административного состава Федеральных округов на основе анализа политико-административной карты России.</w:t>
      </w:r>
    </w:p>
    <w:p w:rsidR="00D755A9" w:rsidRPr="00755AB0" w:rsidRDefault="00D755A9" w:rsidP="00381F7A">
      <w:pPr>
        <w:pStyle w:val="ab"/>
        <w:widowControl w:val="0"/>
        <w:numPr>
          <w:ilvl w:val="0"/>
          <w:numId w:val="83"/>
        </w:numPr>
        <w:tabs>
          <w:tab w:val="left" w:pos="284"/>
        </w:tabs>
        <w:suppressAutoHyphens/>
        <w:spacing w:after="0" w:line="240" w:lineRule="auto"/>
        <w:ind w:left="426"/>
        <w:jc w:val="both"/>
        <w:rPr>
          <w:rFonts w:ascii="Times New Roman" w:hAnsi="Times New Roman"/>
          <w:sz w:val="23"/>
          <w:szCs w:val="23"/>
        </w:rPr>
      </w:pPr>
      <w:r w:rsidRPr="00755AB0">
        <w:rPr>
          <w:rFonts w:ascii="Times New Roman" w:hAnsi="Times New Roman"/>
          <w:sz w:val="23"/>
          <w:szCs w:val="23"/>
        </w:rPr>
        <w:t>Сравнение по статистическим показателям экономических районов (экономических зон, природно-хозяйственных районов).</w:t>
      </w:r>
    </w:p>
    <w:p w:rsidR="00D755A9" w:rsidRPr="00755AB0" w:rsidRDefault="00D755A9" w:rsidP="00381F7A">
      <w:pPr>
        <w:pStyle w:val="ab"/>
        <w:widowControl w:val="0"/>
        <w:numPr>
          <w:ilvl w:val="0"/>
          <w:numId w:val="83"/>
        </w:numPr>
        <w:tabs>
          <w:tab w:val="left" w:pos="284"/>
        </w:tabs>
        <w:suppressAutoHyphens/>
        <w:spacing w:after="0" w:line="240" w:lineRule="auto"/>
        <w:ind w:left="426"/>
        <w:rPr>
          <w:rFonts w:ascii="Times New Roman" w:hAnsi="Times New Roman"/>
          <w:sz w:val="23"/>
          <w:szCs w:val="23"/>
        </w:rPr>
      </w:pPr>
      <w:r w:rsidRPr="00755AB0">
        <w:rPr>
          <w:rFonts w:ascii="Times New Roman" w:hAnsi="Times New Roman"/>
          <w:sz w:val="23"/>
          <w:szCs w:val="23"/>
        </w:rPr>
        <w:t>Расчёт ресурсообеспеченности территории России по отдельным видам природных ресурсов (минеральных, биологических, водных и т.д.).</w:t>
      </w:r>
    </w:p>
    <w:p w:rsidR="00D755A9" w:rsidRPr="00755AB0" w:rsidRDefault="00D755A9" w:rsidP="00381F7A">
      <w:pPr>
        <w:pStyle w:val="ab"/>
        <w:widowControl w:val="0"/>
        <w:numPr>
          <w:ilvl w:val="0"/>
          <w:numId w:val="83"/>
        </w:numPr>
        <w:tabs>
          <w:tab w:val="left" w:pos="284"/>
        </w:tabs>
        <w:suppressAutoHyphens/>
        <w:spacing w:after="0" w:line="240" w:lineRule="auto"/>
        <w:ind w:left="426"/>
        <w:jc w:val="both"/>
        <w:rPr>
          <w:rFonts w:ascii="Times New Roman" w:hAnsi="Times New Roman"/>
          <w:sz w:val="23"/>
          <w:szCs w:val="23"/>
        </w:rPr>
      </w:pPr>
      <w:r w:rsidRPr="00755AB0">
        <w:rPr>
          <w:rFonts w:ascii="Times New Roman" w:hAnsi="Times New Roman"/>
          <w:sz w:val="23"/>
          <w:szCs w:val="23"/>
        </w:rPr>
        <w:t>Оценка экологической ситуации отдельных частей территории России.</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Расчёт численности городского населения на основе данных о значении показателя урбанизации и численности населения России.</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Определение по картам атласа ареалов компактного проживания крупнейших народов России.</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Составление схемы отраслевой структуры народного хозяйства России.</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Описание отрасли по типовому плану.</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Составление схемы межотраслевых связей отрасли промышленности.</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Анализ потенциальных возможностей территорий природных зон для развития сельского хозяйства.</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Описание транспортного узла.</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Определение природных условий, определяющих хозяйственную специализацию территории района.</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Определение факторов, влияющих на современную хозяйственную специализацию района.</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Описание экономико-географического положения района.</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Составление комплексного описания района по типовому плану (Западная Сибирь).</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 xml:space="preserve">Сравнительная характеристика географического положения районов. </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Анализ специфики размещения населения и хозяйства на территории района.</w:t>
      </w:r>
    </w:p>
    <w:p w:rsidR="00D755A9" w:rsidRPr="00755AB0" w:rsidRDefault="00D755A9" w:rsidP="00381F7A">
      <w:pPr>
        <w:pStyle w:val="ab"/>
        <w:numPr>
          <w:ilvl w:val="0"/>
          <w:numId w:val="83"/>
        </w:numPr>
        <w:tabs>
          <w:tab w:val="left" w:pos="284"/>
        </w:tabs>
        <w:spacing w:after="0" w:line="240" w:lineRule="auto"/>
        <w:ind w:left="426"/>
        <w:jc w:val="both"/>
        <w:rPr>
          <w:rFonts w:ascii="Times New Roman" w:hAnsi="Times New Roman"/>
          <w:sz w:val="23"/>
          <w:szCs w:val="23"/>
        </w:rPr>
      </w:pPr>
      <w:r w:rsidRPr="00755AB0">
        <w:rPr>
          <w:rFonts w:ascii="Times New Roman" w:hAnsi="Times New Roman"/>
          <w:sz w:val="23"/>
          <w:szCs w:val="23"/>
        </w:rPr>
        <w:t>Определение по статистическим показателям место и роль России в мире.</w:t>
      </w:r>
    </w:p>
    <w:p w:rsidR="00B35B15" w:rsidRPr="00755AB0" w:rsidRDefault="00B35B15" w:rsidP="00B35B15">
      <w:pPr>
        <w:tabs>
          <w:tab w:val="left" w:pos="709"/>
        </w:tabs>
        <w:ind w:firstLine="454"/>
        <w:rPr>
          <w:sz w:val="16"/>
          <w:szCs w:val="16"/>
        </w:rPr>
      </w:pPr>
    </w:p>
    <w:p w:rsidR="00256041" w:rsidRPr="00755AB0" w:rsidRDefault="00145090" w:rsidP="00256041">
      <w:pPr>
        <w:pStyle w:val="4"/>
        <w:spacing w:before="0" w:after="0"/>
        <w:ind w:left="709"/>
        <w:rPr>
          <w:sz w:val="23"/>
          <w:szCs w:val="23"/>
        </w:rPr>
      </w:pPr>
      <w:bookmarkStart w:id="202" w:name="_Toc414553232"/>
      <w:r w:rsidRPr="00755AB0">
        <w:rPr>
          <w:sz w:val="23"/>
          <w:szCs w:val="23"/>
        </w:rPr>
        <w:lastRenderedPageBreak/>
        <w:t>2.2</w:t>
      </w:r>
      <w:r w:rsidR="00B44668" w:rsidRPr="00755AB0">
        <w:rPr>
          <w:sz w:val="23"/>
          <w:szCs w:val="23"/>
        </w:rPr>
        <w:t>.</w:t>
      </w:r>
      <w:r w:rsidRPr="00755AB0">
        <w:rPr>
          <w:sz w:val="23"/>
          <w:szCs w:val="23"/>
        </w:rPr>
        <w:t>2.</w:t>
      </w:r>
      <w:r w:rsidR="00B44668" w:rsidRPr="00755AB0">
        <w:rPr>
          <w:sz w:val="23"/>
          <w:szCs w:val="23"/>
        </w:rPr>
        <w:t>10</w:t>
      </w:r>
      <w:r w:rsidR="00256041" w:rsidRPr="00755AB0">
        <w:rPr>
          <w:sz w:val="23"/>
          <w:szCs w:val="23"/>
        </w:rPr>
        <w:t>. Математика</w:t>
      </w:r>
      <w:bookmarkEnd w:id="202"/>
    </w:p>
    <w:p w:rsidR="00256041" w:rsidRPr="00755AB0" w:rsidRDefault="00256041" w:rsidP="00256041">
      <w:pPr>
        <w:tabs>
          <w:tab w:val="left" w:pos="142"/>
          <w:tab w:val="left" w:pos="426"/>
          <w:tab w:val="left" w:pos="1134"/>
        </w:tabs>
        <w:ind w:firstLine="284"/>
        <w:jc w:val="both"/>
        <w:rPr>
          <w:sz w:val="23"/>
          <w:szCs w:val="23"/>
          <w:lang w:eastAsia="en-US"/>
        </w:rPr>
      </w:pPr>
      <w:r w:rsidRPr="00755AB0">
        <w:rPr>
          <w:sz w:val="23"/>
          <w:szCs w:val="23"/>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56041" w:rsidRPr="00755AB0" w:rsidRDefault="00256041" w:rsidP="00256041">
      <w:pPr>
        <w:pStyle w:val="2"/>
        <w:tabs>
          <w:tab w:val="left" w:pos="142"/>
          <w:tab w:val="left" w:pos="426"/>
        </w:tabs>
        <w:ind w:firstLine="284"/>
        <w:rPr>
          <w:sz w:val="23"/>
          <w:szCs w:val="23"/>
        </w:rPr>
      </w:pPr>
      <w:bookmarkStart w:id="203" w:name="_Toc284663423"/>
      <w:bookmarkStart w:id="204" w:name="_Toc284662796"/>
      <w:bookmarkStart w:id="205" w:name="_Toc405513918"/>
      <w:r w:rsidRPr="00755AB0">
        <w:rPr>
          <w:sz w:val="23"/>
          <w:szCs w:val="23"/>
        </w:rPr>
        <w:t>Элементы теории множеств и математической логики</w:t>
      </w:r>
      <w:bookmarkEnd w:id="203"/>
      <w:bookmarkEnd w:id="204"/>
      <w:bookmarkEnd w:id="205"/>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56041" w:rsidRPr="00755AB0" w:rsidRDefault="00256041" w:rsidP="00256041">
      <w:pPr>
        <w:tabs>
          <w:tab w:val="left" w:pos="142"/>
          <w:tab w:val="left" w:pos="426"/>
        </w:tabs>
        <w:ind w:firstLine="284"/>
        <w:jc w:val="both"/>
        <w:rPr>
          <w:b/>
          <w:sz w:val="23"/>
          <w:szCs w:val="23"/>
        </w:rPr>
      </w:pPr>
      <w:r w:rsidRPr="00755AB0">
        <w:rPr>
          <w:b/>
          <w:sz w:val="23"/>
          <w:szCs w:val="23"/>
        </w:rPr>
        <w:t>Множества и отношения между ними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Множество, </w:t>
      </w:r>
      <w:r w:rsidRPr="00755AB0">
        <w:rPr>
          <w:i/>
          <w:sz w:val="23"/>
          <w:szCs w:val="23"/>
        </w:rPr>
        <w:t>характеристическое свойство множества</w:t>
      </w:r>
      <w:r w:rsidRPr="00755AB0">
        <w:rPr>
          <w:sz w:val="23"/>
          <w:szCs w:val="23"/>
        </w:rPr>
        <w:t xml:space="preserve">, элемент множества, </w:t>
      </w:r>
      <w:r w:rsidRPr="00755AB0">
        <w:rPr>
          <w:i/>
          <w:sz w:val="23"/>
          <w:szCs w:val="23"/>
        </w:rPr>
        <w:t>пустое, конечное, бесконечное множество</w:t>
      </w:r>
      <w:r w:rsidRPr="00755AB0">
        <w:rPr>
          <w:sz w:val="23"/>
          <w:szCs w:val="23"/>
        </w:rPr>
        <w:t xml:space="preserve">. Подмножество. Отношение принадлежности, включения, равенства. Элементы множества, способы задания множеств, </w:t>
      </w:r>
      <w:r w:rsidRPr="00755AB0">
        <w:rPr>
          <w:i/>
          <w:sz w:val="23"/>
          <w:szCs w:val="23"/>
        </w:rPr>
        <w:t>распознавание подмножеств и элементов подмножеств с использованием кругов Эйлера</w:t>
      </w:r>
      <w:r w:rsidRPr="00755AB0">
        <w:rPr>
          <w:sz w:val="23"/>
          <w:szCs w:val="23"/>
        </w:rPr>
        <w:t>.</w:t>
      </w:r>
    </w:p>
    <w:p w:rsidR="00256041" w:rsidRPr="00755AB0" w:rsidRDefault="00256041" w:rsidP="00256041">
      <w:pPr>
        <w:tabs>
          <w:tab w:val="left" w:pos="142"/>
          <w:tab w:val="left" w:pos="426"/>
        </w:tabs>
        <w:ind w:firstLine="284"/>
        <w:jc w:val="both"/>
        <w:rPr>
          <w:sz w:val="23"/>
          <w:szCs w:val="23"/>
        </w:rPr>
      </w:pPr>
      <w:r w:rsidRPr="00755AB0">
        <w:rPr>
          <w:b/>
          <w:sz w:val="23"/>
          <w:szCs w:val="23"/>
        </w:rPr>
        <w:t>Операции над множествами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Пересечение и объединение множеств. </w:t>
      </w:r>
      <w:r w:rsidRPr="00755AB0">
        <w:rPr>
          <w:i/>
          <w:sz w:val="23"/>
          <w:szCs w:val="23"/>
        </w:rPr>
        <w:t>Разность множеств, дополнение множества</w:t>
      </w:r>
      <w:r w:rsidRPr="00755AB0">
        <w:rPr>
          <w:sz w:val="23"/>
          <w:szCs w:val="23"/>
        </w:rPr>
        <w:t>.</w:t>
      </w:r>
      <w:r w:rsidRPr="00755AB0">
        <w:rPr>
          <w:i/>
          <w:sz w:val="23"/>
          <w:szCs w:val="23"/>
        </w:rPr>
        <w:t>Интерпретация операций над множествами с помощью кругов Эйлера</w:t>
      </w:r>
      <w:r w:rsidRPr="00755AB0">
        <w:rPr>
          <w:sz w:val="23"/>
          <w:szCs w:val="23"/>
        </w:rPr>
        <w:t xml:space="preserve">. </w:t>
      </w:r>
    </w:p>
    <w:p w:rsidR="00256041" w:rsidRPr="00755AB0" w:rsidRDefault="00256041" w:rsidP="00256041">
      <w:pPr>
        <w:tabs>
          <w:tab w:val="left" w:pos="142"/>
          <w:tab w:val="left" w:pos="426"/>
        </w:tabs>
        <w:ind w:firstLine="284"/>
        <w:jc w:val="both"/>
        <w:rPr>
          <w:sz w:val="23"/>
          <w:szCs w:val="23"/>
        </w:rPr>
      </w:pPr>
      <w:r w:rsidRPr="00755AB0">
        <w:rPr>
          <w:b/>
          <w:sz w:val="23"/>
          <w:szCs w:val="23"/>
        </w:rPr>
        <w:t>Элементы логики</w:t>
      </w:r>
    </w:p>
    <w:p w:rsidR="00256041" w:rsidRPr="00755AB0" w:rsidRDefault="00256041" w:rsidP="00256041">
      <w:pPr>
        <w:tabs>
          <w:tab w:val="left" w:pos="142"/>
          <w:tab w:val="left" w:pos="426"/>
        </w:tabs>
        <w:ind w:firstLine="284"/>
        <w:jc w:val="both"/>
        <w:rPr>
          <w:sz w:val="23"/>
          <w:szCs w:val="23"/>
        </w:rPr>
      </w:pPr>
      <w:r w:rsidRPr="00755AB0">
        <w:rPr>
          <w:sz w:val="23"/>
          <w:szCs w:val="23"/>
        </w:rPr>
        <w:t>Определение. Утверждения. Аксиомы и теоремы. Доказательство. Доказательство от противного. Теорема, обратная данной. Пример и контрпример.</w:t>
      </w:r>
    </w:p>
    <w:p w:rsidR="00256041" w:rsidRPr="00755AB0" w:rsidRDefault="00256041" w:rsidP="00256041">
      <w:pPr>
        <w:tabs>
          <w:tab w:val="left" w:pos="142"/>
          <w:tab w:val="left" w:pos="426"/>
        </w:tabs>
        <w:ind w:firstLine="284"/>
        <w:jc w:val="both"/>
        <w:rPr>
          <w:b/>
          <w:sz w:val="23"/>
          <w:szCs w:val="23"/>
        </w:rPr>
      </w:pPr>
      <w:r w:rsidRPr="00755AB0">
        <w:rPr>
          <w:b/>
          <w:sz w:val="23"/>
          <w:szCs w:val="23"/>
        </w:rPr>
        <w:t>Высказывания</w:t>
      </w:r>
    </w:p>
    <w:p w:rsidR="00256041" w:rsidRPr="00755AB0" w:rsidRDefault="00256041" w:rsidP="00256041">
      <w:pPr>
        <w:tabs>
          <w:tab w:val="left" w:pos="142"/>
          <w:tab w:val="left" w:pos="426"/>
        </w:tabs>
        <w:ind w:firstLine="284"/>
        <w:jc w:val="both"/>
        <w:rPr>
          <w:i/>
          <w:sz w:val="23"/>
          <w:szCs w:val="23"/>
        </w:rPr>
      </w:pPr>
      <w:r w:rsidRPr="00755AB0">
        <w:rPr>
          <w:sz w:val="23"/>
          <w:szCs w:val="23"/>
        </w:rPr>
        <w:t>Истинность и ложность высказывания</w:t>
      </w:r>
      <w:r w:rsidRPr="00755AB0">
        <w:rPr>
          <w:i/>
          <w:sz w:val="23"/>
          <w:szCs w:val="23"/>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256041" w:rsidRPr="00755AB0" w:rsidRDefault="00256041" w:rsidP="00256041">
      <w:pPr>
        <w:pStyle w:val="2"/>
        <w:tabs>
          <w:tab w:val="left" w:pos="142"/>
          <w:tab w:val="left" w:pos="426"/>
        </w:tabs>
        <w:ind w:firstLine="284"/>
        <w:rPr>
          <w:sz w:val="23"/>
          <w:szCs w:val="23"/>
        </w:rPr>
      </w:pPr>
      <w:bookmarkStart w:id="206" w:name="_Toc284663424"/>
      <w:bookmarkStart w:id="207" w:name="_Toc284662797"/>
      <w:bookmarkStart w:id="208" w:name="_Toc405513919"/>
      <w:r w:rsidRPr="00755AB0">
        <w:rPr>
          <w:sz w:val="23"/>
          <w:szCs w:val="23"/>
        </w:rPr>
        <w:t>Содержание курса математики в 5–6 классах</w:t>
      </w:r>
      <w:bookmarkEnd w:id="206"/>
      <w:bookmarkEnd w:id="207"/>
      <w:bookmarkEnd w:id="208"/>
    </w:p>
    <w:p w:rsidR="0015325A" w:rsidRPr="00755AB0" w:rsidRDefault="0015325A" w:rsidP="00B022EB">
      <w:pPr>
        <w:autoSpaceDE w:val="0"/>
        <w:ind w:firstLine="284"/>
        <w:rPr>
          <w:b/>
          <w:bCs/>
          <w:color w:val="191919"/>
          <w:sz w:val="23"/>
          <w:szCs w:val="23"/>
        </w:rPr>
      </w:pPr>
      <w:bookmarkStart w:id="209" w:name="_Toc284663425"/>
      <w:bookmarkStart w:id="210" w:name="_Toc284662798"/>
      <w:bookmarkStart w:id="211" w:name="_Toc405513920"/>
      <w:r w:rsidRPr="00755AB0">
        <w:rPr>
          <w:b/>
          <w:bCs/>
          <w:color w:val="191919"/>
          <w:sz w:val="23"/>
          <w:szCs w:val="23"/>
        </w:rPr>
        <w:t>Натуральные числа</w:t>
      </w:r>
    </w:p>
    <w:p w:rsidR="0015325A" w:rsidRPr="00755AB0" w:rsidRDefault="0015325A" w:rsidP="00B022EB">
      <w:pPr>
        <w:pStyle w:val="af"/>
        <w:ind w:firstLine="284"/>
        <w:jc w:val="both"/>
        <w:rPr>
          <w:rFonts w:ascii="Times New Roman" w:hAnsi="Times New Roman"/>
          <w:sz w:val="23"/>
          <w:szCs w:val="23"/>
        </w:rPr>
      </w:pPr>
      <w:r w:rsidRPr="00755AB0">
        <w:rPr>
          <w:rFonts w:ascii="Times New Roman" w:hAnsi="Times New Roman"/>
          <w:sz w:val="23"/>
          <w:szCs w:val="23"/>
        </w:rPr>
        <w:t>Ряд натуральных чисел. Десятичная запись натуральных чисел. Округление натуральных чисел.</w:t>
      </w:r>
    </w:p>
    <w:p w:rsidR="0015325A" w:rsidRPr="00755AB0" w:rsidRDefault="0015325A" w:rsidP="00B022EB">
      <w:pPr>
        <w:pStyle w:val="af"/>
        <w:tabs>
          <w:tab w:val="left" w:pos="195"/>
          <w:tab w:val="left" w:pos="840"/>
        </w:tabs>
        <w:suppressAutoHyphens/>
        <w:ind w:left="30" w:firstLine="284"/>
        <w:jc w:val="both"/>
        <w:rPr>
          <w:rFonts w:ascii="Times New Roman" w:hAnsi="Times New Roman"/>
          <w:sz w:val="23"/>
          <w:szCs w:val="23"/>
        </w:rPr>
      </w:pPr>
      <w:r w:rsidRPr="00755AB0">
        <w:rPr>
          <w:rFonts w:ascii="Times New Roman" w:hAnsi="Times New Roman"/>
          <w:sz w:val="23"/>
          <w:szCs w:val="23"/>
        </w:rPr>
        <w:t>Координатный луч.</w:t>
      </w:r>
    </w:p>
    <w:p w:rsidR="0015325A" w:rsidRPr="00755AB0" w:rsidRDefault="0015325A" w:rsidP="00B022EB">
      <w:pPr>
        <w:pStyle w:val="af"/>
        <w:tabs>
          <w:tab w:val="left" w:pos="195"/>
          <w:tab w:val="left" w:pos="840"/>
        </w:tabs>
        <w:suppressAutoHyphens/>
        <w:ind w:left="30" w:firstLine="284"/>
        <w:jc w:val="both"/>
        <w:rPr>
          <w:rFonts w:ascii="Times New Roman" w:hAnsi="Times New Roman"/>
          <w:sz w:val="23"/>
          <w:szCs w:val="23"/>
        </w:rPr>
      </w:pPr>
      <w:r w:rsidRPr="00755AB0">
        <w:rPr>
          <w:rFonts w:ascii="Times New Roman" w:hAnsi="Times New Roman"/>
          <w:sz w:val="23"/>
          <w:szCs w:val="23"/>
        </w:rPr>
        <w:t>Сравнение натуральных чисел. Сложение и вычитание</w:t>
      </w:r>
    </w:p>
    <w:p w:rsidR="0015325A" w:rsidRPr="00755AB0" w:rsidRDefault="0015325A" w:rsidP="00B022EB">
      <w:pPr>
        <w:pStyle w:val="af"/>
        <w:ind w:firstLine="284"/>
        <w:jc w:val="both"/>
        <w:rPr>
          <w:rFonts w:ascii="Times New Roman" w:hAnsi="Times New Roman"/>
          <w:sz w:val="23"/>
          <w:szCs w:val="23"/>
        </w:rPr>
      </w:pPr>
      <w:r w:rsidRPr="00755AB0">
        <w:rPr>
          <w:rFonts w:ascii="Times New Roman" w:hAnsi="Times New Roman"/>
          <w:sz w:val="23"/>
          <w:szCs w:val="23"/>
        </w:rPr>
        <w:t xml:space="preserve">Натуральных  чисел. Свойства  сложения.  </w:t>
      </w:r>
    </w:p>
    <w:p w:rsidR="0015325A" w:rsidRPr="00755AB0" w:rsidRDefault="0015325A" w:rsidP="00B022EB">
      <w:pPr>
        <w:pStyle w:val="af"/>
        <w:suppressAutoHyphens/>
        <w:ind w:firstLine="284"/>
        <w:jc w:val="both"/>
        <w:rPr>
          <w:rFonts w:ascii="Times New Roman" w:hAnsi="Times New Roman"/>
          <w:sz w:val="23"/>
          <w:szCs w:val="23"/>
        </w:rPr>
      </w:pPr>
      <w:r w:rsidRPr="00755AB0">
        <w:rPr>
          <w:rFonts w:ascii="Times New Roman" w:hAnsi="Times New Roman"/>
          <w:sz w:val="23"/>
          <w:szCs w:val="23"/>
        </w:rPr>
        <w:t>Умножение и деление натуральных чисел. Свойства умножения. Деление  с  остатком. Степень  числа  с натуральным  показателем.</w:t>
      </w:r>
    </w:p>
    <w:p w:rsidR="0015325A" w:rsidRPr="00755AB0" w:rsidRDefault="0015325A" w:rsidP="00B022EB">
      <w:pPr>
        <w:tabs>
          <w:tab w:val="left" w:pos="240"/>
        </w:tabs>
        <w:suppressAutoHyphens/>
        <w:ind w:left="15" w:firstLine="284"/>
        <w:jc w:val="both"/>
        <w:rPr>
          <w:sz w:val="23"/>
          <w:szCs w:val="23"/>
        </w:rPr>
      </w:pPr>
      <w:r w:rsidRPr="00755AB0">
        <w:rPr>
          <w:sz w:val="23"/>
          <w:szCs w:val="23"/>
        </w:rPr>
        <w:t>Делители и кратные натурального числа. Наибольший общий делитель. Наименьшее общее кратное. Признаки делимости на 2, на 3, на 5, на 9, на 10.</w:t>
      </w:r>
    </w:p>
    <w:p w:rsidR="0015325A" w:rsidRPr="00755AB0" w:rsidRDefault="0015325A" w:rsidP="00B022EB">
      <w:pPr>
        <w:tabs>
          <w:tab w:val="left" w:pos="240"/>
        </w:tabs>
        <w:suppressAutoHyphens/>
        <w:ind w:left="15" w:firstLine="284"/>
        <w:jc w:val="both"/>
        <w:rPr>
          <w:sz w:val="23"/>
          <w:szCs w:val="23"/>
        </w:rPr>
      </w:pPr>
      <w:r w:rsidRPr="00755AB0">
        <w:rPr>
          <w:sz w:val="23"/>
          <w:szCs w:val="23"/>
        </w:rPr>
        <w:t>Простые и составные числа. Разложение чисел на простые множители.</w:t>
      </w:r>
    </w:p>
    <w:p w:rsidR="0015325A" w:rsidRPr="00755AB0" w:rsidRDefault="0015325A" w:rsidP="00B022EB">
      <w:pPr>
        <w:tabs>
          <w:tab w:val="left" w:pos="195"/>
        </w:tabs>
        <w:suppressAutoHyphens/>
        <w:ind w:left="15" w:firstLine="284"/>
        <w:jc w:val="both"/>
        <w:rPr>
          <w:sz w:val="23"/>
          <w:szCs w:val="23"/>
        </w:rPr>
      </w:pPr>
      <w:r w:rsidRPr="00755AB0">
        <w:rPr>
          <w:sz w:val="23"/>
          <w:szCs w:val="23"/>
        </w:rPr>
        <w:t>Решение текстовых задач арифметическими способами.</w:t>
      </w:r>
    </w:p>
    <w:p w:rsidR="0015325A" w:rsidRPr="00755AB0" w:rsidRDefault="0015325A" w:rsidP="00B022EB">
      <w:pPr>
        <w:autoSpaceDE w:val="0"/>
        <w:ind w:firstLine="284"/>
        <w:rPr>
          <w:b/>
          <w:bCs/>
          <w:color w:val="191919"/>
          <w:sz w:val="23"/>
          <w:szCs w:val="23"/>
        </w:rPr>
      </w:pPr>
      <w:r w:rsidRPr="00755AB0">
        <w:rPr>
          <w:b/>
          <w:bCs/>
          <w:color w:val="191919"/>
          <w:sz w:val="23"/>
          <w:szCs w:val="23"/>
        </w:rPr>
        <w:t>Дроби</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Сравнение обыкновенных дробей и смешанных чисел. Арифметические действия с обыкновенными дробями и смешанными числами.</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w:t>
      </w:r>
      <w:r w:rsidR="00E86A33" w:rsidRPr="00755AB0">
        <w:rPr>
          <w:color w:val="191919"/>
          <w:sz w:val="23"/>
          <w:szCs w:val="23"/>
        </w:rPr>
        <w:t xml:space="preserve"> </w:t>
      </w:r>
      <w:r w:rsidRPr="00755AB0">
        <w:rPr>
          <w:color w:val="191919"/>
          <w:sz w:val="23"/>
          <w:szCs w:val="23"/>
        </w:rPr>
        <w:t xml:space="preserve">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 </w:t>
      </w:r>
    </w:p>
    <w:p w:rsidR="0015325A" w:rsidRPr="00755AB0" w:rsidRDefault="0015325A" w:rsidP="00B022EB">
      <w:pPr>
        <w:tabs>
          <w:tab w:val="left" w:pos="240"/>
          <w:tab w:val="left" w:pos="284"/>
        </w:tabs>
        <w:suppressAutoHyphens/>
        <w:autoSpaceDE w:val="0"/>
        <w:ind w:firstLine="284"/>
        <w:jc w:val="both"/>
        <w:rPr>
          <w:color w:val="191919"/>
          <w:sz w:val="23"/>
          <w:szCs w:val="23"/>
        </w:rPr>
      </w:pPr>
      <w:r w:rsidRPr="00755AB0">
        <w:rPr>
          <w:color w:val="191919"/>
          <w:sz w:val="23"/>
          <w:szCs w:val="23"/>
        </w:rPr>
        <w:t>Пропорция. Основное свойство пропорции. Прямая и обратная пропорциональные зависимости.</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Проценты. Нахождение процентов от числа. Нахождение числа по его процентам.</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Решение текстовых задач арифметическими способами.</w:t>
      </w:r>
    </w:p>
    <w:p w:rsidR="0015325A" w:rsidRPr="00755AB0" w:rsidRDefault="0015325A" w:rsidP="00B022EB">
      <w:pPr>
        <w:tabs>
          <w:tab w:val="left" w:pos="284"/>
        </w:tabs>
        <w:autoSpaceDE w:val="0"/>
        <w:ind w:firstLine="284"/>
        <w:rPr>
          <w:b/>
          <w:color w:val="191919"/>
          <w:sz w:val="23"/>
          <w:szCs w:val="23"/>
        </w:rPr>
      </w:pPr>
      <w:r w:rsidRPr="00755AB0">
        <w:rPr>
          <w:b/>
          <w:color w:val="191919"/>
          <w:sz w:val="23"/>
          <w:szCs w:val="23"/>
        </w:rPr>
        <w:t>Рациональные числа</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Положительные, отрицательнее числа и число нуль.</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Противоположные числа. Модуль числа.</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15325A" w:rsidRPr="00755AB0" w:rsidRDefault="0015325A" w:rsidP="00B022EB">
      <w:pPr>
        <w:tabs>
          <w:tab w:val="left" w:pos="284"/>
        </w:tabs>
        <w:suppressAutoHyphens/>
        <w:autoSpaceDE w:val="0"/>
        <w:ind w:firstLine="284"/>
        <w:jc w:val="both"/>
        <w:rPr>
          <w:color w:val="191919"/>
          <w:sz w:val="23"/>
          <w:szCs w:val="23"/>
        </w:rPr>
      </w:pPr>
      <w:r w:rsidRPr="00755AB0">
        <w:rPr>
          <w:color w:val="191919"/>
          <w:sz w:val="23"/>
          <w:szCs w:val="23"/>
        </w:rPr>
        <w:t>Координатная прямая. Координатная плоскость.</w:t>
      </w:r>
    </w:p>
    <w:p w:rsidR="0015325A" w:rsidRPr="00755AB0" w:rsidRDefault="0015325A" w:rsidP="00B022EB">
      <w:pPr>
        <w:autoSpaceDE w:val="0"/>
        <w:ind w:firstLine="284"/>
        <w:rPr>
          <w:b/>
          <w:bCs/>
          <w:color w:val="191919"/>
          <w:sz w:val="23"/>
          <w:szCs w:val="23"/>
        </w:rPr>
      </w:pPr>
      <w:r w:rsidRPr="00755AB0">
        <w:rPr>
          <w:b/>
          <w:bCs/>
          <w:color w:val="191919"/>
          <w:sz w:val="23"/>
          <w:szCs w:val="23"/>
        </w:rPr>
        <w:lastRenderedPageBreak/>
        <w:t>Величины. Зависимости между величинами</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Единицы длины, площади, объёма, массы, времени, скорости.</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Примеры зависимостей между величинами. Представление зависимостей в виде формул. Вычисления по формулам.</w:t>
      </w:r>
    </w:p>
    <w:p w:rsidR="0015325A" w:rsidRPr="00755AB0" w:rsidRDefault="0015325A" w:rsidP="00B022EB">
      <w:pPr>
        <w:autoSpaceDE w:val="0"/>
        <w:ind w:firstLine="284"/>
        <w:rPr>
          <w:b/>
          <w:color w:val="191919"/>
          <w:sz w:val="23"/>
          <w:szCs w:val="23"/>
        </w:rPr>
      </w:pPr>
      <w:r w:rsidRPr="00755AB0">
        <w:rPr>
          <w:b/>
          <w:color w:val="191919"/>
          <w:sz w:val="23"/>
          <w:szCs w:val="23"/>
        </w:rPr>
        <w:t>Числовые и буквенные выражения.</w:t>
      </w:r>
    </w:p>
    <w:p w:rsidR="0015325A" w:rsidRPr="00755AB0" w:rsidRDefault="0015325A" w:rsidP="00B022EB">
      <w:pPr>
        <w:autoSpaceDE w:val="0"/>
        <w:ind w:firstLine="284"/>
        <w:rPr>
          <w:b/>
          <w:color w:val="191919"/>
          <w:sz w:val="23"/>
          <w:szCs w:val="23"/>
        </w:rPr>
      </w:pPr>
      <w:r w:rsidRPr="00755AB0">
        <w:rPr>
          <w:b/>
          <w:color w:val="191919"/>
          <w:sz w:val="23"/>
          <w:szCs w:val="23"/>
        </w:rPr>
        <w:t>Уравнения</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Числовые выражения. Значение числового выражения. Порядок действий в числовых выражениях. Буквенные выражения. Раскрытие скобок. Формулы.</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Уравнения. Корень уравнения. Основные свойства уравнений. Решение текстовых задач с помощью уравнений.</w:t>
      </w:r>
    </w:p>
    <w:p w:rsidR="0015325A" w:rsidRPr="00755AB0" w:rsidRDefault="0015325A" w:rsidP="00B022EB">
      <w:pPr>
        <w:autoSpaceDE w:val="0"/>
        <w:ind w:firstLine="284"/>
        <w:rPr>
          <w:b/>
          <w:color w:val="191919"/>
          <w:sz w:val="23"/>
          <w:szCs w:val="23"/>
        </w:rPr>
      </w:pPr>
      <w:r w:rsidRPr="00755AB0">
        <w:rPr>
          <w:b/>
          <w:color w:val="191919"/>
          <w:sz w:val="23"/>
          <w:szCs w:val="23"/>
        </w:rPr>
        <w:t>Элементы статистики,</w:t>
      </w:r>
      <w:r w:rsidR="00E86A33" w:rsidRPr="00755AB0">
        <w:rPr>
          <w:b/>
          <w:color w:val="191919"/>
          <w:sz w:val="23"/>
          <w:szCs w:val="23"/>
        </w:rPr>
        <w:t xml:space="preserve"> </w:t>
      </w:r>
      <w:r w:rsidRPr="00755AB0">
        <w:rPr>
          <w:b/>
          <w:color w:val="191919"/>
          <w:sz w:val="23"/>
          <w:szCs w:val="23"/>
        </w:rPr>
        <w:t>вероятности. Комбинаторные задачи</w:t>
      </w:r>
    </w:p>
    <w:p w:rsidR="0015325A" w:rsidRPr="00755AB0" w:rsidRDefault="0015325A" w:rsidP="00B022EB">
      <w:pPr>
        <w:suppressAutoHyphens/>
        <w:autoSpaceDE w:val="0"/>
        <w:ind w:left="11" w:firstLine="284"/>
        <w:jc w:val="both"/>
        <w:rPr>
          <w:color w:val="191919"/>
          <w:sz w:val="23"/>
          <w:szCs w:val="23"/>
        </w:rPr>
      </w:pPr>
      <w:r w:rsidRPr="00755AB0">
        <w:rPr>
          <w:color w:val="191919"/>
          <w:sz w:val="23"/>
          <w:szCs w:val="23"/>
        </w:rPr>
        <w:t xml:space="preserve">Представление данных в виде таблиц, круговых и столбчатых диаграмм, графиков. </w:t>
      </w:r>
    </w:p>
    <w:p w:rsidR="0015325A" w:rsidRPr="00755AB0" w:rsidRDefault="0015325A" w:rsidP="00B022EB">
      <w:pPr>
        <w:suppressAutoHyphens/>
        <w:autoSpaceDE w:val="0"/>
        <w:ind w:left="11" w:firstLine="284"/>
        <w:jc w:val="both"/>
        <w:rPr>
          <w:color w:val="191919"/>
          <w:sz w:val="23"/>
          <w:szCs w:val="23"/>
        </w:rPr>
      </w:pPr>
      <w:r w:rsidRPr="00755AB0">
        <w:rPr>
          <w:color w:val="191919"/>
          <w:sz w:val="23"/>
          <w:szCs w:val="23"/>
        </w:rPr>
        <w:t>Среднее арифметическое. Среднее значение величины.</w:t>
      </w:r>
    </w:p>
    <w:p w:rsidR="0015325A" w:rsidRPr="00755AB0" w:rsidRDefault="0015325A" w:rsidP="00B022EB">
      <w:pPr>
        <w:suppressAutoHyphens/>
        <w:autoSpaceDE w:val="0"/>
        <w:ind w:left="11" w:firstLine="284"/>
        <w:jc w:val="both"/>
        <w:rPr>
          <w:color w:val="191919"/>
          <w:sz w:val="23"/>
          <w:szCs w:val="23"/>
        </w:rPr>
      </w:pPr>
      <w:r w:rsidRPr="00755AB0">
        <w:rPr>
          <w:color w:val="191919"/>
          <w:sz w:val="23"/>
          <w:szCs w:val="23"/>
        </w:rPr>
        <w:t>Случайное событие. Достоверное и невозможное события. Вероятность случайного события. Решение комбинаторных задач.</w:t>
      </w:r>
    </w:p>
    <w:p w:rsidR="0015325A" w:rsidRPr="00755AB0" w:rsidRDefault="0015325A" w:rsidP="00B022EB">
      <w:pPr>
        <w:autoSpaceDE w:val="0"/>
        <w:ind w:firstLine="284"/>
        <w:rPr>
          <w:b/>
          <w:color w:val="191919"/>
          <w:sz w:val="23"/>
          <w:szCs w:val="23"/>
        </w:rPr>
      </w:pPr>
      <w:r w:rsidRPr="00755AB0">
        <w:rPr>
          <w:b/>
          <w:color w:val="191919"/>
          <w:sz w:val="23"/>
          <w:szCs w:val="23"/>
        </w:rPr>
        <w:t>Геометрические фигуры.</w:t>
      </w:r>
      <w:r w:rsidR="00E86A33" w:rsidRPr="00755AB0">
        <w:rPr>
          <w:b/>
          <w:color w:val="191919"/>
          <w:sz w:val="23"/>
          <w:szCs w:val="23"/>
        </w:rPr>
        <w:t xml:space="preserve"> </w:t>
      </w:r>
      <w:r w:rsidRPr="00755AB0">
        <w:rPr>
          <w:b/>
          <w:color w:val="191919"/>
          <w:sz w:val="23"/>
          <w:szCs w:val="23"/>
        </w:rPr>
        <w:t>Измерения геометрических величин</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 Координатный луч. Шкалы.</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Угол. Виды углов. Градусная мера угла. Измерение и построение углов с помощью транспортира.</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Прямоугольник. Квадрат. Треугольник. Виды треугольников. Окружность и круг. Длина окружности. Число п.</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Равенство фигур. Понятие и свойства площади. Площадь прямоугольника и квадрата. Ось симметрии фигуры.</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Наглядные представления о пространственных фигурах: прямоугольный параллелепипед, куб, пирамида, цилиндр, конус, шар, сфера. Примеры развёрток многогранников, цилиндра, конусов.. Понятие и свойства объёма. Объём прямоугольного параллелепипеда и куба.</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Взаимное расположение двух прямых. Перпендикулярные прямые. Параллельные прямые.</w:t>
      </w:r>
    </w:p>
    <w:p w:rsidR="0015325A" w:rsidRPr="00755AB0" w:rsidRDefault="0015325A" w:rsidP="00B022EB">
      <w:pPr>
        <w:suppressAutoHyphens/>
        <w:autoSpaceDE w:val="0"/>
        <w:ind w:firstLine="284"/>
        <w:jc w:val="both"/>
        <w:rPr>
          <w:color w:val="191919"/>
          <w:sz w:val="23"/>
          <w:szCs w:val="23"/>
        </w:rPr>
      </w:pPr>
      <w:r w:rsidRPr="00755AB0">
        <w:rPr>
          <w:color w:val="191919"/>
          <w:sz w:val="23"/>
          <w:szCs w:val="23"/>
        </w:rPr>
        <w:t>Осевая и центральная симметрия.</w:t>
      </w:r>
    </w:p>
    <w:p w:rsidR="00256041" w:rsidRPr="00755AB0" w:rsidRDefault="00256041" w:rsidP="00256041">
      <w:pPr>
        <w:pStyle w:val="2"/>
        <w:tabs>
          <w:tab w:val="left" w:pos="142"/>
          <w:tab w:val="left" w:pos="426"/>
        </w:tabs>
        <w:ind w:firstLine="284"/>
        <w:rPr>
          <w:sz w:val="23"/>
          <w:szCs w:val="23"/>
        </w:rPr>
      </w:pPr>
      <w:r w:rsidRPr="00755AB0">
        <w:rPr>
          <w:sz w:val="23"/>
          <w:szCs w:val="23"/>
        </w:rPr>
        <w:t>Содержание курса математики в 7–9 классах</w:t>
      </w:r>
      <w:bookmarkEnd w:id="209"/>
      <w:bookmarkEnd w:id="210"/>
      <w:bookmarkEnd w:id="211"/>
    </w:p>
    <w:p w:rsidR="00256041" w:rsidRPr="00755AB0" w:rsidRDefault="00256041" w:rsidP="00256041">
      <w:pPr>
        <w:pStyle w:val="3"/>
        <w:tabs>
          <w:tab w:val="left" w:pos="142"/>
          <w:tab w:val="left" w:pos="426"/>
        </w:tabs>
        <w:spacing w:before="0" w:after="0"/>
        <w:ind w:firstLine="284"/>
        <w:jc w:val="both"/>
        <w:rPr>
          <w:rFonts w:ascii="Times New Roman" w:hAnsi="Times New Roman"/>
          <w:sz w:val="23"/>
          <w:szCs w:val="23"/>
        </w:rPr>
      </w:pPr>
      <w:bookmarkStart w:id="212" w:name="_Toc284663426"/>
      <w:bookmarkStart w:id="213" w:name="_Toc284662799"/>
      <w:bookmarkStart w:id="214" w:name="_Toc405513921"/>
      <w:r w:rsidRPr="00755AB0">
        <w:rPr>
          <w:rFonts w:ascii="Times New Roman" w:hAnsi="Times New Roman"/>
          <w:b w:val="0"/>
          <w:bCs w:val="0"/>
          <w:sz w:val="23"/>
          <w:szCs w:val="23"/>
        </w:rPr>
        <w:t>Алгебра</w:t>
      </w:r>
      <w:bookmarkEnd w:id="212"/>
      <w:bookmarkEnd w:id="213"/>
      <w:bookmarkEnd w:id="214"/>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Числа</w:t>
      </w:r>
    </w:p>
    <w:p w:rsidR="00256041" w:rsidRPr="00755AB0" w:rsidRDefault="00256041" w:rsidP="00256041">
      <w:pPr>
        <w:tabs>
          <w:tab w:val="left" w:pos="142"/>
          <w:tab w:val="left" w:pos="426"/>
        </w:tabs>
        <w:ind w:firstLine="284"/>
        <w:jc w:val="both"/>
        <w:rPr>
          <w:sz w:val="23"/>
          <w:szCs w:val="23"/>
        </w:rPr>
      </w:pPr>
      <w:r w:rsidRPr="00755AB0">
        <w:rPr>
          <w:b/>
          <w:bCs/>
          <w:sz w:val="23"/>
          <w:szCs w:val="23"/>
        </w:rPr>
        <w:t>Рациональные числа</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Множество рациональных чисел. Сравнение рациональных чисел. Действия с рациональными числами. </w:t>
      </w:r>
      <w:r w:rsidRPr="00755AB0">
        <w:rPr>
          <w:i/>
          <w:sz w:val="23"/>
          <w:szCs w:val="23"/>
        </w:rPr>
        <w:t>Представление рационального числа десятичной дробью</w:t>
      </w:r>
      <w:r w:rsidRPr="00755AB0">
        <w:rPr>
          <w:sz w:val="23"/>
          <w:szCs w:val="23"/>
        </w:rPr>
        <w:t xml:space="preserve">. </w:t>
      </w:r>
    </w:p>
    <w:p w:rsidR="00256041" w:rsidRPr="00755AB0" w:rsidRDefault="00256041" w:rsidP="00256041">
      <w:pPr>
        <w:tabs>
          <w:tab w:val="left" w:pos="142"/>
          <w:tab w:val="left" w:pos="426"/>
        </w:tabs>
        <w:ind w:firstLine="284"/>
        <w:jc w:val="both"/>
        <w:rPr>
          <w:sz w:val="23"/>
          <w:szCs w:val="23"/>
        </w:rPr>
      </w:pPr>
      <w:r w:rsidRPr="00755AB0">
        <w:rPr>
          <w:b/>
          <w:bCs/>
          <w:sz w:val="23"/>
          <w:szCs w:val="23"/>
        </w:rPr>
        <w:t>Иррациональные числа</w:t>
      </w:r>
    </w:p>
    <w:p w:rsidR="00256041" w:rsidRPr="00755AB0" w:rsidRDefault="00256041" w:rsidP="00256041">
      <w:pPr>
        <w:tabs>
          <w:tab w:val="left" w:pos="142"/>
          <w:tab w:val="left" w:pos="426"/>
        </w:tabs>
        <w:ind w:firstLine="284"/>
        <w:jc w:val="both"/>
        <w:rPr>
          <w:bCs/>
          <w:sz w:val="23"/>
          <w:szCs w:val="23"/>
        </w:rPr>
      </w:pPr>
      <w:r w:rsidRPr="00755AB0">
        <w:rPr>
          <w:sz w:val="23"/>
          <w:szCs w:val="23"/>
        </w:rPr>
        <w:t>Понятие иррационального числа. Распознавание иррациональных чисел. Примеры доказательств в алгебре. Иррациональность числа</w:t>
      </w:r>
      <w:r w:rsidRPr="00755AB0">
        <w:rPr>
          <w:rFonts w:eastAsia="Calibri"/>
          <w:i/>
          <w:position w:val="-6"/>
          <w:sz w:val="23"/>
          <w:szCs w:val="23"/>
          <w:lang w:eastAsia="en-US"/>
        </w:rPr>
        <w:object w:dxaOrig="380" w:dyaOrig="340">
          <v:shape id="_x0000_i1037" type="#_x0000_t75" style="width:17.25pt;height:18pt" o:ole="">
            <v:imagedata r:id="rId23" o:title=""/>
          </v:shape>
          <o:OLEObject Type="Embed" ProgID="Equation.DSMT4" ShapeID="_x0000_i1037" DrawAspect="Content" ObjectID="_1720434872" r:id="rId24"/>
        </w:object>
      </w:r>
      <w:r w:rsidRPr="00755AB0">
        <w:rPr>
          <w:i/>
          <w:sz w:val="23"/>
          <w:szCs w:val="23"/>
        </w:rPr>
        <w:t xml:space="preserve">. </w:t>
      </w:r>
      <w:r w:rsidRPr="00755AB0">
        <w:rPr>
          <w:sz w:val="23"/>
          <w:szCs w:val="23"/>
        </w:rPr>
        <w:t>Применение в геометрии</w:t>
      </w:r>
      <w:r w:rsidRPr="00755AB0">
        <w:rPr>
          <w:i/>
          <w:sz w:val="23"/>
          <w:szCs w:val="23"/>
        </w:rPr>
        <w:t>.</w:t>
      </w:r>
      <w:r w:rsidR="00E86A33" w:rsidRPr="00755AB0">
        <w:rPr>
          <w:i/>
          <w:sz w:val="23"/>
          <w:szCs w:val="23"/>
        </w:rPr>
        <w:t xml:space="preserve">  </w:t>
      </w:r>
      <w:r w:rsidRPr="00755AB0">
        <w:rPr>
          <w:i/>
          <w:sz w:val="23"/>
          <w:szCs w:val="23"/>
        </w:rPr>
        <w:t>Сравнение иррациональных чисел.</w:t>
      </w:r>
      <w:r w:rsidR="00E86A33" w:rsidRPr="00755AB0">
        <w:rPr>
          <w:i/>
          <w:sz w:val="23"/>
          <w:szCs w:val="23"/>
        </w:rPr>
        <w:t xml:space="preserve"> </w:t>
      </w:r>
      <w:r w:rsidRPr="00755AB0">
        <w:rPr>
          <w:bCs/>
          <w:i/>
          <w:sz w:val="23"/>
          <w:szCs w:val="23"/>
        </w:rPr>
        <w:t>Множество действительных чисел</w:t>
      </w:r>
      <w:r w:rsidRPr="00755AB0">
        <w:rPr>
          <w:bCs/>
          <w:sz w:val="23"/>
          <w:szCs w:val="23"/>
        </w:rPr>
        <w:t>.</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Тождественные преобразования</w:t>
      </w:r>
    </w:p>
    <w:p w:rsidR="00256041" w:rsidRPr="00755AB0" w:rsidRDefault="00256041" w:rsidP="00256041">
      <w:pPr>
        <w:tabs>
          <w:tab w:val="left" w:pos="142"/>
          <w:tab w:val="left" w:pos="426"/>
        </w:tabs>
        <w:ind w:firstLine="284"/>
        <w:jc w:val="both"/>
        <w:rPr>
          <w:sz w:val="23"/>
          <w:szCs w:val="23"/>
        </w:rPr>
      </w:pPr>
      <w:r w:rsidRPr="00755AB0">
        <w:rPr>
          <w:b/>
          <w:bCs/>
          <w:sz w:val="23"/>
          <w:szCs w:val="23"/>
        </w:rPr>
        <w:t>Числовые и буквенные выражения</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Выражение с переменной. Значение выражения. Подстановка выражений вместо переменных. </w:t>
      </w:r>
    </w:p>
    <w:p w:rsidR="00256041" w:rsidRPr="00755AB0" w:rsidRDefault="00256041" w:rsidP="00256041">
      <w:pPr>
        <w:tabs>
          <w:tab w:val="left" w:pos="142"/>
          <w:tab w:val="left" w:pos="426"/>
        </w:tabs>
        <w:ind w:firstLine="284"/>
        <w:jc w:val="both"/>
        <w:rPr>
          <w:sz w:val="23"/>
          <w:szCs w:val="23"/>
        </w:rPr>
      </w:pPr>
      <w:r w:rsidRPr="00755AB0">
        <w:rPr>
          <w:b/>
          <w:bCs/>
          <w:sz w:val="23"/>
          <w:szCs w:val="23"/>
        </w:rPr>
        <w:t>Целые выражения</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Степень с натуральным показателем и её свойства. Преобразования выражений, содержащих степени с натуральным показателем. </w:t>
      </w:r>
    </w:p>
    <w:p w:rsidR="00256041" w:rsidRPr="00755AB0" w:rsidRDefault="00256041" w:rsidP="00256041">
      <w:pPr>
        <w:tabs>
          <w:tab w:val="left" w:pos="142"/>
          <w:tab w:val="left" w:pos="426"/>
        </w:tabs>
        <w:ind w:firstLine="284"/>
        <w:jc w:val="both"/>
        <w:rPr>
          <w:i/>
          <w:sz w:val="23"/>
          <w:szCs w:val="23"/>
        </w:rPr>
      </w:pPr>
      <w:r w:rsidRPr="00755AB0">
        <w:rPr>
          <w:sz w:val="23"/>
          <w:szCs w:val="23"/>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E86A33" w:rsidRPr="00755AB0">
        <w:rPr>
          <w:sz w:val="23"/>
          <w:szCs w:val="23"/>
        </w:rPr>
        <w:t xml:space="preserve"> </w:t>
      </w:r>
      <w:r w:rsidRPr="00755AB0">
        <w:rPr>
          <w:sz w:val="23"/>
          <w:szCs w:val="23"/>
        </w:rPr>
        <w:t xml:space="preserve">Разложение многочлена на множители: вынесение общего множителя за скобки, </w:t>
      </w:r>
      <w:r w:rsidRPr="00755AB0">
        <w:rPr>
          <w:i/>
          <w:sz w:val="23"/>
          <w:szCs w:val="23"/>
        </w:rPr>
        <w:t>группировка, применение формул сокращённого умножения</w:t>
      </w:r>
      <w:r w:rsidRPr="00755AB0">
        <w:rPr>
          <w:sz w:val="23"/>
          <w:szCs w:val="23"/>
        </w:rPr>
        <w:t>.</w:t>
      </w:r>
      <w:r w:rsidRPr="00755AB0">
        <w:rPr>
          <w:i/>
          <w:sz w:val="23"/>
          <w:szCs w:val="23"/>
        </w:rPr>
        <w:t xml:space="preserve"> Квадратный трёхчлен, разложение квадратного трёхчлена на множители.</w:t>
      </w:r>
    </w:p>
    <w:p w:rsidR="00256041" w:rsidRPr="00755AB0" w:rsidRDefault="00256041" w:rsidP="00256041">
      <w:pPr>
        <w:tabs>
          <w:tab w:val="left" w:pos="142"/>
          <w:tab w:val="left" w:pos="426"/>
        </w:tabs>
        <w:ind w:firstLine="284"/>
        <w:jc w:val="both"/>
        <w:rPr>
          <w:sz w:val="23"/>
          <w:szCs w:val="23"/>
        </w:rPr>
      </w:pPr>
      <w:r w:rsidRPr="00755AB0">
        <w:rPr>
          <w:b/>
          <w:bCs/>
          <w:sz w:val="23"/>
          <w:szCs w:val="23"/>
        </w:rPr>
        <w:t>Дробно-рациональные выражения</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Степень с целым показателем. Преобразование дробно-линейных выражений: сложение, умножение, деление. </w:t>
      </w:r>
      <w:r w:rsidRPr="00755AB0">
        <w:rPr>
          <w:i/>
          <w:sz w:val="23"/>
          <w:szCs w:val="23"/>
        </w:rPr>
        <w:t>Алгебраическая дробь.</w:t>
      </w:r>
      <w:r w:rsidR="00E86A33" w:rsidRPr="00755AB0">
        <w:rPr>
          <w:i/>
          <w:sz w:val="23"/>
          <w:szCs w:val="23"/>
        </w:rPr>
        <w:t xml:space="preserve"> </w:t>
      </w:r>
      <w:r w:rsidRPr="00755AB0">
        <w:rPr>
          <w:i/>
          <w:sz w:val="23"/>
          <w:szCs w:val="23"/>
        </w:rPr>
        <w:t>Допустимые значения переменных в дробно-рациональных выражениях</w:t>
      </w:r>
      <w:r w:rsidRPr="00755AB0">
        <w:rPr>
          <w:sz w:val="23"/>
          <w:szCs w:val="23"/>
        </w:rPr>
        <w:t xml:space="preserve">. </w:t>
      </w:r>
      <w:r w:rsidRPr="00755AB0">
        <w:rPr>
          <w:i/>
          <w:sz w:val="23"/>
          <w:szCs w:val="23"/>
        </w:rPr>
        <w:t xml:space="preserve">Сокращение алгебраических дробей. Приведение алгебраических </w:t>
      </w:r>
      <w:r w:rsidRPr="00755AB0">
        <w:rPr>
          <w:i/>
          <w:sz w:val="23"/>
          <w:szCs w:val="23"/>
        </w:rPr>
        <w:lastRenderedPageBreak/>
        <w:t>дробей к общему знаменателю. Действия с алгебраическими дробями: сложение, вычитание, умножение, деление, возведение в степень.</w:t>
      </w:r>
    </w:p>
    <w:p w:rsidR="00256041" w:rsidRPr="00755AB0" w:rsidRDefault="00256041" w:rsidP="00256041">
      <w:pPr>
        <w:tabs>
          <w:tab w:val="left" w:pos="142"/>
          <w:tab w:val="left" w:pos="426"/>
        </w:tabs>
        <w:ind w:firstLine="284"/>
        <w:jc w:val="both"/>
        <w:rPr>
          <w:sz w:val="23"/>
          <w:szCs w:val="23"/>
        </w:rPr>
      </w:pPr>
      <w:r w:rsidRPr="00755AB0">
        <w:rPr>
          <w:b/>
          <w:sz w:val="23"/>
          <w:szCs w:val="23"/>
        </w:rPr>
        <w:t>Квадратные корни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55AB0">
        <w:rPr>
          <w:i/>
          <w:sz w:val="23"/>
          <w:szCs w:val="23"/>
        </w:rPr>
        <w:t>внесение множителя под знак корня</w:t>
      </w:r>
      <w:r w:rsidRPr="00755AB0">
        <w:rPr>
          <w:sz w:val="23"/>
          <w:szCs w:val="23"/>
        </w:rPr>
        <w:t xml:space="preserve">. </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Уравнения и неравенства</w:t>
      </w:r>
    </w:p>
    <w:p w:rsidR="00256041" w:rsidRPr="00755AB0" w:rsidRDefault="00256041" w:rsidP="00256041">
      <w:pPr>
        <w:tabs>
          <w:tab w:val="left" w:pos="142"/>
          <w:tab w:val="left" w:pos="426"/>
        </w:tabs>
        <w:ind w:firstLine="284"/>
        <w:jc w:val="both"/>
        <w:rPr>
          <w:sz w:val="23"/>
          <w:szCs w:val="23"/>
        </w:rPr>
      </w:pPr>
      <w:r w:rsidRPr="00755AB0">
        <w:rPr>
          <w:b/>
          <w:bCs/>
          <w:sz w:val="23"/>
          <w:szCs w:val="23"/>
        </w:rPr>
        <w:t>Равенства</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Числовое равенство. Свойства числовых равенств. Равенство с переменной. </w:t>
      </w:r>
    </w:p>
    <w:p w:rsidR="00256041" w:rsidRPr="00755AB0" w:rsidRDefault="00256041" w:rsidP="00256041">
      <w:pPr>
        <w:tabs>
          <w:tab w:val="left" w:pos="142"/>
          <w:tab w:val="left" w:pos="426"/>
        </w:tabs>
        <w:ind w:firstLine="284"/>
        <w:jc w:val="both"/>
        <w:rPr>
          <w:sz w:val="23"/>
          <w:szCs w:val="23"/>
        </w:rPr>
      </w:pPr>
      <w:r w:rsidRPr="00755AB0">
        <w:rPr>
          <w:b/>
          <w:bCs/>
          <w:sz w:val="23"/>
          <w:szCs w:val="23"/>
        </w:rPr>
        <w:t>Уравнения</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Понятие уравнения и корня уравнения. </w:t>
      </w:r>
      <w:r w:rsidRPr="00755AB0">
        <w:rPr>
          <w:i/>
          <w:sz w:val="23"/>
          <w:szCs w:val="23"/>
        </w:rPr>
        <w:t>Представление о равносильности уравнений. Область определения уравнения (область допустимых значений переменной).</w:t>
      </w:r>
    </w:p>
    <w:p w:rsidR="00256041" w:rsidRPr="00755AB0" w:rsidRDefault="00256041" w:rsidP="00256041">
      <w:pPr>
        <w:tabs>
          <w:tab w:val="left" w:pos="142"/>
          <w:tab w:val="left" w:pos="426"/>
        </w:tabs>
        <w:ind w:firstLine="284"/>
        <w:jc w:val="both"/>
        <w:rPr>
          <w:sz w:val="23"/>
          <w:szCs w:val="23"/>
        </w:rPr>
      </w:pPr>
      <w:r w:rsidRPr="00755AB0">
        <w:rPr>
          <w:b/>
          <w:bCs/>
          <w:sz w:val="23"/>
          <w:szCs w:val="23"/>
        </w:rPr>
        <w:t>Линейное уравнение и его корни</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Решение линейных уравнений. </w:t>
      </w:r>
      <w:r w:rsidRPr="00755AB0">
        <w:rPr>
          <w:i/>
          <w:sz w:val="23"/>
          <w:szCs w:val="23"/>
        </w:rPr>
        <w:t>Линейное уравнение с параметром. Количество корней линейного уравнения. Решение линейных уравнений с параметром.</w:t>
      </w:r>
    </w:p>
    <w:p w:rsidR="00256041" w:rsidRPr="00755AB0" w:rsidRDefault="00256041" w:rsidP="00256041">
      <w:pPr>
        <w:tabs>
          <w:tab w:val="left" w:pos="142"/>
          <w:tab w:val="left" w:pos="426"/>
        </w:tabs>
        <w:ind w:firstLine="284"/>
        <w:jc w:val="both"/>
        <w:rPr>
          <w:sz w:val="23"/>
          <w:szCs w:val="23"/>
        </w:rPr>
      </w:pPr>
      <w:r w:rsidRPr="00755AB0">
        <w:rPr>
          <w:b/>
          <w:bCs/>
          <w:sz w:val="23"/>
          <w:szCs w:val="23"/>
        </w:rPr>
        <w:t>Квадратное уравнение и его корни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Квадратные уравнения. Неполные квадратные уравнения. Дискриминант квадратного уравнения. Формула корней квадратного уравнения. </w:t>
      </w:r>
      <w:r w:rsidRPr="00755AB0">
        <w:rPr>
          <w:i/>
          <w:sz w:val="23"/>
          <w:szCs w:val="23"/>
        </w:rPr>
        <w:t>Теорема Виета. Теорема, обратная теореме Виета.</w:t>
      </w:r>
      <w:r w:rsidRPr="00755AB0">
        <w:rPr>
          <w:sz w:val="23"/>
          <w:szCs w:val="23"/>
        </w:rPr>
        <w:t xml:space="preserve"> Решение квадратных уравнений:</w:t>
      </w:r>
      <w:r w:rsidR="00E86A33" w:rsidRPr="00755AB0">
        <w:rPr>
          <w:sz w:val="23"/>
          <w:szCs w:val="23"/>
        </w:rPr>
        <w:t xml:space="preserve"> </w:t>
      </w:r>
      <w:r w:rsidRPr="00755AB0">
        <w:rPr>
          <w:sz w:val="23"/>
          <w:szCs w:val="23"/>
        </w:rPr>
        <w:t>использование формулы для нахождения корней</w:t>
      </w:r>
      <w:r w:rsidRPr="00755AB0">
        <w:rPr>
          <w:i/>
          <w:sz w:val="23"/>
          <w:szCs w:val="23"/>
        </w:rPr>
        <w:t>, графический метод решения, разложение на множители, подбор корней с использованием теоремы Виета</w:t>
      </w:r>
      <w:r w:rsidRPr="00755AB0">
        <w:rPr>
          <w:sz w:val="23"/>
          <w:szCs w:val="23"/>
        </w:rPr>
        <w:t xml:space="preserve">. </w:t>
      </w:r>
      <w:r w:rsidRPr="00755AB0">
        <w:rPr>
          <w:i/>
          <w:sz w:val="23"/>
          <w:szCs w:val="23"/>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56041" w:rsidRPr="00755AB0" w:rsidRDefault="00256041" w:rsidP="00256041">
      <w:pPr>
        <w:tabs>
          <w:tab w:val="left" w:pos="142"/>
          <w:tab w:val="left" w:pos="426"/>
        </w:tabs>
        <w:ind w:firstLine="284"/>
        <w:jc w:val="both"/>
        <w:rPr>
          <w:i/>
          <w:sz w:val="23"/>
          <w:szCs w:val="23"/>
        </w:rPr>
      </w:pPr>
      <w:r w:rsidRPr="00755AB0">
        <w:rPr>
          <w:b/>
          <w:sz w:val="23"/>
          <w:szCs w:val="23"/>
        </w:rPr>
        <w:t>Дробно-рациональные уравнения</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Решение простейших дробно-линейных уравнений. </w:t>
      </w:r>
      <w:r w:rsidRPr="00755AB0">
        <w:rPr>
          <w:i/>
          <w:sz w:val="23"/>
          <w:szCs w:val="23"/>
        </w:rPr>
        <w:t xml:space="preserve">Решение дробно-рациональных уравнений. </w:t>
      </w:r>
    </w:p>
    <w:p w:rsidR="00256041" w:rsidRPr="00755AB0" w:rsidRDefault="00256041" w:rsidP="00256041">
      <w:pPr>
        <w:tabs>
          <w:tab w:val="left" w:pos="142"/>
          <w:tab w:val="left" w:pos="426"/>
        </w:tabs>
        <w:ind w:firstLine="284"/>
        <w:jc w:val="both"/>
        <w:rPr>
          <w:i/>
          <w:sz w:val="23"/>
          <w:szCs w:val="23"/>
        </w:rPr>
      </w:pPr>
      <w:r w:rsidRPr="00755AB0">
        <w:rPr>
          <w:i/>
          <w:sz w:val="23"/>
          <w:szCs w:val="23"/>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56041" w:rsidRPr="00755AB0" w:rsidRDefault="00256041" w:rsidP="00256041">
      <w:pPr>
        <w:tabs>
          <w:tab w:val="left" w:pos="142"/>
          <w:tab w:val="left" w:pos="426"/>
        </w:tabs>
        <w:ind w:firstLine="284"/>
        <w:jc w:val="both"/>
        <w:rPr>
          <w:sz w:val="23"/>
          <w:szCs w:val="23"/>
        </w:rPr>
      </w:pPr>
      <w:r w:rsidRPr="00755AB0">
        <w:rPr>
          <w:i/>
          <w:sz w:val="23"/>
          <w:szCs w:val="23"/>
        </w:rPr>
        <w:t xml:space="preserve">Простейшие иррациональные уравнения вида </w:t>
      </w:r>
      <w:r w:rsidRPr="00755AB0">
        <w:rPr>
          <w:rFonts w:eastAsia="Calibri"/>
          <w:position w:val="-16"/>
          <w:sz w:val="23"/>
          <w:szCs w:val="23"/>
          <w:lang w:eastAsia="en-US"/>
        </w:rPr>
        <w:object w:dxaOrig="1120" w:dyaOrig="460">
          <v:shape id="_x0000_i1038" type="#_x0000_t75" style="width:57pt;height:21.75pt" o:ole="">
            <v:imagedata r:id="rId11" o:title=""/>
          </v:shape>
          <o:OLEObject Type="Embed" ProgID="Equation.DSMT4" ShapeID="_x0000_i1038" DrawAspect="Content" ObjectID="_1720434873" r:id="rId25"/>
        </w:object>
      </w:r>
      <w:r w:rsidRPr="00755AB0">
        <w:rPr>
          <w:sz w:val="23"/>
          <w:szCs w:val="23"/>
        </w:rPr>
        <w:t xml:space="preserve">, </w:t>
      </w:r>
      <w:r w:rsidRPr="00755AB0">
        <w:rPr>
          <w:rFonts w:eastAsia="Calibri"/>
          <w:position w:val="-16"/>
          <w:sz w:val="23"/>
          <w:szCs w:val="23"/>
          <w:lang w:eastAsia="en-US"/>
        </w:rPr>
        <w:object w:dxaOrig="1680" w:dyaOrig="460">
          <v:shape id="_x0000_i1039" type="#_x0000_t75" style="width:82.5pt;height:21.75pt" o:ole="">
            <v:imagedata r:id="rId12" o:title=""/>
          </v:shape>
          <o:OLEObject Type="Embed" ProgID="Equation.DSMT4" ShapeID="_x0000_i1039" DrawAspect="Content" ObjectID="_1720434874" r:id="rId26"/>
        </w:object>
      </w:r>
      <w:r w:rsidRPr="00755AB0">
        <w:rPr>
          <w:sz w:val="23"/>
          <w:szCs w:val="23"/>
        </w:rPr>
        <w:t>.</w:t>
      </w:r>
    </w:p>
    <w:p w:rsidR="00256041" w:rsidRPr="00755AB0" w:rsidRDefault="00256041" w:rsidP="00256041">
      <w:pPr>
        <w:tabs>
          <w:tab w:val="left" w:pos="142"/>
          <w:tab w:val="left" w:pos="426"/>
        </w:tabs>
        <w:ind w:firstLine="284"/>
        <w:jc w:val="both"/>
        <w:rPr>
          <w:i/>
          <w:sz w:val="23"/>
          <w:szCs w:val="23"/>
        </w:rPr>
      </w:pPr>
      <w:r w:rsidRPr="00755AB0">
        <w:rPr>
          <w:i/>
          <w:sz w:val="23"/>
          <w:szCs w:val="23"/>
        </w:rPr>
        <w:t>Уравнения вида</w:t>
      </w:r>
      <w:r w:rsidRPr="00755AB0">
        <w:rPr>
          <w:rFonts w:eastAsia="Calibri"/>
          <w:position w:val="-6"/>
          <w:sz w:val="23"/>
          <w:szCs w:val="23"/>
          <w:lang w:eastAsia="en-US"/>
        </w:rPr>
        <w:object w:dxaOrig="700" w:dyaOrig="360">
          <v:shape id="_x0000_i1040" type="#_x0000_t75" style="width:35.25pt;height:18pt" o:ole="">
            <v:imagedata r:id="rId27" o:title=""/>
          </v:shape>
          <o:OLEObject Type="Embed" ProgID="Equation.DSMT4" ShapeID="_x0000_i1040" DrawAspect="Content" ObjectID="_1720434875" r:id="rId28"/>
        </w:object>
      </w:r>
      <w:r w:rsidRPr="00755AB0">
        <w:rPr>
          <w:sz w:val="23"/>
          <w:szCs w:val="23"/>
        </w:rPr>
        <w:t>.</w:t>
      </w:r>
      <w:r w:rsidRPr="00755AB0">
        <w:rPr>
          <w:i/>
          <w:sz w:val="23"/>
          <w:szCs w:val="23"/>
        </w:rPr>
        <w:t>Уравнения в целых числах.</w:t>
      </w:r>
    </w:p>
    <w:p w:rsidR="00256041" w:rsidRPr="00755AB0" w:rsidRDefault="00256041" w:rsidP="00256041">
      <w:pPr>
        <w:tabs>
          <w:tab w:val="left" w:pos="142"/>
          <w:tab w:val="left" w:pos="426"/>
        </w:tabs>
        <w:ind w:firstLine="284"/>
        <w:jc w:val="both"/>
        <w:rPr>
          <w:b/>
          <w:sz w:val="23"/>
          <w:szCs w:val="23"/>
        </w:rPr>
      </w:pPr>
      <w:r w:rsidRPr="00755AB0">
        <w:rPr>
          <w:b/>
          <w:sz w:val="23"/>
          <w:szCs w:val="23"/>
        </w:rPr>
        <w:t>Системы уравнений</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Уравнение с двумя переменными. Линейное уравнение с двумя переменными. </w:t>
      </w:r>
      <w:r w:rsidRPr="00755AB0">
        <w:rPr>
          <w:i/>
          <w:sz w:val="23"/>
          <w:szCs w:val="23"/>
        </w:rPr>
        <w:t xml:space="preserve">Прямая как графическая интерпретация линейного уравнения с двумя переменными. </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Понятие системы уравнений. Решение системы уравнений. </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Методы решения систем линейных уравнений с двумя переменными: </w:t>
      </w:r>
      <w:r w:rsidRPr="00755AB0">
        <w:rPr>
          <w:i/>
          <w:sz w:val="23"/>
          <w:szCs w:val="23"/>
        </w:rPr>
        <w:t>графический метод</w:t>
      </w:r>
      <w:r w:rsidRPr="00755AB0">
        <w:rPr>
          <w:sz w:val="23"/>
          <w:szCs w:val="23"/>
        </w:rPr>
        <w:t xml:space="preserve">, </w:t>
      </w:r>
      <w:r w:rsidRPr="00755AB0">
        <w:rPr>
          <w:i/>
          <w:sz w:val="23"/>
          <w:szCs w:val="23"/>
        </w:rPr>
        <w:t>метод сложения</w:t>
      </w:r>
      <w:r w:rsidRPr="00755AB0">
        <w:rPr>
          <w:sz w:val="23"/>
          <w:szCs w:val="23"/>
        </w:rPr>
        <w:t xml:space="preserve">, метод подстановки. </w:t>
      </w:r>
    </w:p>
    <w:p w:rsidR="00256041" w:rsidRPr="00755AB0" w:rsidRDefault="00256041" w:rsidP="00256041">
      <w:pPr>
        <w:tabs>
          <w:tab w:val="left" w:pos="142"/>
          <w:tab w:val="left" w:pos="426"/>
        </w:tabs>
        <w:ind w:firstLine="284"/>
        <w:jc w:val="both"/>
        <w:rPr>
          <w:i/>
          <w:sz w:val="23"/>
          <w:szCs w:val="23"/>
        </w:rPr>
      </w:pPr>
      <w:r w:rsidRPr="00755AB0">
        <w:rPr>
          <w:i/>
          <w:sz w:val="23"/>
          <w:szCs w:val="23"/>
        </w:rPr>
        <w:t>Системы линейных уравнений с параметром</w:t>
      </w:r>
      <w:r w:rsidRPr="00755AB0">
        <w:rPr>
          <w:sz w:val="23"/>
          <w:szCs w:val="23"/>
        </w:rPr>
        <w:t>.</w:t>
      </w:r>
    </w:p>
    <w:p w:rsidR="00256041" w:rsidRPr="00755AB0" w:rsidRDefault="00256041" w:rsidP="00256041">
      <w:pPr>
        <w:tabs>
          <w:tab w:val="left" w:pos="142"/>
          <w:tab w:val="left" w:pos="426"/>
        </w:tabs>
        <w:ind w:firstLine="284"/>
        <w:jc w:val="both"/>
        <w:rPr>
          <w:b/>
          <w:sz w:val="23"/>
          <w:szCs w:val="23"/>
        </w:rPr>
      </w:pPr>
      <w:r w:rsidRPr="00755AB0">
        <w:rPr>
          <w:b/>
          <w:sz w:val="23"/>
          <w:szCs w:val="23"/>
        </w:rPr>
        <w:t>Неравенства</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Числовые неравенства. Свойства числовых неравенств. Проверка справедливости неравенств при заданных значениях переменных. </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Неравенство с переменной. Строгие и нестрогие неравенства. </w:t>
      </w:r>
      <w:r w:rsidRPr="00755AB0">
        <w:rPr>
          <w:i/>
          <w:sz w:val="23"/>
          <w:szCs w:val="23"/>
        </w:rPr>
        <w:t>Область определения неравенства (область допустимых значений переменной).</w:t>
      </w:r>
    </w:p>
    <w:p w:rsidR="00256041" w:rsidRPr="00755AB0" w:rsidRDefault="00256041" w:rsidP="00256041">
      <w:pPr>
        <w:tabs>
          <w:tab w:val="left" w:pos="142"/>
          <w:tab w:val="left" w:pos="426"/>
        </w:tabs>
        <w:ind w:firstLine="284"/>
        <w:jc w:val="both"/>
        <w:rPr>
          <w:i/>
          <w:sz w:val="23"/>
          <w:szCs w:val="23"/>
        </w:rPr>
      </w:pPr>
      <w:r w:rsidRPr="00755AB0">
        <w:rPr>
          <w:sz w:val="23"/>
          <w:szCs w:val="23"/>
        </w:rPr>
        <w:t>Решение линейных неравенств.</w:t>
      </w:r>
    </w:p>
    <w:p w:rsidR="00256041" w:rsidRPr="00755AB0" w:rsidRDefault="00256041" w:rsidP="00256041">
      <w:pPr>
        <w:tabs>
          <w:tab w:val="left" w:pos="142"/>
          <w:tab w:val="left" w:pos="426"/>
        </w:tabs>
        <w:ind w:firstLine="284"/>
        <w:jc w:val="both"/>
        <w:rPr>
          <w:i/>
          <w:sz w:val="23"/>
          <w:szCs w:val="23"/>
        </w:rPr>
      </w:pPr>
      <w:r w:rsidRPr="00755AB0">
        <w:rPr>
          <w:i/>
          <w:sz w:val="23"/>
          <w:szCs w:val="23"/>
        </w:rPr>
        <w:t>Квадратное неравенство и его решения</w:t>
      </w:r>
      <w:r w:rsidRPr="00755AB0">
        <w:rPr>
          <w:sz w:val="23"/>
          <w:szCs w:val="23"/>
        </w:rPr>
        <w:t xml:space="preserve">. </w:t>
      </w:r>
      <w:r w:rsidRPr="00755AB0">
        <w:rPr>
          <w:i/>
          <w:sz w:val="23"/>
          <w:szCs w:val="23"/>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56041" w:rsidRPr="00755AB0" w:rsidRDefault="00256041" w:rsidP="00256041">
      <w:pPr>
        <w:tabs>
          <w:tab w:val="left" w:pos="142"/>
          <w:tab w:val="left" w:pos="426"/>
        </w:tabs>
        <w:ind w:firstLine="284"/>
        <w:jc w:val="both"/>
        <w:rPr>
          <w:i/>
          <w:sz w:val="23"/>
          <w:szCs w:val="23"/>
        </w:rPr>
      </w:pPr>
      <w:r w:rsidRPr="00755AB0">
        <w:rPr>
          <w:i/>
          <w:sz w:val="23"/>
          <w:szCs w:val="23"/>
        </w:rPr>
        <w:t>Решение целых и дробно-рациональных неравенств методом интервалов.</w:t>
      </w:r>
    </w:p>
    <w:p w:rsidR="00256041" w:rsidRPr="00755AB0" w:rsidRDefault="00256041" w:rsidP="00256041">
      <w:pPr>
        <w:tabs>
          <w:tab w:val="left" w:pos="142"/>
          <w:tab w:val="left" w:pos="426"/>
        </w:tabs>
        <w:ind w:firstLine="284"/>
        <w:jc w:val="both"/>
        <w:rPr>
          <w:b/>
          <w:sz w:val="23"/>
          <w:szCs w:val="23"/>
        </w:rPr>
      </w:pPr>
      <w:r w:rsidRPr="00755AB0">
        <w:rPr>
          <w:b/>
          <w:sz w:val="23"/>
          <w:szCs w:val="23"/>
        </w:rPr>
        <w:t>Системы неравенств</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Системы неравенств с одной переменной. Решение систем неравенств с одной переменной: линейных, </w:t>
      </w:r>
      <w:r w:rsidRPr="00755AB0">
        <w:rPr>
          <w:i/>
          <w:sz w:val="23"/>
          <w:szCs w:val="23"/>
        </w:rPr>
        <w:t>квадратных.</w:t>
      </w:r>
      <w:r w:rsidRPr="00755AB0">
        <w:rPr>
          <w:sz w:val="23"/>
          <w:szCs w:val="23"/>
        </w:rPr>
        <w:t xml:space="preserve"> Изображение решения системы неравенств на числовой прямой. Запись решения системы неравенств.</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Функции</w:t>
      </w:r>
    </w:p>
    <w:p w:rsidR="00256041" w:rsidRPr="00755AB0" w:rsidRDefault="00256041" w:rsidP="00256041">
      <w:pPr>
        <w:tabs>
          <w:tab w:val="left" w:pos="142"/>
          <w:tab w:val="left" w:pos="426"/>
        </w:tabs>
        <w:ind w:firstLine="284"/>
        <w:jc w:val="both"/>
        <w:rPr>
          <w:sz w:val="23"/>
          <w:szCs w:val="23"/>
        </w:rPr>
      </w:pPr>
      <w:r w:rsidRPr="00755AB0">
        <w:rPr>
          <w:b/>
          <w:sz w:val="23"/>
          <w:szCs w:val="23"/>
        </w:rPr>
        <w:t>Понятие функции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w:t>
      </w:r>
      <w:r w:rsidRPr="00755AB0">
        <w:rPr>
          <w:sz w:val="23"/>
          <w:szCs w:val="23"/>
        </w:rPr>
        <w:lastRenderedPageBreak/>
        <w:t>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55AB0">
        <w:rPr>
          <w:i/>
          <w:sz w:val="23"/>
          <w:szCs w:val="23"/>
        </w:rPr>
        <w:t xml:space="preserve">, чётность/нечётность, </w:t>
      </w:r>
      <w:r w:rsidRPr="00755AB0">
        <w:rPr>
          <w:sz w:val="23"/>
          <w:szCs w:val="23"/>
        </w:rPr>
        <w:t xml:space="preserve">промежутки возрастания и убывания, наибольшее и наименьшее значения. Исследование функции по её графику. </w:t>
      </w:r>
    </w:p>
    <w:p w:rsidR="00256041" w:rsidRPr="00755AB0" w:rsidRDefault="00256041" w:rsidP="00256041">
      <w:pPr>
        <w:tabs>
          <w:tab w:val="left" w:pos="142"/>
          <w:tab w:val="left" w:pos="426"/>
        </w:tabs>
        <w:ind w:firstLine="284"/>
        <w:jc w:val="both"/>
        <w:rPr>
          <w:sz w:val="23"/>
          <w:szCs w:val="23"/>
        </w:rPr>
      </w:pPr>
      <w:r w:rsidRPr="00755AB0">
        <w:rPr>
          <w:i/>
          <w:sz w:val="23"/>
          <w:szCs w:val="23"/>
        </w:rPr>
        <w:t>Представление об асимптотах.</w:t>
      </w:r>
    </w:p>
    <w:p w:rsidR="00256041" w:rsidRPr="00755AB0" w:rsidRDefault="00256041" w:rsidP="00256041">
      <w:pPr>
        <w:tabs>
          <w:tab w:val="left" w:pos="142"/>
          <w:tab w:val="left" w:pos="426"/>
        </w:tabs>
        <w:ind w:firstLine="284"/>
        <w:jc w:val="both"/>
        <w:rPr>
          <w:rFonts w:eastAsia="Calibri"/>
          <w:i/>
          <w:sz w:val="23"/>
          <w:szCs w:val="23"/>
        </w:rPr>
      </w:pPr>
      <w:r w:rsidRPr="00755AB0">
        <w:rPr>
          <w:i/>
          <w:sz w:val="23"/>
          <w:szCs w:val="23"/>
        </w:rPr>
        <w:t>Непрерывность функции. Кусочно заданные функции.</w:t>
      </w:r>
    </w:p>
    <w:p w:rsidR="00256041" w:rsidRPr="00755AB0" w:rsidRDefault="00256041" w:rsidP="00256041">
      <w:pPr>
        <w:tabs>
          <w:tab w:val="left" w:pos="142"/>
          <w:tab w:val="left" w:pos="426"/>
        </w:tabs>
        <w:ind w:firstLine="284"/>
        <w:jc w:val="both"/>
        <w:rPr>
          <w:b/>
          <w:bCs/>
          <w:sz w:val="23"/>
          <w:szCs w:val="23"/>
        </w:rPr>
      </w:pPr>
      <w:r w:rsidRPr="00755AB0">
        <w:rPr>
          <w:b/>
          <w:bCs/>
          <w:sz w:val="23"/>
          <w:szCs w:val="23"/>
        </w:rPr>
        <w:t>Линейная функция</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55AB0">
        <w:rPr>
          <w:i/>
          <w:sz w:val="23"/>
          <w:szCs w:val="23"/>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56041" w:rsidRPr="00755AB0" w:rsidRDefault="00256041" w:rsidP="00256041">
      <w:pPr>
        <w:tabs>
          <w:tab w:val="left" w:pos="142"/>
          <w:tab w:val="left" w:pos="426"/>
        </w:tabs>
        <w:ind w:firstLine="284"/>
        <w:jc w:val="both"/>
        <w:rPr>
          <w:sz w:val="23"/>
          <w:szCs w:val="23"/>
        </w:rPr>
      </w:pPr>
      <w:r w:rsidRPr="00755AB0">
        <w:rPr>
          <w:b/>
          <w:bCs/>
          <w:sz w:val="23"/>
          <w:szCs w:val="23"/>
        </w:rPr>
        <w:t>Квадратичная функция</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Свойства и график квадратичной функции (парабола). </w:t>
      </w:r>
      <w:r w:rsidRPr="00755AB0">
        <w:rPr>
          <w:i/>
          <w:sz w:val="23"/>
          <w:szCs w:val="23"/>
        </w:rPr>
        <w:t>Построение графика квадратичной функции по точкам.</w:t>
      </w:r>
      <w:r w:rsidRPr="00755AB0">
        <w:rPr>
          <w:sz w:val="23"/>
          <w:szCs w:val="23"/>
        </w:rPr>
        <w:t xml:space="preserve"> Нахождение нулей квадратичной функции, </w:t>
      </w:r>
      <w:r w:rsidRPr="00755AB0">
        <w:rPr>
          <w:i/>
          <w:sz w:val="23"/>
          <w:szCs w:val="23"/>
        </w:rPr>
        <w:t>множества значений, промежутков знакопостоянства, промежутков монотонности</w:t>
      </w:r>
      <w:r w:rsidRPr="00755AB0">
        <w:rPr>
          <w:sz w:val="23"/>
          <w:szCs w:val="23"/>
        </w:rPr>
        <w:t>.</w:t>
      </w:r>
    </w:p>
    <w:p w:rsidR="00256041" w:rsidRPr="00755AB0" w:rsidRDefault="00256041" w:rsidP="00256041">
      <w:pPr>
        <w:tabs>
          <w:tab w:val="left" w:pos="142"/>
          <w:tab w:val="left" w:pos="426"/>
        </w:tabs>
        <w:ind w:firstLine="284"/>
        <w:jc w:val="both"/>
        <w:rPr>
          <w:sz w:val="23"/>
          <w:szCs w:val="23"/>
        </w:rPr>
      </w:pPr>
      <w:r w:rsidRPr="00755AB0">
        <w:rPr>
          <w:b/>
          <w:bCs/>
          <w:sz w:val="23"/>
          <w:szCs w:val="23"/>
        </w:rPr>
        <w:t>Обратная пропорциональность</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Свойства функции </w:t>
      </w:r>
      <w:r w:rsidRPr="00755AB0">
        <w:rPr>
          <w:rFonts w:eastAsia="Calibri"/>
          <w:position w:val="-24"/>
          <w:sz w:val="23"/>
          <w:szCs w:val="23"/>
          <w:lang w:eastAsia="en-US"/>
        </w:rPr>
        <w:object w:dxaOrig="620" w:dyaOrig="620">
          <v:shape id="_x0000_i1041" type="#_x0000_t75" style="width:31.5pt;height:31.5pt" o:ole="">
            <v:imagedata r:id="rId29" o:title=""/>
          </v:shape>
          <o:OLEObject Type="Embed" ProgID="Equation.DSMT4" ShapeID="_x0000_i1041" DrawAspect="Content" ObjectID="_1720434876" r:id="rId30"/>
        </w:object>
      </w:r>
      <w:r w:rsidR="00AD1C40" w:rsidRPr="00755AB0">
        <w:rPr>
          <w:sz w:val="23"/>
          <w:szCs w:val="23"/>
        </w:rPr>
        <w:fldChar w:fldCharType="begin"/>
      </w:r>
      <w:r w:rsidRPr="00755AB0">
        <w:rPr>
          <w:sz w:val="23"/>
          <w:szCs w:val="23"/>
        </w:rPr>
        <w:instrText xml:space="preserve"> QUOTE </w:instrText>
      </w:r>
      <w:r w:rsidRPr="00755AB0">
        <w:rPr>
          <w:noProof/>
          <w:position w:val="-15"/>
          <w:sz w:val="23"/>
          <w:szCs w:val="23"/>
        </w:rPr>
        <w:drawing>
          <wp:inline distT="0" distB="0" distL="0" distR="0">
            <wp:extent cx="409575" cy="30734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409575" cy="307340"/>
                    </a:xfrm>
                    <a:prstGeom prst="rect">
                      <a:avLst/>
                    </a:prstGeom>
                    <a:noFill/>
                    <a:ln w="9525">
                      <a:noFill/>
                      <a:miter lim="800000"/>
                      <a:headEnd/>
                      <a:tailEnd/>
                    </a:ln>
                  </pic:spPr>
                </pic:pic>
              </a:graphicData>
            </a:graphic>
          </wp:inline>
        </w:drawing>
      </w:r>
      <w:r w:rsidR="00AD1C40" w:rsidRPr="00755AB0">
        <w:rPr>
          <w:sz w:val="23"/>
          <w:szCs w:val="23"/>
        </w:rPr>
        <w:fldChar w:fldCharType="separate"/>
      </w:r>
      <w:r w:rsidRPr="00755AB0">
        <w:rPr>
          <w:noProof/>
          <w:position w:val="-15"/>
          <w:sz w:val="23"/>
          <w:szCs w:val="23"/>
        </w:rPr>
        <w:drawing>
          <wp:inline distT="0" distB="0" distL="0" distR="0">
            <wp:extent cx="409575" cy="307340"/>
            <wp:effectExtent l="19050" t="0" r="9525"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409575" cy="307340"/>
                    </a:xfrm>
                    <a:prstGeom prst="rect">
                      <a:avLst/>
                    </a:prstGeom>
                    <a:noFill/>
                    <a:ln w="9525">
                      <a:noFill/>
                      <a:miter lim="800000"/>
                      <a:headEnd/>
                      <a:tailEnd/>
                    </a:ln>
                  </pic:spPr>
                </pic:pic>
              </a:graphicData>
            </a:graphic>
          </wp:inline>
        </w:drawing>
      </w:r>
      <w:r w:rsidR="00AD1C40" w:rsidRPr="00755AB0">
        <w:rPr>
          <w:sz w:val="23"/>
          <w:szCs w:val="23"/>
        </w:rPr>
        <w:fldChar w:fldCharType="end"/>
      </w:r>
      <w:r w:rsidRPr="00755AB0">
        <w:rPr>
          <w:sz w:val="23"/>
          <w:szCs w:val="23"/>
        </w:rPr>
        <w:t xml:space="preserve">. Гипербола. </w:t>
      </w:r>
    </w:p>
    <w:p w:rsidR="00256041" w:rsidRPr="00755AB0" w:rsidRDefault="00256041" w:rsidP="00256041">
      <w:pPr>
        <w:tabs>
          <w:tab w:val="left" w:pos="142"/>
          <w:tab w:val="left" w:pos="426"/>
        </w:tabs>
        <w:ind w:firstLine="284"/>
        <w:jc w:val="both"/>
        <w:rPr>
          <w:rFonts w:eastAsia="Calibri"/>
          <w:i/>
          <w:sz w:val="23"/>
          <w:szCs w:val="23"/>
        </w:rPr>
      </w:pPr>
      <w:r w:rsidRPr="00755AB0">
        <w:rPr>
          <w:b/>
          <w:i/>
          <w:sz w:val="23"/>
          <w:szCs w:val="23"/>
        </w:rPr>
        <w:t>Графики функций</w:t>
      </w:r>
      <w:r w:rsidRPr="00755AB0">
        <w:rPr>
          <w:i/>
          <w:sz w:val="23"/>
          <w:szCs w:val="23"/>
        </w:rPr>
        <w:t xml:space="preserve">. Преобразование графика функции </w:t>
      </w:r>
      <w:r w:rsidRPr="00755AB0">
        <w:rPr>
          <w:rFonts w:eastAsia="Calibri"/>
          <w:i/>
          <w:position w:val="-10"/>
          <w:sz w:val="23"/>
          <w:szCs w:val="23"/>
          <w:lang w:eastAsia="en-US"/>
        </w:rPr>
        <w:object w:dxaOrig="920" w:dyaOrig="320">
          <v:shape id="_x0000_i1042" type="#_x0000_t75" style="width:47.25pt;height:15.75pt" o:ole="">
            <v:imagedata r:id="rId32" o:title=""/>
          </v:shape>
          <o:OLEObject Type="Embed" ProgID="Equation.DSMT4" ShapeID="_x0000_i1042" DrawAspect="Content" ObjectID="_1720434877" r:id="rId33"/>
        </w:object>
      </w:r>
      <w:r w:rsidRPr="00755AB0">
        <w:rPr>
          <w:i/>
          <w:sz w:val="23"/>
          <w:szCs w:val="23"/>
        </w:rPr>
        <w:t xml:space="preserve"> для построения графиков функций вида </w:t>
      </w:r>
      <w:r w:rsidRPr="00755AB0">
        <w:rPr>
          <w:rFonts w:eastAsia="Calibri"/>
          <w:i/>
          <w:position w:val="-12"/>
          <w:sz w:val="23"/>
          <w:szCs w:val="23"/>
          <w:lang w:eastAsia="en-US"/>
        </w:rPr>
        <w:object w:dxaOrig="1779" w:dyaOrig="380">
          <v:shape id="_x0000_i1043" type="#_x0000_t75" style="width:89.25pt;height:17.25pt" o:ole="">
            <v:imagedata r:id="rId19" o:title=""/>
          </v:shape>
          <o:OLEObject Type="Embed" ProgID="Equation.DSMT4" ShapeID="_x0000_i1043" DrawAspect="Content" ObjectID="_1720434878" r:id="rId34"/>
        </w:object>
      </w:r>
      <w:r w:rsidRPr="00755AB0">
        <w:rPr>
          <w:i/>
          <w:sz w:val="23"/>
          <w:szCs w:val="23"/>
        </w:rPr>
        <w:t>.</w:t>
      </w:r>
    </w:p>
    <w:p w:rsidR="00256041" w:rsidRPr="00755AB0" w:rsidRDefault="00256041" w:rsidP="00256041">
      <w:pPr>
        <w:tabs>
          <w:tab w:val="left" w:pos="142"/>
          <w:tab w:val="left" w:pos="426"/>
        </w:tabs>
        <w:ind w:firstLine="284"/>
        <w:jc w:val="both"/>
        <w:rPr>
          <w:i/>
          <w:sz w:val="23"/>
          <w:szCs w:val="23"/>
        </w:rPr>
      </w:pPr>
      <w:r w:rsidRPr="00755AB0">
        <w:rPr>
          <w:i/>
          <w:sz w:val="23"/>
          <w:szCs w:val="23"/>
        </w:rPr>
        <w:t xml:space="preserve">Графики функций </w:t>
      </w:r>
      <w:r w:rsidRPr="00755AB0">
        <w:rPr>
          <w:rFonts w:eastAsia="Calibri"/>
          <w:position w:val="-24"/>
          <w:sz w:val="23"/>
          <w:szCs w:val="23"/>
          <w:lang w:eastAsia="en-US"/>
        </w:rPr>
        <w:object w:dxaOrig="1300" w:dyaOrig="620">
          <v:shape id="_x0000_i1044" type="#_x0000_t75" style="width:63.75pt;height:31.5pt" o:ole="">
            <v:imagedata r:id="rId14" o:title=""/>
          </v:shape>
          <o:OLEObject Type="Embed" ProgID="Equation.DSMT4" ShapeID="_x0000_i1044" DrawAspect="Content" ObjectID="_1720434879" r:id="rId35"/>
        </w:object>
      </w:r>
      <w:r w:rsidRPr="00755AB0">
        <w:rPr>
          <w:sz w:val="23"/>
          <w:szCs w:val="23"/>
        </w:rPr>
        <w:t xml:space="preserve">, </w:t>
      </w:r>
      <w:r w:rsidRPr="00755AB0">
        <w:rPr>
          <w:rFonts w:eastAsia="Calibri"/>
          <w:position w:val="-10"/>
          <w:sz w:val="23"/>
          <w:szCs w:val="23"/>
          <w:lang w:eastAsia="en-US"/>
        </w:rPr>
        <w:object w:dxaOrig="760" w:dyaOrig="380">
          <v:shape id="_x0000_i1045" type="#_x0000_t75" style="width:39.75pt;height:17.25pt" o:ole="">
            <v:imagedata r:id="rId15" o:title=""/>
          </v:shape>
          <o:OLEObject Type="Embed" ProgID="Equation.DSMT4" ShapeID="_x0000_i1045" DrawAspect="Content" ObjectID="_1720434880" r:id="rId36"/>
        </w:object>
      </w:r>
      <w:r w:rsidR="00AD1C40" w:rsidRPr="00755AB0">
        <w:rPr>
          <w:sz w:val="23"/>
          <w:szCs w:val="23"/>
        </w:rPr>
        <w:fldChar w:fldCharType="begin"/>
      </w:r>
      <w:r w:rsidRPr="00755AB0">
        <w:rPr>
          <w:sz w:val="23"/>
          <w:szCs w:val="23"/>
        </w:rPr>
        <w:instrText xml:space="preserve"> QUOTE  </w:instrText>
      </w:r>
      <w:r w:rsidR="00AD1C40" w:rsidRPr="00755AB0">
        <w:rPr>
          <w:sz w:val="23"/>
          <w:szCs w:val="23"/>
        </w:rPr>
        <w:fldChar w:fldCharType="end"/>
      </w:r>
      <w:r w:rsidRPr="00755AB0">
        <w:rPr>
          <w:sz w:val="23"/>
          <w:szCs w:val="23"/>
        </w:rPr>
        <w:t>,</w:t>
      </w:r>
      <w:r w:rsidRPr="00755AB0">
        <w:rPr>
          <w:bCs/>
          <w:position w:val="-10"/>
          <w:sz w:val="23"/>
          <w:szCs w:val="23"/>
          <w:lang w:eastAsia="en-US"/>
        </w:rPr>
        <w:object w:dxaOrig="760" w:dyaOrig="380">
          <v:shape id="_x0000_i1046" type="#_x0000_t75" style="width:38.25pt;height:17.25pt" o:ole="">
            <v:imagedata r:id="rId16" o:title=""/>
          </v:shape>
          <o:OLEObject Type="Embed" ProgID="Equation.DSMT4" ShapeID="_x0000_i1046" DrawAspect="Content" ObjectID="_1720434881" r:id="rId37"/>
        </w:object>
      </w:r>
      <w:r w:rsidR="0099660A" w:rsidRPr="00755AB0">
        <w:fldChar w:fldCharType="begin"/>
      </w:r>
      <w:r w:rsidR="0099660A" w:rsidRPr="00755AB0">
        <w:fldChar w:fldCharType="separate"/>
      </w:r>
      <w:r w:rsidRPr="00755AB0">
        <w:rPr>
          <w:noProof/>
          <w:position w:val="-10"/>
          <w:sz w:val="23"/>
          <w:szCs w:val="23"/>
        </w:rPr>
        <w:drawing>
          <wp:inline distT="0" distB="0" distL="0" distR="0">
            <wp:extent cx="475615" cy="248920"/>
            <wp:effectExtent l="19050" t="0" r="63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475615" cy="248920"/>
                    </a:xfrm>
                    <a:prstGeom prst="rect">
                      <a:avLst/>
                    </a:prstGeom>
                    <a:noFill/>
                    <a:ln w="9525">
                      <a:noFill/>
                      <a:miter lim="800000"/>
                      <a:headEnd/>
                      <a:tailEnd/>
                    </a:ln>
                  </pic:spPr>
                </pic:pic>
              </a:graphicData>
            </a:graphic>
          </wp:inline>
        </w:drawing>
      </w:r>
      <w:r w:rsidR="0099660A" w:rsidRPr="00755AB0">
        <w:rPr>
          <w:noProof/>
          <w:position w:val="-10"/>
          <w:sz w:val="23"/>
          <w:szCs w:val="23"/>
        </w:rPr>
        <w:fldChar w:fldCharType="end"/>
      </w:r>
      <w:r w:rsidRPr="00755AB0">
        <w:rPr>
          <w:bCs/>
          <w:sz w:val="23"/>
          <w:szCs w:val="23"/>
        </w:rPr>
        <w:t xml:space="preserve">, </w:t>
      </w:r>
      <w:r w:rsidRPr="00755AB0">
        <w:rPr>
          <w:rFonts w:eastAsia="Calibri"/>
          <w:bCs/>
          <w:position w:val="-12"/>
          <w:sz w:val="23"/>
          <w:szCs w:val="23"/>
          <w:lang w:eastAsia="en-US"/>
        </w:rPr>
        <w:object w:dxaOrig="660" w:dyaOrig="380">
          <v:shape id="_x0000_i1047" type="#_x0000_t75" style="width:32.25pt;height:17.25pt" o:ole="">
            <v:imagedata r:id="rId18" o:title=""/>
          </v:shape>
          <o:OLEObject Type="Embed" ProgID="Equation.DSMT4" ShapeID="_x0000_i1047" DrawAspect="Content" ObjectID="_1720434882" r:id="rId38"/>
        </w:object>
      </w:r>
      <w:r w:rsidRPr="00755AB0">
        <w:rPr>
          <w:bCs/>
          <w:i/>
          <w:sz w:val="23"/>
          <w:szCs w:val="23"/>
        </w:rPr>
        <w:t xml:space="preserve">. </w:t>
      </w:r>
    </w:p>
    <w:p w:rsidR="00256041" w:rsidRPr="00755AB0" w:rsidRDefault="00256041" w:rsidP="00256041">
      <w:pPr>
        <w:tabs>
          <w:tab w:val="left" w:pos="142"/>
          <w:tab w:val="left" w:pos="426"/>
        </w:tabs>
        <w:ind w:firstLine="284"/>
        <w:jc w:val="both"/>
        <w:rPr>
          <w:rFonts w:eastAsia="Calibri"/>
          <w:b/>
          <w:sz w:val="23"/>
          <w:szCs w:val="23"/>
        </w:rPr>
      </w:pPr>
      <w:r w:rsidRPr="00755AB0">
        <w:rPr>
          <w:b/>
          <w:sz w:val="23"/>
          <w:szCs w:val="23"/>
        </w:rPr>
        <w:t>Последовательности и прогрессии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55AB0">
        <w:rPr>
          <w:i/>
          <w:sz w:val="23"/>
          <w:szCs w:val="23"/>
        </w:rPr>
        <w:t xml:space="preserve">Формула общего члена и суммы </w:t>
      </w:r>
      <w:r w:rsidRPr="00755AB0">
        <w:rPr>
          <w:i/>
          <w:sz w:val="23"/>
          <w:szCs w:val="23"/>
          <w:lang w:val="en-US"/>
        </w:rPr>
        <w:t>n</w:t>
      </w:r>
      <w:r w:rsidRPr="00755AB0">
        <w:rPr>
          <w:i/>
          <w:sz w:val="23"/>
          <w:szCs w:val="23"/>
        </w:rPr>
        <w:t xml:space="preserve"> первых членов арифметической и геометрической прогрессий.</w:t>
      </w:r>
      <w:r w:rsidR="00E86A33" w:rsidRPr="00755AB0">
        <w:rPr>
          <w:i/>
          <w:sz w:val="23"/>
          <w:szCs w:val="23"/>
        </w:rPr>
        <w:t xml:space="preserve"> </w:t>
      </w:r>
      <w:r w:rsidRPr="00755AB0">
        <w:rPr>
          <w:i/>
          <w:sz w:val="23"/>
          <w:szCs w:val="23"/>
        </w:rPr>
        <w:t>Сходящаяся геометрическая прогрессия.</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Решение текстовых задач</w:t>
      </w:r>
    </w:p>
    <w:p w:rsidR="00256041" w:rsidRPr="00755AB0" w:rsidRDefault="00256041" w:rsidP="00256041">
      <w:pPr>
        <w:tabs>
          <w:tab w:val="left" w:pos="142"/>
          <w:tab w:val="left" w:pos="426"/>
        </w:tabs>
        <w:ind w:firstLine="284"/>
        <w:jc w:val="both"/>
        <w:rPr>
          <w:sz w:val="23"/>
          <w:szCs w:val="23"/>
        </w:rPr>
      </w:pPr>
      <w:r w:rsidRPr="00755AB0">
        <w:rPr>
          <w:b/>
          <w:sz w:val="23"/>
          <w:szCs w:val="23"/>
        </w:rPr>
        <w:t>Задачи на все арифметические действия</w:t>
      </w:r>
    </w:p>
    <w:p w:rsidR="00256041" w:rsidRPr="00755AB0" w:rsidRDefault="00256041" w:rsidP="00256041">
      <w:pPr>
        <w:tabs>
          <w:tab w:val="left" w:pos="142"/>
          <w:tab w:val="left" w:pos="426"/>
        </w:tabs>
        <w:ind w:firstLine="284"/>
        <w:jc w:val="both"/>
        <w:rPr>
          <w:sz w:val="23"/>
          <w:szCs w:val="23"/>
        </w:rPr>
      </w:pPr>
      <w:r w:rsidRPr="00755AB0">
        <w:rPr>
          <w:sz w:val="23"/>
          <w:szCs w:val="23"/>
        </w:rPr>
        <w:t>Решение текстовых задач арифметическим способом</w:t>
      </w:r>
      <w:r w:rsidRPr="00755AB0">
        <w:rPr>
          <w:i/>
          <w:sz w:val="23"/>
          <w:szCs w:val="23"/>
        </w:rPr>
        <w:t xml:space="preserve">. </w:t>
      </w:r>
      <w:r w:rsidRPr="00755AB0">
        <w:rPr>
          <w:sz w:val="23"/>
          <w:szCs w:val="23"/>
        </w:rPr>
        <w:t xml:space="preserve">Использование таблиц, схем, чертежей, других средств представления данных при решении задачи. </w:t>
      </w:r>
    </w:p>
    <w:p w:rsidR="00256041" w:rsidRPr="00755AB0" w:rsidRDefault="00256041" w:rsidP="00256041">
      <w:pPr>
        <w:tabs>
          <w:tab w:val="left" w:pos="142"/>
          <w:tab w:val="left" w:pos="426"/>
        </w:tabs>
        <w:ind w:firstLine="284"/>
        <w:jc w:val="both"/>
        <w:rPr>
          <w:sz w:val="23"/>
          <w:szCs w:val="23"/>
        </w:rPr>
      </w:pPr>
      <w:r w:rsidRPr="00755AB0">
        <w:rPr>
          <w:b/>
          <w:sz w:val="23"/>
          <w:szCs w:val="23"/>
        </w:rPr>
        <w:t>Задачи на движение, работу и покупки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256041" w:rsidRPr="00755AB0" w:rsidRDefault="00256041" w:rsidP="00256041">
      <w:pPr>
        <w:tabs>
          <w:tab w:val="left" w:pos="142"/>
          <w:tab w:val="left" w:pos="426"/>
        </w:tabs>
        <w:ind w:firstLine="284"/>
        <w:jc w:val="both"/>
        <w:rPr>
          <w:b/>
          <w:sz w:val="23"/>
          <w:szCs w:val="23"/>
        </w:rPr>
      </w:pPr>
      <w:r w:rsidRPr="00755AB0">
        <w:rPr>
          <w:b/>
          <w:sz w:val="23"/>
          <w:szCs w:val="23"/>
        </w:rPr>
        <w:t>Задачи на части, доли, проценты</w:t>
      </w:r>
    </w:p>
    <w:p w:rsidR="00256041" w:rsidRPr="00755AB0" w:rsidRDefault="00256041" w:rsidP="00256041">
      <w:pPr>
        <w:tabs>
          <w:tab w:val="left" w:pos="142"/>
          <w:tab w:val="left" w:pos="426"/>
        </w:tabs>
        <w:ind w:firstLine="284"/>
        <w:jc w:val="both"/>
        <w:rPr>
          <w:sz w:val="23"/>
          <w:szCs w:val="23"/>
        </w:rPr>
      </w:pPr>
      <w:r w:rsidRPr="00755AB0">
        <w:rPr>
          <w:sz w:val="23"/>
          <w:szCs w:val="23"/>
        </w:rPr>
        <w:t>Решение задач на нахождение части числа и числа по его части. Решение задач на проценты и доли. Применение пропорций при решении задач.</w:t>
      </w:r>
    </w:p>
    <w:p w:rsidR="00256041" w:rsidRPr="00755AB0" w:rsidRDefault="00256041" w:rsidP="00256041">
      <w:pPr>
        <w:tabs>
          <w:tab w:val="left" w:pos="142"/>
          <w:tab w:val="left" w:pos="426"/>
        </w:tabs>
        <w:ind w:firstLine="284"/>
        <w:jc w:val="both"/>
        <w:rPr>
          <w:b/>
          <w:sz w:val="23"/>
          <w:szCs w:val="23"/>
        </w:rPr>
      </w:pPr>
      <w:r w:rsidRPr="00755AB0">
        <w:rPr>
          <w:b/>
          <w:sz w:val="23"/>
          <w:szCs w:val="23"/>
        </w:rPr>
        <w:t>Логические задачи</w:t>
      </w:r>
    </w:p>
    <w:p w:rsidR="00256041" w:rsidRPr="00755AB0" w:rsidRDefault="00256041" w:rsidP="00256041">
      <w:pPr>
        <w:tabs>
          <w:tab w:val="left" w:pos="142"/>
          <w:tab w:val="left" w:pos="426"/>
        </w:tabs>
        <w:ind w:firstLine="284"/>
        <w:jc w:val="both"/>
        <w:rPr>
          <w:bCs/>
          <w:sz w:val="23"/>
          <w:szCs w:val="23"/>
        </w:rPr>
      </w:pPr>
      <w:r w:rsidRPr="00755AB0">
        <w:rPr>
          <w:bCs/>
          <w:sz w:val="23"/>
          <w:szCs w:val="23"/>
        </w:rPr>
        <w:t xml:space="preserve">Решение логических задач. </w:t>
      </w:r>
      <w:r w:rsidRPr="00755AB0">
        <w:rPr>
          <w:bCs/>
          <w:i/>
          <w:sz w:val="23"/>
          <w:szCs w:val="23"/>
        </w:rPr>
        <w:t>Решение логических задач с помощью графов, таблиц</w:t>
      </w:r>
      <w:r w:rsidRPr="00755AB0">
        <w:rPr>
          <w:bCs/>
          <w:sz w:val="23"/>
          <w:szCs w:val="23"/>
        </w:rPr>
        <w:t xml:space="preserve">. </w:t>
      </w:r>
    </w:p>
    <w:p w:rsidR="00256041" w:rsidRPr="00755AB0" w:rsidRDefault="00256041" w:rsidP="00256041">
      <w:pPr>
        <w:widowControl w:val="0"/>
        <w:tabs>
          <w:tab w:val="left" w:pos="142"/>
          <w:tab w:val="left" w:pos="426"/>
        </w:tabs>
        <w:ind w:firstLine="284"/>
        <w:jc w:val="both"/>
        <w:rPr>
          <w:bCs/>
          <w:sz w:val="23"/>
          <w:szCs w:val="23"/>
        </w:rPr>
      </w:pPr>
      <w:r w:rsidRPr="00755AB0">
        <w:rPr>
          <w:b/>
          <w:sz w:val="23"/>
          <w:szCs w:val="23"/>
        </w:rPr>
        <w:t xml:space="preserve">Основные методы решения текстовых задач: </w:t>
      </w:r>
      <w:r w:rsidRPr="00755AB0">
        <w:rPr>
          <w:bCs/>
          <w:sz w:val="23"/>
          <w:szCs w:val="23"/>
        </w:rPr>
        <w:t xml:space="preserve">арифметический, алгебраический, перебор вариантов. </w:t>
      </w:r>
      <w:r w:rsidRPr="00755AB0">
        <w:rPr>
          <w:bCs/>
          <w:i/>
          <w:sz w:val="23"/>
          <w:szCs w:val="23"/>
        </w:rPr>
        <w:t>Первичные представления о других методах решения задач (геометрические и графические методы).</w:t>
      </w:r>
    </w:p>
    <w:p w:rsidR="00256041" w:rsidRPr="00755AB0" w:rsidRDefault="00256041" w:rsidP="00256041">
      <w:pPr>
        <w:pStyle w:val="3"/>
        <w:tabs>
          <w:tab w:val="left" w:pos="142"/>
          <w:tab w:val="left" w:pos="426"/>
        </w:tabs>
        <w:spacing w:before="0" w:after="0"/>
        <w:ind w:firstLine="284"/>
        <w:jc w:val="both"/>
        <w:rPr>
          <w:rFonts w:ascii="Times New Roman" w:hAnsi="Times New Roman"/>
          <w:bCs w:val="0"/>
          <w:sz w:val="23"/>
          <w:szCs w:val="23"/>
        </w:rPr>
      </w:pPr>
      <w:bookmarkStart w:id="215" w:name="_Toc284663427"/>
      <w:bookmarkStart w:id="216" w:name="_Toc284662800"/>
      <w:bookmarkStart w:id="217" w:name="_Toc405513922"/>
      <w:r w:rsidRPr="00755AB0">
        <w:rPr>
          <w:rFonts w:ascii="Times New Roman" w:hAnsi="Times New Roman"/>
          <w:b w:val="0"/>
          <w:bCs w:val="0"/>
          <w:sz w:val="23"/>
          <w:szCs w:val="23"/>
        </w:rPr>
        <w:t>Статистика и теория вероятностей</w:t>
      </w:r>
      <w:bookmarkEnd w:id="215"/>
      <w:bookmarkEnd w:id="216"/>
      <w:bookmarkEnd w:id="217"/>
    </w:p>
    <w:p w:rsidR="00256041" w:rsidRPr="00755AB0" w:rsidRDefault="00256041" w:rsidP="00256041">
      <w:pPr>
        <w:tabs>
          <w:tab w:val="left" w:pos="142"/>
          <w:tab w:val="left" w:pos="426"/>
        </w:tabs>
        <w:ind w:firstLine="284"/>
        <w:jc w:val="both"/>
        <w:rPr>
          <w:sz w:val="23"/>
          <w:szCs w:val="23"/>
        </w:rPr>
      </w:pPr>
      <w:r w:rsidRPr="00755AB0">
        <w:rPr>
          <w:b/>
          <w:sz w:val="23"/>
          <w:szCs w:val="23"/>
        </w:rPr>
        <w:t>Статистика</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55AB0">
        <w:rPr>
          <w:i/>
          <w:sz w:val="23"/>
          <w:szCs w:val="23"/>
        </w:rPr>
        <w:t>медиана</w:t>
      </w:r>
      <w:r w:rsidRPr="00755AB0">
        <w:rPr>
          <w:sz w:val="23"/>
          <w:szCs w:val="23"/>
        </w:rPr>
        <w:t xml:space="preserve">, наибольшее и наименьшее значения. Меры рассеивания: размах, </w:t>
      </w:r>
      <w:r w:rsidRPr="00755AB0">
        <w:rPr>
          <w:i/>
          <w:sz w:val="23"/>
          <w:szCs w:val="23"/>
        </w:rPr>
        <w:t>дисперсия и стандартное отклонение</w:t>
      </w:r>
      <w:r w:rsidRPr="00755AB0">
        <w:rPr>
          <w:sz w:val="23"/>
          <w:szCs w:val="23"/>
        </w:rPr>
        <w:t xml:space="preserve">. </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Случайная изменчивость. Изменчивость при измерениях. </w:t>
      </w:r>
      <w:r w:rsidRPr="00755AB0">
        <w:rPr>
          <w:i/>
          <w:sz w:val="23"/>
          <w:szCs w:val="23"/>
        </w:rPr>
        <w:t>Решающие правила. Закономерности в изменчивых величинах</w:t>
      </w:r>
      <w:r w:rsidRPr="00755AB0">
        <w:rPr>
          <w:sz w:val="23"/>
          <w:szCs w:val="23"/>
        </w:rPr>
        <w:t>.</w:t>
      </w:r>
    </w:p>
    <w:p w:rsidR="00256041" w:rsidRPr="00755AB0" w:rsidRDefault="00256041" w:rsidP="00256041">
      <w:pPr>
        <w:tabs>
          <w:tab w:val="left" w:pos="142"/>
          <w:tab w:val="left" w:pos="426"/>
        </w:tabs>
        <w:ind w:firstLine="284"/>
        <w:jc w:val="both"/>
        <w:rPr>
          <w:sz w:val="23"/>
          <w:szCs w:val="23"/>
        </w:rPr>
      </w:pPr>
      <w:r w:rsidRPr="00755AB0">
        <w:rPr>
          <w:b/>
          <w:sz w:val="23"/>
          <w:szCs w:val="23"/>
        </w:rPr>
        <w:t>Случайные события</w:t>
      </w:r>
    </w:p>
    <w:p w:rsidR="00256041" w:rsidRPr="00755AB0" w:rsidRDefault="00256041" w:rsidP="00256041">
      <w:pPr>
        <w:tabs>
          <w:tab w:val="left" w:pos="142"/>
          <w:tab w:val="left" w:pos="426"/>
        </w:tabs>
        <w:ind w:firstLine="284"/>
        <w:jc w:val="both"/>
        <w:rPr>
          <w:sz w:val="23"/>
          <w:szCs w:val="23"/>
        </w:rPr>
      </w:pPr>
      <w:r w:rsidRPr="00755AB0">
        <w:rPr>
          <w:sz w:val="23"/>
          <w:szCs w:val="23"/>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55AB0">
        <w:rPr>
          <w:i/>
          <w:sz w:val="23"/>
          <w:szCs w:val="23"/>
        </w:rPr>
        <w:t>Представление событий с помощью диаграмм Эйлера.</w:t>
      </w:r>
      <w:r w:rsidR="00E86A33" w:rsidRPr="00755AB0">
        <w:rPr>
          <w:i/>
          <w:sz w:val="23"/>
          <w:szCs w:val="23"/>
        </w:rPr>
        <w:t xml:space="preserve"> </w:t>
      </w:r>
      <w:r w:rsidRPr="00755AB0">
        <w:rPr>
          <w:i/>
          <w:sz w:val="23"/>
          <w:szCs w:val="23"/>
        </w:rPr>
        <w:t>Противоположные события, объединение и пересечение событий. Правило сложения вероятностей</w:t>
      </w:r>
      <w:r w:rsidRPr="00755AB0">
        <w:rPr>
          <w:sz w:val="23"/>
          <w:szCs w:val="23"/>
        </w:rPr>
        <w:t xml:space="preserve">. </w:t>
      </w:r>
      <w:r w:rsidRPr="00755AB0">
        <w:rPr>
          <w:i/>
          <w:sz w:val="23"/>
          <w:szCs w:val="23"/>
        </w:rPr>
        <w:t>Случайный выбор.</w:t>
      </w:r>
      <w:r w:rsidR="00E86A33" w:rsidRPr="00755AB0">
        <w:rPr>
          <w:i/>
          <w:sz w:val="23"/>
          <w:szCs w:val="23"/>
        </w:rPr>
        <w:t xml:space="preserve"> </w:t>
      </w:r>
      <w:r w:rsidRPr="00755AB0">
        <w:rPr>
          <w:i/>
          <w:sz w:val="23"/>
          <w:szCs w:val="23"/>
        </w:rPr>
        <w:t>Представление эксперимента в виде дерева.</w:t>
      </w:r>
      <w:r w:rsidR="00E86A33" w:rsidRPr="00755AB0">
        <w:rPr>
          <w:i/>
          <w:sz w:val="23"/>
          <w:szCs w:val="23"/>
        </w:rPr>
        <w:t xml:space="preserve"> </w:t>
      </w:r>
      <w:r w:rsidRPr="00755AB0">
        <w:rPr>
          <w:i/>
          <w:sz w:val="23"/>
          <w:szCs w:val="23"/>
        </w:rPr>
        <w:t>Независимые события. Умножение вероятностей независимых событий</w:t>
      </w:r>
      <w:r w:rsidRPr="00755AB0">
        <w:rPr>
          <w:sz w:val="23"/>
          <w:szCs w:val="23"/>
        </w:rPr>
        <w:t xml:space="preserve">. </w:t>
      </w:r>
      <w:r w:rsidRPr="00755AB0">
        <w:rPr>
          <w:i/>
          <w:sz w:val="23"/>
          <w:szCs w:val="23"/>
        </w:rPr>
        <w:t>Последовательные независимые испытания.</w:t>
      </w:r>
      <w:r w:rsidRPr="00755AB0">
        <w:rPr>
          <w:sz w:val="23"/>
          <w:szCs w:val="23"/>
        </w:rPr>
        <w:t xml:space="preserve"> Представление о независимых событиях в жизни.</w:t>
      </w:r>
    </w:p>
    <w:p w:rsidR="00256041" w:rsidRPr="00755AB0" w:rsidRDefault="00256041" w:rsidP="00256041">
      <w:pPr>
        <w:tabs>
          <w:tab w:val="left" w:pos="142"/>
          <w:tab w:val="left" w:pos="426"/>
        </w:tabs>
        <w:ind w:firstLine="284"/>
        <w:jc w:val="both"/>
        <w:rPr>
          <w:i/>
          <w:sz w:val="23"/>
          <w:szCs w:val="23"/>
        </w:rPr>
      </w:pPr>
      <w:r w:rsidRPr="00755AB0">
        <w:rPr>
          <w:b/>
          <w:i/>
          <w:sz w:val="23"/>
          <w:szCs w:val="23"/>
        </w:rPr>
        <w:t>Элементы комбинаторики</w:t>
      </w:r>
    </w:p>
    <w:p w:rsidR="00256041" w:rsidRPr="00755AB0" w:rsidRDefault="00256041" w:rsidP="00256041">
      <w:pPr>
        <w:tabs>
          <w:tab w:val="left" w:pos="142"/>
          <w:tab w:val="left" w:pos="426"/>
        </w:tabs>
        <w:ind w:firstLine="284"/>
        <w:jc w:val="both"/>
        <w:rPr>
          <w:b/>
          <w:i/>
          <w:sz w:val="23"/>
          <w:szCs w:val="23"/>
        </w:rPr>
      </w:pPr>
      <w:r w:rsidRPr="00755AB0">
        <w:rPr>
          <w:i/>
          <w:sz w:val="23"/>
          <w:szCs w:val="23"/>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55AB0">
        <w:rPr>
          <w:b/>
          <w:i/>
          <w:sz w:val="23"/>
          <w:szCs w:val="23"/>
        </w:rPr>
        <w:t xml:space="preserve">. </w:t>
      </w:r>
    </w:p>
    <w:p w:rsidR="00256041" w:rsidRPr="00755AB0" w:rsidRDefault="00256041" w:rsidP="00256041">
      <w:pPr>
        <w:tabs>
          <w:tab w:val="left" w:pos="142"/>
          <w:tab w:val="left" w:pos="426"/>
        </w:tabs>
        <w:ind w:firstLine="284"/>
        <w:jc w:val="both"/>
        <w:rPr>
          <w:b/>
          <w:i/>
          <w:sz w:val="23"/>
          <w:szCs w:val="23"/>
        </w:rPr>
      </w:pPr>
      <w:r w:rsidRPr="00755AB0">
        <w:rPr>
          <w:b/>
          <w:i/>
          <w:sz w:val="23"/>
          <w:szCs w:val="23"/>
        </w:rPr>
        <w:t>Случайные величины</w:t>
      </w:r>
    </w:p>
    <w:p w:rsidR="00256041" w:rsidRPr="00755AB0" w:rsidRDefault="00256041" w:rsidP="00256041">
      <w:pPr>
        <w:tabs>
          <w:tab w:val="left" w:pos="142"/>
          <w:tab w:val="left" w:pos="426"/>
        </w:tabs>
        <w:ind w:firstLine="284"/>
        <w:jc w:val="both"/>
        <w:rPr>
          <w:i/>
          <w:sz w:val="23"/>
          <w:szCs w:val="23"/>
        </w:rPr>
      </w:pPr>
      <w:r w:rsidRPr="00755AB0">
        <w:rPr>
          <w:i/>
          <w:sz w:val="23"/>
          <w:szCs w:val="23"/>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56041" w:rsidRPr="00755AB0" w:rsidRDefault="00256041" w:rsidP="00256041">
      <w:pPr>
        <w:pStyle w:val="3"/>
        <w:tabs>
          <w:tab w:val="left" w:pos="142"/>
          <w:tab w:val="left" w:pos="426"/>
        </w:tabs>
        <w:spacing w:before="0" w:after="0"/>
        <w:ind w:firstLine="284"/>
        <w:jc w:val="both"/>
        <w:rPr>
          <w:rFonts w:ascii="Times New Roman" w:hAnsi="Times New Roman"/>
          <w:sz w:val="23"/>
          <w:szCs w:val="23"/>
        </w:rPr>
      </w:pPr>
      <w:bookmarkStart w:id="218" w:name="_Toc284663428"/>
      <w:bookmarkStart w:id="219" w:name="_Toc284662801"/>
      <w:bookmarkStart w:id="220" w:name="_Toc405513923"/>
      <w:r w:rsidRPr="00755AB0">
        <w:rPr>
          <w:rFonts w:ascii="Times New Roman" w:hAnsi="Times New Roman"/>
          <w:b w:val="0"/>
          <w:bCs w:val="0"/>
          <w:sz w:val="23"/>
          <w:szCs w:val="23"/>
        </w:rPr>
        <w:t>Геометрия</w:t>
      </w:r>
      <w:bookmarkEnd w:id="218"/>
      <w:bookmarkEnd w:id="219"/>
      <w:bookmarkEnd w:id="220"/>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Геометрические фигуры</w:t>
      </w:r>
    </w:p>
    <w:p w:rsidR="00256041" w:rsidRPr="00755AB0" w:rsidRDefault="00256041" w:rsidP="00256041">
      <w:pPr>
        <w:tabs>
          <w:tab w:val="left" w:pos="142"/>
          <w:tab w:val="left" w:pos="426"/>
        </w:tabs>
        <w:ind w:firstLine="284"/>
        <w:jc w:val="both"/>
        <w:rPr>
          <w:b/>
          <w:sz w:val="23"/>
          <w:szCs w:val="23"/>
        </w:rPr>
      </w:pPr>
      <w:r w:rsidRPr="00755AB0">
        <w:rPr>
          <w:b/>
          <w:sz w:val="23"/>
          <w:szCs w:val="23"/>
        </w:rPr>
        <w:t>Фигуры в геометрии и в окружающем мире</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Геометрическая фигура. Формирование представлений о метапредметном понятии «фигура».  </w:t>
      </w:r>
    </w:p>
    <w:p w:rsidR="00256041" w:rsidRPr="00755AB0" w:rsidRDefault="00256041" w:rsidP="00256041">
      <w:pPr>
        <w:tabs>
          <w:tab w:val="left" w:pos="142"/>
          <w:tab w:val="left" w:pos="426"/>
        </w:tabs>
        <w:ind w:firstLine="284"/>
        <w:jc w:val="both"/>
        <w:rPr>
          <w:sz w:val="23"/>
          <w:szCs w:val="23"/>
        </w:rPr>
      </w:pPr>
      <w:r w:rsidRPr="00755AB0">
        <w:rPr>
          <w:sz w:val="23"/>
          <w:szCs w:val="23"/>
        </w:rPr>
        <w:t>Точка, линия, отрезок, прямая, луч, ломаная, плоскость, угол, биссектриса угла и её свойства, виды углов, многоугольники, круг.</w:t>
      </w:r>
    </w:p>
    <w:p w:rsidR="00256041" w:rsidRPr="00755AB0" w:rsidRDefault="00256041" w:rsidP="00256041">
      <w:pPr>
        <w:tabs>
          <w:tab w:val="left" w:pos="142"/>
          <w:tab w:val="left" w:pos="426"/>
        </w:tabs>
        <w:ind w:firstLine="284"/>
        <w:jc w:val="both"/>
        <w:rPr>
          <w:sz w:val="23"/>
          <w:szCs w:val="23"/>
        </w:rPr>
      </w:pPr>
      <w:r w:rsidRPr="00755AB0">
        <w:rPr>
          <w:iCs/>
          <w:sz w:val="23"/>
          <w:szCs w:val="23"/>
        </w:rPr>
        <w:t>Осевая симметрия геометрических фигур. Центральная симметрия геометрических фигур</w:t>
      </w:r>
      <w:r w:rsidRPr="00755AB0">
        <w:rPr>
          <w:i/>
          <w:iCs/>
          <w:sz w:val="23"/>
          <w:szCs w:val="23"/>
        </w:rPr>
        <w:t>.</w:t>
      </w:r>
    </w:p>
    <w:p w:rsidR="00256041" w:rsidRPr="00755AB0" w:rsidRDefault="00256041" w:rsidP="00256041">
      <w:pPr>
        <w:tabs>
          <w:tab w:val="left" w:pos="142"/>
          <w:tab w:val="left" w:pos="426"/>
        </w:tabs>
        <w:ind w:firstLine="284"/>
        <w:jc w:val="both"/>
        <w:rPr>
          <w:b/>
          <w:sz w:val="23"/>
          <w:szCs w:val="23"/>
        </w:rPr>
      </w:pPr>
      <w:r w:rsidRPr="00755AB0">
        <w:rPr>
          <w:b/>
          <w:sz w:val="23"/>
          <w:szCs w:val="23"/>
        </w:rPr>
        <w:t>Многоугольники</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Многоугольник, его элементы и его свойства. Распознавание некоторых многоугольников. </w:t>
      </w:r>
      <w:r w:rsidRPr="00755AB0">
        <w:rPr>
          <w:bCs/>
          <w:i/>
          <w:sz w:val="23"/>
          <w:szCs w:val="23"/>
        </w:rPr>
        <w:t>В</w:t>
      </w:r>
      <w:r w:rsidRPr="00755AB0">
        <w:rPr>
          <w:i/>
          <w:sz w:val="23"/>
          <w:szCs w:val="23"/>
        </w:rPr>
        <w:t>ыпуклые и невыпуклые многоугольники</w:t>
      </w:r>
      <w:r w:rsidRPr="00755AB0">
        <w:rPr>
          <w:sz w:val="23"/>
          <w:szCs w:val="23"/>
        </w:rPr>
        <w:t>. Правильные многоугольники.</w:t>
      </w:r>
    </w:p>
    <w:p w:rsidR="00256041" w:rsidRPr="00755AB0" w:rsidRDefault="00256041" w:rsidP="00256041">
      <w:pPr>
        <w:tabs>
          <w:tab w:val="left" w:pos="142"/>
          <w:tab w:val="left" w:pos="426"/>
        </w:tabs>
        <w:ind w:firstLine="284"/>
        <w:jc w:val="both"/>
        <w:rPr>
          <w:sz w:val="23"/>
          <w:szCs w:val="23"/>
        </w:rPr>
      </w:pPr>
      <w:r w:rsidRPr="00755AB0">
        <w:rPr>
          <w:sz w:val="23"/>
          <w:szCs w:val="23"/>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56041" w:rsidRPr="00755AB0" w:rsidRDefault="00256041" w:rsidP="00256041">
      <w:pPr>
        <w:tabs>
          <w:tab w:val="left" w:pos="142"/>
          <w:tab w:val="left" w:pos="426"/>
        </w:tabs>
        <w:ind w:firstLine="284"/>
        <w:jc w:val="both"/>
        <w:rPr>
          <w:b/>
          <w:bCs/>
          <w:sz w:val="23"/>
          <w:szCs w:val="23"/>
        </w:rPr>
      </w:pPr>
      <w:r w:rsidRPr="00755AB0">
        <w:rPr>
          <w:b/>
          <w:bCs/>
          <w:sz w:val="23"/>
          <w:szCs w:val="23"/>
        </w:rPr>
        <w:t>Окружность, круг</w:t>
      </w:r>
    </w:p>
    <w:p w:rsidR="00256041" w:rsidRPr="00755AB0" w:rsidRDefault="00256041" w:rsidP="00256041">
      <w:pPr>
        <w:tabs>
          <w:tab w:val="left" w:pos="142"/>
          <w:tab w:val="left" w:pos="426"/>
        </w:tabs>
        <w:ind w:firstLine="284"/>
        <w:jc w:val="both"/>
        <w:rPr>
          <w:sz w:val="23"/>
          <w:szCs w:val="23"/>
        </w:rPr>
      </w:pPr>
      <w:r w:rsidRPr="00755AB0">
        <w:rPr>
          <w:bCs/>
          <w:sz w:val="23"/>
          <w:szCs w:val="23"/>
        </w:rPr>
        <w:t>Окружность, круг, и</w:t>
      </w:r>
      <w:r w:rsidRPr="00755AB0">
        <w:rPr>
          <w:sz w:val="23"/>
          <w:szCs w:val="23"/>
        </w:rPr>
        <w:t xml:space="preserve">х элементы и свойства; центральные и вписанные углы. Касательная </w:t>
      </w:r>
      <w:r w:rsidRPr="00755AB0">
        <w:rPr>
          <w:i/>
          <w:sz w:val="23"/>
          <w:szCs w:val="23"/>
        </w:rPr>
        <w:t>и секущая</w:t>
      </w:r>
      <w:r w:rsidRPr="00755AB0">
        <w:rPr>
          <w:sz w:val="23"/>
          <w:szCs w:val="23"/>
        </w:rPr>
        <w:t xml:space="preserve"> к окружности, </w:t>
      </w:r>
      <w:r w:rsidRPr="00755AB0">
        <w:rPr>
          <w:i/>
          <w:sz w:val="23"/>
          <w:szCs w:val="23"/>
        </w:rPr>
        <w:t>их свойства</w:t>
      </w:r>
      <w:r w:rsidRPr="00755AB0">
        <w:rPr>
          <w:sz w:val="23"/>
          <w:szCs w:val="23"/>
        </w:rPr>
        <w:t xml:space="preserve">. Вписанные и описанные окружности для треугольников, </w:t>
      </w:r>
      <w:r w:rsidRPr="00755AB0">
        <w:rPr>
          <w:i/>
          <w:sz w:val="23"/>
          <w:szCs w:val="23"/>
        </w:rPr>
        <w:t>четырёхугольников, правильных многоугольников</w:t>
      </w:r>
      <w:r w:rsidRPr="00755AB0">
        <w:rPr>
          <w:sz w:val="23"/>
          <w:szCs w:val="23"/>
        </w:rPr>
        <w:t xml:space="preserve">. </w:t>
      </w:r>
    </w:p>
    <w:p w:rsidR="00256041" w:rsidRPr="00755AB0" w:rsidRDefault="00256041" w:rsidP="00256041">
      <w:pPr>
        <w:tabs>
          <w:tab w:val="left" w:pos="142"/>
          <w:tab w:val="left" w:pos="426"/>
        </w:tabs>
        <w:ind w:firstLine="284"/>
        <w:jc w:val="both"/>
        <w:rPr>
          <w:sz w:val="23"/>
          <w:szCs w:val="23"/>
        </w:rPr>
      </w:pPr>
      <w:r w:rsidRPr="00755AB0">
        <w:rPr>
          <w:b/>
          <w:bCs/>
          <w:sz w:val="23"/>
          <w:szCs w:val="23"/>
        </w:rPr>
        <w:t>Геометрические фигуры в пространстве (объёмные тела)</w:t>
      </w:r>
    </w:p>
    <w:p w:rsidR="00256041" w:rsidRPr="00755AB0" w:rsidRDefault="00256041" w:rsidP="00256041">
      <w:pPr>
        <w:tabs>
          <w:tab w:val="left" w:pos="142"/>
          <w:tab w:val="left" w:pos="426"/>
        </w:tabs>
        <w:ind w:firstLine="284"/>
        <w:jc w:val="both"/>
        <w:rPr>
          <w:i/>
          <w:sz w:val="23"/>
          <w:szCs w:val="23"/>
        </w:rPr>
      </w:pPr>
      <w:r w:rsidRPr="00755AB0">
        <w:rPr>
          <w:i/>
          <w:sz w:val="23"/>
          <w:szCs w:val="23"/>
        </w:rPr>
        <w:t xml:space="preserve">Многогранник и его элементы. Названия многогранников с разным положением и количеством граней. </w:t>
      </w:r>
      <w:r w:rsidRPr="00755AB0">
        <w:rPr>
          <w:sz w:val="23"/>
          <w:szCs w:val="23"/>
        </w:rPr>
        <w:t>Первичные представления о пирамиде, параллелепипеде, призме, сфере, шаре, цилиндре, конусе, их элементах и простейших свойствах</w:t>
      </w:r>
      <w:r w:rsidRPr="00755AB0">
        <w:rPr>
          <w:i/>
          <w:sz w:val="23"/>
          <w:szCs w:val="23"/>
        </w:rPr>
        <w:t xml:space="preserve">. </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Отношения</w:t>
      </w:r>
    </w:p>
    <w:p w:rsidR="00256041" w:rsidRPr="00755AB0" w:rsidRDefault="00256041" w:rsidP="00256041">
      <w:pPr>
        <w:tabs>
          <w:tab w:val="left" w:pos="142"/>
          <w:tab w:val="left" w:pos="426"/>
        </w:tabs>
        <w:ind w:firstLine="284"/>
        <w:jc w:val="both"/>
        <w:rPr>
          <w:b/>
          <w:bCs/>
          <w:sz w:val="23"/>
          <w:szCs w:val="23"/>
        </w:rPr>
      </w:pPr>
      <w:r w:rsidRPr="00755AB0">
        <w:rPr>
          <w:b/>
          <w:bCs/>
          <w:sz w:val="23"/>
          <w:szCs w:val="23"/>
        </w:rPr>
        <w:t>Равенство фигур</w:t>
      </w:r>
    </w:p>
    <w:p w:rsidR="00256041" w:rsidRPr="00755AB0" w:rsidRDefault="00256041" w:rsidP="00256041">
      <w:pPr>
        <w:tabs>
          <w:tab w:val="left" w:pos="142"/>
          <w:tab w:val="left" w:pos="426"/>
        </w:tabs>
        <w:ind w:firstLine="284"/>
        <w:jc w:val="both"/>
        <w:rPr>
          <w:i/>
          <w:iCs/>
          <w:sz w:val="23"/>
          <w:szCs w:val="23"/>
        </w:rPr>
      </w:pPr>
      <w:r w:rsidRPr="00755AB0">
        <w:rPr>
          <w:bCs/>
          <w:sz w:val="23"/>
          <w:szCs w:val="23"/>
        </w:rPr>
        <w:t>С</w:t>
      </w:r>
      <w:r w:rsidRPr="00755AB0">
        <w:rPr>
          <w:sz w:val="23"/>
          <w:szCs w:val="23"/>
        </w:rPr>
        <w:t xml:space="preserve">войства равных треугольников. Признаки равенства треугольников. </w:t>
      </w:r>
    </w:p>
    <w:p w:rsidR="00256041" w:rsidRPr="00755AB0" w:rsidRDefault="00256041" w:rsidP="00256041">
      <w:pPr>
        <w:tabs>
          <w:tab w:val="left" w:pos="142"/>
          <w:tab w:val="left" w:pos="426"/>
        </w:tabs>
        <w:ind w:firstLine="284"/>
        <w:jc w:val="both"/>
        <w:rPr>
          <w:sz w:val="23"/>
          <w:szCs w:val="23"/>
        </w:rPr>
      </w:pPr>
      <w:r w:rsidRPr="00755AB0">
        <w:rPr>
          <w:b/>
          <w:bCs/>
          <w:sz w:val="23"/>
          <w:szCs w:val="23"/>
        </w:rPr>
        <w:t>Параллельно</w:t>
      </w:r>
      <w:r w:rsidRPr="00755AB0">
        <w:rPr>
          <w:b/>
          <w:bCs/>
          <w:sz w:val="23"/>
          <w:szCs w:val="23"/>
        </w:rPr>
        <w:softHyphen/>
        <w:t>сть прямых</w:t>
      </w:r>
    </w:p>
    <w:p w:rsidR="00256041" w:rsidRPr="00755AB0" w:rsidRDefault="00256041" w:rsidP="00256041">
      <w:pPr>
        <w:tabs>
          <w:tab w:val="left" w:pos="142"/>
          <w:tab w:val="left" w:pos="426"/>
        </w:tabs>
        <w:ind w:firstLine="284"/>
        <w:jc w:val="both"/>
        <w:rPr>
          <w:i/>
          <w:iCs/>
          <w:sz w:val="23"/>
          <w:szCs w:val="23"/>
        </w:rPr>
      </w:pPr>
      <w:r w:rsidRPr="00755AB0">
        <w:rPr>
          <w:sz w:val="23"/>
          <w:szCs w:val="23"/>
        </w:rPr>
        <w:t xml:space="preserve">Признаки и свойства параллельных прямых. </w:t>
      </w:r>
      <w:r w:rsidRPr="00755AB0">
        <w:rPr>
          <w:i/>
          <w:sz w:val="23"/>
          <w:szCs w:val="23"/>
        </w:rPr>
        <w:t>Аксиома параллельности Евклида</w:t>
      </w:r>
      <w:r w:rsidRPr="00755AB0">
        <w:rPr>
          <w:sz w:val="23"/>
          <w:szCs w:val="23"/>
        </w:rPr>
        <w:t xml:space="preserve">. </w:t>
      </w:r>
      <w:r w:rsidRPr="00755AB0">
        <w:rPr>
          <w:i/>
          <w:sz w:val="23"/>
          <w:szCs w:val="23"/>
        </w:rPr>
        <w:t>Теорема Фалеса</w:t>
      </w:r>
      <w:r w:rsidRPr="00755AB0">
        <w:rPr>
          <w:sz w:val="23"/>
          <w:szCs w:val="23"/>
        </w:rPr>
        <w:t>.</w:t>
      </w:r>
    </w:p>
    <w:p w:rsidR="00256041" w:rsidRPr="00755AB0" w:rsidRDefault="00256041" w:rsidP="00256041">
      <w:pPr>
        <w:tabs>
          <w:tab w:val="left" w:pos="142"/>
          <w:tab w:val="left" w:pos="426"/>
        </w:tabs>
        <w:ind w:firstLine="284"/>
        <w:jc w:val="both"/>
        <w:rPr>
          <w:b/>
          <w:bCs/>
          <w:sz w:val="23"/>
          <w:szCs w:val="23"/>
        </w:rPr>
      </w:pPr>
      <w:r w:rsidRPr="00755AB0">
        <w:rPr>
          <w:b/>
          <w:bCs/>
          <w:sz w:val="23"/>
          <w:szCs w:val="23"/>
        </w:rPr>
        <w:t>Перпендикулярные прямые</w:t>
      </w:r>
    </w:p>
    <w:p w:rsidR="00256041" w:rsidRPr="00755AB0" w:rsidRDefault="00256041" w:rsidP="00256041">
      <w:pPr>
        <w:tabs>
          <w:tab w:val="left" w:pos="142"/>
          <w:tab w:val="left" w:pos="426"/>
        </w:tabs>
        <w:ind w:firstLine="284"/>
        <w:jc w:val="both"/>
        <w:rPr>
          <w:sz w:val="23"/>
          <w:szCs w:val="23"/>
        </w:rPr>
      </w:pPr>
      <w:r w:rsidRPr="00755AB0">
        <w:rPr>
          <w:bCs/>
          <w:sz w:val="23"/>
          <w:szCs w:val="23"/>
        </w:rPr>
        <w:t xml:space="preserve">Прямой угол. Перпендикуляр к прямой. Наклонная, проекция. Серединный перпендикуляр к отрезку. </w:t>
      </w:r>
      <w:r w:rsidRPr="00755AB0">
        <w:rPr>
          <w:i/>
          <w:sz w:val="23"/>
          <w:szCs w:val="23"/>
        </w:rPr>
        <w:t>Свойства и признаки перпендикулярности</w:t>
      </w:r>
      <w:r w:rsidRPr="00755AB0">
        <w:rPr>
          <w:sz w:val="23"/>
          <w:szCs w:val="23"/>
        </w:rPr>
        <w:t xml:space="preserve">. </w:t>
      </w:r>
    </w:p>
    <w:p w:rsidR="00256041" w:rsidRPr="00755AB0" w:rsidRDefault="00256041" w:rsidP="00256041">
      <w:pPr>
        <w:tabs>
          <w:tab w:val="left" w:pos="142"/>
          <w:tab w:val="left" w:pos="426"/>
        </w:tabs>
        <w:ind w:firstLine="284"/>
        <w:jc w:val="both"/>
        <w:rPr>
          <w:sz w:val="23"/>
          <w:szCs w:val="23"/>
        </w:rPr>
      </w:pPr>
      <w:r w:rsidRPr="00755AB0">
        <w:rPr>
          <w:b/>
          <w:bCs/>
          <w:i/>
          <w:sz w:val="23"/>
          <w:szCs w:val="23"/>
        </w:rPr>
        <w:t>Подобие</w:t>
      </w:r>
    </w:p>
    <w:p w:rsidR="00256041" w:rsidRPr="00755AB0" w:rsidRDefault="00256041" w:rsidP="00256041">
      <w:pPr>
        <w:tabs>
          <w:tab w:val="left" w:pos="142"/>
          <w:tab w:val="left" w:pos="426"/>
        </w:tabs>
        <w:ind w:firstLine="284"/>
        <w:jc w:val="both"/>
        <w:rPr>
          <w:sz w:val="23"/>
          <w:szCs w:val="23"/>
        </w:rPr>
      </w:pPr>
      <w:r w:rsidRPr="00755AB0">
        <w:rPr>
          <w:i/>
          <w:sz w:val="23"/>
          <w:szCs w:val="23"/>
        </w:rPr>
        <w:t>Пропорциональные отрезки, подобие фигур. Подобные треугольники. Признаки подобия</w:t>
      </w:r>
      <w:r w:rsidRPr="00755AB0">
        <w:rPr>
          <w:sz w:val="23"/>
          <w:szCs w:val="23"/>
        </w:rPr>
        <w:t xml:space="preserve">. </w:t>
      </w:r>
    </w:p>
    <w:p w:rsidR="00256041" w:rsidRPr="00755AB0" w:rsidRDefault="00256041" w:rsidP="00256041">
      <w:pPr>
        <w:tabs>
          <w:tab w:val="left" w:pos="142"/>
          <w:tab w:val="left" w:pos="426"/>
        </w:tabs>
        <w:ind w:firstLine="284"/>
        <w:jc w:val="both"/>
        <w:rPr>
          <w:i/>
          <w:iCs/>
          <w:sz w:val="23"/>
          <w:szCs w:val="23"/>
        </w:rPr>
      </w:pPr>
      <w:r w:rsidRPr="00755AB0">
        <w:rPr>
          <w:b/>
          <w:sz w:val="23"/>
          <w:szCs w:val="23"/>
        </w:rPr>
        <w:lastRenderedPageBreak/>
        <w:t>Взаимное расположение</w:t>
      </w:r>
      <w:r w:rsidRPr="00755AB0">
        <w:rPr>
          <w:sz w:val="23"/>
          <w:szCs w:val="23"/>
        </w:rPr>
        <w:t xml:space="preserve"> прямой и окружности</w:t>
      </w:r>
      <w:r w:rsidRPr="00755AB0">
        <w:rPr>
          <w:i/>
          <w:sz w:val="23"/>
          <w:szCs w:val="23"/>
        </w:rPr>
        <w:t>, двух окружностей.</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Измерения и вычисления</w:t>
      </w:r>
    </w:p>
    <w:p w:rsidR="00256041" w:rsidRPr="00755AB0" w:rsidRDefault="00256041" w:rsidP="00256041">
      <w:pPr>
        <w:tabs>
          <w:tab w:val="left" w:pos="142"/>
          <w:tab w:val="left" w:pos="426"/>
        </w:tabs>
        <w:ind w:firstLine="284"/>
        <w:jc w:val="both"/>
        <w:rPr>
          <w:sz w:val="23"/>
          <w:szCs w:val="23"/>
        </w:rPr>
      </w:pPr>
      <w:r w:rsidRPr="00755AB0">
        <w:rPr>
          <w:b/>
          <w:bCs/>
          <w:sz w:val="23"/>
          <w:szCs w:val="23"/>
        </w:rPr>
        <w:t>Величины</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Понятие величины. Длина. Измерение длины. Единицы измерения длины. Величина угла. Градусная мера угла. </w:t>
      </w:r>
    </w:p>
    <w:p w:rsidR="00256041" w:rsidRPr="00755AB0" w:rsidRDefault="00256041" w:rsidP="00256041">
      <w:pPr>
        <w:tabs>
          <w:tab w:val="left" w:pos="142"/>
          <w:tab w:val="left" w:pos="426"/>
        </w:tabs>
        <w:ind w:firstLine="284"/>
        <w:jc w:val="both"/>
        <w:rPr>
          <w:sz w:val="23"/>
          <w:szCs w:val="23"/>
        </w:rPr>
      </w:pPr>
      <w:r w:rsidRPr="00755AB0">
        <w:rPr>
          <w:sz w:val="23"/>
          <w:szCs w:val="23"/>
        </w:rPr>
        <w:t>Понятие о площади плоской фигуры и её свойствах. Измерение площадей. Единицы измерения площади.</w:t>
      </w:r>
    </w:p>
    <w:p w:rsidR="00256041" w:rsidRPr="00755AB0" w:rsidRDefault="00256041" w:rsidP="00256041">
      <w:pPr>
        <w:tabs>
          <w:tab w:val="left" w:pos="142"/>
          <w:tab w:val="left" w:pos="426"/>
        </w:tabs>
        <w:ind w:firstLine="284"/>
        <w:jc w:val="both"/>
        <w:rPr>
          <w:sz w:val="23"/>
          <w:szCs w:val="23"/>
        </w:rPr>
      </w:pPr>
      <w:r w:rsidRPr="00755AB0">
        <w:rPr>
          <w:sz w:val="23"/>
          <w:szCs w:val="23"/>
        </w:rPr>
        <w:t>Представление об объёме и его свойствах. Измерение объёма. Единицы измерения объёмов.</w:t>
      </w:r>
    </w:p>
    <w:p w:rsidR="00256041" w:rsidRPr="00755AB0" w:rsidRDefault="00256041" w:rsidP="00256041">
      <w:pPr>
        <w:tabs>
          <w:tab w:val="left" w:pos="142"/>
          <w:tab w:val="left" w:pos="426"/>
        </w:tabs>
        <w:ind w:firstLine="284"/>
        <w:jc w:val="both"/>
        <w:rPr>
          <w:sz w:val="23"/>
          <w:szCs w:val="23"/>
        </w:rPr>
      </w:pPr>
      <w:r w:rsidRPr="00755AB0">
        <w:rPr>
          <w:b/>
          <w:bCs/>
          <w:sz w:val="23"/>
          <w:szCs w:val="23"/>
        </w:rPr>
        <w:t>Измерения и вычисления</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55AB0">
        <w:rPr>
          <w:i/>
          <w:sz w:val="23"/>
          <w:szCs w:val="23"/>
        </w:rPr>
        <w:t>Тригонометрические функции тупого угла.</w:t>
      </w:r>
      <w:r w:rsidRPr="00755AB0">
        <w:rPr>
          <w:sz w:val="23"/>
          <w:szCs w:val="23"/>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55AB0">
        <w:rPr>
          <w:sz w:val="23"/>
          <w:szCs w:val="23"/>
        </w:rPr>
        <w:softHyphen/>
        <w:t xml:space="preserve">ружности и площади круга. Сравнение и вычисление площадей. Теорема Пифагора. </w:t>
      </w:r>
      <w:r w:rsidRPr="00755AB0">
        <w:rPr>
          <w:i/>
          <w:sz w:val="23"/>
          <w:szCs w:val="23"/>
        </w:rPr>
        <w:t>Теорема синусов. Теорема косинусов</w:t>
      </w:r>
      <w:r w:rsidRPr="00755AB0">
        <w:rPr>
          <w:sz w:val="23"/>
          <w:szCs w:val="23"/>
        </w:rPr>
        <w:t>.</w:t>
      </w:r>
    </w:p>
    <w:p w:rsidR="00256041" w:rsidRPr="00755AB0" w:rsidRDefault="00256041" w:rsidP="00256041">
      <w:pPr>
        <w:tabs>
          <w:tab w:val="left" w:pos="142"/>
          <w:tab w:val="left" w:pos="426"/>
        </w:tabs>
        <w:ind w:firstLine="284"/>
        <w:jc w:val="both"/>
        <w:rPr>
          <w:sz w:val="23"/>
          <w:szCs w:val="23"/>
        </w:rPr>
      </w:pPr>
      <w:r w:rsidRPr="00755AB0">
        <w:rPr>
          <w:b/>
          <w:sz w:val="23"/>
          <w:szCs w:val="23"/>
        </w:rPr>
        <w:t>Расстояния</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Расстояние между точками. Расстояние от точки до прямой. </w:t>
      </w:r>
      <w:r w:rsidRPr="00755AB0">
        <w:rPr>
          <w:i/>
          <w:sz w:val="23"/>
          <w:szCs w:val="23"/>
        </w:rPr>
        <w:t>Расстояние между фигурами</w:t>
      </w:r>
      <w:r w:rsidRPr="00755AB0">
        <w:rPr>
          <w:sz w:val="23"/>
          <w:szCs w:val="23"/>
        </w:rPr>
        <w:t xml:space="preserve">. </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Геометрические построения</w:t>
      </w:r>
    </w:p>
    <w:p w:rsidR="00256041" w:rsidRPr="00755AB0" w:rsidRDefault="00256041" w:rsidP="00256041">
      <w:pPr>
        <w:tabs>
          <w:tab w:val="left" w:pos="142"/>
          <w:tab w:val="left" w:pos="426"/>
        </w:tabs>
        <w:ind w:firstLine="284"/>
        <w:jc w:val="both"/>
        <w:rPr>
          <w:sz w:val="23"/>
          <w:szCs w:val="23"/>
        </w:rPr>
      </w:pPr>
      <w:r w:rsidRPr="00755AB0">
        <w:rPr>
          <w:sz w:val="23"/>
          <w:szCs w:val="23"/>
        </w:rPr>
        <w:t>Геометрические построения для иллюстрации свойств геометрических фигур.</w:t>
      </w:r>
    </w:p>
    <w:p w:rsidR="00256041" w:rsidRPr="00755AB0" w:rsidRDefault="00256041" w:rsidP="00256041">
      <w:pPr>
        <w:tabs>
          <w:tab w:val="left" w:pos="142"/>
          <w:tab w:val="left" w:pos="426"/>
        </w:tabs>
        <w:ind w:firstLine="284"/>
        <w:jc w:val="both"/>
        <w:rPr>
          <w:i/>
          <w:sz w:val="23"/>
          <w:szCs w:val="23"/>
        </w:rPr>
      </w:pPr>
      <w:r w:rsidRPr="00755AB0">
        <w:rPr>
          <w:sz w:val="23"/>
          <w:szCs w:val="23"/>
        </w:rPr>
        <w:t xml:space="preserve">Инструменты для построений: циркуль, линейка, угольник. </w:t>
      </w:r>
      <w:r w:rsidRPr="00755AB0">
        <w:rPr>
          <w:i/>
          <w:sz w:val="23"/>
          <w:szCs w:val="23"/>
        </w:rPr>
        <w:t xml:space="preserve">Простейшие построения циркулем и линейкой: построение биссектрисы угла, перпендикуляра к прямой, угла, равного данному, </w:t>
      </w:r>
    </w:p>
    <w:p w:rsidR="00256041" w:rsidRPr="00755AB0" w:rsidRDefault="00256041" w:rsidP="00256041">
      <w:pPr>
        <w:tabs>
          <w:tab w:val="left" w:pos="142"/>
          <w:tab w:val="left" w:pos="426"/>
        </w:tabs>
        <w:ind w:firstLine="284"/>
        <w:jc w:val="both"/>
        <w:rPr>
          <w:i/>
          <w:sz w:val="23"/>
          <w:szCs w:val="23"/>
        </w:rPr>
      </w:pPr>
      <w:r w:rsidRPr="00755AB0">
        <w:rPr>
          <w:i/>
          <w:sz w:val="23"/>
          <w:szCs w:val="23"/>
        </w:rPr>
        <w:t>Построение треугольников по трём сторонам, двум сторонам и углу между ними, стороне и двум прилежащим к ней углам.</w:t>
      </w:r>
    </w:p>
    <w:p w:rsidR="00256041" w:rsidRPr="00755AB0" w:rsidRDefault="00256041" w:rsidP="00256041">
      <w:pPr>
        <w:tabs>
          <w:tab w:val="left" w:pos="142"/>
          <w:tab w:val="left" w:pos="426"/>
        </w:tabs>
        <w:ind w:firstLine="284"/>
        <w:jc w:val="both"/>
        <w:rPr>
          <w:i/>
          <w:sz w:val="23"/>
          <w:szCs w:val="23"/>
        </w:rPr>
      </w:pPr>
      <w:r w:rsidRPr="00755AB0">
        <w:rPr>
          <w:i/>
          <w:sz w:val="23"/>
          <w:szCs w:val="23"/>
        </w:rPr>
        <w:t>Деление отрезка в данном отношении.</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 xml:space="preserve">Геометрические преобразования </w:t>
      </w:r>
    </w:p>
    <w:p w:rsidR="00256041" w:rsidRPr="00755AB0" w:rsidRDefault="00256041" w:rsidP="00256041">
      <w:pPr>
        <w:tabs>
          <w:tab w:val="left" w:pos="142"/>
          <w:tab w:val="left" w:pos="426"/>
        </w:tabs>
        <w:ind w:firstLine="284"/>
        <w:jc w:val="both"/>
        <w:rPr>
          <w:sz w:val="23"/>
          <w:szCs w:val="23"/>
        </w:rPr>
      </w:pPr>
      <w:r w:rsidRPr="00755AB0">
        <w:rPr>
          <w:b/>
          <w:bCs/>
          <w:sz w:val="23"/>
          <w:szCs w:val="23"/>
        </w:rPr>
        <w:t>Преобразования</w:t>
      </w:r>
    </w:p>
    <w:p w:rsidR="00256041" w:rsidRPr="00755AB0" w:rsidRDefault="00256041" w:rsidP="00256041">
      <w:pPr>
        <w:tabs>
          <w:tab w:val="left" w:pos="142"/>
          <w:tab w:val="left" w:pos="426"/>
        </w:tabs>
        <w:ind w:firstLine="284"/>
        <w:jc w:val="both"/>
        <w:rPr>
          <w:b/>
          <w:bCs/>
          <w:sz w:val="23"/>
          <w:szCs w:val="23"/>
        </w:rPr>
      </w:pPr>
      <w:r w:rsidRPr="00755AB0">
        <w:rPr>
          <w:sz w:val="23"/>
          <w:szCs w:val="23"/>
        </w:rPr>
        <w:t xml:space="preserve">Понятие преобразования. Представление о метапредметном понятии «преобразование». </w:t>
      </w:r>
      <w:r w:rsidRPr="00755AB0">
        <w:rPr>
          <w:i/>
          <w:sz w:val="23"/>
          <w:szCs w:val="23"/>
        </w:rPr>
        <w:t>Подобие</w:t>
      </w:r>
      <w:r w:rsidRPr="00755AB0">
        <w:rPr>
          <w:sz w:val="23"/>
          <w:szCs w:val="23"/>
        </w:rPr>
        <w:t>.</w:t>
      </w:r>
    </w:p>
    <w:p w:rsidR="00256041" w:rsidRPr="00755AB0" w:rsidRDefault="00256041" w:rsidP="00256041">
      <w:pPr>
        <w:tabs>
          <w:tab w:val="left" w:pos="142"/>
          <w:tab w:val="left" w:pos="426"/>
        </w:tabs>
        <w:ind w:firstLine="284"/>
        <w:jc w:val="both"/>
        <w:rPr>
          <w:sz w:val="23"/>
          <w:szCs w:val="23"/>
        </w:rPr>
      </w:pPr>
      <w:r w:rsidRPr="00755AB0">
        <w:rPr>
          <w:b/>
          <w:bCs/>
          <w:sz w:val="23"/>
          <w:szCs w:val="23"/>
        </w:rPr>
        <w:t>Движения</w:t>
      </w:r>
    </w:p>
    <w:p w:rsidR="00256041" w:rsidRPr="00755AB0" w:rsidRDefault="00256041" w:rsidP="00256041">
      <w:pPr>
        <w:tabs>
          <w:tab w:val="left" w:pos="142"/>
          <w:tab w:val="left" w:pos="426"/>
        </w:tabs>
        <w:ind w:firstLine="284"/>
        <w:jc w:val="both"/>
        <w:rPr>
          <w:sz w:val="23"/>
          <w:szCs w:val="23"/>
        </w:rPr>
      </w:pPr>
      <w:r w:rsidRPr="00755AB0">
        <w:rPr>
          <w:sz w:val="23"/>
          <w:szCs w:val="23"/>
        </w:rPr>
        <w:t>Осевая и центральная симметрия</w:t>
      </w:r>
      <w:r w:rsidRPr="00755AB0">
        <w:rPr>
          <w:i/>
          <w:sz w:val="23"/>
          <w:szCs w:val="23"/>
        </w:rPr>
        <w:t>, поворот и параллельный перенос.Комбинации движений на плоскости и их свойства</w:t>
      </w:r>
      <w:r w:rsidRPr="00755AB0">
        <w:rPr>
          <w:sz w:val="23"/>
          <w:szCs w:val="23"/>
        </w:rPr>
        <w:t xml:space="preserve">. </w:t>
      </w:r>
    </w:p>
    <w:p w:rsidR="00256041" w:rsidRPr="00755AB0" w:rsidRDefault="00256041" w:rsidP="00256041">
      <w:pPr>
        <w:pStyle w:val="afff"/>
        <w:tabs>
          <w:tab w:val="left" w:pos="142"/>
          <w:tab w:val="left" w:pos="426"/>
        </w:tabs>
        <w:ind w:firstLine="284"/>
        <w:jc w:val="both"/>
        <w:rPr>
          <w:rFonts w:ascii="Times New Roman" w:hAnsi="Times New Roman" w:cs="Times New Roman"/>
          <w:b/>
          <w:i w:val="0"/>
          <w:color w:val="auto"/>
          <w:spacing w:val="0"/>
          <w:sz w:val="23"/>
          <w:szCs w:val="23"/>
          <w:lang w:val="ru-RU"/>
        </w:rPr>
      </w:pPr>
      <w:r w:rsidRPr="00755AB0">
        <w:rPr>
          <w:rFonts w:ascii="Times New Roman" w:hAnsi="Times New Roman" w:cs="Times New Roman"/>
          <w:b/>
          <w:i w:val="0"/>
          <w:color w:val="auto"/>
          <w:spacing w:val="0"/>
          <w:sz w:val="23"/>
          <w:szCs w:val="23"/>
          <w:lang w:val="ru-RU"/>
        </w:rPr>
        <w:t>Векторы и координаты на плоскости</w:t>
      </w:r>
    </w:p>
    <w:p w:rsidR="00256041" w:rsidRPr="00755AB0" w:rsidRDefault="00256041" w:rsidP="00256041">
      <w:pPr>
        <w:tabs>
          <w:tab w:val="left" w:pos="142"/>
          <w:tab w:val="left" w:pos="426"/>
        </w:tabs>
        <w:ind w:firstLine="284"/>
        <w:jc w:val="both"/>
        <w:rPr>
          <w:b/>
          <w:sz w:val="23"/>
          <w:szCs w:val="23"/>
        </w:rPr>
      </w:pPr>
      <w:r w:rsidRPr="00755AB0">
        <w:rPr>
          <w:b/>
          <w:iCs/>
          <w:sz w:val="23"/>
          <w:szCs w:val="23"/>
        </w:rPr>
        <w:t>Векторы</w:t>
      </w:r>
    </w:p>
    <w:p w:rsidR="00256041" w:rsidRPr="00755AB0" w:rsidRDefault="00256041" w:rsidP="00256041">
      <w:pPr>
        <w:tabs>
          <w:tab w:val="left" w:pos="142"/>
          <w:tab w:val="left" w:pos="426"/>
        </w:tabs>
        <w:ind w:firstLine="284"/>
        <w:jc w:val="both"/>
        <w:rPr>
          <w:sz w:val="23"/>
          <w:szCs w:val="23"/>
        </w:rPr>
      </w:pPr>
      <w:r w:rsidRPr="00755AB0">
        <w:rPr>
          <w:sz w:val="23"/>
          <w:szCs w:val="23"/>
        </w:rPr>
        <w:t>Понятие вектора, действия над векторами</w:t>
      </w:r>
      <w:r w:rsidRPr="00755AB0">
        <w:rPr>
          <w:i/>
          <w:sz w:val="23"/>
          <w:szCs w:val="23"/>
        </w:rPr>
        <w:t xml:space="preserve">, </w:t>
      </w:r>
      <w:r w:rsidRPr="00755AB0">
        <w:rPr>
          <w:sz w:val="23"/>
          <w:szCs w:val="23"/>
        </w:rPr>
        <w:t>использование векторов в физике,</w:t>
      </w:r>
      <w:r w:rsidRPr="00755AB0">
        <w:rPr>
          <w:i/>
          <w:sz w:val="23"/>
          <w:szCs w:val="23"/>
        </w:rPr>
        <w:t xml:space="preserve"> разложение вектора на составляющие, скалярное произведение</w:t>
      </w:r>
      <w:r w:rsidRPr="00755AB0">
        <w:rPr>
          <w:sz w:val="23"/>
          <w:szCs w:val="23"/>
        </w:rPr>
        <w:t xml:space="preserve">. </w:t>
      </w:r>
    </w:p>
    <w:p w:rsidR="00256041" w:rsidRPr="00755AB0" w:rsidRDefault="00256041" w:rsidP="00256041">
      <w:pPr>
        <w:tabs>
          <w:tab w:val="left" w:pos="142"/>
          <w:tab w:val="left" w:pos="426"/>
        </w:tabs>
        <w:ind w:firstLine="284"/>
        <w:jc w:val="both"/>
        <w:rPr>
          <w:b/>
          <w:bCs/>
          <w:sz w:val="23"/>
          <w:szCs w:val="23"/>
        </w:rPr>
      </w:pPr>
      <w:r w:rsidRPr="00755AB0">
        <w:rPr>
          <w:b/>
          <w:bCs/>
          <w:sz w:val="23"/>
          <w:szCs w:val="23"/>
        </w:rPr>
        <w:t>Координаты</w:t>
      </w:r>
    </w:p>
    <w:p w:rsidR="00256041" w:rsidRPr="00755AB0" w:rsidRDefault="00256041" w:rsidP="00256041">
      <w:pPr>
        <w:tabs>
          <w:tab w:val="left" w:pos="142"/>
          <w:tab w:val="left" w:pos="426"/>
        </w:tabs>
        <w:ind w:firstLine="284"/>
        <w:jc w:val="both"/>
        <w:rPr>
          <w:sz w:val="23"/>
          <w:szCs w:val="23"/>
        </w:rPr>
      </w:pPr>
      <w:r w:rsidRPr="00755AB0">
        <w:rPr>
          <w:sz w:val="23"/>
          <w:szCs w:val="23"/>
        </w:rPr>
        <w:t xml:space="preserve">Основные понятия, </w:t>
      </w:r>
      <w:r w:rsidRPr="00755AB0">
        <w:rPr>
          <w:i/>
          <w:sz w:val="23"/>
          <w:szCs w:val="23"/>
        </w:rPr>
        <w:t>координаты вектора, расстояние между точками. Координаты середины отрезка. Уравнения фигур.</w:t>
      </w:r>
    </w:p>
    <w:p w:rsidR="00256041" w:rsidRPr="00755AB0" w:rsidRDefault="00256041" w:rsidP="00256041">
      <w:pPr>
        <w:tabs>
          <w:tab w:val="left" w:pos="142"/>
          <w:tab w:val="left" w:pos="426"/>
        </w:tabs>
        <w:ind w:firstLine="284"/>
        <w:jc w:val="both"/>
        <w:rPr>
          <w:i/>
          <w:sz w:val="23"/>
          <w:szCs w:val="23"/>
        </w:rPr>
      </w:pPr>
      <w:r w:rsidRPr="00755AB0">
        <w:rPr>
          <w:i/>
          <w:sz w:val="23"/>
          <w:szCs w:val="23"/>
        </w:rPr>
        <w:t>Применение векторов и координат для решения простейших геометрических задач.</w:t>
      </w:r>
    </w:p>
    <w:p w:rsidR="00256041" w:rsidRPr="00755AB0" w:rsidRDefault="00256041" w:rsidP="00256041">
      <w:pPr>
        <w:pStyle w:val="3"/>
        <w:tabs>
          <w:tab w:val="left" w:pos="142"/>
          <w:tab w:val="left" w:pos="426"/>
        </w:tabs>
        <w:spacing w:before="0" w:after="0"/>
        <w:ind w:firstLine="284"/>
        <w:jc w:val="both"/>
        <w:rPr>
          <w:rFonts w:ascii="Times New Roman" w:hAnsi="Times New Roman"/>
          <w:sz w:val="23"/>
          <w:szCs w:val="23"/>
        </w:rPr>
      </w:pPr>
      <w:bookmarkStart w:id="221" w:name="_Toc284663429"/>
      <w:bookmarkStart w:id="222" w:name="_Toc284662802"/>
      <w:bookmarkStart w:id="223" w:name="_Toc405513924"/>
      <w:r w:rsidRPr="00755AB0">
        <w:rPr>
          <w:rFonts w:ascii="Times New Roman" w:hAnsi="Times New Roman"/>
          <w:b w:val="0"/>
          <w:bCs w:val="0"/>
          <w:sz w:val="23"/>
          <w:szCs w:val="23"/>
        </w:rPr>
        <w:t>История математики</w:t>
      </w:r>
      <w:bookmarkEnd w:id="221"/>
      <w:bookmarkEnd w:id="222"/>
      <w:bookmarkEnd w:id="223"/>
    </w:p>
    <w:p w:rsidR="00256041" w:rsidRPr="00755AB0" w:rsidRDefault="00256041" w:rsidP="00256041">
      <w:pPr>
        <w:tabs>
          <w:tab w:val="left" w:pos="142"/>
          <w:tab w:val="left" w:pos="426"/>
        </w:tabs>
        <w:ind w:firstLine="284"/>
        <w:jc w:val="both"/>
        <w:rPr>
          <w:i/>
          <w:sz w:val="23"/>
          <w:szCs w:val="23"/>
        </w:rPr>
      </w:pPr>
      <w:r w:rsidRPr="00755AB0">
        <w:rPr>
          <w:i/>
          <w:sz w:val="23"/>
          <w:szCs w:val="23"/>
        </w:rPr>
        <w:t>Возникновение математики как науки, этапы её развития. Основные разделы математики. Выдающиеся математики и их вклад в развитие науки.</w:t>
      </w:r>
    </w:p>
    <w:p w:rsidR="00256041" w:rsidRPr="00755AB0" w:rsidRDefault="00256041" w:rsidP="00256041">
      <w:pPr>
        <w:tabs>
          <w:tab w:val="left" w:pos="142"/>
          <w:tab w:val="left" w:pos="426"/>
        </w:tabs>
        <w:ind w:firstLine="284"/>
        <w:jc w:val="both"/>
        <w:rPr>
          <w:i/>
          <w:sz w:val="23"/>
          <w:szCs w:val="23"/>
        </w:rPr>
      </w:pPr>
      <w:r w:rsidRPr="00755AB0">
        <w:rPr>
          <w:i/>
          <w:sz w:val="23"/>
          <w:szCs w:val="23"/>
        </w:rPr>
        <w:t>Бесконечность множества простых чисел. Числа и длины отрезков. Рациональные числа. Потребность в иррациональных числах. Школа Пифагора</w:t>
      </w:r>
    </w:p>
    <w:p w:rsidR="00256041" w:rsidRPr="00755AB0" w:rsidRDefault="00256041" w:rsidP="00256041">
      <w:pPr>
        <w:tabs>
          <w:tab w:val="left" w:pos="142"/>
          <w:tab w:val="left" w:pos="426"/>
        </w:tabs>
        <w:ind w:firstLine="284"/>
        <w:jc w:val="both"/>
        <w:rPr>
          <w:i/>
          <w:sz w:val="23"/>
          <w:szCs w:val="23"/>
        </w:rPr>
      </w:pPr>
      <w:r w:rsidRPr="00755AB0">
        <w:rPr>
          <w:i/>
          <w:sz w:val="23"/>
          <w:szCs w:val="23"/>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256041" w:rsidRPr="00755AB0" w:rsidRDefault="00256041" w:rsidP="00256041">
      <w:pPr>
        <w:tabs>
          <w:tab w:val="left" w:pos="142"/>
          <w:tab w:val="left" w:pos="426"/>
        </w:tabs>
        <w:ind w:firstLine="284"/>
        <w:jc w:val="both"/>
        <w:rPr>
          <w:i/>
          <w:sz w:val="23"/>
          <w:szCs w:val="23"/>
        </w:rPr>
      </w:pPr>
      <w:r w:rsidRPr="00755AB0">
        <w:rPr>
          <w:i/>
          <w:sz w:val="23"/>
          <w:szCs w:val="23"/>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56041" w:rsidRPr="00755AB0" w:rsidRDefault="00256041" w:rsidP="00256041">
      <w:pPr>
        <w:tabs>
          <w:tab w:val="left" w:pos="142"/>
          <w:tab w:val="left" w:pos="426"/>
        </w:tabs>
        <w:ind w:firstLine="284"/>
        <w:jc w:val="both"/>
        <w:rPr>
          <w:i/>
          <w:sz w:val="23"/>
          <w:szCs w:val="23"/>
        </w:rPr>
      </w:pPr>
      <w:r w:rsidRPr="00755AB0">
        <w:rPr>
          <w:i/>
          <w:sz w:val="23"/>
          <w:szCs w:val="23"/>
        </w:rPr>
        <w:t>Задача Леонардо Пизанского (Фибоначчи) о кроликах, числа Фибоначчи. Задача о шахматной доске. Сходимость геометрической прогрессии.</w:t>
      </w:r>
    </w:p>
    <w:p w:rsidR="00256041" w:rsidRPr="00755AB0" w:rsidRDefault="00256041" w:rsidP="00256041">
      <w:pPr>
        <w:tabs>
          <w:tab w:val="left" w:pos="142"/>
          <w:tab w:val="left" w:pos="426"/>
        </w:tabs>
        <w:ind w:firstLine="284"/>
        <w:jc w:val="both"/>
        <w:rPr>
          <w:i/>
          <w:sz w:val="23"/>
          <w:szCs w:val="23"/>
        </w:rPr>
      </w:pPr>
      <w:r w:rsidRPr="00755AB0">
        <w:rPr>
          <w:i/>
          <w:sz w:val="23"/>
          <w:szCs w:val="23"/>
        </w:rPr>
        <w:t>Истоки теории вероятностей: страховое дело, азартные игры. П. Ферма, Б.Паскаль, Я. Бернулли, А.Н.Колмогоров.</w:t>
      </w:r>
    </w:p>
    <w:p w:rsidR="00256041" w:rsidRPr="00755AB0" w:rsidRDefault="00256041" w:rsidP="00256041">
      <w:pPr>
        <w:tabs>
          <w:tab w:val="left" w:pos="142"/>
          <w:tab w:val="left" w:pos="426"/>
        </w:tabs>
        <w:ind w:firstLine="284"/>
        <w:jc w:val="both"/>
        <w:rPr>
          <w:i/>
          <w:sz w:val="23"/>
          <w:szCs w:val="23"/>
        </w:rPr>
      </w:pPr>
      <w:r w:rsidRPr="00755AB0">
        <w:rPr>
          <w:i/>
          <w:sz w:val="23"/>
          <w:szCs w:val="23"/>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w:t>
      </w:r>
      <w:r w:rsidRPr="00755AB0">
        <w:rPr>
          <w:i/>
          <w:sz w:val="23"/>
          <w:szCs w:val="23"/>
        </w:rPr>
        <w:lastRenderedPageBreak/>
        <w:t>История числа π. Золотое сечение. «Начала» Евклида. Л Эйлер, Н.И.Лобачевский. История пятого постулата.</w:t>
      </w:r>
    </w:p>
    <w:p w:rsidR="00256041" w:rsidRPr="00755AB0" w:rsidRDefault="00256041" w:rsidP="00256041">
      <w:pPr>
        <w:tabs>
          <w:tab w:val="left" w:pos="142"/>
          <w:tab w:val="left" w:pos="426"/>
        </w:tabs>
        <w:ind w:firstLine="284"/>
        <w:jc w:val="both"/>
        <w:rPr>
          <w:i/>
          <w:sz w:val="23"/>
          <w:szCs w:val="23"/>
        </w:rPr>
      </w:pPr>
      <w:r w:rsidRPr="00755AB0">
        <w:rPr>
          <w:i/>
          <w:sz w:val="23"/>
          <w:szCs w:val="23"/>
        </w:rPr>
        <w:t>Геометрия и искусство. Геометрические закономерности окружающего мира.</w:t>
      </w:r>
    </w:p>
    <w:p w:rsidR="00256041" w:rsidRPr="00755AB0" w:rsidRDefault="00256041" w:rsidP="00256041">
      <w:pPr>
        <w:tabs>
          <w:tab w:val="left" w:pos="142"/>
          <w:tab w:val="left" w:pos="426"/>
        </w:tabs>
        <w:ind w:firstLine="284"/>
        <w:jc w:val="both"/>
        <w:rPr>
          <w:i/>
          <w:sz w:val="23"/>
          <w:szCs w:val="23"/>
        </w:rPr>
      </w:pPr>
      <w:r w:rsidRPr="00755AB0">
        <w:rPr>
          <w:i/>
          <w:sz w:val="23"/>
          <w:szCs w:val="23"/>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56041" w:rsidRPr="00755AB0" w:rsidRDefault="00256041" w:rsidP="00256041">
      <w:pPr>
        <w:tabs>
          <w:tab w:val="left" w:pos="142"/>
          <w:tab w:val="left" w:pos="426"/>
        </w:tabs>
        <w:ind w:firstLine="284"/>
        <w:jc w:val="both"/>
        <w:rPr>
          <w:i/>
          <w:sz w:val="23"/>
          <w:szCs w:val="23"/>
        </w:rPr>
      </w:pPr>
      <w:r w:rsidRPr="00755AB0">
        <w:rPr>
          <w:i/>
          <w:sz w:val="23"/>
          <w:szCs w:val="23"/>
        </w:rPr>
        <w:t xml:space="preserve">Роль российских учёных в развитии математики: Л.Эйлер. Н.И.Лобачевский, П.Л.Чебышев, С. Ковалевская, А.Н.Колмогоров. </w:t>
      </w:r>
    </w:p>
    <w:p w:rsidR="00256041" w:rsidRPr="00755AB0" w:rsidRDefault="00256041" w:rsidP="00256041">
      <w:pPr>
        <w:tabs>
          <w:tab w:val="left" w:pos="142"/>
          <w:tab w:val="left" w:pos="426"/>
        </w:tabs>
        <w:ind w:firstLine="284"/>
        <w:jc w:val="both"/>
        <w:rPr>
          <w:i/>
          <w:sz w:val="23"/>
          <w:szCs w:val="23"/>
        </w:rPr>
      </w:pPr>
      <w:r w:rsidRPr="00755AB0">
        <w:rPr>
          <w:i/>
          <w:sz w:val="23"/>
          <w:szCs w:val="23"/>
        </w:rPr>
        <w:t xml:space="preserve">Математика в развитии России: Петр </w:t>
      </w:r>
      <w:r w:rsidRPr="00755AB0">
        <w:rPr>
          <w:i/>
          <w:sz w:val="23"/>
          <w:szCs w:val="23"/>
          <w:lang w:val="en-US"/>
        </w:rPr>
        <w:t>I</w:t>
      </w:r>
      <w:r w:rsidRPr="00755AB0">
        <w:rPr>
          <w:i/>
          <w:sz w:val="23"/>
          <w:szCs w:val="23"/>
        </w:rPr>
        <w:t>, школа математических и навигацких наук, развитие российского флота, А.Н.Крылов. Космическая программа и М.В.Келдыш.</w:t>
      </w:r>
    </w:p>
    <w:p w:rsidR="00256041" w:rsidRPr="00755AB0" w:rsidRDefault="00256041" w:rsidP="00256041">
      <w:pPr>
        <w:tabs>
          <w:tab w:val="left" w:pos="426"/>
        </w:tabs>
        <w:ind w:firstLine="284"/>
        <w:jc w:val="both"/>
        <w:rPr>
          <w:sz w:val="23"/>
          <w:szCs w:val="23"/>
        </w:rPr>
      </w:pPr>
    </w:p>
    <w:p w:rsidR="00256041" w:rsidRPr="00755AB0" w:rsidRDefault="00145090" w:rsidP="00256041">
      <w:pPr>
        <w:pStyle w:val="3"/>
        <w:tabs>
          <w:tab w:val="left" w:pos="426"/>
        </w:tabs>
        <w:spacing w:before="0" w:after="0"/>
        <w:ind w:firstLine="284"/>
        <w:rPr>
          <w:rFonts w:ascii="Times New Roman" w:hAnsi="Times New Roman"/>
          <w:sz w:val="23"/>
          <w:szCs w:val="23"/>
        </w:rPr>
      </w:pPr>
      <w:bookmarkStart w:id="224" w:name="_Toc414553245"/>
      <w:bookmarkStart w:id="225" w:name="_Toc410654034"/>
      <w:bookmarkStart w:id="226" w:name="_Toc409691709"/>
      <w:r w:rsidRPr="00755AB0">
        <w:rPr>
          <w:rFonts w:ascii="Times New Roman" w:hAnsi="Times New Roman"/>
          <w:bCs w:val="0"/>
          <w:sz w:val="23"/>
          <w:szCs w:val="23"/>
        </w:rPr>
        <w:t>2.2</w:t>
      </w:r>
      <w:r w:rsidR="00256041" w:rsidRPr="00755AB0">
        <w:rPr>
          <w:rFonts w:ascii="Times New Roman" w:hAnsi="Times New Roman"/>
          <w:bCs w:val="0"/>
          <w:sz w:val="23"/>
          <w:szCs w:val="23"/>
        </w:rPr>
        <w:t>.</w:t>
      </w:r>
      <w:r w:rsidRPr="00755AB0">
        <w:rPr>
          <w:rFonts w:ascii="Times New Roman" w:hAnsi="Times New Roman"/>
          <w:bCs w:val="0"/>
          <w:sz w:val="23"/>
          <w:szCs w:val="23"/>
        </w:rPr>
        <w:t>2.</w:t>
      </w:r>
      <w:r w:rsidR="00B44668" w:rsidRPr="00755AB0">
        <w:rPr>
          <w:rFonts w:ascii="Times New Roman" w:hAnsi="Times New Roman"/>
          <w:bCs w:val="0"/>
          <w:sz w:val="23"/>
          <w:szCs w:val="23"/>
        </w:rPr>
        <w:t>11</w:t>
      </w:r>
      <w:r w:rsidR="00256041" w:rsidRPr="00755AB0">
        <w:rPr>
          <w:rFonts w:ascii="Times New Roman" w:hAnsi="Times New Roman"/>
          <w:bCs w:val="0"/>
          <w:sz w:val="23"/>
          <w:szCs w:val="23"/>
        </w:rPr>
        <w:t>. Информатика</w:t>
      </w:r>
      <w:bookmarkEnd w:id="224"/>
      <w:bookmarkEnd w:id="225"/>
      <w:bookmarkEnd w:id="226"/>
    </w:p>
    <w:p w:rsidR="00256041" w:rsidRPr="00755AB0" w:rsidRDefault="00256041" w:rsidP="00256041">
      <w:pPr>
        <w:tabs>
          <w:tab w:val="left" w:pos="426"/>
        </w:tabs>
        <w:ind w:firstLine="284"/>
        <w:jc w:val="both"/>
        <w:rPr>
          <w:sz w:val="23"/>
          <w:szCs w:val="23"/>
        </w:rPr>
      </w:pPr>
      <w:r w:rsidRPr="00755AB0">
        <w:rPr>
          <w:sz w:val="23"/>
          <w:szCs w:val="23"/>
        </w:rPr>
        <w:t xml:space="preserve">При </w:t>
      </w:r>
      <w:r w:rsidRPr="00755AB0">
        <w:rPr>
          <w:position w:val="-1"/>
          <w:sz w:val="23"/>
          <w:szCs w:val="23"/>
        </w:rPr>
        <w:t xml:space="preserve">реализации программы учебного предмета «Информатика» у учащихся формируется </w:t>
      </w:r>
      <w:r w:rsidRPr="00755AB0">
        <w:rPr>
          <w:sz w:val="23"/>
          <w:szCs w:val="23"/>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256041" w:rsidRPr="00755AB0" w:rsidRDefault="00256041" w:rsidP="00256041">
      <w:pPr>
        <w:pStyle w:val="ab"/>
        <w:tabs>
          <w:tab w:val="left" w:pos="426"/>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Информация и информационные процессы</w:t>
      </w:r>
    </w:p>
    <w:p w:rsidR="00256041" w:rsidRPr="00755AB0" w:rsidRDefault="00256041" w:rsidP="00256041">
      <w:pPr>
        <w:tabs>
          <w:tab w:val="left" w:pos="426"/>
        </w:tabs>
        <w:ind w:firstLine="284"/>
        <w:jc w:val="both"/>
        <w:rPr>
          <w:sz w:val="23"/>
          <w:szCs w:val="23"/>
        </w:rPr>
      </w:pPr>
      <w:r w:rsidRPr="00755AB0">
        <w:rPr>
          <w:sz w:val="23"/>
          <w:szCs w:val="23"/>
        </w:rPr>
        <w:t xml:space="preserve">Информация – одно из основных обобщающих понятий современной науки. </w:t>
      </w:r>
    </w:p>
    <w:p w:rsidR="00256041" w:rsidRPr="00755AB0" w:rsidRDefault="00256041" w:rsidP="00256041">
      <w:pPr>
        <w:tabs>
          <w:tab w:val="left" w:pos="426"/>
        </w:tabs>
        <w:ind w:firstLine="284"/>
        <w:jc w:val="both"/>
        <w:rPr>
          <w:sz w:val="23"/>
          <w:szCs w:val="23"/>
        </w:rPr>
      </w:pPr>
      <w:r w:rsidRPr="00755AB0">
        <w:rPr>
          <w:sz w:val="23"/>
          <w:szCs w:val="23"/>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56041" w:rsidRPr="00755AB0" w:rsidRDefault="00256041" w:rsidP="00256041">
      <w:pPr>
        <w:tabs>
          <w:tab w:val="left" w:pos="426"/>
        </w:tabs>
        <w:ind w:firstLine="284"/>
        <w:jc w:val="both"/>
        <w:rPr>
          <w:sz w:val="23"/>
          <w:szCs w:val="23"/>
        </w:rPr>
      </w:pPr>
      <w:r w:rsidRPr="00755AB0">
        <w:rPr>
          <w:sz w:val="23"/>
          <w:szCs w:val="23"/>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56041" w:rsidRPr="00755AB0" w:rsidRDefault="00256041" w:rsidP="00256041">
      <w:pPr>
        <w:tabs>
          <w:tab w:val="left" w:pos="426"/>
        </w:tabs>
        <w:ind w:firstLine="284"/>
        <w:jc w:val="both"/>
        <w:rPr>
          <w:sz w:val="23"/>
          <w:szCs w:val="23"/>
        </w:rPr>
      </w:pPr>
      <w:r w:rsidRPr="00755AB0">
        <w:rPr>
          <w:sz w:val="23"/>
          <w:szCs w:val="23"/>
        </w:rPr>
        <w:t>Информационные процессы – процессы, связанные с хранением, преобразованием и передачей данных.</w:t>
      </w:r>
    </w:p>
    <w:p w:rsidR="00256041" w:rsidRPr="00755AB0" w:rsidRDefault="00256041" w:rsidP="00256041">
      <w:pPr>
        <w:pStyle w:val="ab"/>
        <w:tabs>
          <w:tab w:val="left" w:pos="426"/>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Компьютер – универсальное устройство обработки данных</w:t>
      </w:r>
    </w:p>
    <w:p w:rsidR="00256041" w:rsidRPr="00755AB0" w:rsidRDefault="00256041" w:rsidP="00256041">
      <w:pPr>
        <w:tabs>
          <w:tab w:val="left" w:pos="426"/>
        </w:tabs>
        <w:ind w:firstLine="284"/>
        <w:jc w:val="both"/>
        <w:rPr>
          <w:sz w:val="23"/>
          <w:szCs w:val="23"/>
        </w:rPr>
      </w:pPr>
      <w:r w:rsidRPr="00755AB0">
        <w:rPr>
          <w:sz w:val="23"/>
          <w:szCs w:val="23"/>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56041" w:rsidRPr="00755AB0" w:rsidRDefault="00256041" w:rsidP="00256041">
      <w:pPr>
        <w:tabs>
          <w:tab w:val="left" w:pos="426"/>
        </w:tabs>
        <w:ind w:firstLine="284"/>
        <w:jc w:val="both"/>
        <w:rPr>
          <w:i/>
          <w:sz w:val="23"/>
          <w:szCs w:val="23"/>
        </w:rPr>
      </w:pPr>
      <w:r w:rsidRPr="00755AB0">
        <w:rPr>
          <w:i/>
          <w:sz w:val="23"/>
          <w:szCs w:val="23"/>
        </w:rPr>
        <w:t>Компьютеры, встроенные в технические устройства и производственные комплексы. Роботизированные производства, аддитивные технологии (3</w:t>
      </w:r>
      <w:r w:rsidRPr="00755AB0">
        <w:rPr>
          <w:i/>
          <w:sz w:val="23"/>
          <w:szCs w:val="23"/>
          <w:lang w:val="en-US"/>
        </w:rPr>
        <w:t>D</w:t>
      </w:r>
      <w:r w:rsidRPr="00755AB0">
        <w:rPr>
          <w:i/>
          <w:sz w:val="23"/>
          <w:szCs w:val="23"/>
        </w:rPr>
        <w:t xml:space="preserve">-принтеры). </w:t>
      </w:r>
    </w:p>
    <w:p w:rsidR="00256041" w:rsidRPr="00755AB0" w:rsidRDefault="00256041" w:rsidP="00256041">
      <w:pPr>
        <w:tabs>
          <w:tab w:val="left" w:pos="426"/>
        </w:tabs>
        <w:ind w:firstLine="284"/>
        <w:jc w:val="both"/>
        <w:rPr>
          <w:sz w:val="23"/>
          <w:szCs w:val="23"/>
        </w:rPr>
      </w:pPr>
      <w:r w:rsidRPr="00755AB0">
        <w:rPr>
          <w:sz w:val="23"/>
          <w:szCs w:val="23"/>
        </w:rPr>
        <w:t>Программное обеспечение компьютера.</w:t>
      </w:r>
    </w:p>
    <w:p w:rsidR="00256041" w:rsidRPr="00755AB0" w:rsidRDefault="00256041" w:rsidP="00256041">
      <w:pPr>
        <w:tabs>
          <w:tab w:val="left" w:pos="426"/>
        </w:tabs>
        <w:ind w:firstLine="284"/>
        <w:jc w:val="both"/>
        <w:rPr>
          <w:sz w:val="23"/>
          <w:szCs w:val="23"/>
        </w:rPr>
      </w:pPr>
      <w:r w:rsidRPr="00755AB0">
        <w:rPr>
          <w:sz w:val="23"/>
          <w:szCs w:val="23"/>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55AB0">
        <w:rPr>
          <w:i/>
          <w:sz w:val="23"/>
          <w:szCs w:val="23"/>
        </w:rPr>
        <w:t>Носители информации в живой природе.</w:t>
      </w:r>
    </w:p>
    <w:p w:rsidR="00256041" w:rsidRPr="00755AB0" w:rsidRDefault="00256041" w:rsidP="00256041">
      <w:pPr>
        <w:tabs>
          <w:tab w:val="left" w:pos="426"/>
        </w:tabs>
        <w:ind w:firstLine="284"/>
        <w:jc w:val="both"/>
        <w:rPr>
          <w:sz w:val="23"/>
          <w:szCs w:val="23"/>
        </w:rPr>
      </w:pPr>
      <w:r w:rsidRPr="00755AB0">
        <w:rPr>
          <w:sz w:val="23"/>
          <w:szCs w:val="23"/>
        </w:rPr>
        <w:t>История и тенденции развития компьютеров, улучшение характеристик компьютеров. Суперкомпьютеры.</w:t>
      </w:r>
    </w:p>
    <w:p w:rsidR="00256041" w:rsidRPr="00755AB0" w:rsidRDefault="00256041" w:rsidP="00256041">
      <w:pPr>
        <w:tabs>
          <w:tab w:val="left" w:pos="426"/>
        </w:tabs>
        <w:ind w:firstLine="284"/>
        <w:jc w:val="both"/>
        <w:rPr>
          <w:sz w:val="23"/>
          <w:szCs w:val="23"/>
        </w:rPr>
      </w:pPr>
      <w:r w:rsidRPr="00755AB0">
        <w:rPr>
          <w:i/>
          <w:sz w:val="23"/>
          <w:szCs w:val="23"/>
        </w:rPr>
        <w:t>Физические ограничения на значения характеристик компьютеров</w:t>
      </w:r>
      <w:r w:rsidRPr="00755AB0">
        <w:rPr>
          <w:sz w:val="23"/>
          <w:szCs w:val="23"/>
        </w:rPr>
        <w:t>.</w:t>
      </w:r>
    </w:p>
    <w:p w:rsidR="00256041" w:rsidRPr="00755AB0" w:rsidRDefault="00256041" w:rsidP="00256041">
      <w:pPr>
        <w:tabs>
          <w:tab w:val="left" w:pos="426"/>
        </w:tabs>
        <w:ind w:firstLine="284"/>
        <w:jc w:val="both"/>
        <w:rPr>
          <w:i/>
          <w:sz w:val="23"/>
          <w:szCs w:val="23"/>
        </w:rPr>
      </w:pPr>
      <w:r w:rsidRPr="00755AB0">
        <w:rPr>
          <w:i/>
          <w:sz w:val="23"/>
          <w:szCs w:val="23"/>
        </w:rPr>
        <w:t>Параллельные вычисления.</w:t>
      </w:r>
    </w:p>
    <w:p w:rsidR="00256041" w:rsidRPr="00755AB0" w:rsidRDefault="00256041" w:rsidP="00256041">
      <w:pPr>
        <w:tabs>
          <w:tab w:val="left" w:pos="426"/>
        </w:tabs>
        <w:ind w:firstLine="284"/>
        <w:jc w:val="both"/>
        <w:rPr>
          <w:b/>
          <w:bCs/>
          <w:sz w:val="23"/>
          <w:szCs w:val="23"/>
        </w:rPr>
      </w:pPr>
      <w:r w:rsidRPr="00755AB0">
        <w:rPr>
          <w:sz w:val="23"/>
          <w:szCs w:val="23"/>
        </w:rPr>
        <w:t>Техника безопасности и правила работы на компьютере.</w:t>
      </w:r>
    </w:p>
    <w:p w:rsidR="00256041" w:rsidRPr="00755AB0" w:rsidRDefault="00256041" w:rsidP="00256041">
      <w:pPr>
        <w:tabs>
          <w:tab w:val="left" w:pos="426"/>
        </w:tabs>
        <w:ind w:firstLine="284"/>
        <w:jc w:val="both"/>
        <w:rPr>
          <w:sz w:val="23"/>
          <w:szCs w:val="23"/>
        </w:rPr>
      </w:pPr>
      <w:r w:rsidRPr="00755AB0">
        <w:rPr>
          <w:b/>
          <w:bCs/>
          <w:sz w:val="23"/>
          <w:szCs w:val="23"/>
        </w:rPr>
        <w:t>Математические основы информатики</w:t>
      </w:r>
    </w:p>
    <w:p w:rsidR="00256041" w:rsidRPr="00755AB0" w:rsidRDefault="00256041" w:rsidP="00256041">
      <w:pPr>
        <w:pStyle w:val="ab"/>
        <w:tabs>
          <w:tab w:val="left" w:pos="426"/>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Тексты и кодирование</w:t>
      </w:r>
    </w:p>
    <w:p w:rsidR="00256041" w:rsidRPr="00755AB0" w:rsidRDefault="00256041" w:rsidP="00256041">
      <w:pPr>
        <w:tabs>
          <w:tab w:val="left" w:pos="426"/>
        </w:tabs>
        <w:ind w:firstLine="284"/>
        <w:jc w:val="both"/>
        <w:rPr>
          <w:sz w:val="23"/>
          <w:szCs w:val="23"/>
        </w:rPr>
      </w:pPr>
      <w:r w:rsidRPr="00755AB0">
        <w:rPr>
          <w:sz w:val="23"/>
          <w:szCs w:val="23"/>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56041" w:rsidRPr="00755AB0" w:rsidRDefault="00256041" w:rsidP="00256041">
      <w:pPr>
        <w:tabs>
          <w:tab w:val="left" w:pos="426"/>
        </w:tabs>
        <w:ind w:firstLine="284"/>
        <w:jc w:val="both"/>
        <w:rPr>
          <w:sz w:val="23"/>
          <w:szCs w:val="23"/>
        </w:rPr>
      </w:pPr>
      <w:r w:rsidRPr="00755AB0">
        <w:rPr>
          <w:sz w:val="23"/>
          <w:szCs w:val="23"/>
        </w:rPr>
        <w:t>Разнообразие языков и алфавитов. Естественные и формальные языки. Алфавит текстов на русском языке.</w:t>
      </w:r>
    </w:p>
    <w:p w:rsidR="00256041" w:rsidRPr="00755AB0" w:rsidRDefault="00256041" w:rsidP="00256041">
      <w:pPr>
        <w:tabs>
          <w:tab w:val="left" w:pos="426"/>
        </w:tabs>
        <w:ind w:firstLine="284"/>
        <w:jc w:val="both"/>
        <w:rPr>
          <w:sz w:val="23"/>
          <w:szCs w:val="23"/>
        </w:rPr>
      </w:pPr>
      <w:r w:rsidRPr="00755AB0">
        <w:rPr>
          <w:sz w:val="23"/>
          <w:szCs w:val="23"/>
        </w:rPr>
        <w:t>Кодирование символов одного алфавита с помощью кодовых слов в другом алфавите; кодовая таблица, декодирование.</w:t>
      </w:r>
    </w:p>
    <w:p w:rsidR="00256041" w:rsidRPr="00755AB0" w:rsidRDefault="00256041" w:rsidP="00256041">
      <w:pPr>
        <w:tabs>
          <w:tab w:val="left" w:pos="426"/>
        </w:tabs>
        <w:ind w:firstLine="284"/>
        <w:jc w:val="both"/>
        <w:rPr>
          <w:sz w:val="23"/>
          <w:szCs w:val="23"/>
        </w:rPr>
      </w:pPr>
      <w:r w:rsidRPr="00755AB0">
        <w:rPr>
          <w:sz w:val="23"/>
          <w:szCs w:val="23"/>
        </w:rPr>
        <w:t>Двоичный алфавит. Представление данных в компьютере как текстов в двоичном алфавите.</w:t>
      </w:r>
    </w:p>
    <w:p w:rsidR="00256041" w:rsidRPr="00755AB0" w:rsidRDefault="00256041" w:rsidP="00256041">
      <w:pPr>
        <w:tabs>
          <w:tab w:val="left" w:pos="426"/>
        </w:tabs>
        <w:ind w:firstLine="284"/>
        <w:jc w:val="both"/>
        <w:rPr>
          <w:sz w:val="23"/>
          <w:szCs w:val="23"/>
        </w:rPr>
      </w:pPr>
      <w:r w:rsidRPr="00755AB0">
        <w:rPr>
          <w:sz w:val="23"/>
          <w:szCs w:val="23"/>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55AB0">
        <w:rPr>
          <w:position w:val="-1"/>
          <w:sz w:val="23"/>
          <w:szCs w:val="23"/>
        </w:rPr>
        <w:t>32.</w:t>
      </w:r>
    </w:p>
    <w:p w:rsidR="00256041" w:rsidRPr="00755AB0" w:rsidRDefault="00256041" w:rsidP="00256041">
      <w:pPr>
        <w:tabs>
          <w:tab w:val="left" w:pos="426"/>
        </w:tabs>
        <w:ind w:firstLine="284"/>
        <w:jc w:val="both"/>
        <w:rPr>
          <w:sz w:val="23"/>
          <w:szCs w:val="23"/>
        </w:rPr>
      </w:pPr>
      <w:r w:rsidRPr="00755AB0">
        <w:rPr>
          <w:sz w:val="23"/>
          <w:szCs w:val="23"/>
        </w:rPr>
        <w:t>Единицы измерения длины двоичных текстов: бит, байт, Килобайт и т. д. Количество информации, содержащееся в сообщении.</w:t>
      </w:r>
    </w:p>
    <w:p w:rsidR="00256041" w:rsidRPr="00755AB0" w:rsidRDefault="00256041" w:rsidP="00256041">
      <w:pPr>
        <w:tabs>
          <w:tab w:val="left" w:pos="426"/>
        </w:tabs>
        <w:ind w:firstLine="284"/>
        <w:jc w:val="both"/>
        <w:rPr>
          <w:sz w:val="23"/>
          <w:szCs w:val="23"/>
        </w:rPr>
      </w:pPr>
      <w:r w:rsidRPr="00755AB0">
        <w:rPr>
          <w:i/>
          <w:sz w:val="23"/>
          <w:szCs w:val="23"/>
        </w:rPr>
        <w:t>Подход А.Н.Колмогорова к определению количества информации.</w:t>
      </w:r>
    </w:p>
    <w:p w:rsidR="00256041" w:rsidRPr="00755AB0" w:rsidRDefault="00256041" w:rsidP="00256041">
      <w:pPr>
        <w:tabs>
          <w:tab w:val="left" w:pos="426"/>
        </w:tabs>
        <w:ind w:firstLine="284"/>
        <w:jc w:val="both"/>
        <w:rPr>
          <w:sz w:val="23"/>
          <w:szCs w:val="23"/>
        </w:rPr>
      </w:pPr>
      <w:r w:rsidRPr="00755AB0">
        <w:rPr>
          <w:sz w:val="23"/>
          <w:szCs w:val="23"/>
        </w:rPr>
        <w:t>Зависимость количества кодовых комбинаций от разрядности кода.</w:t>
      </w:r>
      <w:r w:rsidRPr="00755AB0">
        <w:rPr>
          <w:i/>
          <w:sz w:val="23"/>
          <w:szCs w:val="23"/>
        </w:rPr>
        <w:t xml:space="preserve">  Код ASCII. </w:t>
      </w:r>
      <w:r w:rsidRPr="00755AB0">
        <w:rPr>
          <w:sz w:val="23"/>
          <w:szCs w:val="23"/>
        </w:rPr>
        <w:t>Кодировки кириллицы. Примеры кодирования букв национальных алфавитов. Представление о стандарте Unicode</w:t>
      </w:r>
      <w:r w:rsidRPr="00755AB0">
        <w:rPr>
          <w:i/>
          <w:sz w:val="23"/>
          <w:szCs w:val="23"/>
        </w:rPr>
        <w:t>. Таблицы кодировки с алфавитом, отличным от двоичного.</w:t>
      </w:r>
    </w:p>
    <w:p w:rsidR="00256041" w:rsidRPr="00755AB0" w:rsidRDefault="00256041" w:rsidP="00256041">
      <w:pPr>
        <w:tabs>
          <w:tab w:val="left" w:pos="426"/>
        </w:tabs>
        <w:ind w:firstLine="284"/>
        <w:jc w:val="both"/>
        <w:rPr>
          <w:sz w:val="23"/>
          <w:szCs w:val="23"/>
        </w:rPr>
      </w:pPr>
      <w:r w:rsidRPr="00755AB0">
        <w:rPr>
          <w:i/>
          <w:sz w:val="23"/>
          <w:szCs w:val="23"/>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56041" w:rsidRPr="00755AB0" w:rsidRDefault="00256041" w:rsidP="00256041">
      <w:pPr>
        <w:pStyle w:val="ab"/>
        <w:tabs>
          <w:tab w:val="left" w:pos="426"/>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Дискретизация</w:t>
      </w:r>
    </w:p>
    <w:p w:rsidR="00256041" w:rsidRPr="00755AB0" w:rsidRDefault="00256041" w:rsidP="00256041">
      <w:pPr>
        <w:tabs>
          <w:tab w:val="left" w:pos="426"/>
        </w:tabs>
        <w:ind w:firstLine="284"/>
        <w:jc w:val="both"/>
        <w:rPr>
          <w:sz w:val="23"/>
          <w:szCs w:val="23"/>
        </w:rPr>
      </w:pPr>
      <w:r w:rsidRPr="00755AB0">
        <w:rPr>
          <w:sz w:val="23"/>
          <w:szCs w:val="23"/>
        </w:rPr>
        <w:t>Измерение и дискретизация. Общее представление о цифровом представлении аудиовизуальных и других непрерывных данных.</w:t>
      </w:r>
    </w:p>
    <w:p w:rsidR="00256041" w:rsidRPr="00755AB0" w:rsidRDefault="00256041" w:rsidP="00256041">
      <w:pPr>
        <w:tabs>
          <w:tab w:val="left" w:pos="426"/>
        </w:tabs>
        <w:ind w:firstLine="284"/>
        <w:jc w:val="both"/>
        <w:rPr>
          <w:sz w:val="23"/>
          <w:szCs w:val="23"/>
        </w:rPr>
      </w:pPr>
      <w:r w:rsidRPr="00755AB0">
        <w:rPr>
          <w:sz w:val="23"/>
          <w:szCs w:val="23"/>
        </w:rPr>
        <w:t>Кодирование цвета. Цветовые модели</w:t>
      </w:r>
      <w:r w:rsidRPr="00755AB0">
        <w:rPr>
          <w:b/>
          <w:bCs/>
          <w:sz w:val="23"/>
          <w:szCs w:val="23"/>
        </w:rPr>
        <w:t xml:space="preserve">. </w:t>
      </w:r>
      <w:r w:rsidRPr="00755AB0">
        <w:rPr>
          <w:sz w:val="23"/>
          <w:szCs w:val="23"/>
        </w:rPr>
        <w:t>Модели RGB</w:t>
      </w:r>
      <w:r w:rsidRPr="00755AB0">
        <w:rPr>
          <w:bCs/>
          <w:sz w:val="23"/>
          <w:szCs w:val="23"/>
        </w:rPr>
        <w:t>и</w:t>
      </w:r>
      <w:r w:rsidRPr="00755AB0">
        <w:rPr>
          <w:sz w:val="23"/>
          <w:szCs w:val="23"/>
        </w:rPr>
        <w:t xml:space="preserve">CMYK. </w:t>
      </w:r>
      <w:r w:rsidRPr="00755AB0">
        <w:rPr>
          <w:i/>
          <w:sz w:val="23"/>
          <w:szCs w:val="23"/>
        </w:rPr>
        <w:t>Модели HSB и CMY</w:t>
      </w:r>
      <w:r w:rsidRPr="00755AB0">
        <w:rPr>
          <w:sz w:val="23"/>
          <w:szCs w:val="23"/>
        </w:rPr>
        <w:t>. Глубина кодирования. Знакомство с растровой и векторной графикой.</w:t>
      </w:r>
    </w:p>
    <w:p w:rsidR="00256041" w:rsidRPr="00755AB0" w:rsidRDefault="00256041" w:rsidP="00256041">
      <w:pPr>
        <w:tabs>
          <w:tab w:val="left" w:pos="426"/>
        </w:tabs>
        <w:ind w:firstLine="284"/>
        <w:jc w:val="both"/>
        <w:rPr>
          <w:sz w:val="23"/>
          <w:szCs w:val="23"/>
        </w:rPr>
      </w:pPr>
      <w:r w:rsidRPr="00755AB0">
        <w:rPr>
          <w:sz w:val="23"/>
          <w:szCs w:val="23"/>
        </w:rPr>
        <w:t>Кодирование звука</w:t>
      </w:r>
      <w:r w:rsidRPr="00755AB0">
        <w:rPr>
          <w:b/>
          <w:bCs/>
          <w:sz w:val="23"/>
          <w:szCs w:val="23"/>
        </w:rPr>
        <w:t xml:space="preserve">. </w:t>
      </w:r>
      <w:r w:rsidRPr="00755AB0">
        <w:rPr>
          <w:sz w:val="23"/>
          <w:szCs w:val="23"/>
        </w:rPr>
        <w:t>Разрядность и частота записи. Количество каналов записи.</w:t>
      </w:r>
    </w:p>
    <w:p w:rsidR="00256041" w:rsidRPr="00755AB0" w:rsidRDefault="00256041" w:rsidP="00256041">
      <w:pPr>
        <w:tabs>
          <w:tab w:val="left" w:pos="426"/>
        </w:tabs>
        <w:ind w:firstLine="284"/>
        <w:jc w:val="both"/>
        <w:rPr>
          <w:sz w:val="23"/>
          <w:szCs w:val="23"/>
        </w:rPr>
      </w:pPr>
      <w:r w:rsidRPr="00755AB0">
        <w:rPr>
          <w:sz w:val="23"/>
          <w:szCs w:val="23"/>
        </w:rPr>
        <w:t>Оценка количественных параметров, связанных с представлением и хранением изображений и звуковых файлов.</w:t>
      </w:r>
    </w:p>
    <w:p w:rsidR="00256041" w:rsidRPr="00755AB0" w:rsidRDefault="00256041" w:rsidP="00256041">
      <w:pPr>
        <w:pStyle w:val="ab"/>
        <w:tabs>
          <w:tab w:val="left" w:pos="426"/>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Системы счисления</w:t>
      </w:r>
    </w:p>
    <w:p w:rsidR="00256041" w:rsidRPr="00755AB0" w:rsidRDefault="00256041" w:rsidP="00256041">
      <w:pPr>
        <w:tabs>
          <w:tab w:val="left" w:pos="426"/>
        </w:tabs>
        <w:ind w:firstLine="284"/>
        <w:jc w:val="both"/>
        <w:rPr>
          <w:sz w:val="23"/>
          <w:szCs w:val="23"/>
        </w:rPr>
      </w:pPr>
      <w:r w:rsidRPr="00755AB0">
        <w:rPr>
          <w:sz w:val="23"/>
          <w:szCs w:val="23"/>
        </w:rPr>
        <w:t>Позиционные и непозиционные системы счисления. Примеры представления чисел в позиционных системах счисления.</w:t>
      </w:r>
    </w:p>
    <w:p w:rsidR="00256041" w:rsidRPr="00755AB0" w:rsidRDefault="00256041" w:rsidP="00256041">
      <w:pPr>
        <w:tabs>
          <w:tab w:val="left" w:pos="426"/>
        </w:tabs>
        <w:ind w:firstLine="284"/>
        <w:jc w:val="both"/>
        <w:rPr>
          <w:sz w:val="23"/>
          <w:szCs w:val="23"/>
        </w:rPr>
      </w:pPr>
      <w:r w:rsidRPr="00755AB0">
        <w:rPr>
          <w:sz w:val="23"/>
          <w:szCs w:val="23"/>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56041" w:rsidRPr="00755AB0" w:rsidRDefault="00256041" w:rsidP="00256041">
      <w:pPr>
        <w:tabs>
          <w:tab w:val="left" w:pos="426"/>
        </w:tabs>
        <w:ind w:firstLine="284"/>
        <w:jc w:val="both"/>
        <w:rPr>
          <w:sz w:val="23"/>
          <w:szCs w:val="23"/>
        </w:rPr>
      </w:pPr>
      <w:r w:rsidRPr="00755AB0">
        <w:rPr>
          <w:sz w:val="23"/>
          <w:szCs w:val="23"/>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256041" w:rsidRPr="00755AB0" w:rsidRDefault="00256041" w:rsidP="00256041">
      <w:pPr>
        <w:tabs>
          <w:tab w:val="left" w:pos="426"/>
        </w:tabs>
        <w:ind w:right="40" w:firstLine="284"/>
        <w:jc w:val="both"/>
        <w:rPr>
          <w:sz w:val="23"/>
          <w:szCs w:val="23"/>
        </w:rPr>
      </w:pPr>
      <w:r w:rsidRPr="00755AB0">
        <w:rPr>
          <w:sz w:val="23"/>
          <w:szCs w:val="23"/>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256041" w:rsidRPr="00755AB0" w:rsidRDefault="00256041" w:rsidP="00256041">
      <w:pPr>
        <w:tabs>
          <w:tab w:val="left" w:pos="426"/>
        </w:tabs>
        <w:ind w:right="40" w:firstLine="284"/>
        <w:jc w:val="both"/>
        <w:rPr>
          <w:sz w:val="23"/>
          <w:szCs w:val="23"/>
        </w:rPr>
      </w:pPr>
      <w:r w:rsidRPr="00755AB0">
        <w:rPr>
          <w:sz w:val="23"/>
          <w:szCs w:val="23"/>
        </w:rPr>
        <w:t xml:space="preserve">Перевод натуральных чисел из двоичной системы счисления в восьмеричную и шестнадцатеричную и обратно. </w:t>
      </w:r>
    </w:p>
    <w:p w:rsidR="00256041" w:rsidRPr="00755AB0" w:rsidRDefault="00256041" w:rsidP="00256041">
      <w:pPr>
        <w:tabs>
          <w:tab w:val="left" w:pos="426"/>
        </w:tabs>
        <w:ind w:firstLine="284"/>
        <w:jc w:val="both"/>
        <w:rPr>
          <w:i/>
          <w:sz w:val="23"/>
          <w:szCs w:val="23"/>
        </w:rPr>
      </w:pPr>
      <w:r w:rsidRPr="00755AB0">
        <w:rPr>
          <w:i/>
          <w:sz w:val="23"/>
          <w:szCs w:val="23"/>
        </w:rPr>
        <w:t>Арифметические действия в системах счисления.</w:t>
      </w:r>
    </w:p>
    <w:p w:rsidR="00256041" w:rsidRPr="00755AB0" w:rsidRDefault="00256041" w:rsidP="00256041">
      <w:pPr>
        <w:pStyle w:val="ab"/>
        <w:tabs>
          <w:tab w:val="left" w:pos="426"/>
          <w:tab w:val="left" w:pos="126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Элементы комбинаторики, теории множеств и математической логики</w:t>
      </w:r>
    </w:p>
    <w:p w:rsidR="00256041" w:rsidRPr="00755AB0" w:rsidRDefault="00256041" w:rsidP="00256041">
      <w:pPr>
        <w:tabs>
          <w:tab w:val="left" w:pos="426"/>
        </w:tabs>
        <w:ind w:firstLine="284"/>
        <w:jc w:val="both"/>
        <w:rPr>
          <w:sz w:val="23"/>
          <w:szCs w:val="23"/>
        </w:rPr>
      </w:pPr>
      <w:r w:rsidRPr="00755AB0">
        <w:rPr>
          <w:sz w:val="23"/>
          <w:szCs w:val="23"/>
        </w:rPr>
        <w:t>Расчет количества вариантов: формулы перемножения и сложения количества вариантов. Количество текстов данной длины в данном алфавите.</w:t>
      </w:r>
    </w:p>
    <w:p w:rsidR="00256041" w:rsidRPr="00755AB0" w:rsidRDefault="00256041" w:rsidP="00256041">
      <w:pPr>
        <w:tabs>
          <w:tab w:val="left" w:pos="426"/>
        </w:tabs>
        <w:ind w:firstLine="284"/>
        <w:jc w:val="both"/>
        <w:rPr>
          <w:sz w:val="23"/>
          <w:szCs w:val="23"/>
        </w:rPr>
      </w:pPr>
      <w:r w:rsidRPr="00755AB0">
        <w:rPr>
          <w:sz w:val="23"/>
          <w:szCs w:val="23"/>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56041" w:rsidRPr="00755AB0" w:rsidRDefault="00256041" w:rsidP="00256041">
      <w:pPr>
        <w:tabs>
          <w:tab w:val="left" w:pos="426"/>
        </w:tabs>
        <w:ind w:right="-23" w:firstLine="284"/>
        <w:jc w:val="both"/>
        <w:rPr>
          <w:sz w:val="23"/>
          <w:szCs w:val="23"/>
        </w:rPr>
      </w:pPr>
      <w:r w:rsidRPr="00755AB0">
        <w:rPr>
          <w:sz w:val="23"/>
          <w:szCs w:val="23"/>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256041" w:rsidRPr="00755AB0" w:rsidRDefault="00256041" w:rsidP="00256041">
      <w:pPr>
        <w:tabs>
          <w:tab w:val="left" w:pos="426"/>
        </w:tabs>
        <w:ind w:firstLine="284"/>
        <w:jc w:val="both"/>
        <w:rPr>
          <w:sz w:val="23"/>
          <w:szCs w:val="23"/>
        </w:rPr>
      </w:pPr>
      <w:r w:rsidRPr="00755AB0">
        <w:rPr>
          <w:sz w:val="23"/>
          <w:szCs w:val="23"/>
        </w:rPr>
        <w:t>Таблицы истинности. Построение таблиц истинности для логических выражений.</w:t>
      </w:r>
    </w:p>
    <w:p w:rsidR="00256041" w:rsidRPr="00755AB0" w:rsidRDefault="00256041" w:rsidP="00256041">
      <w:pPr>
        <w:tabs>
          <w:tab w:val="left" w:pos="426"/>
        </w:tabs>
        <w:ind w:firstLine="284"/>
        <w:jc w:val="both"/>
        <w:rPr>
          <w:sz w:val="23"/>
          <w:szCs w:val="23"/>
        </w:rPr>
      </w:pPr>
      <w:r w:rsidRPr="00755AB0">
        <w:rPr>
          <w:i/>
          <w:sz w:val="23"/>
          <w:szCs w:val="23"/>
        </w:rPr>
        <w:t>Логические операции следования (импликация) и равносильности (эквивалентность).Свойства логических операций. Законы алгебры логики</w:t>
      </w:r>
      <w:r w:rsidRPr="00755AB0">
        <w:rPr>
          <w:sz w:val="23"/>
          <w:szCs w:val="23"/>
        </w:rPr>
        <w:t xml:space="preserve">. </w:t>
      </w:r>
      <w:r w:rsidRPr="00755AB0">
        <w:rPr>
          <w:i/>
          <w:sz w:val="23"/>
          <w:szCs w:val="23"/>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56041" w:rsidRPr="00755AB0" w:rsidRDefault="00256041" w:rsidP="00256041">
      <w:pPr>
        <w:tabs>
          <w:tab w:val="left" w:pos="426"/>
          <w:tab w:val="left" w:pos="709"/>
        </w:tabs>
        <w:ind w:firstLine="284"/>
        <w:jc w:val="both"/>
        <w:rPr>
          <w:b/>
          <w:bCs/>
          <w:sz w:val="23"/>
          <w:szCs w:val="23"/>
        </w:rPr>
      </w:pPr>
      <w:r w:rsidRPr="00755AB0">
        <w:rPr>
          <w:b/>
          <w:bCs/>
          <w:sz w:val="23"/>
          <w:szCs w:val="23"/>
        </w:rPr>
        <w:tab/>
        <w:t>Списки, графы, деревья</w:t>
      </w:r>
    </w:p>
    <w:p w:rsidR="00256041" w:rsidRPr="00755AB0" w:rsidRDefault="00256041" w:rsidP="00256041">
      <w:pPr>
        <w:tabs>
          <w:tab w:val="left" w:pos="426"/>
        </w:tabs>
        <w:ind w:firstLine="284"/>
        <w:jc w:val="both"/>
        <w:rPr>
          <w:rFonts w:eastAsia="Calibri"/>
          <w:sz w:val="23"/>
          <w:szCs w:val="23"/>
        </w:rPr>
      </w:pPr>
      <w:r w:rsidRPr="00755AB0">
        <w:rPr>
          <w:sz w:val="23"/>
          <w:szCs w:val="23"/>
        </w:rPr>
        <w:t>Список. Первый элемент, последний элемент, предыдущий элемент, следующий элемент. Вставка, удаление и замена элемента.</w:t>
      </w:r>
    </w:p>
    <w:p w:rsidR="00256041" w:rsidRPr="00755AB0" w:rsidRDefault="00256041" w:rsidP="00256041">
      <w:pPr>
        <w:tabs>
          <w:tab w:val="left" w:pos="426"/>
        </w:tabs>
        <w:ind w:firstLine="284"/>
        <w:jc w:val="both"/>
        <w:rPr>
          <w:sz w:val="23"/>
          <w:szCs w:val="23"/>
        </w:rPr>
      </w:pPr>
      <w:r w:rsidRPr="00755AB0">
        <w:rPr>
          <w:sz w:val="23"/>
          <w:szCs w:val="23"/>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56041" w:rsidRPr="00755AB0" w:rsidRDefault="00256041" w:rsidP="00256041">
      <w:pPr>
        <w:tabs>
          <w:tab w:val="left" w:pos="426"/>
        </w:tabs>
        <w:ind w:firstLine="284"/>
        <w:jc w:val="both"/>
        <w:rPr>
          <w:sz w:val="23"/>
          <w:szCs w:val="23"/>
        </w:rPr>
      </w:pPr>
      <w:r w:rsidRPr="00755AB0">
        <w:rPr>
          <w:sz w:val="23"/>
          <w:szCs w:val="23"/>
        </w:rPr>
        <w:t xml:space="preserve">Дерево. Корень, лист, вершина (узел). Предшествующая вершина, последующие вершины. Поддерево. Высота дерева. </w:t>
      </w:r>
      <w:r w:rsidRPr="00755AB0">
        <w:rPr>
          <w:i/>
          <w:sz w:val="23"/>
          <w:szCs w:val="23"/>
        </w:rPr>
        <w:t>Бинарное дерево. Генеалогическое дерево.</w:t>
      </w:r>
    </w:p>
    <w:p w:rsidR="00256041" w:rsidRPr="00755AB0" w:rsidRDefault="00256041" w:rsidP="00256041">
      <w:pPr>
        <w:tabs>
          <w:tab w:val="left" w:pos="426"/>
        </w:tabs>
        <w:ind w:firstLine="284"/>
        <w:jc w:val="both"/>
        <w:rPr>
          <w:sz w:val="23"/>
          <w:szCs w:val="23"/>
        </w:rPr>
      </w:pPr>
      <w:r w:rsidRPr="00755AB0">
        <w:rPr>
          <w:b/>
          <w:bCs/>
          <w:sz w:val="23"/>
          <w:szCs w:val="23"/>
        </w:rPr>
        <w:t>Алгоритмы и элементы программирования</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Исполнители и алгоритмы. Управление исполнителями</w:t>
      </w:r>
    </w:p>
    <w:p w:rsidR="00256041" w:rsidRPr="00755AB0" w:rsidRDefault="00256041" w:rsidP="00256041">
      <w:pPr>
        <w:tabs>
          <w:tab w:val="left" w:pos="426"/>
        </w:tabs>
        <w:ind w:firstLine="284"/>
        <w:jc w:val="both"/>
        <w:rPr>
          <w:sz w:val="23"/>
          <w:szCs w:val="23"/>
        </w:rPr>
      </w:pPr>
      <w:r w:rsidRPr="00755AB0">
        <w:rPr>
          <w:sz w:val="23"/>
          <w:szCs w:val="23"/>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256041" w:rsidRPr="00755AB0" w:rsidRDefault="00256041" w:rsidP="00256041">
      <w:pPr>
        <w:tabs>
          <w:tab w:val="left" w:pos="426"/>
        </w:tabs>
        <w:ind w:firstLine="284"/>
        <w:jc w:val="both"/>
        <w:rPr>
          <w:sz w:val="23"/>
          <w:szCs w:val="23"/>
        </w:rPr>
      </w:pPr>
      <w:r w:rsidRPr="00755AB0">
        <w:rPr>
          <w:sz w:val="23"/>
          <w:szCs w:val="23"/>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55AB0">
        <w:rPr>
          <w:i/>
          <w:sz w:val="23"/>
          <w:szCs w:val="23"/>
        </w:rPr>
        <w:t>Программное управление самодвижущимся роботом.</w:t>
      </w:r>
    </w:p>
    <w:p w:rsidR="00256041" w:rsidRPr="00755AB0" w:rsidRDefault="00256041" w:rsidP="00256041">
      <w:pPr>
        <w:tabs>
          <w:tab w:val="left" w:pos="426"/>
        </w:tabs>
        <w:ind w:firstLine="284"/>
        <w:jc w:val="both"/>
        <w:rPr>
          <w:sz w:val="23"/>
          <w:szCs w:val="23"/>
        </w:rPr>
      </w:pPr>
      <w:r w:rsidRPr="00755AB0">
        <w:rPr>
          <w:sz w:val="23"/>
          <w:szCs w:val="23"/>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56041" w:rsidRPr="00755AB0" w:rsidRDefault="00256041" w:rsidP="00256041">
      <w:pPr>
        <w:tabs>
          <w:tab w:val="left" w:pos="426"/>
        </w:tabs>
        <w:ind w:firstLine="284"/>
        <w:jc w:val="both"/>
        <w:rPr>
          <w:sz w:val="23"/>
          <w:szCs w:val="23"/>
        </w:rPr>
      </w:pPr>
      <w:r w:rsidRPr="00755AB0">
        <w:rPr>
          <w:sz w:val="23"/>
          <w:szCs w:val="23"/>
        </w:rPr>
        <w:t>Системы программирования. Средства создания и выполнения программ.</w:t>
      </w:r>
    </w:p>
    <w:p w:rsidR="00256041" w:rsidRPr="00755AB0" w:rsidRDefault="00256041" w:rsidP="00256041">
      <w:pPr>
        <w:tabs>
          <w:tab w:val="left" w:pos="426"/>
        </w:tabs>
        <w:ind w:firstLine="284"/>
        <w:jc w:val="both"/>
        <w:rPr>
          <w:sz w:val="23"/>
          <w:szCs w:val="23"/>
        </w:rPr>
      </w:pPr>
      <w:r w:rsidRPr="00755AB0">
        <w:rPr>
          <w:i/>
          <w:sz w:val="23"/>
          <w:szCs w:val="23"/>
        </w:rPr>
        <w:t>Понятие об этапах разработки программ и приемах отладки программ.</w:t>
      </w:r>
    </w:p>
    <w:p w:rsidR="00256041" w:rsidRPr="00755AB0" w:rsidRDefault="00256041" w:rsidP="00256041">
      <w:pPr>
        <w:tabs>
          <w:tab w:val="left" w:pos="426"/>
        </w:tabs>
        <w:ind w:firstLine="284"/>
        <w:jc w:val="both"/>
        <w:rPr>
          <w:sz w:val="23"/>
          <w:szCs w:val="23"/>
        </w:rPr>
      </w:pPr>
      <w:r w:rsidRPr="00755AB0">
        <w:rPr>
          <w:sz w:val="23"/>
          <w:szCs w:val="23"/>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Алгоритмические конструкции</w:t>
      </w:r>
    </w:p>
    <w:p w:rsidR="00256041" w:rsidRPr="00755AB0" w:rsidRDefault="00256041" w:rsidP="00256041">
      <w:pPr>
        <w:tabs>
          <w:tab w:val="left" w:pos="426"/>
        </w:tabs>
        <w:ind w:firstLine="284"/>
        <w:jc w:val="both"/>
        <w:rPr>
          <w:sz w:val="23"/>
          <w:szCs w:val="23"/>
        </w:rPr>
      </w:pPr>
      <w:r w:rsidRPr="00755AB0">
        <w:rPr>
          <w:sz w:val="23"/>
          <w:szCs w:val="23"/>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56041" w:rsidRPr="00755AB0" w:rsidRDefault="00256041" w:rsidP="00256041">
      <w:pPr>
        <w:tabs>
          <w:tab w:val="left" w:pos="426"/>
        </w:tabs>
        <w:ind w:firstLine="284"/>
        <w:jc w:val="both"/>
        <w:rPr>
          <w:sz w:val="23"/>
          <w:szCs w:val="23"/>
        </w:rPr>
      </w:pPr>
      <w:r w:rsidRPr="00755AB0">
        <w:rPr>
          <w:sz w:val="23"/>
          <w:szCs w:val="23"/>
        </w:rPr>
        <w:t xml:space="preserve">Конструкция «ветвление». Условный оператор: полная и неполная формы. </w:t>
      </w:r>
    </w:p>
    <w:p w:rsidR="00256041" w:rsidRPr="00755AB0" w:rsidRDefault="00256041" w:rsidP="00256041">
      <w:pPr>
        <w:tabs>
          <w:tab w:val="left" w:pos="426"/>
        </w:tabs>
        <w:ind w:firstLine="284"/>
        <w:jc w:val="both"/>
        <w:rPr>
          <w:strike/>
          <w:sz w:val="23"/>
          <w:szCs w:val="23"/>
        </w:rPr>
      </w:pPr>
      <w:r w:rsidRPr="00755AB0">
        <w:rPr>
          <w:sz w:val="23"/>
          <w:szCs w:val="23"/>
        </w:rPr>
        <w:t xml:space="preserve">Выполнение  и невыполнения условия (истинность и ложность высказывания). Простые и составные условия. Запись составных условий. </w:t>
      </w:r>
    </w:p>
    <w:p w:rsidR="00256041" w:rsidRPr="00755AB0" w:rsidRDefault="00256041" w:rsidP="00256041">
      <w:pPr>
        <w:tabs>
          <w:tab w:val="left" w:pos="426"/>
        </w:tabs>
        <w:ind w:firstLine="284"/>
        <w:jc w:val="both"/>
        <w:rPr>
          <w:i/>
          <w:sz w:val="23"/>
          <w:szCs w:val="23"/>
        </w:rPr>
      </w:pPr>
      <w:r w:rsidRPr="00755AB0">
        <w:rPr>
          <w:sz w:val="23"/>
          <w:szCs w:val="23"/>
        </w:rPr>
        <w:t xml:space="preserve">Конструкция «повторения»: циклы с заданным числом повторений, с условием выполнения, с переменной цикла. </w:t>
      </w:r>
      <w:r w:rsidRPr="00755AB0">
        <w:rPr>
          <w:i/>
          <w:sz w:val="23"/>
          <w:szCs w:val="23"/>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56041" w:rsidRPr="00755AB0" w:rsidRDefault="00256041" w:rsidP="00256041">
      <w:pPr>
        <w:tabs>
          <w:tab w:val="left" w:pos="426"/>
        </w:tabs>
        <w:ind w:firstLine="284"/>
        <w:jc w:val="both"/>
        <w:rPr>
          <w:sz w:val="23"/>
          <w:szCs w:val="23"/>
        </w:rPr>
      </w:pPr>
      <w:r w:rsidRPr="00755AB0">
        <w:rPr>
          <w:sz w:val="23"/>
          <w:szCs w:val="23"/>
        </w:rPr>
        <w:t>Запись алгоритмических конструкций в выбранном языке программирования.</w:t>
      </w:r>
    </w:p>
    <w:p w:rsidR="00256041" w:rsidRPr="00755AB0" w:rsidRDefault="00256041" w:rsidP="00256041">
      <w:pPr>
        <w:tabs>
          <w:tab w:val="left" w:pos="426"/>
        </w:tabs>
        <w:ind w:firstLine="284"/>
        <w:jc w:val="both"/>
        <w:rPr>
          <w:sz w:val="23"/>
          <w:szCs w:val="23"/>
        </w:rPr>
      </w:pPr>
      <w:r w:rsidRPr="00755AB0">
        <w:rPr>
          <w:i/>
          <w:sz w:val="23"/>
          <w:szCs w:val="23"/>
        </w:rPr>
        <w:t>Примеры записи команд ветвления и повторения и других конструкций в различных алгоритмических языках.</w:t>
      </w:r>
    </w:p>
    <w:p w:rsidR="00256041" w:rsidRPr="00755AB0" w:rsidRDefault="00256041" w:rsidP="00256041">
      <w:pPr>
        <w:pStyle w:val="ab"/>
        <w:tabs>
          <w:tab w:val="left" w:pos="426"/>
          <w:tab w:val="left" w:pos="900"/>
        </w:tabs>
        <w:spacing w:after="0" w:line="240" w:lineRule="auto"/>
        <w:ind w:left="0" w:firstLine="284"/>
        <w:jc w:val="both"/>
        <w:rPr>
          <w:rFonts w:ascii="Times New Roman" w:eastAsia="Times New Roman" w:hAnsi="Times New Roman"/>
          <w:b/>
          <w:bCs/>
          <w:sz w:val="23"/>
          <w:szCs w:val="23"/>
        </w:rPr>
      </w:pPr>
      <w:r w:rsidRPr="00755AB0">
        <w:rPr>
          <w:rFonts w:ascii="Times New Roman" w:eastAsia="Times New Roman" w:hAnsi="Times New Roman"/>
          <w:b/>
          <w:bCs/>
          <w:sz w:val="23"/>
          <w:szCs w:val="23"/>
        </w:rPr>
        <w:t>Разработка алгоритмов и программ</w:t>
      </w:r>
    </w:p>
    <w:p w:rsidR="00256041" w:rsidRPr="00755AB0" w:rsidRDefault="00256041" w:rsidP="00256041">
      <w:pPr>
        <w:tabs>
          <w:tab w:val="left" w:pos="426"/>
        </w:tabs>
        <w:ind w:firstLine="284"/>
        <w:jc w:val="both"/>
        <w:rPr>
          <w:rFonts w:eastAsia="Calibri"/>
          <w:sz w:val="23"/>
          <w:szCs w:val="23"/>
        </w:rPr>
      </w:pPr>
      <w:r w:rsidRPr="00755AB0">
        <w:rPr>
          <w:sz w:val="23"/>
          <w:szCs w:val="23"/>
        </w:rPr>
        <w:t xml:space="preserve">Оператор присваивания. </w:t>
      </w:r>
      <w:r w:rsidRPr="00755AB0">
        <w:rPr>
          <w:i/>
          <w:sz w:val="23"/>
          <w:szCs w:val="23"/>
        </w:rPr>
        <w:t>Представление о структурах данных.</w:t>
      </w:r>
    </w:p>
    <w:p w:rsidR="00256041" w:rsidRPr="00755AB0" w:rsidRDefault="00256041" w:rsidP="00256041">
      <w:pPr>
        <w:tabs>
          <w:tab w:val="left" w:pos="426"/>
        </w:tabs>
        <w:ind w:firstLine="284"/>
        <w:jc w:val="both"/>
        <w:rPr>
          <w:sz w:val="23"/>
          <w:szCs w:val="23"/>
        </w:rPr>
      </w:pPr>
      <w:r w:rsidRPr="00755AB0">
        <w:rPr>
          <w:sz w:val="23"/>
          <w:szCs w:val="23"/>
        </w:rPr>
        <w:t xml:space="preserve">Константы и переменные. Переменная: имя и значение. Типы переменных: целые, вещественные, </w:t>
      </w:r>
      <w:r w:rsidRPr="00755AB0">
        <w:rPr>
          <w:i/>
          <w:sz w:val="23"/>
          <w:szCs w:val="23"/>
        </w:rPr>
        <w:t>символьные, строковые, логические</w:t>
      </w:r>
      <w:r w:rsidRPr="00755AB0">
        <w:rPr>
          <w:sz w:val="23"/>
          <w:szCs w:val="23"/>
        </w:rPr>
        <w:t xml:space="preserve">. Табличные величины (массивы). Одномерные массивы. </w:t>
      </w:r>
      <w:r w:rsidRPr="00755AB0">
        <w:rPr>
          <w:i/>
          <w:sz w:val="23"/>
          <w:szCs w:val="23"/>
        </w:rPr>
        <w:t>Двумерные массивы.</w:t>
      </w:r>
    </w:p>
    <w:p w:rsidR="00256041" w:rsidRPr="00755AB0" w:rsidRDefault="00256041" w:rsidP="00256041">
      <w:pPr>
        <w:tabs>
          <w:tab w:val="left" w:pos="426"/>
        </w:tabs>
        <w:ind w:firstLine="284"/>
        <w:jc w:val="both"/>
        <w:rPr>
          <w:sz w:val="23"/>
          <w:szCs w:val="23"/>
        </w:rPr>
      </w:pPr>
      <w:r w:rsidRPr="00755AB0">
        <w:rPr>
          <w:sz w:val="23"/>
          <w:szCs w:val="23"/>
        </w:rPr>
        <w:t>Примеры задач обработки данных:</w:t>
      </w:r>
    </w:p>
    <w:p w:rsidR="00256041" w:rsidRPr="00755AB0" w:rsidRDefault="00256041" w:rsidP="00381F7A">
      <w:pPr>
        <w:pStyle w:val="ab"/>
        <w:numPr>
          <w:ilvl w:val="0"/>
          <w:numId w:val="56"/>
        </w:numPr>
        <w:tabs>
          <w:tab w:val="left" w:pos="426"/>
          <w:tab w:val="left" w:pos="993"/>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sz w:val="23"/>
          <w:szCs w:val="23"/>
        </w:rPr>
        <w:t xml:space="preserve">нахождение минимального и максимального числа из </w:t>
      </w:r>
      <w:r w:rsidRPr="00755AB0">
        <w:rPr>
          <w:rFonts w:ascii="Times New Roman" w:eastAsia="Times New Roman" w:hAnsi="Times New Roman"/>
          <w:w w:val="99"/>
          <w:sz w:val="23"/>
          <w:szCs w:val="23"/>
        </w:rPr>
        <w:t xml:space="preserve">двух,трех, </w:t>
      </w:r>
      <w:r w:rsidRPr="00755AB0">
        <w:rPr>
          <w:rFonts w:ascii="Times New Roman" w:eastAsia="Times New Roman" w:hAnsi="Times New Roman"/>
          <w:sz w:val="23"/>
          <w:szCs w:val="23"/>
        </w:rPr>
        <w:t xml:space="preserve">четырех данных </w:t>
      </w:r>
      <w:r w:rsidRPr="00755AB0">
        <w:rPr>
          <w:rFonts w:ascii="Times New Roman" w:eastAsia="Times New Roman" w:hAnsi="Times New Roman"/>
          <w:w w:val="99"/>
          <w:sz w:val="23"/>
          <w:szCs w:val="23"/>
        </w:rPr>
        <w:t>чисел;</w:t>
      </w:r>
    </w:p>
    <w:p w:rsidR="00256041" w:rsidRPr="00755AB0" w:rsidRDefault="00256041" w:rsidP="00381F7A">
      <w:pPr>
        <w:pStyle w:val="ab"/>
        <w:numPr>
          <w:ilvl w:val="0"/>
          <w:numId w:val="56"/>
        </w:numPr>
        <w:tabs>
          <w:tab w:val="left" w:pos="426"/>
          <w:tab w:val="left" w:pos="993"/>
        </w:tabs>
        <w:spacing w:after="0" w:line="240" w:lineRule="auto"/>
        <w:ind w:left="0" w:firstLine="284"/>
        <w:jc w:val="both"/>
        <w:rPr>
          <w:rFonts w:ascii="Times New Roman" w:eastAsia="Times New Roman" w:hAnsi="Times New Roman"/>
          <w:sz w:val="23"/>
          <w:szCs w:val="23"/>
        </w:rPr>
      </w:pPr>
      <w:r w:rsidRPr="00755AB0">
        <w:rPr>
          <w:rFonts w:ascii="Times New Roman" w:eastAsia="Times New Roman" w:hAnsi="Times New Roman"/>
          <w:sz w:val="23"/>
          <w:szCs w:val="23"/>
        </w:rPr>
        <w:t>нахождение всех корней заданного квадратного уравнения;</w:t>
      </w:r>
    </w:p>
    <w:p w:rsidR="00256041" w:rsidRPr="00755AB0" w:rsidRDefault="00256041" w:rsidP="00381F7A">
      <w:pPr>
        <w:pStyle w:val="ab"/>
        <w:numPr>
          <w:ilvl w:val="0"/>
          <w:numId w:val="56"/>
        </w:numPr>
        <w:tabs>
          <w:tab w:val="left" w:pos="426"/>
          <w:tab w:val="left" w:pos="993"/>
        </w:tabs>
        <w:spacing w:after="0" w:line="240" w:lineRule="auto"/>
        <w:ind w:left="0" w:firstLine="284"/>
        <w:jc w:val="both"/>
        <w:rPr>
          <w:rFonts w:ascii="Times New Roman" w:eastAsia="Times New Roman" w:hAnsi="Times New Roman"/>
          <w:sz w:val="23"/>
          <w:szCs w:val="23"/>
        </w:rPr>
      </w:pPr>
      <w:r w:rsidRPr="00755AB0">
        <w:rPr>
          <w:rFonts w:ascii="Times New Roman" w:eastAsia="Times New Roman" w:hAnsi="Times New Roman"/>
          <w:sz w:val="23"/>
          <w:szCs w:val="23"/>
        </w:rPr>
        <w:t>заполнение числового массива в соответствии с формулой или путем ввода чисел;</w:t>
      </w:r>
    </w:p>
    <w:p w:rsidR="00256041" w:rsidRPr="00755AB0" w:rsidRDefault="00256041" w:rsidP="00381F7A">
      <w:pPr>
        <w:pStyle w:val="ab"/>
        <w:numPr>
          <w:ilvl w:val="0"/>
          <w:numId w:val="56"/>
        </w:numPr>
        <w:tabs>
          <w:tab w:val="left" w:pos="426"/>
          <w:tab w:val="left" w:pos="993"/>
        </w:tabs>
        <w:spacing w:after="0" w:line="240" w:lineRule="auto"/>
        <w:ind w:left="0" w:firstLine="284"/>
        <w:jc w:val="both"/>
        <w:rPr>
          <w:rFonts w:ascii="Times New Roman" w:eastAsia="Times New Roman" w:hAnsi="Times New Roman"/>
          <w:sz w:val="23"/>
          <w:szCs w:val="23"/>
        </w:rPr>
      </w:pPr>
      <w:r w:rsidRPr="00755AB0">
        <w:rPr>
          <w:rFonts w:ascii="Times New Roman" w:eastAsia="Times New Roman" w:hAnsi="Times New Roman"/>
          <w:sz w:val="23"/>
          <w:szCs w:val="23"/>
        </w:rPr>
        <w:t>нахождение суммы элементов данной конечной числовой последовательности или массива;</w:t>
      </w:r>
    </w:p>
    <w:p w:rsidR="00256041" w:rsidRPr="00755AB0" w:rsidRDefault="00256041" w:rsidP="00381F7A">
      <w:pPr>
        <w:pStyle w:val="ab"/>
        <w:numPr>
          <w:ilvl w:val="0"/>
          <w:numId w:val="56"/>
        </w:numPr>
        <w:tabs>
          <w:tab w:val="left" w:pos="426"/>
          <w:tab w:val="left" w:pos="993"/>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sz w:val="23"/>
          <w:szCs w:val="23"/>
        </w:rPr>
        <w:t>нахождение минимального (максимального) элемента массива.</w:t>
      </w:r>
    </w:p>
    <w:p w:rsidR="00256041" w:rsidRPr="00755AB0" w:rsidRDefault="00256041" w:rsidP="00256041">
      <w:pPr>
        <w:tabs>
          <w:tab w:val="left" w:pos="426"/>
        </w:tabs>
        <w:ind w:firstLine="284"/>
        <w:jc w:val="both"/>
        <w:rPr>
          <w:sz w:val="23"/>
          <w:szCs w:val="23"/>
        </w:rPr>
      </w:pPr>
      <w:r w:rsidRPr="00755AB0">
        <w:rPr>
          <w:sz w:val="23"/>
          <w:szCs w:val="23"/>
        </w:rPr>
        <w:t>Знакомство с алгоритмами решения этих задач. Реализации этих алгоритмов в выбранной среде программирования.</w:t>
      </w:r>
    </w:p>
    <w:p w:rsidR="00256041" w:rsidRPr="00755AB0" w:rsidRDefault="00256041" w:rsidP="00256041">
      <w:pPr>
        <w:tabs>
          <w:tab w:val="left" w:pos="426"/>
        </w:tabs>
        <w:ind w:firstLine="284"/>
        <w:jc w:val="both"/>
        <w:rPr>
          <w:sz w:val="23"/>
          <w:szCs w:val="23"/>
        </w:rPr>
      </w:pPr>
      <w:r w:rsidRPr="00755AB0">
        <w:rPr>
          <w:sz w:val="23"/>
          <w:szCs w:val="23"/>
        </w:rPr>
        <w:t>Составление алгоритмов и программ по управлению исполнителями Робот, Черепашка, Чертежник и др.</w:t>
      </w:r>
    </w:p>
    <w:p w:rsidR="00256041" w:rsidRPr="00755AB0" w:rsidRDefault="00256041" w:rsidP="00256041">
      <w:pPr>
        <w:tabs>
          <w:tab w:val="left" w:pos="426"/>
        </w:tabs>
        <w:ind w:firstLine="284"/>
        <w:jc w:val="both"/>
        <w:rPr>
          <w:sz w:val="23"/>
          <w:szCs w:val="23"/>
        </w:rPr>
      </w:pPr>
      <w:r w:rsidRPr="00755AB0">
        <w:rPr>
          <w:i/>
          <w:sz w:val="23"/>
          <w:szCs w:val="23"/>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256041" w:rsidRPr="00755AB0" w:rsidRDefault="00256041" w:rsidP="00256041">
      <w:pPr>
        <w:tabs>
          <w:tab w:val="left" w:pos="426"/>
        </w:tabs>
        <w:ind w:firstLine="284"/>
        <w:jc w:val="both"/>
        <w:rPr>
          <w:sz w:val="23"/>
          <w:szCs w:val="23"/>
        </w:rPr>
      </w:pPr>
      <w:r w:rsidRPr="00755AB0">
        <w:rPr>
          <w:sz w:val="23"/>
          <w:szCs w:val="23"/>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56041" w:rsidRPr="00755AB0" w:rsidRDefault="00256041" w:rsidP="00256041">
      <w:pPr>
        <w:tabs>
          <w:tab w:val="left" w:pos="426"/>
        </w:tabs>
        <w:ind w:firstLine="284"/>
        <w:jc w:val="both"/>
        <w:rPr>
          <w:sz w:val="23"/>
          <w:szCs w:val="23"/>
        </w:rPr>
      </w:pPr>
      <w:r w:rsidRPr="00755AB0">
        <w:rPr>
          <w:sz w:val="23"/>
          <w:szCs w:val="23"/>
        </w:rPr>
        <w:t>Простейшие приемы диалоговой отладки программ (выбор точки останова, пошаговое выполнение, просмотр значений величин, отладочный вывод).</w:t>
      </w:r>
    </w:p>
    <w:p w:rsidR="00256041" w:rsidRPr="00755AB0" w:rsidRDefault="00256041" w:rsidP="00256041">
      <w:pPr>
        <w:tabs>
          <w:tab w:val="left" w:pos="426"/>
        </w:tabs>
        <w:ind w:firstLine="284"/>
        <w:jc w:val="both"/>
        <w:rPr>
          <w:sz w:val="23"/>
          <w:szCs w:val="23"/>
        </w:rPr>
      </w:pPr>
      <w:r w:rsidRPr="00755AB0">
        <w:rPr>
          <w:sz w:val="23"/>
          <w:szCs w:val="23"/>
        </w:rPr>
        <w:t xml:space="preserve">Знакомство с документированием программ. </w:t>
      </w:r>
      <w:r w:rsidRPr="00755AB0">
        <w:rPr>
          <w:i/>
          <w:sz w:val="23"/>
          <w:szCs w:val="23"/>
        </w:rPr>
        <w:t>Составление описание программы по образцу.</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Анализ алгоритмов</w:t>
      </w:r>
    </w:p>
    <w:p w:rsidR="00256041" w:rsidRPr="00755AB0" w:rsidRDefault="00256041" w:rsidP="00256041">
      <w:pPr>
        <w:tabs>
          <w:tab w:val="left" w:pos="426"/>
        </w:tabs>
        <w:ind w:firstLine="284"/>
        <w:jc w:val="both"/>
        <w:rPr>
          <w:sz w:val="23"/>
          <w:szCs w:val="23"/>
        </w:rPr>
      </w:pPr>
      <w:r w:rsidRPr="00755AB0">
        <w:rPr>
          <w:sz w:val="23"/>
          <w:szCs w:val="23"/>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56041" w:rsidRPr="00755AB0" w:rsidRDefault="00256041" w:rsidP="00256041">
      <w:pPr>
        <w:tabs>
          <w:tab w:val="left" w:pos="426"/>
        </w:tabs>
        <w:ind w:firstLine="284"/>
        <w:jc w:val="both"/>
        <w:rPr>
          <w:sz w:val="23"/>
          <w:szCs w:val="23"/>
        </w:rPr>
      </w:pPr>
      <w:r w:rsidRPr="00755AB0">
        <w:rPr>
          <w:sz w:val="23"/>
          <w:szCs w:val="23"/>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56041" w:rsidRPr="00755AB0" w:rsidRDefault="00256041" w:rsidP="00256041">
      <w:pPr>
        <w:tabs>
          <w:tab w:val="left" w:pos="426"/>
        </w:tabs>
        <w:ind w:firstLine="284"/>
        <w:rPr>
          <w:b/>
          <w:i/>
          <w:sz w:val="23"/>
          <w:szCs w:val="23"/>
        </w:rPr>
      </w:pPr>
      <w:r w:rsidRPr="00755AB0">
        <w:rPr>
          <w:b/>
          <w:i/>
          <w:sz w:val="23"/>
          <w:szCs w:val="23"/>
        </w:rPr>
        <w:t>Робототехника</w:t>
      </w:r>
    </w:p>
    <w:p w:rsidR="00256041" w:rsidRPr="00755AB0" w:rsidRDefault="00256041" w:rsidP="00256041">
      <w:pPr>
        <w:tabs>
          <w:tab w:val="left" w:pos="426"/>
        </w:tabs>
        <w:ind w:firstLine="284"/>
        <w:jc w:val="both"/>
        <w:rPr>
          <w:i/>
          <w:sz w:val="23"/>
          <w:szCs w:val="23"/>
        </w:rPr>
      </w:pPr>
      <w:r w:rsidRPr="00755AB0">
        <w:rPr>
          <w:i/>
          <w:sz w:val="23"/>
          <w:szCs w:val="23"/>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256041" w:rsidRPr="00755AB0" w:rsidRDefault="00256041" w:rsidP="00256041">
      <w:pPr>
        <w:tabs>
          <w:tab w:val="left" w:pos="426"/>
        </w:tabs>
        <w:ind w:firstLine="284"/>
        <w:jc w:val="both"/>
        <w:rPr>
          <w:i/>
          <w:sz w:val="23"/>
          <w:szCs w:val="23"/>
        </w:rPr>
      </w:pPr>
      <w:r w:rsidRPr="00755AB0">
        <w:rPr>
          <w:i/>
          <w:sz w:val="23"/>
          <w:szCs w:val="23"/>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56041" w:rsidRPr="00755AB0" w:rsidRDefault="00256041" w:rsidP="00256041">
      <w:pPr>
        <w:tabs>
          <w:tab w:val="left" w:pos="426"/>
        </w:tabs>
        <w:ind w:firstLine="284"/>
        <w:jc w:val="both"/>
        <w:rPr>
          <w:i/>
          <w:sz w:val="23"/>
          <w:szCs w:val="23"/>
        </w:rPr>
      </w:pPr>
      <w:r w:rsidRPr="00755AB0">
        <w:rPr>
          <w:i/>
          <w:sz w:val="23"/>
          <w:szCs w:val="23"/>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256041" w:rsidRPr="00755AB0" w:rsidRDefault="00256041" w:rsidP="00256041">
      <w:pPr>
        <w:tabs>
          <w:tab w:val="left" w:pos="426"/>
        </w:tabs>
        <w:ind w:firstLine="284"/>
        <w:jc w:val="both"/>
        <w:rPr>
          <w:i/>
          <w:sz w:val="23"/>
          <w:szCs w:val="23"/>
        </w:rPr>
      </w:pPr>
      <w:r w:rsidRPr="00755AB0">
        <w:rPr>
          <w:i/>
          <w:sz w:val="23"/>
          <w:szCs w:val="23"/>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56041" w:rsidRPr="00755AB0" w:rsidRDefault="00256041" w:rsidP="00256041">
      <w:pPr>
        <w:tabs>
          <w:tab w:val="left" w:pos="426"/>
        </w:tabs>
        <w:ind w:firstLine="284"/>
        <w:jc w:val="both"/>
        <w:rPr>
          <w:i/>
          <w:sz w:val="23"/>
          <w:szCs w:val="23"/>
        </w:rPr>
      </w:pPr>
      <w:r w:rsidRPr="00755AB0">
        <w:rPr>
          <w:i/>
          <w:sz w:val="23"/>
          <w:szCs w:val="23"/>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Математическое моделирование</w:t>
      </w:r>
    </w:p>
    <w:p w:rsidR="00256041" w:rsidRPr="00755AB0" w:rsidRDefault="00256041" w:rsidP="00256041">
      <w:pPr>
        <w:tabs>
          <w:tab w:val="left" w:pos="426"/>
        </w:tabs>
        <w:ind w:firstLine="284"/>
        <w:jc w:val="both"/>
        <w:rPr>
          <w:sz w:val="23"/>
          <w:szCs w:val="23"/>
        </w:rPr>
      </w:pPr>
      <w:r w:rsidRPr="00755AB0">
        <w:rPr>
          <w:sz w:val="23"/>
          <w:szCs w:val="23"/>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56041" w:rsidRPr="00755AB0" w:rsidRDefault="00256041" w:rsidP="00256041">
      <w:pPr>
        <w:tabs>
          <w:tab w:val="left" w:pos="426"/>
        </w:tabs>
        <w:ind w:firstLine="284"/>
        <w:jc w:val="both"/>
        <w:rPr>
          <w:sz w:val="23"/>
          <w:szCs w:val="23"/>
        </w:rPr>
      </w:pPr>
      <w:r w:rsidRPr="00755AB0">
        <w:rPr>
          <w:sz w:val="23"/>
          <w:szCs w:val="23"/>
        </w:rPr>
        <w:t>Компьютерные эксперименты.</w:t>
      </w:r>
    </w:p>
    <w:p w:rsidR="00256041" w:rsidRPr="00755AB0" w:rsidRDefault="00256041" w:rsidP="00256041">
      <w:pPr>
        <w:tabs>
          <w:tab w:val="left" w:pos="426"/>
        </w:tabs>
        <w:ind w:firstLine="284"/>
        <w:jc w:val="both"/>
        <w:rPr>
          <w:sz w:val="23"/>
          <w:szCs w:val="23"/>
        </w:rPr>
      </w:pPr>
      <w:r w:rsidRPr="00755AB0">
        <w:rPr>
          <w:sz w:val="23"/>
          <w:szCs w:val="23"/>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56041" w:rsidRPr="00755AB0" w:rsidRDefault="00256041" w:rsidP="00256041">
      <w:pPr>
        <w:tabs>
          <w:tab w:val="left" w:pos="426"/>
        </w:tabs>
        <w:ind w:firstLine="284"/>
        <w:jc w:val="both"/>
        <w:rPr>
          <w:sz w:val="23"/>
          <w:szCs w:val="23"/>
        </w:rPr>
      </w:pPr>
      <w:r w:rsidRPr="00755AB0">
        <w:rPr>
          <w:b/>
          <w:bCs/>
          <w:sz w:val="23"/>
          <w:szCs w:val="23"/>
        </w:rPr>
        <w:t>Использование программных систем и сервисов</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Файловая система</w:t>
      </w:r>
    </w:p>
    <w:p w:rsidR="00256041" w:rsidRPr="00755AB0" w:rsidRDefault="00256041" w:rsidP="00256041">
      <w:pPr>
        <w:tabs>
          <w:tab w:val="left" w:pos="426"/>
        </w:tabs>
        <w:ind w:firstLine="284"/>
        <w:jc w:val="both"/>
        <w:rPr>
          <w:sz w:val="23"/>
          <w:szCs w:val="23"/>
        </w:rPr>
      </w:pPr>
      <w:r w:rsidRPr="00755AB0">
        <w:rPr>
          <w:sz w:val="23"/>
          <w:szCs w:val="23"/>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56041" w:rsidRPr="00755AB0" w:rsidRDefault="00256041" w:rsidP="00256041">
      <w:pPr>
        <w:tabs>
          <w:tab w:val="left" w:pos="426"/>
        </w:tabs>
        <w:ind w:firstLine="284"/>
        <w:jc w:val="both"/>
        <w:rPr>
          <w:sz w:val="23"/>
          <w:szCs w:val="23"/>
        </w:rPr>
      </w:pPr>
      <w:r w:rsidRPr="00755AB0">
        <w:rPr>
          <w:sz w:val="23"/>
          <w:szCs w:val="23"/>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56041" w:rsidRPr="00755AB0" w:rsidRDefault="00256041" w:rsidP="00256041">
      <w:pPr>
        <w:tabs>
          <w:tab w:val="left" w:pos="426"/>
        </w:tabs>
        <w:ind w:firstLine="284"/>
        <w:jc w:val="both"/>
        <w:rPr>
          <w:sz w:val="23"/>
          <w:szCs w:val="23"/>
        </w:rPr>
      </w:pPr>
      <w:r w:rsidRPr="00755AB0">
        <w:rPr>
          <w:sz w:val="23"/>
          <w:szCs w:val="23"/>
        </w:rPr>
        <w:t>Архивирование и разархивирование.</w:t>
      </w:r>
    </w:p>
    <w:p w:rsidR="00256041" w:rsidRPr="00755AB0" w:rsidRDefault="00256041" w:rsidP="00256041">
      <w:pPr>
        <w:tabs>
          <w:tab w:val="left" w:pos="426"/>
        </w:tabs>
        <w:ind w:firstLine="284"/>
        <w:jc w:val="both"/>
        <w:rPr>
          <w:sz w:val="23"/>
          <w:szCs w:val="23"/>
        </w:rPr>
      </w:pPr>
      <w:r w:rsidRPr="00755AB0">
        <w:rPr>
          <w:sz w:val="23"/>
          <w:szCs w:val="23"/>
        </w:rPr>
        <w:t>Файловый менеджер.</w:t>
      </w:r>
    </w:p>
    <w:p w:rsidR="00256041" w:rsidRPr="00755AB0" w:rsidRDefault="00256041" w:rsidP="00256041">
      <w:pPr>
        <w:tabs>
          <w:tab w:val="left" w:pos="426"/>
        </w:tabs>
        <w:ind w:firstLine="284"/>
        <w:jc w:val="both"/>
        <w:rPr>
          <w:sz w:val="23"/>
          <w:szCs w:val="23"/>
        </w:rPr>
      </w:pPr>
      <w:r w:rsidRPr="00755AB0">
        <w:rPr>
          <w:i/>
          <w:sz w:val="23"/>
          <w:szCs w:val="23"/>
        </w:rPr>
        <w:t>Поиск в файловой системе.</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Подготовка текстов и демонстрационных материалов</w:t>
      </w:r>
    </w:p>
    <w:p w:rsidR="00256041" w:rsidRPr="00755AB0" w:rsidRDefault="00256041" w:rsidP="00256041">
      <w:pPr>
        <w:tabs>
          <w:tab w:val="left" w:pos="426"/>
        </w:tabs>
        <w:ind w:firstLine="284"/>
        <w:jc w:val="both"/>
        <w:rPr>
          <w:strike/>
          <w:sz w:val="23"/>
          <w:szCs w:val="23"/>
        </w:rPr>
      </w:pPr>
      <w:r w:rsidRPr="00755AB0">
        <w:rPr>
          <w:sz w:val="23"/>
          <w:szCs w:val="23"/>
        </w:rPr>
        <w:t xml:space="preserve">Текстовые документы и их структурные элементы (страница, абзац, строка, слово, символ). </w:t>
      </w:r>
    </w:p>
    <w:p w:rsidR="00256041" w:rsidRPr="00755AB0" w:rsidRDefault="00256041" w:rsidP="00256041">
      <w:pPr>
        <w:tabs>
          <w:tab w:val="left" w:pos="426"/>
        </w:tabs>
        <w:ind w:firstLine="284"/>
        <w:jc w:val="both"/>
        <w:rPr>
          <w:sz w:val="23"/>
          <w:szCs w:val="23"/>
        </w:rPr>
      </w:pPr>
      <w:r w:rsidRPr="00755AB0">
        <w:rPr>
          <w:sz w:val="23"/>
          <w:szCs w:val="23"/>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56041" w:rsidRPr="00755AB0" w:rsidRDefault="00256041" w:rsidP="00256041">
      <w:pPr>
        <w:tabs>
          <w:tab w:val="left" w:pos="426"/>
        </w:tabs>
        <w:ind w:firstLine="284"/>
        <w:jc w:val="both"/>
        <w:rPr>
          <w:rFonts w:eastAsia="Calibri"/>
          <w:sz w:val="23"/>
          <w:szCs w:val="23"/>
        </w:rPr>
      </w:pPr>
      <w:r w:rsidRPr="00755AB0">
        <w:rPr>
          <w:sz w:val="23"/>
          <w:szCs w:val="23"/>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55AB0">
        <w:rPr>
          <w:i/>
          <w:sz w:val="23"/>
          <w:szCs w:val="23"/>
        </w:rPr>
        <w:t xml:space="preserve"> История изменений.</w:t>
      </w:r>
    </w:p>
    <w:p w:rsidR="00256041" w:rsidRPr="00755AB0" w:rsidRDefault="00256041" w:rsidP="00256041">
      <w:pPr>
        <w:tabs>
          <w:tab w:val="left" w:pos="426"/>
        </w:tabs>
        <w:ind w:firstLine="284"/>
        <w:jc w:val="both"/>
        <w:rPr>
          <w:sz w:val="23"/>
          <w:szCs w:val="23"/>
        </w:rPr>
      </w:pPr>
      <w:r w:rsidRPr="00755AB0">
        <w:rPr>
          <w:sz w:val="23"/>
          <w:szCs w:val="23"/>
        </w:rPr>
        <w:t>Проверка правописания, словари.</w:t>
      </w:r>
    </w:p>
    <w:p w:rsidR="00256041" w:rsidRPr="00755AB0" w:rsidRDefault="00256041" w:rsidP="00256041">
      <w:pPr>
        <w:tabs>
          <w:tab w:val="left" w:pos="426"/>
        </w:tabs>
        <w:ind w:firstLine="284"/>
        <w:jc w:val="both"/>
        <w:rPr>
          <w:sz w:val="23"/>
          <w:szCs w:val="23"/>
        </w:rPr>
      </w:pPr>
      <w:r w:rsidRPr="00755AB0">
        <w:rPr>
          <w:sz w:val="23"/>
          <w:szCs w:val="23"/>
        </w:rPr>
        <w:t>Инструменты ввода текста с использованием сканера, программ распознавания, расшифровки устной речи. Компьютерный перевод.</w:t>
      </w:r>
    </w:p>
    <w:p w:rsidR="00256041" w:rsidRPr="00755AB0" w:rsidRDefault="00256041" w:rsidP="00256041">
      <w:pPr>
        <w:tabs>
          <w:tab w:val="left" w:pos="426"/>
        </w:tabs>
        <w:ind w:firstLine="284"/>
        <w:jc w:val="both"/>
        <w:rPr>
          <w:sz w:val="23"/>
          <w:szCs w:val="23"/>
        </w:rPr>
      </w:pPr>
      <w:r w:rsidRPr="00755AB0">
        <w:rPr>
          <w:i/>
          <w:sz w:val="23"/>
          <w:szCs w:val="23"/>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56041" w:rsidRPr="00755AB0" w:rsidRDefault="00256041" w:rsidP="00256041">
      <w:pPr>
        <w:tabs>
          <w:tab w:val="left" w:pos="426"/>
        </w:tabs>
        <w:ind w:firstLine="284"/>
        <w:jc w:val="both"/>
        <w:rPr>
          <w:sz w:val="23"/>
          <w:szCs w:val="23"/>
        </w:rPr>
      </w:pPr>
      <w:r w:rsidRPr="00755AB0">
        <w:rPr>
          <w:sz w:val="23"/>
          <w:szCs w:val="23"/>
        </w:rPr>
        <w:t>Подготовка компьютерных презентаций. Включение в презентацию аудиовизуальных объектов.</w:t>
      </w:r>
    </w:p>
    <w:p w:rsidR="00256041" w:rsidRPr="00755AB0" w:rsidRDefault="00256041" w:rsidP="00256041">
      <w:pPr>
        <w:tabs>
          <w:tab w:val="left" w:pos="426"/>
        </w:tabs>
        <w:ind w:firstLine="284"/>
        <w:jc w:val="both"/>
        <w:rPr>
          <w:sz w:val="23"/>
          <w:szCs w:val="23"/>
        </w:rPr>
      </w:pPr>
      <w:r w:rsidRPr="00755AB0">
        <w:rPr>
          <w:sz w:val="23"/>
          <w:szCs w:val="23"/>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55AB0">
        <w:rPr>
          <w:i/>
          <w:sz w:val="23"/>
          <w:szCs w:val="23"/>
        </w:rPr>
        <w:t xml:space="preserve">Знакомство с обработкой фотографий. Геометрические и стилевые преобразования. </w:t>
      </w:r>
    </w:p>
    <w:p w:rsidR="00256041" w:rsidRPr="00755AB0" w:rsidRDefault="00256041" w:rsidP="00256041">
      <w:pPr>
        <w:tabs>
          <w:tab w:val="left" w:pos="426"/>
        </w:tabs>
        <w:ind w:firstLine="284"/>
        <w:jc w:val="both"/>
        <w:rPr>
          <w:sz w:val="23"/>
          <w:szCs w:val="23"/>
        </w:rPr>
      </w:pPr>
      <w:r w:rsidRPr="00755AB0">
        <w:rPr>
          <w:sz w:val="23"/>
          <w:szCs w:val="23"/>
        </w:rPr>
        <w:t>Ввод изображений с использованием различных цифровых устройств (цифровых фотоаппаратов и микроскопов, видеокамер, сканеров и т. д.).</w:t>
      </w:r>
    </w:p>
    <w:p w:rsidR="00256041" w:rsidRPr="00755AB0" w:rsidRDefault="00256041" w:rsidP="00256041">
      <w:pPr>
        <w:tabs>
          <w:tab w:val="left" w:pos="426"/>
        </w:tabs>
        <w:ind w:firstLine="284"/>
        <w:jc w:val="both"/>
        <w:rPr>
          <w:sz w:val="23"/>
          <w:szCs w:val="23"/>
        </w:rPr>
      </w:pPr>
      <w:r w:rsidRPr="00755AB0">
        <w:rPr>
          <w:i/>
          <w:sz w:val="23"/>
          <w:szCs w:val="23"/>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Электронные (динамические) таблицы</w:t>
      </w:r>
    </w:p>
    <w:p w:rsidR="00256041" w:rsidRPr="00755AB0" w:rsidRDefault="00256041" w:rsidP="00256041">
      <w:pPr>
        <w:tabs>
          <w:tab w:val="left" w:pos="426"/>
        </w:tabs>
        <w:ind w:firstLine="284"/>
        <w:jc w:val="both"/>
        <w:rPr>
          <w:sz w:val="23"/>
          <w:szCs w:val="23"/>
        </w:rPr>
      </w:pPr>
      <w:r w:rsidRPr="00755AB0">
        <w:rPr>
          <w:sz w:val="23"/>
          <w:szCs w:val="23"/>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56041" w:rsidRPr="00755AB0" w:rsidRDefault="00256041" w:rsidP="00256041">
      <w:pPr>
        <w:pStyle w:val="ab"/>
        <w:tabs>
          <w:tab w:val="left" w:pos="426"/>
          <w:tab w:val="left" w:pos="90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Базы данных. Поиск информации</w:t>
      </w:r>
    </w:p>
    <w:p w:rsidR="00256041" w:rsidRPr="00755AB0" w:rsidRDefault="00256041" w:rsidP="00256041">
      <w:pPr>
        <w:tabs>
          <w:tab w:val="left" w:pos="426"/>
        </w:tabs>
        <w:ind w:firstLine="284"/>
        <w:jc w:val="both"/>
        <w:rPr>
          <w:sz w:val="23"/>
          <w:szCs w:val="23"/>
        </w:rPr>
      </w:pPr>
      <w:r w:rsidRPr="00755AB0">
        <w:rPr>
          <w:sz w:val="23"/>
          <w:szCs w:val="23"/>
        </w:rPr>
        <w:t xml:space="preserve">Базы данных. Таблица как представление отношения. Поиск данных в готовой базе. </w:t>
      </w:r>
      <w:r w:rsidRPr="00755AB0">
        <w:rPr>
          <w:i/>
          <w:sz w:val="23"/>
          <w:szCs w:val="23"/>
        </w:rPr>
        <w:t>Связи между таблицами.</w:t>
      </w:r>
    </w:p>
    <w:p w:rsidR="00256041" w:rsidRPr="00755AB0" w:rsidRDefault="00256041" w:rsidP="00256041">
      <w:pPr>
        <w:tabs>
          <w:tab w:val="left" w:pos="426"/>
        </w:tabs>
        <w:ind w:firstLine="284"/>
        <w:jc w:val="both"/>
        <w:rPr>
          <w:sz w:val="23"/>
          <w:szCs w:val="23"/>
        </w:rPr>
      </w:pPr>
      <w:r w:rsidRPr="00755AB0">
        <w:rPr>
          <w:sz w:val="23"/>
          <w:szCs w:val="23"/>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55AB0">
        <w:rPr>
          <w:i/>
          <w:sz w:val="23"/>
          <w:szCs w:val="23"/>
        </w:rPr>
        <w:t>Поисковые машины.</w:t>
      </w:r>
    </w:p>
    <w:p w:rsidR="00256041" w:rsidRPr="00755AB0" w:rsidRDefault="00256041" w:rsidP="00256041">
      <w:pPr>
        <w:pStyle w:val="ab"/>
        <w:tabs>
          <w:tab w:val="left" w:pos="426"/>
          <w:tab w:val="left" w:pos="900"/>
          <w:tab w:val="left" w:pos="1276"/>
          <w:tab w:val="left" w:pos="2560"/>
          <w:tab w:val="left" w:pos="5140"/>
          <w:tab w:val="left" w:pos="7260"/>
        </w:tabs>
        <w:spacing w:after="0" w:line="240" w:lineRule="auto"/>
        <w:ind w:left="0" w:firstLine="284"/>
        <w:jc w:val="both"/>
        <w:rPr>
          <w:rFonts w:ascii="Times New Roman" w:hAnsi="Times New Roman"/>
          <w:sz w:val="23"/>
          <w:szCs w:val="23"/>
        </w:rPr>
      </w:pPr>
      <w:r w:rsidRPr="00755AB0">
        <w:rPr>
          <w:rFonts w:ascii="Times New Roman" w:eastAsia="Times New Roman" w:hAnsi="Times New Roman"/>
          <w:b/>
          <w:bCs/>
          <w:sz w:val="23"/>
          <w:szCs w:val="23"/>
        </w:rPr>
        <w:t xml:space="preserve">Работа в информационном пространстве. Информационно-коммуникационные </w:t>
      </w:r>
      <w:r w:rsidRPr="00755AB0">
        <w:rPr>
          <w:rFonts w:ascii="Times New Roman" w:eastAsia="Times New Roman" w:hAnsi="Times New Roman"/>
          <w:b/>
          <w:bCs/>
          <w:w w:val="99"/>
          <w:sz w:val="23"/>
          <w:szCs w:val="23"/>
        </w:rPr>
        <w:t>технологии</w:t>
      </w:r>
    </w:p>
    <w:p w:rsidR="00256041" w:rsidRPr="00755AB0" w:rsidRDefault="00256041" w:rsidP="00256041">
      <w:pPr>
        <w:tabs>
          <w:tab w:val="left" w:pos="426"/>
        </w:tabs>
        <w:ind w:firstLine="284"/>
        <w:jc w:val="both"/>
        <w:rPr>
          <w:sz w:val="23"/>
          <w:szCs w:val="23"/>
        </w:rPr>
      </w:pPr>
      <w:r w:rsidRPr="00755AB0">
        <w:rPr>
          <w:sz w:val="23"/>
          <w:szCs w:val="23"/>
        </w:rPr>
        <w:t xml:space="preserve">Компьютерные сети. Интернет. Адресация в сети Интернет. Доменная система имен. Сайт. Сетевое хранение данных. </w:t>
      </w:r>
      <w:r w:rsidRPr="00755AB0">
        <w:rPr>
          <w:i/>
          <w:sz w:val="23"/>
          <w:szCs w:val="23"/>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256041" w:rsidRPr="00755AB0" w:rsidRDefault="00256041" w:rsidP="00256041">
      <w:pPr>
        <w:tabs>
          <w:tab w:val="left" w:pos="426"/>
        </w:tabs>
        <w:ind w:firstLine="284"/>
        <w:jc w:val="both"/>
        <w:rPr>
          <w:sz w:val="23"/>
          <w:szCs w:val="23"/>
        </w:rPr>
      </w:pPr>
      <w:r w:rsidRPr="00755AB0">
        <w:rPr>
          <w:sz w:val="23"/>
          <w:szCs w:val="23"/>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256041" w:rsidRPr="00755AB0" w:rsidRDefault="00256041" w:rsidP="00256041">
      <w:pPr>
        <w:tabs>
          <w:tab w:val="left" w:pos="426"/>
        </w:tabs>
        <w:ind w:firstLine="284"/>
        <w:jc w:val="both"/>
        <w:rPr>
          <w:sz w:val="23"/>
          <w:szCs w:val="23"/>
        </w:rPr>
      </w:pPr>
      <w:r w:rsidRPr="00755AB0">
        <w:rPr>
          <w:sz w:val="23"/>
          <w:szCs w:val="23"/>
        </w:rPr>
        <w:t>Компьютерные вирусы и другие вредоносные программы; защита от них.</w:t>
      </w:r>
    </w:p>
    <w:p w:rsidR="00256041" w:rsidRPr="00755AB0" w:rsidRDefault="00256041" w:rsidP="00256041">
      <w:pPr>
        <w:tabs>
          <w:tab w:val="left" w:pos="426"/>
        </w:tabs>
        <w:ind w:firstLine="284"/>
        <w:jc w:val="both"/>
        <w:rPr>
          <w:sz w:val="23"/>
          <w:szCs w:val="23"/>
        </w:rPr>
      </w:pPr>
      <w:r w:rsidRPr="00755AB0">
        <w:rPr>
          <w:sz w:val="23"/>
          <w:szCs w:val="23"/>
        </w:rPr>
        <w:t xml:space="preserve">Приемы, повышающие безопасность работы в сети Интернет. </w:t>
      </w:r>
      <w:r w:rsidRPr="00755AB0">
        <w:rPr>
          <w:i/>
          <w:sz w:val="23"/>
          <w:szCs w:val="23"/>
        </w:rPr>
        <w:t xml:space="preserve">Проблема подлинности полученной информации. Электронная подпись, сертифицированные сайты и документы. </w:t>
      </w:r>
      <w:r w:rsidRPr="00755AB0">
        <w:rPr>
          <w:sz w:val="23"/>
          <w:szCs w:val="23"/>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56041" w:rsidRPr="00755AB0" w:rsidRDefault="00256041" w:rsidP="00256041">
      <w:pPr>
        <w:tabs>
          <w:tab w:val="left" w:pos="426"/>
        </w:tabs>
        <w:ind w:firstLine="284"/>
        <w:jc w:val="both"/>
        <w:rPr>
          <w:sz w:val="23"/>
          <w:szCs w:val="23"/>
        </w:rPr>
      </w:pPr>
      <w:r w:rsidRPr="00755AB0">
        <w:rPr>
          <w:sz w:val="23"/>
          <w:szCs w:val="23"/>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56041" w:rsidRPr="00755AB0" w:rsidRDefault="00256041" w:rsidP="00256041">
      <w:pPr>
        <w:tabs>
          <w:tab w:val="left" w:pos="426"/>
        </w:tabs>
        <w:ind w:firstLine="284"/>
        <w:jc w:val="both"/>
        <w:rPr>
          <w:i/>
          <w:sz w:val="23"/>
          <w:szCs w:val="23"/>
        </w:rPr>
      </w:pPr>
      <w:r w:rsidRPr="00755AB0">
        <w:rPr>
          <w:sz w:val="23"/>
          <w:szCs w:val="23"/>
        </w:rPr>
        <w:t xml:space="preserve">Основные этапы и тенденции развития ИКТ. Стандарты в сфере информатики и ИКТ. </w:t>
      </w:r>
      <w:r w:rsidRPr="00755AB0">
        <w:rPr>
          <w:i/>
          <w:sz w:val="23"/>
          <w:szCs w:val="23"/>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56041" w:rsidRPr="00755AB0" w:rsidRDefault="00256041" w:rsidP="00256041">
      <w:pPr>
        <w:tabs>
          <w:tab w:val="left" w:pos="426"/>
        </w:tabs>
        <w:ind w:firstLine="284"/>
        <w:jc w:val="both"/>
        <w:rPr>
          <w:sz w:val="23"/>
          <w:szCs w:val="23"/>
        </w:rPr>
      </w:pPr>
    </w:p>
    <w:p w:rsidR="00256041" w:rsidRPr="00755AB0" w:rsidRDefault="00145090" w:rsidP="00256041">
      <w:pPr>
        <w:pStyle w:val="4"/>
        <w:tabs>
          <w:tab w:val="left" w:pos="426"/>
        </w:tabs>
        <w:spacing w:before="0" w:after="0"/>
        <w:ind w:firstLine="284"/>
        <w:rPr>
          <w:sz w:val="23"/>
          <w:szCs w:val="23"/>
        </w:rPr>
      </w:pPr>
      <w:bookmarkStart w:id="227" w:name="_Toc414553246"/>
      <w:bookmarkStart w:id="228" w:name="_Toc410654035"/>
      <w:bookmarkStart w:id="229" w:name="_Toc409691710"/>
      <w:r w:rsidRPr="00755AB0">
        <w:rPr>
          <w:sz w:val="23"/>
          <w:szCs w:val="23"/>
        </w:rPr>
        <w:t>2.2</w:t>
      </w:r>
      <w:r w:rsidR="00256041" w:rsidRPr="00755AB0">
        <w:rPr>
          <w:sz w:val="23"/>
          <w:szCs w:val="23"/>
        </w:rPr>
        <w:t>.</w:t>
      </w:r>
      <w:r w:rsidRPr="00755AB0">
        <w:rPr>
          <w:sz w:val="23"/>
          <w:szCs w:val="23"/>
        </w:rPr>
        <w:t>2.</w:t>
      </w:r>
      <w:r w:rsidR="00256041" w:rsidRPr="00755AB0">
        <w:rPr>
          <w:sz w:val="23"/>
          <w:szCs w:val="23"/>
        </w:rPr>
        <w:t>1</w:t>
      </w:r>
      <w:r w:rsidR="00B44668" w:rsidRPr="00755AB0">
        <w:rPr>
          <w:sz w:val="23"/>
          <w:szCs w:val="23"/>
        </w:rPr>
        <w:t>2</w:t>
      </w:r>
      <w:r w:rsidR="00256041" w:rsidRPr="00755AB0">
        <w:rPr>
          <w:sz w:val="23"/>
          <w:szCs w:val="23"/>
        </w:rPr>
        <w:t>. Физика</w:t>
      </w:r>
      <w:bookmarkEnd w:id="227"/>
      <w:bookmarkEnd w:id="228"/>
      <w:bookmarkEnd w:id="229"/>
    </w:p>
    <w:p w:rsidR="00256041" w:rsidRPr="00755AB0" w:rsidRDefault="00256041" w:rsidP="00256041">
      <w:pPr>
        <w:tabs>
          <w:tab w:val="left" w:pos="426"/>
        </w:tabs>
        <w:ind w:firstLine="284"/>
        <w:jc w:val="both"/>
        <w:rPr>
          <w:sz w:val="23"/>
          <w:szCs w:val="23"/>
        </w:rPr>
      </w:pPr>
      <w:r w:rsidRPr="00755AB0">
        <w:rPr>
          <w:sz w:val="23"/>
          <w:szCs w:val="23"/>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56041" w:rsidRPr="00755AB0" w:rsidRDefault="00256041" w:rsidP="00256041">
      <w:pPr>
        <w:tabs>
          <w:tab w:val="left" w:pos="426"/>
        </w:tabs>
        <w:ind w:firstLine="284"/>
        <w:jc w:val="both"/>
        <w:rPr>
          <w:sz w:val="23"/>
          <w:szCs w:val="23"/>
        </w:rPr>
      </w:pPr>
      <w:r w:rsidRPr="00755AB0">
        <w:rPr>
          <w:sz w:val="23"/>
          <w:szCs w:val="23"/>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w:t>
      </w:r>
      <w:r w:rsidRPr="00755AB0">
        <w:rPr>
          <w:sz w:val="23"/>
          <w:szCs w:val="23"/>
        </w:rPr>
        <w:lastRenderedPageBreak/>
        <w:t>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56041" w:rsidRPr="00755AB0" w:rsidRDefault="00256041" w:rsidP="00256041">
      <w:pPr>
        <w:tabs>
          <w:tab w:val="left" w:pos="426"/>
        </w:tabs>
        <w:ind w:firstLine="284"/>
        <w:jc w:val="both"/>
        <w:rPr>
          <w:sz w:val="23"/>
          <w:szCs w:val="23"/>
        </w:rPr>
      </w:pPr>
      <w:r w:rsidRPr="00755AB0">
        <w:rPr>
          <w:sz w:val="23"/>
          <w:szCs w:val="23"/>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256041" w:rsidRPr="00755AB0" w:rsidRDefault="00256041" w:rsidP="00256041">
      <w:pPr>
        <w:tabs>
          <w:tab w:val="left" w:pos="426"/>
        </w:tabs>
        <w:ind w:firstLine="284"/>
        <w:jc w:val="both"/>
        <w:rPr>
          <w:sz w:val="23"/>
          <w:szCs w:val="23"/>
        </w:rPr>
      </w:pPr>
      <w:r w:rsidRPr="00755AB0">
        <w:rPr>
          <w:sz w:val="23"/>
          <w:szCs w:val="23"/>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256041" w:rsidRPr="00755AB0" w:rsidRDefault="00256041" w:rsidP="00256041">
      <w:pPr>
        <w:widowControl w:val="0"/>
        <w:tabs>
          <w:tab w:val="left" w:pos="426"/>
          <w:tab w:val="left" w:pos="709"/>
          <w:tab w:val="left" w:pos="989"/>
        </w:tabs>
        <w:ind w:firstLine="284"/>
        <w:jc w:val="both"/>
        <w:rPr>
          <w:b/>
          <w:sz w:val="23"/>
          <w:szCs w:val="23"/>
        </w:rPr>
      </w:pPr>
      <w:r w:rsidRPr="00755AB0">
        <w:rPr>
          <w:b/>
          <w:sz w:val="23"/>
          <w:szCs w:val="23"/>
        </w:rPr>
        <w:t>Физика и физические методы изучения природы</w:t>
      </w:r>
    </w:p>
    <w:p w:rsidR="00256041" w:rsidRPr="00755AB0" w:rsidRDefault="00256041" w:rsidP="00256041">
      <w:pPr>
        <w:tabs>
          <w:tab w:val="left" w:pos="426"/>
          <w:tab w:val="left" w:pos="851"/>
        </w:tabs>
        <w:ind w:firstLine="284"/>
        <w:jc w:val="both"/>
        <w:rPr>
          <w:bCs/>
          <w:sz w:val="23"/>
          <w:szCs w:val="23"/>
        </w:rPr>
      </w:pPr>
      <w:r w:rsidRPr="00755AB0">
        <w:rPr>
          <w:sz w:val="23"/>
          <w:szCs w:val="23"/>
        </w:rPr>
        <w:t xml:space="preserve">Физика – наука о природе. </w:t>
      </w:r>
      <w:r w:rsidRPr="00755AB0">
        <w:rPr>
          <w:bCs/>
          <w:sz w:val="23"/>
          <w:szCs w:val="23"/>
        </w:rPr>
        <w:t>Физические тела и явления. Наблюдение и описание физических явлений. Физический эксперимент. Моделирование явлений и объектов природы.</w:t>
      </w:r>
    </w:p>
    <w:p w:rsidR="00256041" w:rsidRPr="00755AB0" w:rsidRDefault="00256041" w:rsidP="00256041">
      <w:pPr>
        <w:tabs>
          <w:tab w:val="left" w:pos="426"/>
          <w:tab w:val="left" w:pos="851"/>
        </w:tabs>
        <w:ind w:firstLine="284"/>
        <w:jc w:val="both"/>
        <w:rPr>
          <w:sz w:val="23"/>
          <w:szCs w:val="23"/>
        </w:rPr>
      </w:pPr>
      <w:r w:rsidRPr="00755AB0">
        <w:rPr>
          <w:sz w:val="23"/>
          <w:szCs w:val="23"/>
        </w:rPr>
        <w:t>Физические величины и их измерение. Точность и погрешность измерений. Международная система единиц.</w:t>
      </w:r>
    </w:p>
    <w:p w:rsidR="00256041" w:rsidRPr="00755AB0" w:rsidRDefault="00256041" w:rsidP="00256041">
      <w:pPr>
        <w:tabs>
          <w:tab w:val="left" w:pos="426"/>
          <w:tab w:val="left" w:pos="851"/>
        </w:tabs>
        <w:ind w:firstLine="284"/>
        <w:jc w:val="both"/>
        <w:rPr>
          <w:sz w:val="23"/>
          <w:szCs w:val="23"/>
        </w:rPr>
      </w:pPr>
      <w:r w:rsidRPr="00755AB0">
        <w:rPr>
          <w:sz w:val="23"/>
          <w:szCs w:val="23"/>
        </w:rPr>
        <w:t>Физические законы и закономерности. Физика и техника. Научный метод познания. Роль физики в формировании естественнонаучной грамотности.</w:t>
      </w:r>
    </w:p>
    <w:p w:rsidR="00256041" w:rsidRPr="00755AB0" w:rsidRDefault="00256041" w:rsidP="00256041">
      <w:pPr>
        <w:widowControl w:val="0"/>
        <w:tabs>
          <w:tab w:val="left" w:pos="426"/>
          <w:tab w:val="left" w:pos="851"/>
          <w:tab w:val="left" w:pos="989"/>
        </w:tabs>
        <w:ind w:firstLine="284"/>
        <w:jc w:val="both"/>
        <w:rPr>
          <w:b/>
          <w:sz w:val="23"/>
          <w:szCs w:val="23"/>
        </w:rPr>
      </w:pPr>
      <w:r w:rsidRPr="00755AB0">
        <w:rPr>
          <w:b/>
          <w:sz w:val="23"/>
          <w:szCs w:val="23"/>
        </w:rPr>
        <w:t>Механические явления</w:t>
      </w:r>
    </w:p>
    <w:p w:rsidR="00256041" w:rsidRPr="00755AB0" w:rsidRDefault="00256041" w:rsidP="00256041">
      <w:pPr>
        <w:tabs>
          <w:tab w:val="left" w:pos="426"/>
          <w:tab w:val="left" w:pos="851"/>
        </w:tabs>
        <w:ind w:firstLine="284"/>
        <w:jc w:val="both"/>
        <w:rPr>
          <w:sz w:val="23"/>
          <w:szCs w:val="23"/>
        </w:rPr>
      </w:pPr>
      <w:r w:rsidRPr="00755AB0">
        <w:rPr>
          <w:sz w:val="23"/>
          <w:szCs w:val="23"/>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56041" w:rsidRPr="00755AB0" w:rsidRDefault="00256041" w:rsidP="00256041">
      <w:pPr>
        <w:tabs>
          <w:tab w:val="left" w:pos="426"/>
          <w:tab w:val="left" w:pos="851"/>
        </w:tabs>
        <w:ind w:firstLine="284"/>
        <w:jc w:val="both"/>
        <w:rPr>
          <w:sz w:val="23"/>
          <w:szCs w:val="23"/>
        </w:rPr>
      </w:pPr>
      <w:r w:rsidRPr="00755AB0">
        <w:rPr>
          <w:sz w:val="23"/>
          <w:szCs w:val="23"/>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56041" w:rsidRPr="00755AB0" w:rsidRDefault="00256041" w:rsidP="00256041">
      <w:pPr>
        <w:tabs>
          <w:tab w:val="left" w:pos="426"/>
          <w:tab w:val="left" w:pos="851"/>
        </w:tabs>
        <w:ind w:firstLine="284"/>
        <w:jc w:val="both"/>
        <w:rPr>
          <w:sz w:val="23"/>
          <w:szCs w:val="23"/>
        </w:rPr>
      </w:pPr>
      <w:r w:rsidRPr="00755AB0">
        <w:rPr>
          <w:sz w:val="23"/>
          <w:szCs w:val="23"/>
        </w:rPr>
        <w:t xml:space="preserve">Простые механизмы. Условия равновесия твердого тела, имеющего закрепленную ось движения. Момент силы. </w:t>
      </w:r>
      <w:r w:rsidRPr="00755AB0">
        <w:rPr>
          <w:i/>
          <w:sz w:val="23"/>
          <w:szCs w:val="23"/>
        </w:rPr>
        <w:t xml:space="preserve">Центр тяжести тела. </w:t>
      </w:r>
      <w:r w:rsidRPr="00755AB0">
        <w:rPr>
          <w:sz w:val="23"/>
          <w:szCs w:val="23"/>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56041" w:rsidRPr="00755AB0" w:rsidRDefault="00256041" w:rsidP="00256041">
      <w:pPr>
        <w:tabs>
          <w:tab w:val="left" w:pos="426"/>
          <w:tab w:val="left" w:pos="851"/>
        </w:tabs>
        <w:ind w:firstLine="284"/>
        <w:jc w:val="both"/>
        <w:rPr>
          <w:sz w:val="23"/>
          <w:szCs w:val="23"/>
        </w:rPr>
      </w:pPr>
      <w:r w:rsidRPr="00755AB0">
        <w:rPr>
          <w:sz w:val="23"/>
          <w:szCs w:val="23"/>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56041" w:rsidRPr="00755AB0" w:rsidRDefault="00256041" w:rsidP="00256041">
      <w:pPr>
        <w:tabs>
          <w:tab w:val="left" w:pos="426"/>
          <w:tab w:val="left" w:pos="851"/>
        </w:tabs>
        <w:ind w:firstLine="284"/>
        <w:jc w:val="both"/>
        <w:rPr>
          <w:sz w:val="23"/>
          <w:szCs w:val="23"/>
        </w:rPr>
      </w:pPr>
      <w:r w:rsidRPr="00755AB0">
        <w:rPr>
          <w:sz w:val="23"/>
          <w:szCs w:val="23"/>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56041" w:rsidRPr="00755AB0" w:rsidRDefault="00256041" w:rsidP="00256041">
      <w:pPr>
        <w:widowControl w:val="0"/>
        <w:tabs>
          <w:tab w:val="left" w:pos="426"/>
          <w:tab w:val="left" w:pos="851"/>
          <w:tab w:val="left" w:pos="989"/>
        </w:tabs>
        <w:ind w:firstLine="284"/>
        <w:jc w:val="both"/>
        <w:rPr>
          <w:b/>
          <w:sz w:val="23"/>
          <w:szCs w:val="23"/>
        </w:rPr>
      </w:pPr>
      <w:r w:rsidRPr="00755AB0">
        <w:rPr>
          <w:b/>
          <w:sz w:val="23"/>
          <w:szCs w:val="23"/>
        </w:rPr>
        <w:t>Тепловые явления</w:t>
      </w:r>
    </w:p>
    <w:p w:rsidR="00256041" w:rsidRPr="00755AB0" w:rsidRDefault="00256041" w:rsidP="00256041">
      <w:pPr>
        <w:tabs>
          <w:tab w:val="left" w:pos="426"/>
          <w:tab w:val="left" w:pos="851"/>
        </w:tabs>
        <w:ind w:firstLine="284"/>
        <w:jc w:val="both"/>
        <w:rPr>
          <w:sz w:val="23"/>
          <w:szCs w:val="23"/>
        </w:rPr>
      </w:pPr>
      <w:r w:rsidRPr="00755AB0">
        <w:rPr>
          <w:sz w:val="23"/>
          <w:szCs w:val="23"/>
        </w:rPr>
        <w:t>Строение вещества. Атомы и молекулы. Тепловое движение атомов и молекул. Диффузия в газах, жидкостях и твердых телах.</w:t>
      </w:r>
      <w:r w:rsidRPr="00755AB0">
        <w:rPr>
          <w:i/>
          <w:sz w:val="23"/>
          <w:szCs w:val="23"/>
        </w:rPr>
        <w:t>Броуновское движение</w:t>
      </w:r>
      <w:r w:rsidRPr="00755AB0">
        <w:rPr>
          <w:sz w:val="23"/>
          <w:szCs w:val="23"/>
        </w:rPr>
        <w:t>. Взаимодействие (притяжение и отталкивание) молекул. Агрегатные состояния вещества. Различие в строении твердых тел, жидкостей и газов.</w:t>
      </w:r>
    </w:p>
    <w:p w:rsidR="00256041" w:rsidRPr="00755AB0" w:rsidRDefault="00256041" w:rsidP="00256041">
      <w:pPr>
        <w:tabs>
          <w:tab w:val="left" w:pos="426"/>
          <w:tab w:val="left" w:pos="851"/>
        </w:tabs>
        <w:ind w:firstLine="284"/>
        <w:jc w:val="both"/>
        <w:rPr>
          <w:i/>
          <w:sz w:val="23"/>
          <w:szCs w:val="23"/>
        </w:rPr>
      </w:pPr>
      <w:r w:rsidRPr="00755AB0">
        <w:rPr>
          <w:sz w:val="23"/>
          <w:szCs w:val="23"/>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w:t>
      </w:r>
      <w:r w:rsidRPr="00755AB0">
        <w:rPr>
          <w:sz w:val="23"/>
          <w:szCs w:val="23"/>
        </w:rPr>
        <w:lastRenderedPageBreak/>
        <w:t xml:space="preserve">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55AB0">
        <w:rPr>
          <w:i/>
          <w:sz w:val="23"/>
          <w:szCs w:val="23"/>
        </w:rPr>
        <w:t>Экологические проблемы использования тепловых машин.</w:t>
      </w:r>
    </w:p>
    <w:p w:rsidR="00256041" w:rsidRPr="00755AB0" w:rsidRDefault="00256041" w:rsidP="00256041">
      <w:pPr>
        <w:widowControl w:val="0"/>
        <w:tabs>
          <w:tab w:val="left" w:pos="426"/>
          <w:tab w:val="left" w:pos="851"/>
          <w:tab w:val="left" w:pos="989"/>
        </w:tabs>
        <w:ind w:firstLine="284"/>
        <w:jc w:val="both"/>
        <w:rPr>
          <w:b/>
          <w:sz w:val="23"/>
          <w:szCs w:val="23"/>
        </w:rPr>
      </w:pPr>
      <w:r w:rsidRPr="00755AB0">
        <w:rPr>
          <w:b/>
          <w:sz w:val="23"/>
          <w:szCs w:val="23"/>
        </w:rPr>
        <w:t>Электромагнитные явления</w:t>
      </w:r>
    </w:p>
    <w:p w:rsidR="00256041" w:rsidRPr="00755AB0" w:rsidRDefault="00256041" w:rsidP="00256041">
      <w:pPr>
        <w:tabs>
          <w:tab w:val="left" w:pos="426"/>
          <w:tab w:val="left" w:pos="851"/>
        </w:tabs>
        <w:ind w:firstLine="284"/>
        <w:jc w:val="both"/>
        <w:rPr>
          <w:i/>
          <w:sz w:val="23"/>
          <w:szCs w:val="23"/>
        </w:rPr>
      </w:pPr>
      <w:r w:rsidRPr="00755AB0">
        <w:rPr>
          <w:sz w:val="23"/>
          <w:szCs w:val="23"/>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55AB0">
        <w:rPr>
          <w:i/>
          <w:sz w:val="23"/>
          <w:szCs w:val="23"/>
        </w:rPr>
        <w:t>Напряженность электрического поля.</w:t>
      </w:r>
      <w:r w:rsidRPr="00755AB0">
        <w:rPr>
          <w:sz w:val="23"/>
          <w:szCs w:val="23"/>
        </w:rPr>
        <w:t xml:space="preserve">Действие электрического поля на электрические заряды. </w:t>
      </w:r>
      <w:r w:rsidRPr="00755AB0">
        <w:rPr>
          <w:i/>
          <w:sz w:val="23"/>
          <w:szCs w:val="23"/>
        </w:rPr>
        <w:t>Конденсатор.Энергия электрического поля конденсатора.</w:t>
      </w:r>
    </w:p>
    <w:p w:rsidR="00256041" w:rsidRPr="00755AB0" w:rsidRDefault="00256041" w:rsidP="00256041">
      <w:pPr>
        <w:tabs>
          <w:tab w:val="left" w:pos="426"/>
          <w:tab w:val="left" w:pos="851"/>
        </w:tabs>
        <w:ind w:firstLine="284"/>
        <w:jc w:val="both"/>
        <w:rPr>
          <w:sz w:val="23"/>
          <w:szCs w:val="23"/>
        </w:rPr>
      </w:pPr>
      <w:r w:rsidRPr="00755AB0">
        <w:rPr>
          <w:sz w:val="23"/>
          <w:szCs w:val="23"/>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56041" w:rsidRPr="00755AB0" w:rsidRDefault="00256041" w:rsidP="00256041">
      <w:pPr>
        <w:tabs>
          <w:tab w:val="left" w:pos="426"/>
          <w:tab w:val="left" w:pos="851"/>
        </w:tabs>
        <w:ind w:firstLine="284"/>
        <w:jc w:val="both"/>
        <w:rPr>
          <w:sz w:val="23"/>
          <w:szCs w:val="23"/>
        </w:rPr>
      </w:pPr>
      <w:r w:rsidRPr="00755AB0">
        <w:rPr>
          <w:sz w:val="23"/>
          <w:szCs w:val="23"/>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56041" w:rsidRPr="00755AB0" w:rsidRDefault="00256041" w:rsidP="00256041">
      <w:pPr>
        <w:tabs>
          <w:tab w:val="left" w:pos="426"/>
          <w:tab w:val="left" w:pos="851"/>
        </w:tabs>
        <w:ind w:firstLine="284"/>
        <w:jc w:val="both"/>
        <w:rPr>
          <w:sz w:val="23"/>
          <w:szCs w:val="23"/>
        </w:rPr>
      </w:pPr>
      <w:r w:rsidRPr="00755AB0">
        <w:rPr>
          <w:sz w:val="23"/>
          <w:szCs w:val="23"/>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56041" w:rsidRPr="00755AB0" w:rsidRDefault="00256041" w:rsidP="00256041">
      <w:pPr>
        <w:tabs>
          <w:tab w:val="left" w:pos="426"/>
          <w:tab w:val="left" w:pos="851"/>
        </w:tabs>
        <w:ind w:firstLine="284"/>
        <w:jc w:val="both"/>
        <w:rPr>
          <w:sz w:val="23"/>
          <w:szCs w:val="23"/>
        </w:rPr>
      </w:pPr>
      <w:r w:rsidRPr="00755AB0">
        <w:rPr>
          <w:sz w:val="23"/>
          <w:szCs w:val="23"/>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55AB0">
        <w:rPr>
          <w:i/>
          <w:sz w:val="23"/>
          <w:szCs w:val="23"/>
        </w:rPr>
        <w:t>Сила Ампера и сила Лоренца.</w:t>
      </w:r>
      <w:r w:rsidRPr="00755AB0">
        <w:rPr>
          <w:sz w:val="23"/>
          <w:szCs w:val="23"/>
        </w:rPr>
        <w:t xml:space="preserve"> Электродвигатель. Явление электромагнитной индукция. Опыты Фарадея.</w:t>
      </w:r>
    </w:p>
    <w:p w:rsidR="00256041" w:rsidRPr="00755AB0" w:rsidRDefault="00256041" w:rsidP="00256041">
      <w:pPr>
        <w:tabs>
          <w:tab w:val="left" w:pos="426"/>
          <w:tab w:val="left" w:pos="851"/>
        </w:tabs>
        <w:ind w:firstLine="284"/>
        <w:jc w:val="both"/>
        <w:rPr>
          <w:sz w:val="23"/>
          <w:szCs w:val="23"/>
        </w:rPr>
      </w:pPr>
      <w:r w:rsidRPr="00755AB0">
        <w:rPr>
          <w:sz w:val="23"/>
          <w:szCs w:val="23"/>
        </w:rPr>
        <w:t xml:space="preserve">Электромагнитные колебания. </w:t>
      </w:r>
      <w:r w:rsidRPr="00755AB0">
        <w:rPr>
          <w:i/>
          <w:sz w:val="23"/>
          <w:szCs w:val="23"/>
        </w:rPr>
        <w:t>Колебательный контур. Электрогенератор. Переменный ток. Трансформатор.</w:t>
      </w:r>
      <w:r w:rsidRPr="00755AB0">
        <w:rPr>
          <w:sz w:val="23"/>
          <w:szCs w:val="23"/>
        </w:rPr>
        <w:t xml:space="preserve"> Передача электрической энергии на расстояние. Электромагнитные волны и их свойства. </w:t>
      </w:r>
      <w:r w:rsidRPr="00755AB0">
        <w:rPr>
          <w:i/>
          <w:sz w:val="23"/>
          <w:szCs w:val="23"/>
        </w:rPr>
        <w:t>Принципы радиосвязи и телевидения.Влияние электромагнитных излучений на живые организмы.</w:t>
      </w:r>
    </w:p>
    <w:p w:rsidR="00256041" w:rsidRPr="00755AB0" w:rsidRDefault="00256041" w:rsidP="00256041">
      <w:pPr>
        <w:tabs>
          <w:tab w:val="left" w:pos="426"/>
          <w:tab w:val="left" w:pos="851"/>
        </w:tabs>
        <w:ind w:firstLine="284"/>
        <w:jc w:val="both"/>
        <w:rPr>
          <w:sz w:val="23"/>
          <w:szCs w:val="23"/>
        </w:rPr>
      </w:pPr>
      <w:r w:rsidRPr="00755AB0">
        <w:rPr>
          <w:sz w:val="23"/>
          <w:szCs w:val="23"/>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55AB0">
        <w:rPr>
          <w:i/>
          <w:sz w:val="23"/>
          <w:szCs w:val="23"/>
        </w:rPr>
        <w:t>Оптические приборы.</w:t>
      </w:r>
      <w:r w:rsidRPr="00755AB0">
        <w:rPr>
          <w:sz w:val="23"/>
          <w:szCs w:val="23"/>
        </w:rPr>
        <w:t xml:space="preserve"> Глаз как оптическая система. Дисперсия света. </w:t>
      </w:r>
      <w:r w:rsidRPr="00755AB0">
        <w:rPr>
          <w:i/>
          <w:sz w:val="23"/>
          <w:szCs w:val="23"/>
        </w:rPr>
        <w:t>Интерференция и дифракция света.</w:t>
      </w:r>
    </w:p>
    <w:p w:rsidR="00256041" w:rsidRPr="00755AB0" w:rsidRDefault="00256041" w:rsidP="00256041">
      <w:pPr>
        <w:widowControl w:val="0"/>
        <w:tabs>
          <w:tab w:val="left" w:pos="426"/>
          <w:tab w:val="left" w:pos="851"/>
          <w:tab w:val="left" w:pos="989"/>
        </w:tabs>
        <w:ind w:firstLine="284"/>
        <w:jc w:val="both"/>
        <w:rPr>
          <w:b/>
          <w:sz w:val="23"/>
          <w:szCs w:val="23"/>
        </w:rPr>
      </w:pPr>
      <w:r w:rsidRPr="00755AB0">
        <w:rPr>
          <w:b/>
          <w:sz w:val="23"/>
          <w:szCs w:val="23"/>
        </w:rPr>
        <w:t>Квантовые явления</w:t>
      </w:r>
    </w:p>
    <w:p w:rsidR="00256041" w:rsidRPr="00755AB0" w:rsidRDefault="00256041" w:rsidP="00256041">
      <w:pPr>
        <w:tabs>
          <w:tab w:val="left" w:pos="426"/>
          <w:tab w:val="left" w:pos="851"/>
        </w:tabs>
        <w:ind w:firstLine="284"/>
        <w:jc w:val="both"/>
        <w:rPr>
          <w:sz w:val="23"/>
          <w:szCs w:val="23"/>
        </w:rPr>
      </w:pPr>
      <w:r w:rsidRPr="00755AB0">
        <w:rPr>
          <w:sz w:val="23"/>
          <w:szCs w:val="23"/>
        </w:rPr>
        <w:t>Строение атомов. Планетарная модель атома. Квантовый характер поглощения и испускания света атомами. Линейчатые спектры.</w:t>
      </w:r>
    </w:p>
    <w:p w:rsidR="00256041" w:rsidRPr="00755AB0" w:rsidRDefault="00256041" w:rsidP="00256041">
      <w:pPr>
        <w:tabs>
          <w:tab w:val="left" w:pos="426"/>
          <w:tab w:val="left" w:pos="851"/>
        </w:tabs>
        <w:ind w:firstLine="284"/>
        <w:jc w:val="both"/>
        <w:rPr>
          <w:sz w:val="23"/>
          <w:szCs w:val="23"/>
        </w:rPr>
      </w:pPr>
      <w:r w:rsidRPr="00755AB0">
        <w:rPr>
          <w:sz w:val="23"/>
          <w:szCs w:val="23"/>
        </w:rPr>
        <w:t xml:space="preserve"> Опыты Резерфорда.</w:t>
      </w:r>
    </w:p>
    <w:p w:rsidR="00256041" w:rsidRPr="00755AB0" w:rsidRDefault="00256041" w:rsidP="00256041">
      <w:pPr>
        <w:tabs>
          <w:tab w:val="left" w:pos="426"/>
          <w:tab w:val="left" w:pos="851"/>
        </w:tabs>
        <w:ind w:firstLine="284"/>
        <w:jc w:val="both"/>
        <w:rPr>
          <w:i/>
          <w:sz w:val="23"/>
          <w:szCs w:val="23"/>
        </w:rPr>
      </w:pPr>
      <w:r w:rsidRPr="00755AB0">
        <w:rPr>
          <w:sz w:val="23"/>
          <w:szCs w:val="23"/>
        </w:rPr>
        <w:t>Состав атомного ядра. Протон, нейтрон и электрон. Закон Эйнштейна о пропорциональности массы и энергии.</w:t>
      </w:r>
      <w:r w:rsidRPr="00755AB0">
        <w:rPr>
          <w:i/>
          <w:sz w:val="23"/>
          <w:szCs w:val="23"/>
        </w:rPr>
        <w:t>Дефект масс и энергия связи атомных ядер.</w:t>
      </w:r>
      <w:r w:rsidRPr="00755AB0">
        <w:rPr>
          <w:sz w:val="23"/>
          <w:szCs w:val="23"/>
        </w:rPr>
        <w:t xml:space="preserve"> Радиоактивность. Период полураспада. Альфа-излучение. </w:t>
      </w:r>
      <w:r w:rsidRPr="00755AB0">
        <w:rPr>
          <w:i/>
          <w:sz w:val="23"/>
          <w:szCs w:val="23"/>
        </w:rPr>
        <w:t>Бета-излучение</w:t>
      </w:r>
      <w:r w:rsidRPr="00755AB0">
        <w:rPr>
          <w:sz w:val="23"/>
          <w:szCs w:val="23"/>
        </w:rPr>
        <w:t xml:space="preserve">. Гамма-излучение. Ядерные реакции. Источники энергии Солнца и звезд. Ядерная энергетика. </w:t>
      </w:r>
      <w:r w:rsidRPr="00755AB0">
        <w:rPr>
          <w:i/>
          <w:sz w:val="23"/>
          <w:szCs w:val="23"/>
        </w:rPr>
        <w:t xml:space="preserve">Экологические проблемы работы атомных электростанций. </w:t>
      </w:r>
      <w:r w:rsidRPr="00755AB0">
        <w:rPr>
          <w:sz w:val="23"/>
          <w:szCs w:val="23"/>
        </w:rPr>
        <w:t xml:space="preserve">Дозиметрия. </w:t>
      </w:r>
      <w:r w:rsidRPr="00755AB0">
        <w:rPr>
          <w:i/>
          <w:sz w:val="23"/>
          <w:szCs w:val="23"/>
        </w:rPr>
        <w:t>Влияние радиоактивных излучений на живые организмы.</w:t>
      </w:r>
    </w:p>
    <w:p w:rsidR="00256041" w:rsidRPr="00755AB0" w:rsidRDefault="00256041" w:rsidP="00256041">
      <w:pPr>
        <w:widowControl w:val="0"/>
        <w:tabs>
          <w:tab w:val="left" w:pos="426"/>
          <w:tab w:val="left" w:pos="851"/>
          <w:tab w:val="left" w:pos="989"/>
        </w:tabs>
        <w:ind w:firstLine="284"/>
        <w:jc w:val="both"/>
        <w:rPr>
          <w:b/>
          <w:sz w:val="23"/>
          <w:szCs w:val="23"/>
        </w:rPr>
      </w:pPr>
      <w:r w:rsidRPr="00755AB0">
        <w:rPr>
          <w:b/>
          <w:sz w:val="23"/>
          <w:szCs w:val="23"/>
        </w:rPr>
        <w:t>Строение и эволюция Вселенной</w:t>
      </w:r>
    </w:p>
    <w:p w:rsidR="00256041" w:rsidRPr="00755AB0" w:rsidRDefault="00256041" w:rsidP="00256041">
      <w:pPr>
        <w:tabs>
          <w:tab w:val="left" w:pos="426"/>
          <w:tab w:val="left" w:pos="851"/>
        </w:tabs>
        <w:ind w:firstLine="284"/>
        <w:jc w:val="both"/>
        <w:rPr>
          <w:sz w:val="23"/>
          <w:szCs w:val="23"/>
        </w:rPr>
      </w:pPr>
      <w:r w:rsidRPr="00755AB0">
        <w:rPr>
          <w:sz w:val="23"/>
          <w:szCs w:val="23"/>
        </w:rPr>
        <w:t>Геоцентрическая и гелиоцентрическая системы мира. Фи</w:t>
      </w:r>
      <w:r w:rsidRPr="00755AB0">
        <w:rPr>
          <w:sz w:val="23"/>
          <w:szCs w:val="23"/>
        </w:rPr>
        <w:softHyphen/>
        <w:t>зическая природа небесных тел Солнечной системы. Проис</w:t>
      </w:r>
      <w:r w:rsidRPr="00755AB0">
        <w:rPr>
          <w:sz w:val="23"/>
          <w:szCs w:val="23"/>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56041" w:rsidRPr="00755AB0" w:rsidRDefault="00256041" w:rsidP="00256041">
      <w:pPr>
        <w:tabs>
          <w:tab w:val="left" w:pos="426"/>
          <w:tab w:val="left" w:pos="851"/>
        </w:tabs>
        <w:ind w:firstLine="284"/>
        <w:jc w:val="both"/>
        <w:rPr>
          <w:b/>
          <w:bCs/>
          <w:sz w:val="23"/>
          <w:szCs w:val="23"/>
        </w:rPr>
      </w:pPr>
      <w:r w:rsidRPr="00755AB0">
        <w:rPr>
          <w:b/>
          <w:bCs/>
          <w:sz w:val="23"/>
          <w:szCs w:val="23"/>
        </w:rPr>
        <w:t>Примерные темы лабораторных и практических работ</w:t>
      </w:r>
    </w:p>
    <w:p w:rsidR="00256041" w:rsidRPr="00755AB0" w:rsidRDefault="00256041" w:rsidP="00256041">
      <w:pPr>
        <w:tabs>
          <w:tab w:val="left" w:pos="426"/>
          <w:tab w:val="left" w:pos="851"/>
        </w:tabs>
        <w:ind w:firstLine="284"/>
        <w:jc w:val="both"/>
        <w:rPr>
          <w:bCs/>
          <w:sz w:val="23"/>
          <w:szCs w:val="23"/>
        </w:rPr>
      </w:pPr>
      <w:r w:rsidRPr="00755AB0">
        <w:rPr>
          <w:bCs/>
          <w:sz w:val="23"/>
          <w:szCs w:val="23"/>
        </w:rPr>
        <w:t>Лабораторные работы (независимо от тематической принадлежности) делятся следующие типы:</w:t>
      </w:r>
    </w:p>
    <w:p w:rsidR="00256041" w:rsidRPr="00755AB0" w:rsidRDefault="00256041" w:rsidP="00381F7A">
      <w:pPr>
        <w:widowControl w:val="0"/>
        <w:numPr>
          <w:ilvl w:val="0"/>
          <w:numId w:val="57"/>
        </w:numPr>
        <w:tabs>
          <w:tab w:val="left" w:pos="426"/>
          <w:tab w:val="left" w:pos="851"/>
        </w:tabs>
        <w:ind w:left="0" w:firstLine="284"/>
        <w:jc w:val="both"/>
        <w:rPr>
          <w:bCs/>
          <w:sz w:val="23"/>
          <w:szCs w:val="23"/>
        </w:rPr>
      </w:pPr>
      <w:r w:rsidRPr="00755AB0">
        <w:rPr>
          <w:bCs/>
          <w:sz w:val="23"/>
          <w:szCs w:val="23"/>
        </w:rPr>
        <w:t xml:space="preserve">Проведение прямых измерений физических величин </w:t>
      </w:r>
    </w:p>
    <w:p w:rsidR="00256041" w:rsidRPr="00755AB0" w:rsidRDefault="00256041" w:rsidP="00381F7A">
      <w:pPr>
        <w:widowControl w:val="0"/>
        <w:numPr>
          <w:ilvl w:val="0"/>
          <w:numId w:val="57"/>
        </w:numPr>
        <w:tabs>
          <w:tab w:val="left" w:pos="426"/>
          <w:tab w:val="left" w:pos="851"/>
        </w:tabs>
        <w:ind w:left="0" w:firstLine="284"/>
        <w:jc w:val="both"/>
        <w:rPr>
          <w:bCs/>
          <w:sz w:val="23"/>
          <w:szCs w:val="23"/>
        </w:rPr>
      </w:pPr>
      <w:r w:rsidRPr="00755AB0">
        <w:rPr>
          <w:bCs/>
          <w:sz w:val="23"/>
          <w:szCs w:val="23"/>
        </w:rPr>
        <w:t>Расчет по полученным результатам прямых измерений зависимого от них параметра (косвенные измерения).</w:t>
      </w:r>
    </w:p>
    <w:p w:rsidR="00256041" w:rsidRPr="00755AB0" w:rsidRDefault="00256041" w:rsidP="00381F7A">
      <w:pPr>
        <w:widowControl w:val="0"/>
        <w:numPr>
          <w:ilvl w:val="0"/>
          <w:numId w:val="57"/>
        </w:numPr>
        <w:tabs>
          <w:tab w:val="left" w:pos="426"/>
          <w:tab w:val="left" w:pos="851"/>
        </w:tabs>
        <w:ind w:left="0" w:firstLine="284"/>
        <w:jc w:val="both"/>
        <w:rPr>
          <w:bCs/>
          <w:sz w:val="23"/>
          <w:szCs w:val="23"/>
        </w:rPr>
      </w:pPr>
      <w:r w:rsidRPr="00755AB0">
        <w:rPr>
          <w:bCs/>
          <w:sz w:val="23"/>
          <w:szCs w:val="23"/>
        </w:rPr>
        <w:t>Наблюдение явлений и постановка опытов (на качественном уровне) по обнаружению факторов, влияющих на протекание данных явлений.</w:t>
      </w:r>
    </w:p>
    <w:p w:rsidR="00256041" w:rsidRPr="00755AB0" w:rsidRDefault="00256041" w:rsidP="00381F7A">
      <w:pPr>
        <w:widowControl w:val="0"/>
        <w:numPr>
          <w:ilvl w:val="0"/>
          <w:numId w:val="57"/>
        </w:numPr>
        <w:tabs>
          <w:tab w:val="left" w:pos="426"/>
          <w:tab w:val="left" w:pos="851"/>
        </w:tabs>
        <w:ind w:left="0" w:firstLine="284"/>
        <w:jc w:val="both"/>
        <w:rPr>
          <w:bCs/>
          <w:sz w:val="23"/>
          <w:szCs w:val="23"/>
        </w:rPr>
      </w:pPr>
      <w:r w:rsidRPr="00755AB0">
        <w:rPr>
          <w:bCs/>
          <w:sz w:val="23"/>
          <w:szCs w:val="23"/>
        </w:rPr>
        <w:lastRenderedPageBreak/>
        <w:t>Исследование зависимости одной физической величины от другой с представлением результатов в виде графика или таблицы.</w:t>
      </w:r>
    </w:p>
    <w:p w:rsidR="00256041" w:rsidRPr="00755AB0" w:rsidRDefault="00256041" w:rsidP="00381F7A">
      <w:pPr>
        <w:widowControl w:val="0"/>
        <w:numPr>
          <w:ilvl w:val="0"/>
          <w:numId w:val="57"/>
        </w:numPr>
        <w:tabs>
          <w:tab w:val="left" w:pos="426"/>
          <w:tab w:val="left" w:pos="851"/>
        </w:tabs>
        <w:ind w:left="0" w:firstLine="284"/>
        <w:jc w:val="both"/>
        <w:rPr>
          <w:bCs/>
          <w:sz w:val="23"/>
          <w:szCs w:val="23"/>
        </w:rPr>
      </w:pPr>
      <w:r w:rsidRPr="00755AB0">
        <w:rPr>
          <w:bCs/>
          <w:sz w:val="23"/>
          <w:szCs w:val="23"/>
        </w:rPr>
        <w:t xml:space="preserve">Проверка заданных предположений (прямые измерения физических величин и сравнение заданных соотношений между ними). </w:t>
      </w:r>
    </w:p>
    <w:p w:rsidR="00256041" w:rsidRPr="00755AB0" w:rsidRDefault="00256041" w:rsidP="00381F7A">
      <w:pPr>
        <w:widowControl w:val="0"/>
        <w:numPr>
          <w:ilvl w:val="0"/>
          <w:numId w:val="57"/>
        </w:numPr>
        <w:tabs>
          <w:tab w:val="left" w:pos="426"/>
          <w:tab w:val="left" w:pos="851"/>
        </w:tabs>
        <w:ind w:left="0" w:firstLine="284"/>
        <w:jc w:val="both"/>
        <w:rPr>
          <w:bCs/>
          <w:sz w:val="23"/>
          <w:szCs w:val="23"/>
        </w:rPr>
      </w:pPr>
      <w:r w:rsidRPr="00755AB0">
        <w:rPr>
          <w:bCs/>
          <w:sz w:val="23"/>
          <w:szCs w:val="23"/>
        </w:rPr>
        <w:t>Знакомство с техническими устройствами и их конструирование.</w:t>
      </w:r>
    </w:p>
    <w:p w:rsidR="00256041" w:rsidRPr="00755AB0" w:rsidRDefault="00256041" w:rsidP="00256041">
      <w:pPr>
        <w:tabs>
          <w:tab w:val="left" w:pos="426"/>
          <w:tab w:val="left" w:pos="851"/>
        </w:tabs>
        <w:ind w:firstLine="284"/>
        <w:jc w:val="both"/>
        <w:rPr>
          <w:bCs/>
          <w:sz w:val="23"/>
          <w:szCs w:val="23"/>
        </w:rPr>
      </w:pPr>
      <w:r w:rsidRPr="00755AB0">
        <w:rPr>
          <w:bCs/>
          <w:sz w:val="23"/>
          <w:szCs w:val="23"/>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56041" w:rsidRPr="00755AB0" w:rsidRDefault="00256041" w:rsidP="00256041">
      <w:pPr>
        <w:tabs>
          <w:tab w:val="left" w:pos="426"/>
          <w:tab w:val="left" w:pos="851"/>
        </w:tabs>
        <w:ind w:firstLine="284"/>
        <w:jc w:val="both"/>
        <w:rPr>
          <w:bCs/>
          <w:sz w:val="23"/>
          <w:szCs w:val="23"/>
        </w:rPr>
      </w:pPr>
      <w:r w:rsidRPr="00755AB0">
        <w:rPr>
          <w:b/>
          <w:bCs/>
          <w:sz w:val="23"/>
          <w:szCs w:val="23"/>
        </w:rPr>
        <w:t>Проведение прямых измерений физических величин</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размеров тел.</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размеров малых тел.</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массы тела.</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объема тела.</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силы.</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времени процесса, периода колебаний.</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температуры.</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давления воздуха в баллоне под поршнем.</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силы тока и его регулирование.</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напряжения.</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углов падения и преломления.</w:t>
      </w:r>
    </w:p>
    <w:p w:rsidR="00256041" w:rsidRPr="00755AB0" w:rsidRDefault="00256041" w:rsidP="00381F7A">
      <w:pPr>
        <w:widowControl w:val="0"/>
        <w:numPr>
          <w:ilvl w:val="0"/>
          <w:numId w:val="58"/>
        </w:numPr>
        <w:tabs>
          <w:tab w:val="left" w:pos="426"/>
          <w:tab w:val="left" w:pos="851"/>
          <w:tab w:val="left" w:pos="989"/>
        </w:tabs>
        <w:ind w:left="0" w:firstLine="284"/>
        <w:jc w:val="both"/>
        <w:rPr>
          <w:bCs/>
          <w:sz w:val="23"/>
          <w:szCs w:val="23"/>
        </w:rPr>
      </w:pPr>
      <w:r w:rsidRPr="00755AB0">
        <w:rPr>
          <w:bCs/>
          <w:sz w:val="23"/>
          <w:szCs w:val="23"/>
        </w:rPr>
        <w:t>Измерение фокусного расстояния линзы.</w:t>
      </w:r>
    </w:p>
    <w:p w:rsidR="00256041" w:rsidRPr="00755AB0" w:rsidRDefault="00256041" w:rsidP="00381F7A">
      <w:pPr>
        <w:widowControl w:val="0"/>
        <w:numPr>
          <w:ilvl w:val="0"/>
          <w:numId w:val="58"/>
        </w:numPr>
        <w:tabs>
          <w:tab w:val="left" w:pos="426"/>
          <w:tab w:val="left" w:pos="851"/>
          <w:tab w:val="left" w:pos="989"/>
        </w:tabs>
        <w:ind w:left="0" w:firstLine="284"/>
        <w:jc w:val="both"/>
        <w:rPr>
          <w:sz w:val="23"/>
          <w:szCs w:val="23"/>
        </w:rPr>
      </w:pPr>
      <w:r w:rsidRPr="00755AB0">
        <w:rPr>
          <w:bCs/>
          <w:sz w:val="23"/>
          <w:szCs w:val="23"/>
        </w:rPr>
        <w:t>Измерение радиоактивного</w:t>
      </w:r>
      <w:r w:rsidRPr="00755AB0">
        <w:rPr>
          <w:sz w:val="23"/>
          <w:szCs w:val="23"/>
        </w:rPr>
        <w:t xml:space="preserve"> фона.</w:t>
      </w:r>
    </w:p>
    <w:p w:rsidR="00256041" w:rsidRPr="00755AB0" w:rsidRDefault="00256041" w:rsidP="00256041">
      <w:pPr>
        <w:shd w:val="clear" w:color="auto" w:fill="FFFFFF"/>
        <w:tabs>
          <w:tab w:val="left" w:pos="426"/>
          <w:tab w:val="left" w:pos="851"/>
        </w:tabs>
        <w:autoSpaceDE w:val="0"/>
        <w:autoSpaceDN w:val="0"/>
        <w:adjustRightInd w:val="0"/>
        <w:ind w:firstLine="284"/>
        <w:contextualSpacing/>
        <w:jc w:val="both"/>
        <w:rPr>
          <w:rFonts w:eastAsia="Courier New"/>
          <w:b/>
          <w:sz w:val="23"/>
          <w:szCs w:val="23"/>
        </w:rPr>
      </w:pPr>
      <w:r w:rsidRPr="00755AB0">
        <w:rPr>
          <w:rFonts w:eastAsia="Courier New"/>
          <w:b/>
          <w:sz w:val="23"/>
          <w:szCs w:val="23"/>
        </w:rPr>
        <w:t>Расчет по полученным результатам прямых измерений зависимого от них параметра (косвенные измерения)</w:t>
      </w:r>
    </w:p>
    <w:p w:rsidR="00256041" w:rsidRPr="00755AB0" w:rsidRDefault="00256041" w:rsidP="00381F7A">
      <w:pPr>
        <w:widowControl w:val="0"/>
        <w:numPr>
          <w:ilvl w:val="0"/>
          <w:numId w:val="59"/>
        </w:numPr>
        <w:tabs>
          <w:tab w:val="left" w:pos="426"/>
          <w:tab w:val="left" w:pos="851"/>
          <w:tab w:val="left" w:pos="989"/>
        </w:tabs>
        <w:ind w:left="0" w:firstLine="284"/>
        <w:jc w:val="both"/>
        <w:rPr>
          <w:rFonts w:eastAsia="Calibri"/>
          <w:bCs/>
          <w:sz w:val="23"/>
          <w:szCs w:val="23"/>
        </w:rPr>
      </w:pPr>
      <w:r w:rsidRPr="00755AB0">
        <w:rPr>
          <w:bCs/>
          <w:sz w:val="23"/>
          <w:szCs w:val="23"/>
        </w:rPr>
        <w:t>Измерение плотности вещества твердого тела.</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коэффициента трения скольжения.</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жесткости пружины.</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выталкивающей силы, действующей на погруженное в жидкость тело.</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момента силы.</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Измерение скорости равномерного движения.</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Измерение средней скорости движения.</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Измерение ускорения равноускоренного движения.</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работы и мощности.</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частоты колебаний груза на пружине и нити.</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относительной влажности.</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количества теплоты.</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удельной теплоемкости.</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Измерение работы и мощности электрического тока.</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Измерение сопротивления.</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Определение оптической силы линзы.</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56041" w:rsidRPr="00755AB0" w:rsidRDefault="00256041" w:rsidP="00381F7A">
      <w:pPr>
        <w:widowControl w:val="0"/>
        <w:numPr>
          <w:ilvl w:val="0"/>
          <w:numId w:val="59"/>
        </w:numPr>
        <w:tabs>
          <w:tab w:val="left" w:pos="426"/>
          <w:tab w:val="left" w:pos="851"/>
          <w:tab w:val="left" w:pos="989"/>
        </w:tabs>
        <w:ind w:left="0" w:firstLine="284"/>
        <w:jc w:val="both"/>
        <w:rPr>
          <w:bCs/>
          <w:sz w:val="23"/>
          <w:szCs w:val="23"/>
        </w:rPr>
      </w:pPr>
      <w:r w:rsidRPr="00755AB0">
        <w:rPr>
          <w:bCs/>
          <w:sz w:val="23"/>
          <w:szCs w:val="23"/>
        </w:rPr>
        <w:t>Исследование зависимости силы трения от характера поверхности, ее независимости от площади.</w:t>
      </w:r>
    </w:p>
    <w:p w:rsidR="00256041" w:rsidRPr="00755AB0" w:rsidRDefault="00256041" w:rsidP="00256041">
      <w:pPr>
        <w:shd w:val="clear" w:color="auto" w:fill="FFFFFF"/>
        <w:tabs>
          <w:tab w:val="left" w:pos="426"/>
          <w:tab w:val="left" w:pos="851"/>
        </w:tabs>
        <w:autoSpaceDE w:val="0"/>
        <w:autoSpaceDN w:val="0"/>
        <w:adjustRightInd w:val="0"/>
        <w:ind w:firstLine="284"/>
        <w:contextualSpacing/>
        <w:jc w:val="both"/>
        <w:rPr>
          <w:rFonts w:eastAsia="Courier New"/>
          <w:b/>
          <w:sz w:val="23"/>
          <w:szCs w:val="23"/>
        </w:rPr>
      </w:pPr>
      <w:r w:rsidRPr="00755AB0">
        <w:rPr>
          <w:rFonts w:eastAsia="Courier New"/>
          <w:b/>
          <w:sz w:val="23"/>
          <w:szCs w:val="23"/>
        </w:rPr>
        <w:t>Наблюдение явлений и постановка опытов (на качественном уровне) по обнаружению факторов, влияющих на протекание данных явлений</w:t>
      </w:r>
    </w:p>
    <w:p w:rsidR="00256041" w:rsidRPr="00755AB0" w:rsidRDefault="00256041" w:rsidP="00381F7A">
      <w:pPr>
        <w:widowControl w:val="0"/>
        <w:numPr>
          <w:ilvl w:val="0"/>
          <w:numId w:val="60"/>
        </w:numPr>
        <w:tabs>
          <w:tab w:val="left" w:pos="426"/>
          <w:tab w:val="left" w:pos="851"/>
          <w:tab w:val="left" w:pos="989"/>
        </w:tabs>
        <w:ind w:left="0" w:firstLine="284"/>
        <w:jc w:val="both"/>
        <w:rPr>
          <w:rFonts w:eastAsia="Calibri"/>
          <w:bCs/>
          <w:sz w:val="23"/>
          <w:szCs w:val="23"/>
        </w:rPr>
      </w:pPr>
      <w:r w:rsidRPr="00755AB0">
        <w:rPr>
          <w:bCs/>
          <w:sz w:val="23"/>
          <w:szCs w:val="23"/>
        </w:rPr>
        <w:t>Наблюдение зависимости периода колебаний груза на нити от длины и независимости от массы.</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Наблюдение зависимости периода колебаний груза на пружине от массы и жесткости.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Наблюдение зависимости давления газа от объема и температуры.</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Наблюдение зависимости температуры остывающей воды от времени.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явления взаимодействия катушки с током и магнита.</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явления электромагнитной индукции.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Наблюдение явления отражения и преломления света.</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Наблюдение явления дисперсии.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Обнаружение зависимости сопротивления проводника от его параметров и вещества.</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веса тела в жидкости от объема погруженной части.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lastRenderedPageBreak/>
        <w:t>Исследование зависимости одной физической величины от другой с представлением результатов в виде графика или таблицы.</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массы от объема.</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пути от времени при равноускоренном движении без начальной скорости.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скорости от времени и пути при равноускоренном движении.</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силы трения от силы давления.</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деформации пружины от силы.</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периода колебаний груза на нити от длины.</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периода колебаний груза на пружине от жесткости и массы.</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силы тока через проводник от напряжения.</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силы тока через лампочку от напряжения.</w:t>
      </w:r>
    </w:p>
    <w:p w:rsidR="00256041" w:rsidRPr="00755AB0" w:rsidRDefault="00256041" w:rsidP="00381F7A">
      <w:pPr>
        <w:widowControl w:val="0"/>
        <w:numPr>
          <w:ilvl w:val="0"/>
          <w:numId w:val="60"/>
        </w:numPr>
        <w:tabs>
          <w:tab w:val="left" w:pos="426"/>
          <w:tab w:val="left" w:pos="851"/>
          <w:tab w:val="left" w:pos="989"/>
        </w:tabs>
        <w:ind w:left="0" w:firstLine="284"/>
        <w:jc w:val="both"/>
        <w:rPr>
          <w:bCs/>
          <w:sz w:val="23"/>
          <w:szCs w:val="23"/>
        </w:rPr>
      </w:pPr>
      <w:r w:rsidRPr="00755AB0">
        <w:rPr>
          <w:bCs/>
          <w:sz w:val="23"/>
          <w:szCs w:val="23"/>
        </w:rPr>
        <w:t>Исследование зависимости угла преломления от угла падения.</w:t>
      </w:r>
    </w:p>
    <w:p w:rsidR="00256041" w:rsidRPr="00755AB0" w:rsidRDefault="00256041" w:rsidP="00256041">
      <w:pPr>
        <w:shd w:val="clear" w:color="auto" w:fill="FFFFFF"/>
        <w:tabs>
          <w:tab w:val="left" w:pos="426"/>
          <w:tab w:val="left" w:pos="851"/>
        </w:tabs>
        <w:autoSpaceDE w:val="0"/>
        <w:autoSpaceDN w:val="0"/>
        <w:adjustRightInd w:val="0"/>
        <w:ind w:firstLine="284"/>
        <w:contextualSpacing/>
        <w:jc w:val="both"/>
        <w:rPr>
          <w:rFonts w:eastAsia="Courier New"/>
          <w:b/>
          <w:sz w:val="23"/>
          <w:szCs w:val="23"/>
        </w:rPr>
      </w:pPr>
      <w:r w:rsidRPr="00755AB0">
        <w:rPr>
          <w:rFonts w:eastAsia="Courier New"/>
          <w:b/>
          <w:sz w:val="23"/>
          <w:szCs w:val="23"/>
        </w:rPr>
        <w:t>Проверка заданных предположений (прямые измерения физических величин и сравнение заданных соотношений между ними). Проверка гипотез</w:t>
      </w:r>
    </w:p>
    <w:p w:rsidR="00256041" w:rsidRPr="00755AB0" w:rsidRDefault="00256041" w:rsidP="00381F7A">
      <w:pPr>
        <w:widowControl w:val="0"/>
        <w:numPr>
          <w:ilvl w:val="0"/>
          <w:numId w:val="61"/>
        </w:numPr>
        <w:tabs>
          <w:tab w:val="left" w:pos="426"/>
          <w:tab w:val="left" w:pos="851"/>
          <w:tab w:val="left" w:pos="989"/>
        </w:tabs>
        <w:ind w:left="0" w:firstLine="284"/>
        <w:jc w:val="both"/>
        <w:rPr>
          <w:rFonts w:eastAsia="Calibri"/>
          <w:bCs/>
          <w:sz w:val="23"/>
          <w:szCs w:val="23"/>
        </w:rPr>
      </w:pPr>
      <w:r w:rsidRPr="00755AB0">
        <w:rPr>
          <w:bCs/>
          <w:sz w:val="23"/>
          <w:szCs w:val="23"/>
        </w:rPr>
        <w:t>Проверка гипотезы о линейной зависимости длины столбика жидкости в трубке от температуры.</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Проверка гипотезы о прямой пропорциональности скорости при равноускоренном движении пройденному пути.</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Проверка гипотезы: при последовательно включенных лампочки и проводника или двух проводников напряжения складывать нельзя (можно).</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Проверка правила сложения токов на двух параллельно включенных резисторов.</w:t>
      </w:r>
    </w:p>
    <w:p w:rsidR="00256041" w:rsidRPr="00755AB0" w:rsidRDefault="00256041" w:rsidP="00256041">
      <w:pPr>
        <w:shd w:val="clear" w:color="auto" w:fill="FFFFFF"/>
        <w:tabs>
          <w:tab w:val="left" w:pos="426"/>
          <w:tab w:val="left" w:pos="851"/>
        </w:tabs>
        <w:autoSpaceDE w:val="0"/>
        <w:autoSpaceDN w:val="0"/>
        <w:adjustRightInd w:val="0"/>
        <w:ind w:firstLine="284"/>
        <w:contextualSpacing/>
        <w:jc w:val="both"/>
        <w:rPr>
          <w:rFonts w:eastAsia="Courier New"/>
          <w:b/>
          <w:sz w:val="23"/>
          <w:szCs w:val="23"/>
        </w:rPr>
      </w:pPr>
      <w:r w:rsidRPr="00755AB0">
        <w:rPr>
          <w:rFonts w:eastAsia="Courier New"/>
          <w:b/>
          <w:sz w:val="23"/>
          <w:szCs w:val="23"/>
        </w:rPr>
        <w:t>Знакомство с техническими устройствами и их конструирование</w:t>
      </w:r>
    </w:p>
    <w:p w:rsidR="00256041" w:rsidRPr="00755AB0" w:rsidRDefault="00256041" w:rsidP="00381F7A">
      <w:pPr>
        <w:widowControl w:val="0"/>
        <w:numPr>
          <w:ilvl w:val="0"/>
          <w:numId w:val="61"/>
        </w:numPr>
        <w:tabs>
          <w:tab w:val="left" w:pos="426"/>
          <w:tab w:val="left" w:pos="851"/>
          <w:tab w:val="left" w:pos="989"/>
        </w:tabs>
        <w:ind w:left="0" w:firstLine="284"/>
        <w:jc w:val="both"/>
        <w:rPr>
          <w:rFonts w:eastAsia="Calibri"/>
          <w:bCs/>
          <w:sz w:val="23"/>
          <w:szCs w:val="23"/>
        </w:rPr>
      </w:pPr>
      <w:r w:rsidRPr="00755AB0">
        <w:rPr>
          <w:bCs/>
          <w:sz w:val="23"/>
          <w:szCs w:val="23"/>
        </w:rPr>
        <w:t>Конструирование наклонной плоскости с заданным значением КПД.</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Конструирование ареометра и испытание его работы.</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Сборка электрической цепи и измерение силы тока в ее различных участках.</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Сборка электромагнита и испытание его действия.</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Изучение электрического двигателя постоянного тока (на модели).</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Конструирование электродвигателя.</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Конструирование модели телескопа.</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Конструирование модели лодки с заданной грузоподъемностью.</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Оценка своего зрения и подбор очков.</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Конструирование простейшего генератора.</w:t>
      </w:r>
    </w:p>
    <w:p w:rsidR="00256041" w:rsidRPr="00755AB0" w:rsidRDefault="00256041" w:rsidP="00381F7A">
      <w:pPr>
        <w:widowControl w:val="0"/>
        <w:numPr>
          <w:ilvl w:val="0"/>
          <w:numId w:val="61"/>
        </w:numPr>
        <w:tabs>
          <w:tab w:val="left" w:pos="426"/>
          <w:tab w:val="left" w:pos="851"/>
          <w:tab w:val="left" w:pos="989"/>
        </w:tabs>
        <w:ind w:left="0" w:firstLine="284"/>
        <w:jc w:val="both"/>
        <w:rPr>
          <w:bCs/>
          <w:sz w:val="23"/>
          <w:szCs w:val="23"/>
        </w:rPr>
      </w:pPr>
      <w:r w:rsidRPr="00755AB0">
        <w:rPr>
          <w:bCs/>
          <w:sz w:val="23"/>
          <w:szCs w:val="23"/>
        </w:rPr>
        <w:t>Изучение свойств изображения в линзах.</w:t>
      </w:r>
    </w:p>
    <w:p w:rsidR="00914683" w:rsidRPr="00755AB0" w:rsidRDefault="00914683" w:rsidP="00256041">
      <w:pPr>
        <w:pStyle w:val="4"/>
        <w:spacing w:before="0" w:after="0"/>
        <w:rPr>
          <w:sz w:val="23"/>
          <w:szCs w:val="23"/>
        </w:rPr>
      </w:pPr>
      <w:bookmarkStart w:id="230" w:name="_Toc414553247"/>
      <w:bookmarkStart w:id="231" w:name="_Toc410654036"/>
      <w:bookmarkStart w:id="232" w:name="_Toc409691711"/>
    </w:p>
    <w:p w:rsidR="00256041" w:rsidRPr="00755AB0" w:rsidRDefault="00145090" w:rsidP="00256041">
      <w:pPr>
        <w:pStyle w:val="4"/>
        <w:spacing w:before="0" w:after="0"/>
        <w:rPr>
          <w:sz w:val="23"/>
          <w:szCs w:val="23"/>
        </w:rPr>
      </w:pPr>
      <w:r w:rsidRPr="00755AB0">
        <w:rPr>
          <w:sz w:val="23"/>
          <w:szCs w:val="23"/>
        </w:rPr>
        <w:t>2.2</w:t>
      </w:r>
      <w:r w:rsidR="00B44668" w:rsidRPr="00755AB0">
        <w:rPr>
          <w:sz w:val="23"/>
          <w:szCs w:val="23"/>
        </w:rPr>
        <w:t>.</w:t>
      </w:r>
      <w:r w:rsidRPr="00755AB0">
        <w:rPr>
          <w:sz w:val="23"/>
          <w:szCs w:val="23"/>
        </w:rPr>
        <w:t>2.</w:t>
      </w:r>
      <w:r w:rsidR="00B44668" w:rsidRPr="00755AB0">
        <w:rPr>
          <w:sz w:val="23"/>
          <w:szCs w:val="23"/>
        </w:rPr>
        <w:t>13</w:t>
      </w:r>
      <w:r w:rsidR="00256041" w:rsidRPr="00755AB0">
        <w:rPr>
          <w:sz w:val="23"/>
          <w:szCs w:val="23"/>
        </w:rPr>
        <w:t>. Биология</w:t>
      </w:r>
      <w:bookmarkEnd w:id="230"/>
      <w:bookmarkEnd w:id="231"/>
      <w:bookmarkEnd w:id="232"/>
    </w:p>
    <w:p w:rsidR="00256041" w:rsidRPr="00755AB0" w:rsidRDefault="00256041" w:rsidP="00256041">
      <w:pPr>
        <w:overflowPunct w:val="0"/>
        <w:autoSpaceDE w:val="0"/>
        <w:autoSpaceDN w:val="0"/>
        <w:adjustRightInd w:val="0"/>
        <w:ind w:firstLine="709"/>
        <w:jc w:val="both"/>
        <w:rPr>
          <w:sz w:val="23"/>
          <w:szCs w:val="23"/>
        </w:rPr>
      </w:pPr>
      <w:r w:rsidRPr="00755AB0">
        <w:rPr>
          <w:sz w:val="23"/>
          <w:szCs w:val="23"/>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56041" w:rsidRPr="00755AB0" w:rsidRDefault="00256041" w:rsidP="00256041">
      <w:pPr>
        <w:overflowPunct w:val="0"/>
        <w:autoSpaceDE w:val="0"/>
        <w:autoSpaceDN w:val="0"/>
        <w:adjustRightInd w:val="0"/>
        <w:ind w:firstLine="709"/>
        <w:jc w:val="both"/>
        <w:rPr>
          <w:sz w:val="23"/>
          <w:szCs w:val="23"/>
        </w:rPr>
      </w:pPr>
      <w:r w:rsidRPr="00755AB0">
        <w:rPr>
          <w:sz w:val="23"/>
          <w:szCs w:val="23"/>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56041" w:rsidRPr="00755AB0" w:rsidRDefault="00256041" w:rsidP="00256041">
      <w:pPr>
        <w:overflowPunct w:val="0"/>
        <w:autoSpaceDE w:val="0"/>
        <w:autoSpaceDN w:val="0"/>
        <w:adjustRightInd w:val="0"/>
        <w:ind w:firstLine="709"/>
        <w:jc w:val="both"/>
        <w:rPr>
          <w:sz w:val="23"/>
          <w:szCs w:val="23"/>
        </w:rPr>
      </w:pPr>
      <w:r w:rsidRPr="00755AB0">
        <w:rPr>
          <w:sz w:val="23"/>
          <w:szCs w:val="23"/>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33" w:name="page3"/>
      <w:bookmarkEnd w:id="233"/>
      <w:r w:rsidRPr="00755AB0">
        <w:rPr>
          <w:sz w:val="23"/>
          <w:szCs w:val="23"/>
        </w:rPr>
        <w:t xml:space="preserve"> и научно аргументировать полученные выводы.</w:t>
      </w:r>
    </w:p>
    <w:p w:rsidR="00914683" w:rsidRPr="00755AB0" w:rsidRDefault="00256041" w:rsidP="00256041">
      <w:pPr>
        <w:autoSpaceDE w:val="0"/>
        <w:autoSpaceDN w:val="0"/>
        <w:adjustRightInd w:val="0"/>
        <w:ind w:firstLine="709"/>
        <w:jc w:val="both"/>
        <w:rPr>
          <w:sz w:val="23"/>
          <w:szCs w:val="23"/>
        </w:rPr>
      </w:pPr>
      <w:r w:rsidRPr="00755AB0">
        <w:rPr>
          <w:sz w:val="23"/>
          <w:szCs w:val="23"/>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234" w:name="page15"/>
      <w:bookmarkStart w:id="235" w:name="page25"/>
      <w:bookmarkEnd w:id="234"/>
      <w:bookmarkEnd w:id="235"/>
    </w:p>
    <w:p w:rsidR="00914683" w:rsidRPr="00755AB0" w:rsidRDefault="00914683" w:rsidP="00914683">
      <w:pPr>
        <w:pStyle w:val="1f7"/>
        <w:keepNext/>
        <w:keepLines/>
        <w:shd w:val="clear" w:color="auto" w:fill="auto"/>
        <w:spacing w:after="0" w:line="240" w:lineRule="auto"/>
        <w:ind w:right="2960"/>
        <w:jc w:val="left"/>
        <w:rPr>
          <w:i/>
          <w:sz w:val="23"/>
          <w:szCs w:val="23"/>
        </w:rPr>
      </w:pPr>
      <w:r w:rsidRPr="00755AB0">
        <w:rPr>
          <w:rStyle w:val="1f9"/>
          <w:i w:val="0"/>
          <w:sz w:val="23"/>
          <w:szCs w:val="23"/>
          <w:u w:val="none"/>
        </w:rPr>
        <w:lastRenderedPageBreak/>
        <w:t>Живые организмы</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Правила работы в кабинете биологии, с биологическими приборами и инструментами.</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14683" w:rsidRPr="00755AB0" w:rsidRDefault="00914683" w:rsidP="00914683">
      <w:pPr>
        <w:pStyle w:val="45"/>
        <w:shd w:val="clear" w:color="auto" w:fill="auto"/>
        <w:spacing w:after="0" w:line="240" w:lineRule="auto"/>
        <w:ind w:left="20" w:firstLine="386"/>
        <w:jc w:val="both"/>
        <w:rPr>
          <w:sz w:val="23"/>
          <w:szCs w:val="23"/>
        </w:rPr>
      </w:pPr>
      <w:r w:rsidRPr="00755AB0">
        <w:rPr>
          <w:sz w:val="23"/>
          <w:szCs w:val="23"/>
        </w:rPr>
        <w:t>Лишайники. Роль лишайников в природе и жизни человека.</w:t>
      </w:r>
    </w:p>
    <w:p w:rsidR="00914683" w:rsidRPr="00755AB0" w:rsidRDefault="00914683" w:rsidP="00914683">
      <w:pPr>
        <w:pStyle w:val="45"/>
        <w:shd w:val="clear" w:color="auto" w:fill="auto"/>
        <w:spacing w:after="0" w:line="240" w:lineRule="auto"/>
        <w:ind w:left="20" w:right="20" w:firstLine="386"/>
        <w:jc w:val="both"/>
        <w:rPr>
          <w:sz w:val="23"/>
          <w:szCs w:val="23"/>
        </w:rPr>
      </w:pPr>
      <w:r w:rsidRPr="00755AB0">
        <w:rPr>
          <w:sz w:val="23"/>
          <w:szCs w:val="23"/>
        </w:rPr>
        <w:t>Вирусы — неклеточные формы. Заболевания, вызываемые вирусами. Меры профилактики заболеваний.</w:t>
      </w:r>
    </w:p>
    <w:p w:rsidR="00914683" w:rsidRPr="00755AB0" w:rsidRDefault="00914683" w:rsidP="00914683">
      <w:pPr>
        <w:pStyle w:val="45"/>
        <w:shd w:val="clear" w:color="auto" w:fill="auto"/>
        <w:spacing w:after="0" w:line="240" w:lineRule="auto"/>
        <w:ind w:left="20" w:right="20" w:firstLine="386"/>
        <w:jc w:val="both"/>
        <w:rPr>
          <w:sz w:val="23"/>
          <w:szCs w:val="23"/>
        </w:rPr>
      </w:pPr>
      <w:r w:rsidRPr="00755AB0">
        <w:rPr>
          <w:sz w:val="23"/>
          <w:szCs w:val="23"/>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общества. Усложнение растений в процессе эволюции. 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14683" w:rsidRPr="00755AB0" w:rsidRDefault="00914683" w:rsidP="00914683">
      <w:pPr>
        <w:ind w:left="40"/>
        <w:rPr>
          <w:i/>
          <w:sz w:val="23"/>
          <w:szCs w:val="23"/>
        </w:rPr>
      </w:pPr>
      <w:r w:rsidRPr="00755AB0">
        <w:rPr>
          <w:rStyle w:val="46"/>
          <w:rFonts w:eastAsia="Courier New"/>
          <w:i w:val="0"/>
          <w:sz w:val="23"/>
          <w:szCs w:val="23"/>
          <w:u w:val="none"/>
        </w:rPr>
        <w:t>Человек и его здоровье</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Человек и окружающая среда. Природная и социальная среда обитания человека. Защита среды обитания человека.</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w:t>
      </w:r>
      <w:r w:rsidRPr="00755AB0">
        <w:rPr>
          <w:sz w:val="23"/>
          <w:szCs w:val="23"/>
        </w:rPr>
        <w:softHyphen/>
        <w:t>двигательной системы.</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Дыхание. Дыхательная система. Строение органов дыхания. Газообмен в лёгких и тканях. Гигиена органов дыхания. 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Питание. Пищеварение. Пищеварительная система. Нарушения работы пищеварительной системы и их профилактика.</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выделенной системы. Заболевания органов мочевыделительной системы и их предупреждение.</w:t>
      </w:r>
    </w:p>
    <w:p w:rsidR="00914683" w:rsidRPr="00755AB0" w:rsidRDefault="00914683" w:rsidP="00914683">
      <w:pPr>
        <w:pStyle w:val="45"/>
        <w:shd w:val="clear" w:color="auto" w:fill="auto"/>
        <w:spacing w:after="0" w:line="240" w:lineRule="auto"/>
        <w:ind w:left="40" w:right="20" w:firstLine="386"/>
        <w:rPr>
          <w:sz w:val="23"/>
          <w:szCs w:val="23"/>
        </w:rPr>
      </w:pPr>
      <w:r w:rsidRPr="00755AB0">
        <w:rPr>
          <w:sz w:val="23"/>
          <w:szCs w:val="23"/>
        </w:rPr>
        <w:t>Размножение и развитие. Половые железы и половые клетки. Половое созревание. Инфекции, передающиеся половым путём, их профилактика. ВИЧ — инфекция и её профилактика. Наследственные заболевания. Медико-генетическое консультирование. Оплодотворение, внутриутробное</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lastRenderedPageBreak/>
        <w:t>развитие. Беременность. Вредное влияние на развитие организма курения, употребления алкоголя, наркотиков. Роды. Развитие после рождения.</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14683" w:rsidRPr="00755AB0" w:rsidRDefault="00914683" w:rsidP="00914683">
      <w:pPr>
        <w:keepNext/>
        <w:keepLines/>
        <w:ind w:left="40"/>
        <w:rPr>
          <w:i/>
          <w:sz w:val="23"/>
          <w:szCs w:val="23"/>
        </w:rPr>
      </w:pPr>
      <w:bookmarkStart w:id="236" w:name="bookmark6"/>
      <w:r w:rsidRPr="00755AB0">
        <w:rPr>
          <w:rStyle w:val="120"/>
          <w:rFonts w:eastAsia="Courier New"/>
          <w:i w:val="0"/>
          <w:sz w:val="23"/>
          <w:szCs w:val="23"/>
          <w:u w:val="none"/>
        </w:rPr>
        <w:t>Общие биологические закономерности</w:t>
      </w:r>
      <w:bookmarkEnd w:id="236"/>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Рост и развитие организмов. Размножение. Бесполое и половое размножение. Половые клетки. Оплодотворение.</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Наследственность и изменчивость — свойства организмов. Наследственная и ненаследственная изменчивость.</w:t>
      </w:r>
    </w:p>
    <w:p w:rsidR="00914683" w:rsidRPr="00755AB0" w:rsidRDefault="00914683" w:rsidP="00914683">
      <w:pPr>
        <w:pStyle w:val="45"/>
        <w:shd w:val="clear" w:color="auto" w:fill="auto"/>
        <w:spacing w:after="0" w:line="240" w:lineRule="auto"/>
        <w:ind w:left="40" w:right="20" w:firstLine="386"/>
        <w:jc w:val="both"/>
        <w:rPr>
          <w:sz w:val="23"/>
          <w:szCs w:val="23"/>
        </w:rPr>
      </w:pPr>
      <w:r w:rsidRPr="00755AB0">
        <w:rPr>
          <w:sz w:val="23"/>
          <w:szCs w:val="23"/>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w:t>
      </w:r>
      <w:r w:rsidRPr="00755AB0">
        <w:rPr>
          <w:sz w:val="23"/>
          <w:szCs w:val="23"/>
        </w:rPr>
        <w:softHyphen/>
        <w:t>ствия деятельности человека в экосистемах.</w:t>
      </w:r>
    </w:p>
    <w:p w:rsidR="00256041" w:rsidRPr="00755AB0" w:rsidRDefault="00256041" w:rsidP="00914683">
      <w:pPr>
        <w:autoSpaceDE w:val="0"/>
        <w:autoSpaceDN w:val="0"/>
        <w:adjustRightInd w:val="0"/>
        <w:ind w:firstLine="709"/>
        <w:jc w:val="both"/>
        <w:rPr>
          <w:b/>
          <w:bCs/>
          <w:sz w:val="23"/>
          <w:szCs w:val="23"/>
        </w:rPr>
      </w:pPr>
      <w:r w:rsidRPr="00755AB0">
        <w:rPr>
          <w:b/>
          <w:bCs/>
          <w:sz w:val="23"/>
          <w:szCs w:val="23"/>
        </w:rPr>
        <w:t>Примерный список лабораторных и практических работ по разделу «Живые организмы»:</w:t>
      </w:r>
    </w:p>
    <w:p w:rsidR="00914683" w:rsidRPr="00755AB0" w:rsidRDefault="00914683" w:rsidP="00381F7A">
      <w:pPr>
        <w:pStyle w:val="45"/>
        <w:numPr>
          <w:ilvl w:val="0"/>
          <w:numId w:val="62"/>
        </w:numPr>
        <w:shd w:val="clear" w:color="auto" w:fill="auto"/>
        <w:spacing w:after="0" w:line="240" w:lineRule="auto"/>
        <w:ind w:right="1580"/>
        <w:rPr>
          <w:sz w:val="23"/>
          <w:szCs w:val="23"/>
        </w:rPr>
      </w:pPr>
      <w:r w:rsidRPr="00755AB0">
        <w:rPr>
          <w:sz w:val="23"/>
          <w:szCs w:val="23"/>
        </w:rPr>
        <w:t>Устройство увеличительных приборов и правила работы с ними. Приготовление микропрепарата кожицы чешуи лука.</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органов цветкового растения.</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позвоночного животного.</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Передвижение воды и минеральных веществ в растении.</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семян однодольных и двудольных растений.</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водорослей.</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мхов (на местных видах).</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папоротника (хвоща).</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голосеменных растений.</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покрытосеменных растений.</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плесневых грибов.</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Вегетативное размножение комнатных растений.</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одноклеточных животных.</w:t>
      </w:r>
    </w:p>
    <w:p w:rsidR="00914683" w:rsidRPr="00755AB0" w:rsidRDefault="00914683" w:rsidP="00381F7A">
      <w:pPr>
        <w:pStyle w:val="45"/>
        <w:numPr>
          <w:ilvl w:val="0"/>
          <w:numId w:val="62"/>
        </w:numPr>
        <w:shd w:val="clear" w:color="auto" w:fill="auto"/>
        <w:spacing w:after="0" w:line="240" w:lineRule="auto"/>
        <w:ind w:right="20"/>
        <w:jc w:val="both"/>
        <w:rPr>
          <w:sz w:val="23"/>
          <w:szCs w:val="23"/>
        </w:rPr>
      </w:pPr>
      <w:r w:rsidRPr="00755AB0">
        <w:rPr>
          <w:sz w:val="23"/>
          <w:szCs w:val="23"/>
        </w:rPr>
        <w:t xml:space="preserve">Изучение внешнего строения дождевого червя, наблюдение за его передвижением и </w:t>
      </w:r>
      <w:r w:rsidRPr="00755AB0">
        <w:rPr>
          <w:sz w:val="23"/>
          <w:szCs w:val="23"/>
        </w:rPr>
        <w:lastRenderedPageBreak/>
        <w:t>реакциями на раздражения.</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Изучения строения моллюсков по влажным препаратам.</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многообразия членистоногих по коллекциям.</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рыб.</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Изучения строения птиц.</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строение куриного яйца.</w:t>
      </w:r>
    </w:p>
    <w:p w:rsidR="00914683" w:rsidRPr="00755AB0" w:rsidRDefault="00914683" w:rsidP="00381F7A">
      <w:pPr>
        <w:pStyle w:val="45"/>
        <w:numPr>
          <w:ilvl w:val="0"/>
          <w:numId w:val="62"/>
        </w:numPr>
        <w:shd w:val="clear" w:color="auto" w:fill="auto"/>
        <w:spacing w:after="0" w:line="240" w:lineRule="auto"/>
        <w:jc w:val="both"/>
        <w:rPr>
          <w:sz w:val="23"/>
          <w:szCs w:val="23"/>
        </w:rPr>
      </w:pPr>
      <w:r w:rsidRPr="00755AB0">
        <w:rPr>
          <w:sz w:val="23"/>
          <w:szCs w:val="23"/>
        </w:rPr>
        <w:t>Изучение строения млекопитающих.</w:t>
      </w:r>
    </w:p>
    <w:p w:rsidR="00256041" w:rsidRPr="00755AB0" w:rsidRDefault="00256041" w:rsidP="008841C8">
      <w:pPr>
        <w:tabs>
          <w:tab w:val="left" w:pos="284"/>
          <w:tab w:val="left" w:pos="567"/>
          <w:tab w:val="left" w:pos="709"/>
        </w:tabs>
        <w:autoSpaceDE w:val="0"/>
        <w:autoSpaceDN w:val="0"/>
        <w:adjustRightInd w:val="0"/>
        <w:jc w:val="both"/>
        <w:rPr>
          <w:sz w:val="23"/>
          <w:szCs w:val="23"/>
        </w:rPr>
      </w:pPr>
      <w:r w:rsidRPr="00755AB0">
        <w:rPr>
          <w:b/>
          <w:bCs/>
          <w:sz w:val="23"/>
          <w:szCs w:val="23"/>
        </w:rPr>
        <w:t>Примерный список экскурсий по разделу «Живые организмы»:</w:t>
      </w:r>
    </w:p>
    <w:p w:rsidR="00914683" w:rsidRPr="00755AB0" w:rsidRDefault="00914683" w:rsidP="00381F7A">
      <w:pPr>
        <w:pStyle w:val="45"/>
        <w:numPr>
          <w:ilvl w:val="0"/>
          <w:numId w:val="84"/>
        </w:numPr>
        <w:shd w:val="clear" w:color="auto" w:fill="auto"/>
        <w:spacing w:after="0" w:line="240" w:lineRule="auto"/>
        <w:jc w:val="both"/>
        <w:rPr>
          <w:sz w:val="23"/>
          <w:szCs w:val="23"/>
        </w:rPr>
      </w:pPr>
      <w:r w:rsidRPr="00755AB0">
        <w:rPr>
          <w:sz w:val="23"/>
          <w:szCs w:val="23"/>
        </w:rPr>
        <w:t>Разнообразие и роль членистоногих в природе.</w:t>
      </w:r>
    </w:p>
    <w:p w:rsidR="00914683" w:rsidRPr="00755AB0" w:rsidRDefault="00914683" w:rsidP="00381F7A">
      <w:pPr>
        <w:pStyle w:val="45"/>
        <w:numPr>
          <w:ilvl w:val="0"/>
          <w:numId w:val="84"/>
        </w:numPr>
        <w:shd w:val="clear" w:color="auto" w:fill="auto"/>
        <w:spacing w:after="0" w:line="240" w:lineRule="auto"/>
        <w:jc w:val="both"/>
        <w:rPr>
          <w:sz w:val="23"/>
          <w:szCs w:val="23"/>
        </w:rPr>
      </w:pPr>
      <w:r w:rsidRPr="00755AB0">
        <w:rPr>
          <w:sz w:val="23"/>
          <w:szCs w:val="23"/>
        </w:rPr>
        <w:t>Разнообразие птиц и млекопитающих.</w:t>
      </w:r>
    </w:p>
    <w:p w:rsidR="00256041" w:rsidRPr="00755AB0" w:rsidRDefault="00256041" w:rsidP="008841C8">
      <w:pPr>
        <w:tabs>
          <w:tab w:val="left" w:pos="284"/>
          <w:tab w:val="left" w:pos="567"/>
        </w:tabs>
        <w:autoSpaceDE w:val="0"/>
        <w:autoSpaceDN w:val="0"/>
        <w:adjustRightInd w:val="0"/>
        <w:jc w:val="both"/>
        <w:rPr>
          <w:sz w:val="23"/>
          <w:szCs w:val="23"/>
        </w:rPr>
      </w:pPr>
      <w:r w:rsidRPr="00755AB0">
        <w:rPr>
          <w:b/>
          <w:bCs/>
          <w:sz w:val="23"/>
          <w:szCs w:val="23"/>
        </w:rPr>
        <w:t>Примерный список лабораторных и практических работ по разделу«Человек и его здоровье»:</w:t>
      </w:r>
    </w:p>
    <w:p w:rsidR="00914683" w:rsidRPr="00755AB0" w:rsidRDefault="00914683" w:rsidP="00381F7A">
      <w:pPr>
        <w:pStyle w:val="ab"/>
        <w:numPr>
          <w:ilvl w:val="0"/>
          <w:numId w:val="85"/>
        </w:numPr>
        <w:spacing w:after="0" w:line="240" w:lineRule="auto"/>
        <w:ind w:right="3335"/>
        <w:rPr>
          <w:rFonts w:ascii="Times New Roman" w:hAnsi="Times New Roman"/>
          <w:sz w:val="23"/>
          <w:szCs w:val="23"/>
        </w:rPr>
      </w:pPr>
      <w:r w:rsidRPr="00755AB0">
        <w:rPr>
          <w:rStyle w:val="55"/>
          <w:rFonts w:eastAsia="Courier New"/>
          <w:sz w:val="23"/>
          <w:szCs w:val="23"/>
        </w:rPr>
        <w:t>Строение клеток и тканей.</w:t>
      </w:r>
    </w:p>
    <w:p w:rsidR="00914683" w:rsidRPr="00755AB0" w:rsidRDefault="00914683" w:rsidP="00381F7A">
      <w:pPr>
        <w:pStyle w:val="45"/>
        <w:numPr>
          <w:ilvl w:val="0"/>
          <w:numId w:val="85"/>
        </w:numPr>
        <w:shd w:val="clear" w:color="auto" w:fill="auto"/>
        <w:spacing w:after="0" w:line="240" w:lineRule="auto"/>
        <w:jc w:val="both"/>
        <w:rPr>
          <w:sz w:val="23"/>
          <w:szCs w:val="23"/>
        </w:rPr>
      </w:pPr>
      <w:r w:rsidRPr="00755AB0">
        <w:rPr>
          <w:sz w:val="23"/>
          <w:szCs w:val="23"/>
        </w:rPr>
        <w:t>Строение и функции спинного и головного мозга.</w:t>
      </w:r>
    </w:p>
    <w:p w:rsidR="00914683" w:rsidRPr="00755AB0" w:rsidRDefault="00914683" w:rsidP="00381F7A">
      <w:pPr>
        <w:pStyle w:val="45"/>
        <w:numPr>
          <w:ilvl w:val="0"/>
          <w:numId w:val="85"/>
        </w:numPr>
        <w:shd w:val="clear" w:color="auto" w:fill="auto"/>
        <w:spacing w:after="0" w:line="240" w:lineRule="auto"/>
        <w:jc w:val="both"/>
        <w:rPr>
          <w:sz w:val="23"/>
          <w:szCs w:val="23"/>
        </w:rPr>
      </w:pPr>
      <w:r w:rsidRPr="00755AB0">
        <w:rPr>
          <w:sz w:val="23"/>
          <w:szCs w:val="23"/>
        </w:rPr>
        <w:t>Определение гармоничности физического развития.</w:t>
      </w:r>
    </w:p>
    <w:p w:rsidR="00914683" w:rsidRPr="00755AB0" w:rsidRDefault="00914683" w:rsidP="00381F7A">
      <w:pPr>
        <w:pStyle w:val="45"/>
        <w:numPr>
          <w:ilvl w:val="0"/>
          <w:numId w:val="85"/>
        </w:numPr>
        <w:shd w:val="clear" w:color="auto" w:fill="auto"/>
        <w:spacing w:after="0" w:line="240" w:lineRule="auto"/>
        <w:jc w:val="both"/>
        <w:rPr>
          <w:sz w:val="23"/>
          <w:szCs w:val="23"/>
        </w:rPr>
      </w:pPr>
      <w:r w:rsidRPr="00755AB0">
        <w:rPr>
          <w:sz w:val="23"/>
          <w:szCs w:val="23"/>
        </w:rPr>
        <w:t>Выявление нарушений осанки и наличия плоскостопия.</w:t>
      </w:r>
    </w:p>
    <w:p w:rsidR="00914683" w:rsidRPr="00755AB0" w:rsidRDefault="00914683" w:rsidP="00381F7A">
      <w:pPr>
        <w:pStyle w:val="45"/>
        <w:numPr>
          <w:ilvl w:val="0"/>
          <w:numId w:val="85"/>
        </w:numPr>
        <w:shd w:val="clear" w:color="auto" w:fill="auto"/>
        <w:spacing w:after="0" w:line="240" w:lineRule="auto"/>
        <w:jc w:val="both"/>
        <w:rPr>
          <w:sz w:val="23"/>
          <w:szCs w:val="23"/>
        </w:rPr>
      </w:pPr>
      <w:r w:rsidRPr="00755AB0">
        <w:rPr>
          <w:sz w:val="23"/>
          <w:szCs w:val="23"/>
        </w:rPr>
        <w:t>Микроскопическое строение крови человека и лягу</w:t>
      </w:r>
      <w:r w:rsidRPr="00755AB0">
        <w:rPr>
          <w:rStyle w:val="1f8"/>
          <w:sz w:val="23"/>
          <w:szCs w:val="23"/>
          <w:u w:val="none"/>
        </w:rPr>
        <w:t>шк</w:t>
      </w:r>
      <w:r w:rsidRPr="00755AB0">
        <w:rPr>
          <w:sz w:val="23"/>
          <w:szCs w:val="23"/>
        </w:rPr>
        <w:t>и.</w:t>
      </w:r>
    </w:p>
    <w:p w:rsidR="00914683" w:rsidRPr="00755AB0" w:rsidRDefault="00914683" w:rsidP="00381F7A">
      <w:pPr>
        <w:pStyle w:val="45"/>
        <w:numPr>
          <w:ilvl w:val="0"/>
          <w:numId w:val="85"/>
        </w:numPr>
        <w:shd w:val="clear" w:color="auto" w:fill="auto"/>
        <w:spacing w:after="0" w:line="240" w:lineRule="auto"/>
        <w:ind w:right="580"/>
        <w:rPr>
          <w:sz w:val="23"/>
          <w:szCs w:val="23"/>
        </w:rPr>
      </w:pPr>
      <w:r w:rsidRPr="00755AB0">
        <w:rPr>
          <w:sz w:val="23"/>
          <w:szCs w:val="23"/>
        </w:rPr>
        <w:t>Подсчет пульса в разных условиях и измерение артериального давления. Дыхательные движения. Измерение жизненной ёмкости легких.</w:t>
      </w:r>
    </w:p>
    <w:p w:rsidR="00914683" w:rsidRPr="00755AB0" w:rsidRDefault="00914683" w:rsidP="00381F7A">
      <w:pPr>
        <w:pStyle w:val="45"/>
        <w:numPr>
          <w:ilvl w:val="0"/>
          <w:numId w:val="85"/>
        </w:numPr>
        <w:shd w:val="clear" w:color="auto" w:fill="auto"/>
        <w:spacing w:after="0" w:line="240" w:lineRule="auto"/>
        <w:jc w:val="both"/>
        <w:rPr>
          <w:sz w:val="23"/>
          <w:szCs w:val="23"/>
        </w:rPr>
      </w:pPr>
      <w:r w:rsidRPr="00755AB0">
        <w:rPr>
          <w:sz w:val="23"/>
          <w:szCs w:val="23"/>
        </w:rPr>
        <w:t>Строение и работа органа зрения.</w:t>
      </w:r>
    </w:p>
    <w:p w:rsidR="00256041" w:rsidRPr="00755AB0" w:rsidRDefault="00256041" w:rsidP="008841C8">
      <w:pPr>
        <w:tabs>
          <w:tab w:val="left" w:pos="284"/>
        </w:tabs>
        <w:autoSpaceDE w:val="0"/>
        <w:autoSpaceDN w:val="0"/>
        <w:adjustRightInd w:val="0"/>
        <w:jc w:val="both"/>
        <w:rPr>
          <w:sz w:val="23"/>
          <w:szCs w:val="23"/>
        </w:rPr>
      </w:pPr>
      <w:r w:rsidRPr="00755AB0">
        <w:rPr>
          <w:b/>
          <w:bCs/>
          <w:sz w:val="23"/>
          <w:szCs w:val="23"/>
        </w:rPr>
        <w:t>Примерный список лабораторных и практических работ по разделу «Общебиологические закономерности»:</w:t>
      </w:r>
    </w:p>
    <w:p w:rsidR="00256041" w:rsidRPr="00755AB0" w:rsidRDefault="00256041" w:rsidP="00381F7A">
      <w:pPr>
        <w:numPr>
          <w:ilvl w:val="0"/>
          <w:numId w:val="63"/>
        </w:numPr>
        <w:tabs>
          <w:tab w:val="left" w:pos="284"/>
          <w:tab w:val="left" w:pos="500"/>
          <w:tab w:val="left" w:pos="993"/>
        </w:tabs>
        <w:autoSpaceDE w:val="0"/>
        <w:autoSpaceDN w:val="0"/>
        <w:adjustRightInd w:val="0"/>
        <w:ind w:left="0" w:firstLine="0"/>
        <w:contextualSpacing/>
        <w:jc w:val="both"/>
        <w:rPr>
          <w:sz w:val="23"/>
          <w:szCs w:val="23"/>
        </w:rPr>
      </w:pPr>
      <w:r w:rsidRPr="00755AB0">
        <w:rPr>
          <w:sz w:val="23"/>
          <w:szCs w:val="23"/>
        </w:rPr>
        <w:t xml:space="preserve">Изучение клеток и тканей растений и животных на готовых </w:t>
      </w:r>
      <w:bookmarkStart w:id="237" w:name="page27"/>
      <w:bookmarkEnd w:id="237"/>
      <w:r w:rsidRPr="00755AB0">
        <w:rPr>
          <w:sz w:val="23"/>
          <w:szCs w:val="23"/>
        </w:rPr>
        <w:t>микропрепаратах;</w:t>
      </w:r>
    </w:p>
    <w:p w:rsidR="00256041" w:rsidRPr="00755AB0" w:rsidRDefault="00256041" w:rsidP="00381F7A">
      <w:pPr>
        <w:numPr>
          <w:ilvl w:val="0"/>
          <w:numId w:val="63"/>
        </w:numPr>
        <w:tabs>
          <w:tab w:val="left" w:pos="284"/>
          <w:tab w:val="left" w:pos="993"/>
        </w:tabs>
        <w:overflowPunct w:val="0"/>
        <w:autoSpaceDE w:val="0"/>
        <w:autoSpaceDN w:val="0"/>
        <w:adjustRightInd w:val="0"/>
        <w:ind w:left="0" w:firstLine="0"/>
        <w:jc w:val="both"/>
        <w:rPr>
          <w:sz w:val="23"/>
          <w:szCs w:val="23"/>
          <w:lang w:val="en-US"/>
        </w:rPr>
      </w:pPr>
      <w:r w:rsidRPr="00755AB0">
        <w:rPr>
          <w:sz w:val="23"/>
          <w:szCs w:val="23"/>
        </w:rPr>
        <w:t>Выявление и</w:t>
      </w:r>
      <w:r w:rsidRPr="00755AB0">
        <w:rPr>
          <w:sz w:val="23"/>
          <w:szCs w:val="23"/>
          <w:lang w:val="en-US"/>
        </w:rPr>
        <w:t>зменчивост</w:t>
      </w:r>
      <w:r w:rsidRPr="00755AB0">
        <w:rPr>
          <w:sz w:val="23"/>
          <w:szCs w:val="23"/>
        </w:rPr>
        <w:t>и</w:t>
      </w:r>
      <w:r w:rsidRPr="00755AB0">
        <w:rPr>
          <w:sz w:val="23"/>
          <w:szCs w:val="23"/>
          <w:lang w:val="en-US"/>
        </w:rPr>
        <w:t xml:space="preserve"> организмов; </w:t>
      </w:r>
    </w:p>
    <w:p w:rsidR="00256041" w:rsidRPr="00755AB0" w:rsidRDefault="00256041" w:rsidP="00381F7A">
      <w:pPr>
        <w:numPr>
          <w:ilvl w:val="0"/>
          <w:numId w:val="63"/>
        </w:numPr>
        <w:tabs>
          <w:tab w:val="left" w:pos="284"/>
          <w:tab w:val="left" w:pos="993"/>
        </w:tabs>
        <w:overflowPunct w:val="0"/>
        <w:autoSpaceDE w:val="0"/>
        <w:autoSpaceDN w:val="0"/>
        <w:adjustRightInd w:val="0"/>
        <w:ind w:left="0" w:firstLine="0"/>
        <w:jc w:val="both"/>
        <w:rPr>
          <w:sz w:val="23"/>
          <w:szCs w:val="23"/>
        </w:rPr>
      </w:pPr>
      <w:r w:rsidRPr="00755AB0">
        <w:rPr>
          <w:sz w:val="23"/>
          <w:szCs w:val="23"/>
        </w:rPr>
        <w:t xml:space="preserve">Выявление приспособлений у организмов к среде обитания (на конкретных примерах). </w:t>
      </w:r>
    </w:p>
    <w:p w:rsidR="00256041" w:rsidRPr="00755AB0" w:rsidRDefault="00256041" w:rsidP="008841C8">
      <w:pPr>
        <w:tabs>
          <w:tab w:val="left" w:pos="284"/>
        </w:tabs>
        <w:autoSpaceDE w:val="0"/>
        <w:autoSpaceDN w:val="0"/>
        <w:adjustRightInd w:val="0"/>
        <w:jc w:val="both"/>
        <w:rPr>
          <w:b/>
          <w:bCs/>
          <w:sz w:val="23"/>
          <w:szCs w:val="23"/>
        </w:rPr>
      </w:pPr>
      <w:r w:rsidRPr="00755AB0">
        <w:rPr>
          <w:b/>
          <w:bCs/>
          <w:sz w:val="23"/>
          <w:szCs w:val="23"/>
        </w:rPr>
        <w:t>Примерный список экскурсий по разделу «Общебиологические закономерности»:</w:t>
      </w:r>
    </w:p>
    <w:p w:rsidR="00256041" w:rsidRPr="00755AB0" w:rsidRDefault="00256041" w:rsidP="00381F7A">
      <w:pPr>
        <w:numPr>
          <w:ilvl w:val="0"/>
          <w:numId w:val="64"/>
        </w:numPr>
        <w:tabs>
          <w:tab w:val="left" w:pos="284"/>
          <w:tab w:val="left" w:pos="993"/>
        </w:tabs>
        <w:autoSpaceDE w:val="0"/>
        <w:autoSpaceDN w:val="0"/>
        <w:adjustRightInd w:val="0"/>
        <w:ind w:left="0" w:firstLine="0"/>
        <w:contextualSpacing/>
        <w:jc w:val="both"/>
        <w:rPr>
          <w:sz w:val="23"/>
          <w:szCs w:val="23"/>
        </w:rPr>
      </w:pPr>
      <w:r w:rsidRPr="00755AB0">
        <w:rPr>
          <w:sz w:val="23"/>
          <w:szCs w:val="23"/>
        </w:rPr>
        <w:t>Изучение и описание экосистемы своей местности.</w:t>
      </w:r>
    </w:p>
    <w:p w:rsidR="00256041" w:rsidRPr="00755AB0" w:rsidRDefault="00256041" w:rsidP="00256041">
      <w:pPr>
        <w:overflowPunct w:val="0"/>
        <w:autoSpaceDE w:val="0"/>
        <w:autoSpaceDN w:val="0"/>
        <w:adjustRightInd w:val="0"/>
        <w:ind w:firstLine="709"/>
        <w:jc w:val="both"/>
        <w:rPr>
          <w:sz w:val="16"/>
          <w:szCs w:val="16"/>
        </w:rPr>
      </w:pPr>
    </w:p>
    <w:p w:rsidR="00256041" w:rsidRPr="00755AB0" w:rsidRDefault="00145090" w:rsidP="00256041">
      <w:pPr>
        <w:pStyle w:val="4"/>
        <w:spacing w:before="0" w:after="0"/>
        <w:rPr>
          <w:sz w:val="23"/>
          <w:szCs w:val="23"/>
        </w:rPr>
      </w:pPr>
      <w:bookmarkStart w:id="238" w:name="_Toc414553248"/>
      <w:bookmarkStart w:id="239" w:name="_Toc410654037"/>
      <w:bookmarkStart w:id="240" w:name="_Toc409691712"/>
      <w:r w:rsidRPr="00755AB0">
        <w:rPr>
          <w:sz w:val="23"/>
          <w:szCs w:val="23"/>
        </w:rPr>
        <w:t>2.2</w:t>
      </w:r>
      <w:r w:rsidR="00B44668" w:rsidRPr="00755AB0">
        <w:rPr>
          <w:sz w:val="23"/>
          <w:szCs w:val="23"/>
        </w:rPr>
        <w:t>.</w:t>
      </w:r>
      <w:r w:rsidRPr="00755AB0">
        <w:rPr>
          <w:sz w:val="23"/>
          <w:szCs w:val="23"/>
        </w:rPr>
        <w:t>2.</w:t>
      </w:r>
      <w:r w:rsidR="00B44668" w:rsidRPr="00755AB0">
        <w:rPr>
          <w:sz w:val="23"/>
          <w:szCs w:val="23"/>
        </w:rPr>
        <w:t>14</w:t>
      </w:r>
      <w:r w:rsidR="00256041" w:rsidRPr="00755AB0">
        <w:rPr>
          <w:sz w:val="23"/>
          <w:szCs w:val="23"/>
        </w:rPr>
        <w:t>. Химия</w:t>
      </w:r>
      <w:bookmarkEnd w:id="238"/>
      <w:bookmarkEnd w:id="239"/>
      <w:bookmarkEnd w:id="240"/>
    </w:p>
    <w:p w:rsidR="00256041" w:rsidRPr="00755AB0" w:rsidRDefault="00256041" w:rsidP="00256041">
      <w:pPr>
        <w:ind w:firstLine="709"/>
        <w:jc w:val="both"/>
        <w:rPr>
          <w:sz w:val="23"/>
          <w:szCs w:val="23"/>
        </w:rPr>
      </w:pPr>
      <w:r w:rsidRPr="00755AB0">
        <w:rPr>
          <w:sz w:val="23"/>
          <w:szCs w:val="23"/>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56041" w:rsidRPr="00755AB0" w:rsidRDefault="00256041" w:rsidP="00256041">
      <w:pPr>
        <w:ind w:firstLine="709"/>
        <w:jc w:val="both"/>
        <w:rPr>
          <w:sz w:val="23"/>
          <w:szCs w:val="23"/>
        </w:rPr>
      </w:pPr>
      <w:r w:rsidRPr="00755AB0">
        <w:rPr>
          <w:sz w:val="23"/>
          <w:szCs w:val="23"/>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56041" w:rsidRPr="00755AB0" w:rsidRDefault="00256041" w:rsidP="00256041">
      <w:pPr>
        <w:ind w:firstLine="709"/>
        <w:jc w:val="both"/>
        <w:rPr>
          <w:sz w:val="23"/>
          <w:szCs w:val="23"/>
        </w:rPr>
      </w:pPr>
      <w:r w:rsidRPr="00755AB0">
        <w:rPr>
          <w:sz w:val="23"/>
          <w:szCs w:val="23"/>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56041" w:rsidRPr="00755AB0" w:rsidRDefault="00256041" w:rsidP="00256041">
      <w:pPr>
        <w:ind w:firstLine="709"/>
        <w:jc w:val="both"/>
        <w:rPr>
          <w:sz w:val="23"/>
          <w:szCs w:val="23"/>
        </w:rPr>
      </w:pPr>
      <w:r w:rsidRPr="00755AB0">
        <w:rPr>
          <w:sz w:val="23"/>
          <w:szCs w:val="23"/>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56041" w:rsidRPr="00755AB0" w:rsidRDefault="00256041" w:rsidP="00256041">
      <w:pPr>
        <w:ind w:firstLine="709"/>
        <w:jc w:val="both"/>
        <w:rPr>
          <w:sz w:val="23"/>
          <w:szCs w:val="23"/>
        </w:rPr>
      </w:pPr>
      <w:r w:rsidRPr="00755AB0">
        <w:rPr>
          <w:sz w:val="23"/>
          <w:szCs w:val="23"/>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56041" w:rsidRPr="00755AB0" w:rsidRDefault="00256041" w:rsidP="00256041">
      <w:pPr>
        <w:ind w:firstLine="709"/>
        <w:jc w:val="both"/>
        <w:rPr>
          <w:sz w:val="23"/>
          <w:szCs w:val="23"/>
        </w:rPr>
      </w:pPr>
      <w:r w:rsidRPr="00755AB0">
        <w:rPr>
          <w:sz w:val="23"/>
          <w:szCs w:val="23"/>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56041" w:rsidRPr="00755AB0" w:rsidRDefault="00256041" w:rsidP="00256041">
      <w:pPr>
        <w:ind w:firstLine="709"/>
        <w:contextualSpacing/>
        <w:jc w:val="both"/>
        <w:rPr>
          <w:sz w:val="23"/>
          <w:szCs w:val="23"/>
        </w:rPr>
      </w:pPr>
      <w:r w:rsidRPr="00755AB0">
        <w:rPr>
          <w:sz w:val="23"/>
          <w:szCs w:val="23"/>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56041" w:rsidRPr="00755AB0" w:rsidRDefault="00256041" w:rsidP="00256041">
      <w:pPr>
        <w:ind w:firstLine="709"/>
        <w:contextualSpacing/>
        <w:jc w:val="both"/>
        <w:rPr>
          <w:sz w:val="23"/>
          <w:szCs w:val="23"/>
        </w:rPr>
      </w:pPr>
      <w:r w:rsidRPr="00755AB0">
        <w:rPr>
          <w:sz w:val="23"/>
          <w:szCs w:val="23"/>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w:t>
      </w:r>
      <w:r w:rsidRPr="00755AB0">
        <w:rPr>
          <w:sz w:val="23"/>
          <w:szCs w:val="23"/>
        </w:rPr>
        <w:lastRenderedPageBreak/>
        <w:t>с предметами:«Биология», «География», «История», «Литература», «Математика», «Основы безопасности жизнедеятельности», «Русский язык», «Физика», «Экология».</w:t>
      </w:r>
    </w:p>
    <w:p w:rsidR="00256041" w:rsidRPr="00755AB0" w:rsidRDefault="00256041" w:rsidP="00256041">
      <w:pPr>
        <w:autoSpaceDE w:val="0"/>
        <w:autoSpaceDN w:val="0"/>
        <w:adjustRightInd w:val="0"/>
        <w:ind w:firstLine="709"/>
        <w:jc w:val="both"/>
        <w:rPr>
          <w:rFonts w:eastAsia="Calibri"/>
          <w:b/>
          <w:bCs/>
          <w:sz w:val="23"/>
          <w:szCs w:val="23"/>
        </w:rPr>
      </w:pPr>
      <w:r w:rsidRPr="00755AB0">
        <w:rPr>
          <w:b/>
          <w:bCs/>
          <w:sz w:val="23"/>
          <w:szCs w:val="23"/>
        </w:rPr>
        <w:t>Первоначальные химические понятия</w:t>
      </w:r>
    </w:p>
    <w:p w:rsidR="00256041" w:rsidRPr="00755AB0" w:rsidRDefault="00256041" w:rsidP="00256041">
      <w:pPr>
        <w:autoSpaceDE w:val="0"/>
        <w:autoSpaceDN w:val="0"/>
        <w:adjustRightInd w:val="0"/>
        <w:ind w:firstLine="709"/>
        <w:jc w:val="both"/>
        <w:rPr>
          <w:sz w:val="23"/>
          <w:szCs w:val="23"/>
        </w:rPr>
      </w:pPr>
      <w:r w:rsidRPr="00755AB0">
        <w:rPr>
          <w:sz w:val="23"/>
          <w:szCs w:val="23"/>
        </w:rPr>
        <w:t xml:space="preserve">Предмет химии. </w:t>
      </w:r>
      <w:r w:rsidRPr="00755AB0">
        <w:rPr>
          <w:i/>
          <w:sz w:val="23"/>
          <w:szCs w:val="23"/>
        </w:rPr>
        <w:t>Тела и вещества.Основные методы познания: наблюдение, измерение, эксперимент.</w:t>
      </w:r>
      <w:r w:rsidRPr="00755AB0">
        <w:rPr>
          <w:sz w:val="23"/>
          <w:szCs w:val="23"/>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55AB0">
        <w:rPr>
          <w:i/>
          <w:sz w:val="23"/>
          <w:szCs w:val="23"/>
        </w:rPr>
        <w:t>Закон постоянства состава вещества.</w:t>
      </w:r>
      <w:r w:rsidRPr="00755AB0">
        <w:rPr>
          <w:sz w:val="23"/>
          <w:szCs w:val="23"/>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Кислород. Водород</w:t>
      </w:r>
    </w:p>
    <w:p w:rsidR="00256041" w:rsidRPr="00755AB0" w:rsidRDefault="00256041" w:rsidP="00256041">
      <w:pPr>
        <w:autoSpaceDE w:val="0"/>
        <w:autoSpaceDN w:val="0"/>
        <w:adjustRightInd w:val="0"/>
        <w:ind w:firstLine="709"/>
        <w:jc w:val="both"/>
        <w:rPr>
          <w:sz w:val="23"/>
          <w:szCs w:val="23"/>
        </w:rPr>
      </w:pPr>
      <w:r w:rsidRPr="00755AB0">
        <w:rPr>
          <w:sz w:val="23"/>
          <w:szCs w:val="23"/>
        </w:rPr>
        <w:t xml:space="preserve">Кислород – химический элемент и простое вещество. </w:t>
      </w:r>
      <w:r w:rsidRPr="00755AB0">
        <w:rPr>
          <w:i/>
          <w:sz w:val="23"/>
          <w:szCs w:val="23"/>
        </w:rPr>
        <w:t>Озон. Состав воздуха.</w:t>
      </w:r>
      <w:r w:rsidRPr="00755AB0">
        <w:rPr>
          <w:sz w:val="23"/>
          <w:szCs w:val="23"/>
        </w:rPr>
        <w:t xml:space="preserve"> Физические и химические свойства кислорода. Получение и применение кислорода. </w:t>
      </w:r>
      <w:r w:rsidRPr="00755AB0">
        <w:rPr>
          <w:i/>
          <w:sz w:val="23"/>
          <w:szCs w:val="23"/>
        </w:rPr>
        <w:t>Тепловой эффект химических реакций. Понятие об экзо- и эндотермических реакциях</w:t>
      </w:r>
      <w:r w:rsidRPr="00755AB0">
        <w:rPr>
          <w:sz w:val="23"/>
          <w:szCs w:val="23"/>
        </w:rPr>
        <w:t xml:space="preserve">. Водород – химический элемент и простое вещество. Физические и химические свойства водорода. Получение водорода в лаборатории. </w:t>
      </w:r>
      <w:r w:rsidRPr="00755AB0">
        <w:rPr>
          <w:i/>
          <w:sz w:val="23"/>
          <w:szCs w:val="23"/>
        </w:rPr>
        <w:t>Получение водорода в промышленности</w:t>
      </w:r>
      <w:r w:rsidRPr="00755AB0">
        <w:rPr>
          <w:sz w:val="23"/>
          <w:szCs w:val="23"/>
        </w:rPr>
        <w:t xml:space="preserve">. </w:t>
      </w:r>
      <w:r w:rsidRPr="00755AB0">
        <w:rPr>
          <w:i/>
          <w:sz w:val="23"/>
          <w:szCs w:val="23"/>
        </w:rPr>
        <w:t>Применение водорода</w:t>
      </w:r>
      <w:r w:rsidRPr="00755AB0">
        <w:rPr>
          <w:sz w:val="23"/>
          <w:szCs w:val="23"/>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Вода. Растворы</w:t>
      </w:r>
    </w:p>
    <w:p w:rsidR="00256041" w:rsidRPr="00755AB0" w:rsidRDefault="00256041" w:rsidP="00256041">
      <w:pPr>
        <w:autoSpaceDE w:val="0"/>
        <w:autoSpaceDN w:val="0"/>
        <w:adjustRightInd w:val="0"/>
        <w:ind w:firstLine="709"/>
        <w:jc w:val="both"/>
        <w:rPr>
          <w:sz w:val="23"/>
          <w:szCs w:val="23"/>
        </w:rPr>
      </w:pPr>
      <w:r w:rsidRPr="00755AB0">
        <w:rPr>
          <w:i/>
          <w:sz w:val="23"/>
          <w:szCs w:val="23"/>
        </w:rPr>
        <w:t>Вода в природе. Круговорот воды в природе.Физические и химические свойства воды.</w:t>
      </w:r>
      <w:r w:rsidRPr="00755AB0">
        <w:rPr>
          <w:sz w:val="23"/>
          <w:szCs w:val="23"/>
        </w:rPr>
        <w:t xml:space="preserve"> Растворы. </w:t>
      </w:r>
      <w:r w:rsidRPr="00755AB0">
        <w:rPr>
          <w:i/>
          <w:sz w:val="23"/>
          <w:szCs w:val="23"/>
        </w:rPr>
        <w:t>Растворимость веществ в воде.</w:t>
      </w:r>
      <w:r w:rsidRPr="00755AB0">
        <w:rPr>
          <w:sz w:val="23"/>
          <w:szCs w:val="23"/>
        </w:rPr>
        <w:t xml:space="preserve"> Концентрация растворов. Массовая доля растворенного вещества в растворе.</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Основные классы неорганических соединений</w:t>
      </w:r>
    </w:p>
    <w:p w:rsidR="00256041" w:rsidRPr="00755AB0" w:rsidRDefault="00256041" w:rsidP="00256041">
      <w:pPr>
        <w:autoSpaceDE w:val="0"/>
        <w:autoSpaceDN w:val="0"/>
        <w:adjustRightInd w:val="0"/>
        <w:ind w:firstLine="709"/>
        <w:jc w:val="both"/>
        <w:rPr>
          <w:sz w:val="23"/>
          <w:szCs w:val="23"/>
        </w:rPr>
      </w:pPr>
      <w:r w:rsidRPr="00755AB0">
        <w:rPr>
          <w:sz w:val="23"/>
          <w:szCs w:val="23"/>
        </w:rPr>
        <w:t xml:space="preserve">Оксиды. Классификация. Номенклатура. </w:t>
      </w:r>
      <w:r w:rsidRPr="00755AB0">
        <w:rPr>
          <w:i/>
          <w:sz w:val="23"/>
          <w:szCs w:val="23"/>
        </w:rPr>
        <w:t>Физические свойства оксидов.</w:t>
      </w:r>
      <w:r w:rsidRPr="00755AB0">
        <w:rPr>
          <w:sz w:val="23"/>
          <w:szCs w:val="23"/>
        </w:rPr>
        <w:t xml:space="preserve"> Химические свойства оксидов. </w:t>
      </w:r>
      <w:r w:rsidRPr="00755AB0">
        <w:rPr>
          <w:i/>
          <w:sz w:val="23"/>
          <w:szCs w:val="23"/>
        </w:rPr>
        <w:t>Получение и применение оксидов.</w:t>
      </w:r>
      <w:r w:rsidRPr="00755AB0">
        <w:rPr>
          <w:sz w:val="23"/>
          <w:szCs w:val="23"/>
        </w:rPr>
        <w:t xml:space="preserve"> Основания. Классификация. Номенклатура. </w:t>
      </w:r>
      <w:r w:rsidRPr="00755AB0">
        <w:rPr>
          <w:i/>
          <w:sz w:val="23"/>
          <w:szCs w:val="23"/>
        </w:rPr>
        <w:t>Физические свойства оснований.Получение оснований.</w:t>
      </w:r>
      <w:r w:rsidRPr="00755AB0">
        <w:rPr>
          <w:sz w:val="23"/>
          <w:szCs w:val="23"/>
        </w:rPr>
        <w:t xml:space="preserve"> Химические свойства оснований. Реакция нейтрализации. Кислоты. Классификация. Номенклатура. </w:t>
      </w:r>
      <w:r w:rsidRPr="00755AB0">
        <w:rPr>
          <w:i/>
          <w:sz w:val="23"/>
          <w:szCs w:val="23"/>
        </w:rPr>
        <w:t>Физические свойства кислот.Получение и применение кислот.</w:t>
      </w:r>
      <w:r w:rsidRPr="00755AB0">
        <w:rPr>
          <w:sz w:val="23"/>
          <w:szCs w:val="23"/>
        </w:rPr>
        <w:t xml:space="preserve"> Химические свойства кислот. Индикаторы. Изменение окраски индикаторов в различных средах. Соли. Классификация. Номенклатура. </w:t>
      </w:r>
      <w:r w:rsidRPr="00755AB0">
        <w:rPr>
          <w:i/>
          <w:sz w:val="23"/>
          <w:szCs w:val="23"/>
        </w:rPr>
        <w:t>Физические свойства солей.Получение и применение солей.</w:t>
      </w:r>
      <w:r w:rsidRPr="00755AB0">
        <w:rPr>
          <w:sz w:val="23"/>
          <w:szCs w:val="23"/>
        </w:rPr>
        <w:t xml:space="preserve"> Химические свойства солей. Генетическая связь между классами неорганических соединений. </w:t>
      </w:r>
      <w:r w:rsidRPr="00755AB0">
        <w:rPr>
          <w:i/>
          <w:sz w:val="23"/>
          <w:szCs w:val="23"/>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256041" w:rsidRPr="00755AB0" w:rsidRDefault="00256041" w:rsidP="00256041">
      <w:pPr>
        <w:autoSpaceDE w:val="0"/>
        <w:autoSpaceDN w:val="0"/>
        <w:adjustRightInd w:val="0"/>
        <w:ind w:firstLine="709"/>
        <w:jc w:val="both"/>
        <w:rPr>
          <w:sz w:val="23"/>
          <w:szCs w:val="23"/>
        </w:rPr>
      </w:pPr>
      <w:r w:rsidRPr="00755AB0">
        <w:rPr>
          <w:b/>
          <w:bCs/>
          <w:sz w:val="23"/>
          <w:szCs w:val="23"/>
        </w:rPr>
        <w:t>Строение атома. Периодический закон и периодическая система химических элементов Д.И. Менделеева</w:t>
      </w:r>
    </w:p>
    <w:p w:rsidR="00256041" w:rsidRPr="00755AB0" w:rsidRDefault="00256041" w:rsidP="00256041">
      <w:pPr>
        <w:autoSpaceDE w:val="0"/>
        <w:autoSpaceDN w:val="0"/>
        <w:adjustRightInd w:val="0"/>
        <w:ind w:firstLine="709"/>
        <w:jc w:val="both"/>
        <w:rPr>
          <w:sz w:val="23"/>
          <w:szCs w:val="23"/>
        </w:rPr>
      </w:pPr>
      <w:r w:rsidRPr="00755AB0">
        <w:rPr>
          <w:sz w:val="23"/>
          <w:szCs w:val="23"/>
        </w:rPr>
        <w:t xml:space="preserve">Строение атома: ядро, энергетический уровень. </w:t>
      </w:r>
      <w:r w:rsidRPr="00755AB0">
        <w:rPr>
          <w:i/>
          <w:sz w:val="23"/>
          <w:szCs w:val="23"/>
        </w:rPr>
        <w:t>Состав ядра атома: протоны, нейтроны. Изотопы.</w:t>
      </w:r>
      <w:r w:rsidRPr="00755AB0">
        <w:rPr>
          <w:sz w:val="23"/>
          <w:szCs w:val="23"/>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Строение веществ. Химическая связь</w:t>
      </w:r>
    </w:p>
    <w:p w:rsidR="00256041" w:rsidRPr="00755AB0" w:rsidRDefault="00256041" w:rsidP="00256041">
      <w:pPr>
        <w:autoSpaceDE w:val="0"/>
        <w:autoSpaceDN w:val="0"/>
        <w:adjustRightInd w:val="0"/>
        <w:ind w:firstLine="709"/>
        <w:jc w:val="both"/>
        <w:rPr>
          <w:sz w:val="23"/>
          <w:szCs w:val="23"/>
        </w:rPr>
      </w:pPr>
      <w:r w:rsidRPr="00755AB0">
        <w:rPr>
          <w:i/>
          <w:sz w:val="23"/>
          <w:szCs w:val="23"/>
        </w:rPr>
        <w:t>Электроотрицательность атомов химических элементов.</w:t>
      </w:r>
      <w:r w:rsidRPr="00755AB0">
        <w:rPr>
          <w:sz w:val="23"/>
          <w:szCs w:val="23"/>
        </w:rPr>
        <w:t xml:space="preserve"> Ковалентная химическая связь: неполярная и полярная. </w:t>
      </w:r>
      <w:r w:rsidRPr="00755AB0">
        <w:rPr>
          <w:i/>
          <w:sz w:val="23"/>
          <w:szCs w:val="23"/>
        </w:rPr>
        <w:t>Понятие о водородной связи и ее влиянии на физические свойства веществ на примере воды.</w:t>
      </w:r>
      <w:r w:rsidRPr="00755AB0">
        <w:rPr>
          <w:sz w:val="23"/>
          <w:szCs w:val="23"/>
        </w:rPr>
        <w:t xml:space="preserve"> Ионная связь. Металлическая связь. </w:t>
      </w:r>
      <w:r w:rsidRPr="00755AB0">
        <w:rPr>
          <w:i/>
          <w:sz w:val="23"/>
          <w:szCs w:val="23"/>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Химические реакции</w:t>
      </w:r>
    </w:p>
    <w:p w:rsidR="00256041" w:rsidRPr="00755AB0" w:rsidRDefault="00256041" w:rsidP="00256041">
      <w:pPr>
        <w:autoSpaceDE w:val="0"/>
        <w:autoSpaceDN w:val="0"/>
        <w:adjustRightInd w:val="0"/>
        <w:ind w:firstLine="709"/>
        <w:jc w:val="both"/>
        <w:rPr>
          <w:sz w:val="23"/>
          <w:szCs w:val="23"/>
        </w:rPr>
      </w:pPr>
      <w:r w:rsidRPr="00755AB0">
        <w:rPr>
          <w:i/>
          <w:sz w:val="23"/>
          <w:szCs w:val="23"/>
        </w:rPr>
        <w:t>Понятие о скорости химической реакции. Факторы, влияющие на скорость химической реакции</w:t>
      </w:r>
      <w:r w:rsidRPr="00755AB0">
        <w:rPr>
          <w:sz w:val="23"/>
          <w:szCs w:val="23"/>
        </w:rPr>
        <w:t xml:space="preserve">. </w:t>
      </w:r>
      <w:r w:rsidRPr="00755AB0">
        <w:rPr>
          <w:i/>
          <w:sz w:val="23"/>
          <w:szCs w:val="23"/>
        </w:rPr>
        <w:t>Понятие о катализаторе.</w:t>
      </w:r>
      <w:r w:rsidRPr="00755AB0">
        <w:rPr>
          <w:sz w:val="23"/>
          <w:szCs w:val="23"/>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w:t>
      </w:r>
      <w:r w:rsidRPr="00755AB0">
        <w:rPr>
          <w:sz w:val="23"/>
          <w:szCs w:val="23"/>
        </w:rPr>
        <w:lastRenderedPageBreak/>
        <w:t>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 xml:space="preserve">Неметаллы </w:t>
      </w:r>
      <w:r w:rsidRPr="00755AB0">
        <w:rPr>
          <w:b/>
          <w:bCs/>
          <w:sz w:val="23"/>
          <w:szCs w:val="23"/>
          <w:lang w:val="en-US"/>
        </w:rPr>
        <w:t>IV</w:t>
      </w:r>
      <w:r w:rsidRPr="00755AB0">
        <w:rPr>
          <w:b/>
          <w:bCs/>
          <w:sz w:val="23"/>
          <w:szCs w:val="23"/>
        </w:rPr>
        <w:t xml:space="preserve"> – </w:t>
      </w:r>
      <w:r w:rsidRPr="00755AB0">
        <w:rPr>
          <w:b/>
          <w:bCs/>
          <w:sz w:val="23"/>
          <w:szCs w:val="23"/>
          <w:lang w:val="en-US"/>
        </w:rPr>
        <w:t>VII</w:t>
      </w:r>
      <w:r w:rsidRPr="00755AB0">
        <w:rPr>
          <w:b/>
          <w:bCs/>
          <w:sz w:val="23"/>
          <w:szCs w:val="23"/>
        </w:rPr>
        <w:t xml:space="preserve"> групп и их соединения</w:t>
      </w:r>
    </w:p>
    <w:p w:rsidR="00256041" w:rsidRPr="00755AB0" w:rsidRDefault="00256041" w:rsidP="00256041">
      <w:pPr>
        <w:autoSpaceDE w:val="0"/>
        <w:autoSpaceDN w:val="0"/>
        <w:adjustRightInd w:val="0"/>
        <w:ind w:firstLine="709"/>
        <w:jc w:val="both"/>
        <w:rPr>
          <w:b/>
          <w:bCs/>
          <w:sz w:val="23"/>
          <w:szCs w:val="23"/>
        </w:rPr>
      </w:pPr>
      <w:r w:rsidRPr="00755AB0">
        <w:rPr>
          <w:sz w:val="23"/>
          <w:szCs w:val="23"/>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55AB0">
        <w:rPr>
          <w:i/>
          <w:sz w:val="23"/>
          <w:szCs w:val="23"/>
        </w:rPr>
        <w:t>сернистая и сероводородная кислоты</w:t>
      </w:r>
      <w:r w:rsidRPr="00755AB0">
        <w:rPr>
          <w:sz w:val="23"/>
          <w:szCs w:val="23"/>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55AB0">
        <w:rPr>
          <w:sz w:val="23"/>
          <w:szCs w:val="23"/>
          <w:lang w:val="en-US"/>
        </w:rPr>
        <w:t>V</w:t>
      </w:r>
      <w:r w:rsidRPr="00755AB0">
        <w:rPr>
          <w:sz w:val="23"/>
          <w:szCs w:val="23"/>
        </w:rPr>
        <w:t xml:space="preserve">), ортофосфорная кислота и ее соли. Углерод: физические и химические свойства. </w:t>
      </w:r>
      <w:r w:rsidRPr="00755AB0">
        <w:rPr>
          <w:i/>
          <w:sz w:val="23"/>
          <w:szCs w:val="23"/>
        </w:rPr>
        <w:t xml:space="preserve">Аллотропия углерода: алмаз, графит, карбин, фуллерены. </w:t>
      </w:r>
      <w:r w:rsidRPr="00755AB0">
        <w:rPr>
          <w:sz w:val="23"/>
          <w:szCs w:val="23"/>
        </w:rPr>
        <w:t xml:space="preserve">Соединения углерода: оксиды углерода (II) и (IV), угольная кислота и ее соли. </w:t>
      </w:r>
      <w:r w:rsidRPr="00755AB0">
        <w:rPr>
          <w:i/>
          <w:sz w:val="23"/>
          <w:szCs w:val="23"/>
        </w:rPr>
        <w:t>Кремний и его соединения.</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Металлы и их соединения</w:t>
      </w:r>
    </w:p>
    <w:p w:rsidR="00256041" w:rsidRPr="00755AB0" w:rsidRDefault="00256041" w:rsidP="00256041">
      <w:pPr>
        <w:autoSpaceDE w:val="0"/>
        <w:autoSpaceDN w:val="0"/>
        <w:adjustRightInd w:val="0"/>
        <w:ind w:firstLine="709"/>
        <w:jc w:val="both"/>
        <w:rPr>
          <w:b/>
          <w:bCs/>
          <w:sz w:val="23"/>
          <w:szCs w:val="23"/>
        </w:rPr>
      </w:pPr>
      <w:r w:rsidRPr="00755AB0">
        <w:rPr>
          <w:i/>
          <w:sz w:val="23"/>
          <w:szCs w:val="23"/>
        </w:rPr>
        <w:t>Положение металлов в периодической системе химических элементов Д.И. Менделеева.Металлы в природе и общие способы их получения</w:t>
      </w:r>
      <w:r w:rsidRPr="00755AB0">
        <w:rPr>
          <w:sz w:val="23"/>
          <w:szCs w:val="23"/>
        </w:rPr>
        <w:t xml:space="preserve">. </w:t>
      </w:r>
      <w:r w:rsidRPr="00755AB0">
        <w:rPr>
          <w:i/>
          <w:sz w:val="23"/>
          <w:szCs w:val="23"/>
        </w:rPr>
        <w:t>Общие физические свойства металлов.</w:t>
      </w:r>
      <w:r w:rsidRPr="00755AB0">
        <w:rPr>
          <w:sz w:val="23"/>
          <w:szCs w:val="23"/>
        </w:rPr>
        <w:t xml:space="preserve"> Общие химические свойства металлов: реакции с неметаллами, кислотами, солями. </w:t>
      </w:r>
      <w:r w:rsidRPr="00755AB0">
        <w:rPr>
          <w:i/>
          <w:sz w:val="23"/>
          <w:szCs w:val="23"/>
        </w:rPr>
        <w:t>Электрохимический ряд напряжений металлов.</w:t>
      </w:r>
      <w:r w:rsidRPr="00755AB0">
        <w:rPr>
          <w:sz w:val="23"/>
          <w:szCs w:val="23"/>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Первоначальные сведения об органических веществах</w:t>
      </w:r>
    </w:p>
    <w:p w:rsidR="00256041" w:rsidRPr="00755AB0" w:rsidRDefault="00256041" w:rsidP="00256041">
      <w:pPr>
        <w:autoSpaceDE w:val="0"/>
        <w:autoSpaceDN w:val="0"/>
        <w:adjustRightInd w:val="0"/>
        <w:ind w:firstLine="709"/>
        <w:jc w:val="both"/>
        <w:rPr>
          <w:i/>
          <w:sz w:val="23"/>
          <w:szCs w:val="23"/>
        </w:rPr>
      </w:pPr>
      <w:r w:rsidRPr="00755AB0">
        <w:rPr>
          <w:bCs/>
          <w:sz w:val="23"/>
          <w:szCs w:val="23"/>
        </w:rPr>
        <w:t>П</w:t>
      </w:r>
      <w:r w:rsidRPr="00755AB0">
        <w:rPr>
          <w:sz w:val="23"/>
          <w:szCs w:val="23"/>
        </w:rPr>
        <w:t xml:space="preserve">ервоначальные сведения о строении органических веществ. Углеводороды: метан, этан, этилен. </w:t>
      </w:r>
      <w:r w:rsidRPr="00755AB0">
        <w:rPr>
          <w:i/>
          <w:sz w:val="23"/>
          <w:szCs w:val="23"/>
        </w:rPr>
        <w:t xml:space="preserve">Источники углеводородов: природный газ, нефть, уголь. </w:t>
      </w:r>
      <w:r w:rsidRPr="00755AB0">
        <w:rPr>
          <w:sz w:val="23"/>
          <w:szCs w:val="23"/>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55AB0">
        <w:rPr>
          <w:i/>
          <w:sz w:val="23"/>
          <w:szCs w:val="23"/>
        </w:rPr>
        <w:t>Химическое загрязнение окружающей среды и его последствия.</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Типы расчетных задач:</w:t>
      </w:r>
    </w:p>
    <w:p w:rsidR="00256041" w:rsidRPr="00755AB0" w:rsidRDefault="00256041" w:rsidP="00381F7A">
      <w:pPr>
        <w:numPr>
          <w:ilvl w:val="0"/>
          <w:numId w:val="65"/>
        </w:numPr>
        <w:tabs>
          <w:tab w:val="left" w:pos="851"/>
          <w:tab w:val="left" w:pos="993"/>
        </w:tabs>
        <w:autoSpaceDE w:val="0"/>
        <w:autoSpaceDN w:val="0"/>
        <w:adjustRightInd w:val="0"/>
        <w:ind w:left="0" w:firstLine="709"/>
        <w:jc w:val="both"/>
        <w:rPr>
          <w:bCs/>
          <w:sz w:val="23"/>
          <w:szCs w:val="23"/>
        </w:rPr>
      </w:pPr>
      <w:r w:rsidRPr="00755AB0">
        <w:rPr>
          <w:bCs/>
          <w:sz w:val="23"/>
          <w:szCs w:val="23"/>
        </w:rPr>
        <w:t>Вычисление массовой доли химического элемента по формуле соединения.</w:t>
      </w:r>
    </w:p>
    <w:p w:rsidR="00256041" w:rsidRPr="00755AB0" w:rsidRDefault="00256041" w:rsidP="00256041">
      <w:pPr>
        <w:tabs>
          <w:tab w:val="left" w:pos="851"/>
          <w:tab w:val="left" w:pos="993"/>
        </w:tabs>
        <w:autoSpaceDE w:val="0"/>
        <w:autoSpaceDN w:val="0"/>
        <w:adjustRightInd w:val="0"/>
        <w:ind w:firstLine="709"/>
        <w:jc w:val="both"/>
        <w:rPr>
          <w:bCs/>
          <w:i/>
          <w:sz w:val="23"/>
          <w:szCs w:val="23"/>
        </w:rPr>
      </w:pPr>
      <w:r w:rsidRPr="00755AB0">
        <w:rPr>
          <w:bCs/>
          <w:i/>
          <w:sz w:val="23"/>
          <w:szCs w:val="23"/>
        </w:rPr>
        <w:t>Установление простейшей формулы вещества по массовым долям химических элементов.</w:t>
      </w:r>
    </w:p>
    <w:p w:rsidR="00256041" w:rsidRPr="00755AB0" w:rsidRDefault="00256041" w:rsidP="00381F7A">
      <w:pPr>
        <w:numPr>
          <w:ilvl w:val="0"/>
          <w:numId w:val="65"/>
        </w:numPr>
        <w:tabs>
          <w:tab w:val="left" w:pos="851"/>
          <w:tab w:val="left" w:pos="993"/>
        </w:tabs>
        <w:autoSpaceDE w:val="0"/>
        <w:autoSpaceDN w:val="0"/>
        <w:adjustRightInd w:val="0"/>
        <w:ind w:left="0" w:firstLine="709"/>
        <w:jc w:val="both"/>
        <w:rPr>
          <w:sz w:val="23"/>
          <w:szCs w:val="23"/>
        </w:rPr>
      </w:pPr>
      <w:r w:rsidRPr="00755AB0">
        <w:rPr>
          <w:sz w:val="23"/>
          <w:szCs w:val="23"/>
        </w:rPr>
        <w:t>Вычисления по химическим уравнениям количества, объема, массы вещества по количеству, объему, массе реагентов или продуктов реакции.</w:t>
      </w:r>
    </w:p>
    <w:p w:rsidR="00256041" w:rsidRPr="00755AB0" w:rsidRDefault="00256041" w:rsidP="00381F7A">
      <w:pPr>
        <w:numPr>
          <w:ilvl w:val="0"/>
          <w:numId w:val="65"/>
        </w:numPr>
        <w:tabs>
          <w:tab w:val="left" w:pos="851"/>
          <w:tab w:val="left" w:pos="993"/>
        </w:tabs>
        <w:autoSpaceDE w:val="0"/>
        <w:autoSpaceDN w:val="0"/>
        <w:adjustRightInd w:val="0"/>
        <w:ind w:left="0" w:firstLine="709"/>
        <w:jc w:val="both"/>
        <w:rPr>
          <w:sz w:val="23"/>
          <w:szCs w:val="23"/>
        </w:rPr>
      </w:pPr>
      <w:r w:rsidRPr="00755AB0">
        <w:rPr>
          <w:sz w:val="23"/>
          <w:szCs w:val="23"/>
        </w:rPr>
        <w:t>Расчет массовой доли растворенного вещества в растворе.</w:t>
      </w:r>
    </w:p>
    <w:p w:rsidR="00256041" w:rsidRPr="00755AB0" w:rsidRDefault="00256041" w:rsidP="00256041">
      <w:pPr>
        <w:autoSpaceDE w:val="0"/>
        <w:autoSpaceDN w:val="0"/>
        <w:adjustRightInd w:val="0"/>
        <w:ind w:firstLine="709"/>
        <w:jc w:val="both"/>
        <w:rPr>
          <w:b/>
          <w:bCs/>
          <w:sz w:val="23"/>
          <w:szCs w:val="23"/>
        </w:rPr>
      </w:pPr>
      <w:r w:rsidRPr="00755AB0">
        <w:rPr>
          <w:b/>
          <w:bCs/>
          <w:sz w:val="23"/>
          <w:szCs w:val="23"/>
        </w:rPr>
        <w:t>Примерные темы практических работ:</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Лабораторное оборудование и приемы обращения с ним. Правила безопасной работы в химической лаборатории.</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Очистка загрязненной поваренной соли.</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Признаки протекания химических реакций.</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Получение кислорода и изучение его свойств.</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Получение водорода и изучение его свойств.</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Приготовление растворов с определенной массовой долей растворенного вещества.</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Решение экспериментальных задач по теме «Основные классы неорганических соединений».</w:t>
      </w:r>
    </w:p>
    <w:p w:rsidR="00256041" w:rsidRPr="00755AB0" w:rsidRDefault="00256041" w:rsidP="00381F7A">
      <w:pPr>
        <w:numPr>
          <w:ilvl w:val="0"/>
          <w:numId w:val="66"/>
        </w:numPr>
        <w:tabs>
          <w:tab w:val="left" w:pos="993"/>
        </w:tabs>
        <w:ind w:left="0" w:firstLine="709"/>
        <w:jc w:val="both"/>
        <w:rPr>
          <w:sz w:val="23"/>
          <w:szCs w:val="23"/>
        </w:rPr>
      </w:pPr>
      <w:r w:rsidRPr="00755AB0">
        <w:rPr>
          <w:sz w:val="23"/>
          <w:szCs w:val="23"/>
        </w:rPr>
        <w:t>Реакции ионного обмена.</w:t>
      </w:r>
    </w:p>
    <w:p w:rsidR="00256041" w:rsidRPr="00755AB0" w:rsidRDefault="00256041" w:rsidP="00381F7A">
      <w:pPr>
        <w:numPr>
          <w:ilvl w:val="0"/>
          <w:numId w:val="66"/>
        </w:numPr>
        <w:tabs>
          <w:tab w:val="left" w:pos="993"/>
        </w:tabs>
        <w:ind w:left="0" w:firstLine="709"/>
        <w:jc w:val="both"/>
        <w:rPr>
          <w:i/>
          <w:sz w:val="23"/>
          <w:szCs w:val="23"/>
        </w:rPr>
      </w:pPr>
      <w:r w:rsidRPr="00755AB0">
        <w:rPr>
          <w:i/>
          <w:sz w:val="23"/>
          <w:szCs w:val="23"/>
        </w:rPr>
        <w:t>Качественные реакции на ионы в растворе.</w:t>
      </w:r>
    </w:p>
    <w:p w:rsidR="00256041" w:rsidRPr="00755AB0" w:rsidRDefault="00256041" w:rsidP="00381F7A">
      <w:pPr>
        <w:numPr>
          <w:ilvl w:val="0"/>
          <w:numId w:val="66"/>
        </w:numPr>
        <w:tabs>
          <w:tab w:val="left" w:pos="1134"/>
        </w:tabs>
        <w:ind w:left="0" w:firstLine="709"/>
        <w:jc w:val="both"/>
        <w:rPr>
          <w:i/>
          <w:sz w:val="23"/>
          <w:szCs w:val="23"/>
        </w:rPr>
      </w:pPr>
      <w:r w:rsidRPr="00755AB0">
        <w:rPr>
          <w:i/>
          <w:sz w:val="23"/>
          <w:szCs w:val="23"/>
        </w:rPr>
        <w:t>Получение аммиака и изучение его свойств.</w:t>
      </w:r>
    </w:p>
    <w:p w:rsidR="00256041" w:rsidRPr="00755AB0" w:rsidRDefault="00256041" w:rsidP="00381F7A">
      <w:pPr>
        <w:numPr>
          <w:ilvl w:val="0"/>
          <w:numId w:val="66"/>
        </w:numPr>
        <w:tabs>
          <w:tab w:val="left" w:pos="1134"/>
        </w:tabs>
        <w:ind w:left="0" w:firstLine="709"/>
        <w:jc w:val="both"/>
        <w:rPr>
          <w:i/>
          <w:sz w:val="23"/>
          <w:szCs w:val="23"/>
        </w:rPr>
      </w:pPr>
      <w:r w:rsidRPr="00755AB0">
        <w:rPr>
          <w:i/>
          <w:sz w:val="23"/>
          <w:szCs w:val="23"/>
        </w:rPr>
        <w:t>Получение углекислого газа и изучение его свойств.</w:t>
      </w:r>
    </w:p>
    <w:p w:rsidR="00256041" w:rsidRPr="00755AB0" w:rsidRDefault="00256041" w:rsidP="00381F7A">
      <w:pPr>
        <w:numPr>
          <w:ilvl w:val="0"/>
          <w:numId w:val="66"/>
        </w:numPr>
        <w:tabs>
          <w:tab w:val="left" w:pos="1134"/>
        </w:tabs>
        <w:ind w:left="0" w:firstLine="709"/>
        <w:jc w:val="both"/>
        <w:rPr>
          <w:sz w:val="23"/>
          <w:szCs w:val="23"/>
        </w:rPr>
      </w:pPr>
      <w:r w:rsidRPr="00755AB0">
        <w:rPr>
          <w:sz w:val="23"/>
          <w:szCs w:val="23"/>
        </w:rPr>
        <w:t>Решение экспериментальных задач по теме «Неметаллы IV – VII групп и их соединений».</w:t>
      </w:r>
    </w:p>
    <w:p w:rsidR="00256041" w:rsidRPr="00755AB0" w:rsidRDefault="00256041" w:rsidP="00381F7A">
      <w:pPr>
        <w:numPr>
          <w:ilvl w:val="0"/>
          <w:numId w:val="66"/>
        </w:numPr>
        <w:tabs>
          <w:tab w:val="left" w:pos="1134"/>
        </w:tabs>
        <w:ind w:left="0" w:firstLine="709"/>
        <w:jc w:val="both"/>
        <w:rPr>
          <w:sz w:val="23"/>
          <w:szCs w:val="23"/>
        </w:rPr>
      </w:pPr>
      <w:r w:rsidRPr="00755AB0">
        <w:rPr>
          <w:sz w:val="23"/>
          <w:szCs w:val="23"/>
        </w:rPr>
        <w:t>Решение экспериментальных задач по теме «Металлы и их соединения».</w:t>
      </w:r>
    </w:p>
    <w:p w:rsidR="00CB5483" w:rsidRPr="00755AB0" w:rsidRDefault="00CB5483" w:rsidP="00CB5483">
      <w:pPr>
        <w:tabs>
          <w:tab w:val="left" w:pos="1134"/>
        </w:tabs>
        <w:ind w:left="709"/>
        <w:jc w:val="both"/>
        <w:rPr>
          <w:sz w:val="23"/>
          <w:szCs w:val="23"/>
        </w:rPr>
      </w:pPr>
    </w:p>
    <w:p w:rsidR="00256041" w:rsidRPr="00755AB0" w:rsidRDefault="00145090" w:rsidP="00256041">
      <w:pPr>
        <w:pStyle w:val="4"/>
        <w:spacing w:before="0" w:after="0"/>
        <w:rPr>
          <w:sz w:val="23"/>
          <w:szCs w:val="23"/>
        </w:rPr>
      </w:pPr>
      <w:bookmarkStart w:id="241" w:name="_Toc414553249"/>
      <w:bookmarkStart w:id="242" w:name="_Toc410654038"/>
      <w:bookmarkStart w:id="243" w:name="_Toc409691713"/>
      <w:r w:rsidRPr="00755AB0">
        <w:rPr>
          <w:sz w:val="23"/>
          <w:szCs w:val="23"/>
        </w:rPr>
        <w:t>2.2</w:t>
      </w:r>
      <w:r w:rsidR="00256041" w:rsidRPr="00755AB0">
        <w:rPr>
          <w:sz w:val="23"/>
          <w:szCs w:val="23"/>
        </w:rPr>
        <w:t>.</w:t>
      </w:r>
      <w:r w:rsidRPr="00755AB0">
        <w:rPr>
          <w:sz w:val="23"/>
          <w:szCs w:val="23"/>
        </w:rPr>
        <w:t>2.</w:t>
      </w:r>
      <w:r w:rsidR="00256041" w:rsidRPr="00755AB0">
        <w:rPr>
          <w:sz w:val="23"/>
          <w:szCs w:val="23"/>
        </w:rPr>
        <w:t>1</w:t>
      </w:r>
      <w:r w:rsidR="00071758" w:rsidRPr="00755AB0">
        <w:rPr>
          <w:sz w:val="23"/>
          <w:szCs w:val="23"/>
        </w:rPr>
        <w:t>5</w:t>
      </w:r>
      <w:r w:rsidR="00256041" w:rsidRPr="00755AB0">
        <w:rPr>
          <w:sz w:val="23"/>
          <w:szCs w:val="23"/>
        </w:rPr>
        <w:t>. Изобразительное искусство</w:t>
      </w:r>
      <w:bookmarkEnd w:id="241"/>
      <w:bookmarkEnd w:id="242"/>
      <w:bookmarkEnd w:id="243"/>
    </w:p>
    <w:p w:rsidR="00256041" w:rsidRPr="00755AB0" w:rsidRDefault="00256041" w:rsidP="00256041">
      <w:pPr>
        <w:tabs>
          <w:tab w:val="left" w:pos="1134"/>
        </w:tabs>
        <w:ind w:firstLine="709"/>
        <w:jc w:val="both"/>
        <w:rPr>
          <w:sz w:val="23"/>
          <w:szCs w:val="23"/>
        </w:rPr>
      </w:pPr>
      <w:r w:rsidRPr="00755AB0">
        <w:rPr>
          <w:sz w:val="23"/>
          <w:szCs w:val="23"/>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56041" w:rsidRPr="00755AB0" w:rsidRDefault="00256041" w:rsidP="00256041">
      <w:pPr>
        <w:tabs>
          <w:tab w:val="left" w:pos="1134"/>
        </w:tabs>
        <w:ind w:firstLine="709"/>
        <w:jc w:val="both"/>
        <w:rPr>
          <w:sz w:val="23"/>
          <w:szCs w:val="23"/>
        </w:rPr>
      </w:pPr>
      <w:r w:rsidRPr="00755AB0">
        <w:rPr>
          <w:sz w:val="23"/>
          <w:szCs w:val="23"/>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56041" w:rsidRPr="00755AB0" w:rsidRDefault="00256041" w:rsidP="00256041">
      <w:pPr>
        <w:tabs>
          <w:tab w:val="left" w:pos="1134"/>
        </w:tabs>
        <w:ind w:firstLine="709"/>
        <w:jc w:val="both"/>
        <w:rPr>
          <w:sz w:val="23"/>
          <w:szCs w:val="23"/>
        </w:rPr>
      </w:pPr>
      <w:r w:rsidRPr="00755AB0">
        <w:rPr>
          <w:sz w:val="23"/>
          <w:szCs w:val="23"/>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256041" w:rsidRPr="00755AB0" w:rsidRDefault="00256041" w:rsidP="00256041">
      <w:pPr>
        <w:tabs>
          <w:tab w:val="left" w:pos="1134"/>
        </w:tabs>
        <w:ind w:firstLine="709"/>
        <w:jc w:val="both"/>
        <w:rPr>
          <w:sz w:val="23"/>
          <w:szCs w:val="23"/>
        </w:rPr>
      </w:pPr>
      <w:r w:rsidRPr="00755AB0">
        <w:rPr>
          <w:sz w:val="23"/>
          <w:szCs w:val="23"/>
        </w:rPr>
        <w:t>В программу включены следующие основные виды художественно-творческой деятельности:</w:t>
      </w:r>
    </w:p>
    <w:p w:rsidR="00256041" w:rsidRPr="00755AB0" w:rsidRDefault="00256041" w:rsidP="00381F7A">
      <w:pPr>
        <w:pStyle w:val="ab"/>
        <w:numPr>
          <w:ilvl w:val="0"/>
          <w:numId w:val="67"/>
        </w:numPr>
        <w:tabs>
          <w:tab w:val="left" w:pos="851"/>
        </w:tabs>
        <w:spacing w:after="0" w:line="240" w:lineRule="auto"/>
        <w:ind w:left="0" w:firstLine="709"/>
        <w:jc w:val="both"/>
        <w:rPr>
          <w:rFonts w:ascii="Times New Roman" w:hAnsi="Times New Roman"/>
          <w:sz w:val="23"/>
          <w:szCs w:val="23"/>
        </w:rPr>
      </w:pPr>
      <w:r w:rsidRPr="00755AB0">
        <w:rPr>
          <w:rFonts w:ascii="Times New Roman" w:hAnsi="Times New Roman"/>
          <w:sz w:val="23"/>
          <w:szCs w:val="23"/>
        </w:rPr>
        <w:t>ценностно-ориентационная и коммуникативная деятельность;</w:t>
      </w:r>
    </w:p>
    <w:p w:rsidR="00256041" w:rsidRPr="00755AB0" w:rsidRDefault="00256041" w:rsidP="00381F7A">
      <w:pPr>
        <w:pStyle w:val="ab"/>
        <w:numPr>
          <w:ilvl w:val="0"/>
          <w:numId w:val="67"/>
        </w:numPr>
        <w:tabs>
          <w:tab w:val="left" w:pos="851"/>
        </w:tabs>
        <w:spacing w:after="0" w:line="240" w:lineRule="auto"/>
        <w:ind w:left="0" w:firstLine="709"/>
        <w:jc w:val="both"/>
        <w:rPr>
          <w:rFonts w:ascii="Times New Roman" w:hAnsi="Times New Roman"/>
          <w:sz w:val="23"/>
          <w:szCs w:val="23"/>
        </w:rPr>
      </w:pPr>
      <w:r w:rsidRPr="00755AB0">
        <w:rPr>
          <w:rFonts w:ascii="Times New Roman" w:hAnsi="Times New Roman"/>
          <w:sz w:val="23"/>
          <w:szCs w:val="23"/>
        </w:rPr>
        <w:t>изобразительная деятельность (основы художественного изображения);</w:t>
      </w:r>
    </w:p>
    <w:p w:rsidR="00256041" w:rsidRPr="00755AB0" w:rsidRDefault="00256041" w:rsidP="00381F7A">
      <w:pPr>
        <w:pStyle w:val="ab"/>
        <w:numPr>
          <w:ilvl w:val="0"/>
          <w:numId w:val="67"/>
        </w:numPr>
        <w:tabs>
          <w:tab w:val="left" w:pos="851"/>
        </w:tabs>
        <w:spacing w:after="0" w:line="240" w:lineRule="auto"/>
        <w:ind w:left="0" w:firstLine="709"/>
        <w:jc w:val="both"/>
        <w:rPr>
          <w:rFonts w:ascii="Times New Roman" w:hAnsi="Times New Roman"/>
          <w:sz w:val="23"/>
          <w:szCs w:val="23"/>
        </w:rPr>
      </w:pPr>
      <w:r w:rsidRPr="00755AB0">
        <w:rPr>
          <w:rFonts w:ascii="Times New Roman" w:hAnsi="Times New Roman"/>
          <w:sz w:val="23"/>
          <w:szCs w:val="23"/>
        </w:rPr>
        <w:t xml:space="preserve">декоративно-прикладная деятельность (основы народного и декоративно-прикладного искусства); </w:t>
      </w:r>
    </w:p>
    <w:p w:rsidR="00256041" w:rsidRPr="00755AB0" w:rsidRDefault="00256041" w:rsidP="00381F7A">
      <w:pPr>
        <w:pStyle w:val="ab"/>
        <w:numPr>
          <w:ilvl w:val="0"/>
          <w:numId w:val="67"/>
        </w:numPr>
        <w:tabs>
          <w:tab w:val="left" w:pos="851"/>
        </w:tabs>
        <w:spacing w:after="0" w:line="240" w:lineRule="auto"/>
        <w:ind w:left="0" w:firstLine="709"/>
        <w:jc w:val="both"/>
        <w:rPr>
          <w:rFonts w:ascii="Times New Roman" w:hAnsi="Times New Roman"/>
          <w:sz w:val="23"/>
          <w:szCs w:val="23"/>
        </w:rPr>
      </w:pPr>
      <w:r w:rsidRPr="00755AB0">
        <w:rPr>
          <w:rFonts w:ascii="Times New Roman" w:hAnsi="Times New Roman"/>
          <w:sz w:val="23"/>
          <w:szCs w:val="23"/>
        </w:rPr>
        <w:t>художественно-конструкторская деятельность (элементы дизайна и архитектуры);</w:t>
      </w:r>
    </w:p>
    <w:p w:rsidR="00256041" w:rsidRPr="00755AB0" w:rsidRDefault="00256041" w:rsidP="00381F7A">
      <w:pPr>
        <w:pStyle w:val="ab"/>
        <w:numPr>
          <w:ilvl w:val="0"/>
          <w:numId w:val="67"/>
        </w:numPr>
        <w:tabs>
          <w:tab w:val="left" w:pos="851"/>
        </w:tabs>
        <w:spacing w:after="0" w:line="240" w:lineRule="auto"/>
        <w:ind w:left="0" w:firstLine="709"/>
        <w:jc w:val="both"/>
        <w:rPr>
          <w:rFonts w:ascii="Times New Roman" w:hAnsi="Times New Roman"/>
          <w:sz w:val="23"/>
          <w:szCs w:val="23"/>
        </w:rPr>
      </w:pPr>
      <w:r w:rsidRPr="00755AB0">
        <w:rPr>
          <w:rFonts w:ascii="Times New Roman" w:hAnsi="Times New Roman"/>
          <w:sz w:val="23"/>
          <w:szCs w:val="23"/>
        </w:rPr>
        <w:t>художественно-творческая деятельность на основе синтеза искусств.</w:t>
      </w:r>
    </w:p>
    <w:p w:rsidR="00256041" w:rsidRPr="00755AB0" w:rsidRDefault="00256041" w:rsidP="00256041">
      <w:pPr>
        <w:tabs>
          <w:tab w:val="left" w:pos="1134"/>
        </w:tabs>
        <w:ind w:firstLine="709"/>
        <w:jc w:val="both"/>
        <w:rPr>
          <w:sz w:val="23"/>
          <w:szCs w:val="23"/>
        </w:rPr>
      </w:pPr>
      <w:r w:rsidRPr="00755AB0">
        <w:rPr>
          <w:sz w:val="23"/>
          <w:szCs w:val="23"/>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56041" w:rsidRPr="00755AB0" w:rsidRDefault="00256041" w:rsidP="00256041">
      <w:pPr>
        <w:tabs>
          <w:tab w:val="left" w:pos="1134"/>
        </w:tabs>
        <w:ind w:firstLine="709"/>
        <w:jc w:val="both"/>
        <w:rPr>
          <w:sz w:val="23"/>
          <w:szCs w:val="23"/>
        </w:rPr>
      </w:pPr>
      <w:r w:rsidRPr="00755AB0">
        <w:rPr>
          <w:sz w:val="23"/>
          <w:szCs w:val="23"/>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56041" w:rsidRPr="00755AB0" w:rsidRDefault="00256041" w:rsidP="00256041">
      <w:pPr>
        <w:ind w:firstLine="709"/>
        <w:jc w:val="both"/>
        <w:rPr>
          <w:sz w:val="23"/>
          <w:szCs w:val="23"/>
        </w:rPr>
      </w:pPr>
      <w:r w:rsidRPr="00755AB0">
        <w:rPr>
          <w:sz w:val="23"/>
          <w:szCs w:val="23"/>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56041" w:rsidRPr="00755AB0" w:rsidRDefault="00256041" w:rsidP="00256041">
      <w:pPr>
        <w:ind w:firstLine="709"/>
        <w:jc w:val="both"/>
        <w:rPr>
          <w:sz w:val="23"/>
          <w:szCs w:val="23"/>
        </w:rPr>
      </w:pPr>
      <w:r w:rsidRPr="00755AB0">
        <w:rPr>
          <w:sz w:val="23"/>
          <w:szCs w:val="23"/>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56041" w:rsidRPr="00755AB0" w:rsidRDefault="00256041" w:rsidP="00256041">
      <w:pPr>
        <w:pStyle w:val="ab"/>
        <w:tabs>
          <w:tab w:val="left" w:pos="426"/>
        </w:tabs>
        <w:spacing w:after="0" w:line="240" w:lineRule="auto"/>
        <w:ind w:left="0" w:firstLine="709"/>
        <w:jc w:val="both"/>
        <w:rPr>
          <w:rFonts w:ascii="Times New Roman" w:eastAsia="Times New Roman" w:hAnsi="Times New Roman"/>
          <w:b/>
          <w:sz w:val="23"/>
          <w:szCs w:val="23"/>
        </w:rPr>
      </w:pPr>
      <w:r w:rsidRPr="00755AB0">
        <w:rPr>
          <w:rFonts w:ascii="Times New Roman" w:eastAsia="Times New Roman" w:hAnsi="Times New Roman"/>
          <w:b/>
          <w:sz w:val="23"/>
          <w:szCs w:val="23"/>
        </w:rPr>
        <w:t>Народное художественное творчество – неиссякаемый источник самобытной красоты</w:t>
      </w:r>
    </w:p>
    <w:p w:rsidR="00256041" w:rsidRPr="00755AB0" w:rsidRDefault="00256041" w:rsidP="00256041">
      <w:pPr>
        <w:tabs>
          <w:tab w:val="left" w:pos="426"/>
          <w:tab w:val="left" w:pos="709"/>
        </w:tabs>
        <w:ind w:firstLine="709"/>
        <w:jc w:val="both"/>
        <w:rPr>
          <w:b/>
          <w:sz w:val="23"/>
          <w:szCs w:val="23"/>
        </w:rPr>
      </w:pPr>
      <w:r w:rsidRPr="00755AB0">
        <w:rPr>
          <w:sz w:val="23"/>
          <w:szCs w:val="23"/>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56041" w:rsidRPr="00755AB0" w:rsidRDefault="00256041" w:rsidP="00256041">
      <w:pPr>
        <w:ind w:firstLine="709"/>
        <w:jc w:val="both"/>
        <w:rPr>
          <w:b/>
          <w:sz w:val="23"/>
          <w:szCs w:val="23"/>
        </w:rPr>
      </w:pPr>
      <w:r w:rsidRPr="00755AB0">
        <w:rPr>
          <w:b/>
          <w:sz w:val="23"/>
          <w:szCs w:val="23"/>
        </w:rPr>
        <w:t>Виды изобразительного искусства и основы образного языка</w:t>
      </w:r>
    </w:p>
    <w:p w:rsidR="00256041" w:rsidRPr="00755AB0" w:rsidRDefault="00256041" w:rsidP="00256041">
      <w:pPr>
        <w:ind w:firstLine="709"/>
        <w:jc w:val="both"/>
        <w:rPr>
          <w:sz w:val="23"/>
          <w:szCs w:val="23"/>
        </w:rPr>
      </w:pPr>
      <w:r w:rsidRPr="00755AB0">
        <w:rPr>
          <w:sz w:val="23"/>
          <w:szCs w:val="23"/>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56041" w:rsidRPr="00755AB0" w:rsidRDefault="00256041" w:rsidP="00256041">
      <w:pPr>
        <w:ind w:firstLine="709"/>
        <w:rPr>
          <w:b/>
          <w:sz w:val="23"/>
          <w:szCs w:val="23"/>
        </w:rPr>
      </w:pPr>
      <w:r w:rsidRPr="00755AB0">
        <w:rPr>
          <w:b/>
          <w:sz w:val="23"/>
          <w:szCs w:val="23"/>
        </w:rPr>
        <w:t>Понимание смысла деятельности художника</w:t>
      </w:r>
    </w:p>
    <w:p w:rsidR="00256041" w:rsidRPr="00755AB0" w:rsidRDefault="00256041" w:rsidP="00256041">
      <w:pPr>
        <w:ind w:firstLine="709"/>
        <w:jc w:val="both"/>
        <w:rPr>
          <w:sz w:val="23"/>
          <w:szCs w:val="23"/>
        </w:rPr>
      </w:pPr>
      <w:r w:rsidRPr="00755AB0">
        <w:rPr>
          <w:sz w:val="23"/>
          <w:szCs w:val="23"/>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56041" w:rsidRPr="00755AB0" w:rsidRDefault="00256041" w:rsidP="00256041">
      <w:pPr>
        <w:ind w:firstLine="709"/>
        <w:jc w:val="both"/>
        <w:rPr>
          <w:sz w:val="23"/>
          <w:szCs w:val="23"/>
        </w:rPr>
      </w:pPr>
      <w:r w:rsidRPr="00755AB0">
        <w:rPr>
          <w:sz w:val="23"/>
          <w:szCs w:val="23"/>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56041" w:rsidRPr="00755AB0" w:rsidRDefault="00256041" w:rsidP="00256041">
      <w:pPr>
        <w:ind w:firstLine="709"/>
        <w:rPr>
          <w:b/>
          <w:sz w:val="23"/>
          <w:szCs w:val="23"/>
        </w:rPr>
      </w:pPr>
      <w:r w:rsidRPr="00755AB0">
        <w:rPr>
          <w:b/>
          <w:sz w:val="23"/>
          <w:szCs w:val="23"/>
        </w:rPr>
        <w:t>Вечные темы и великие исторические события в искусстве</w:t>
      </w:r>
    </w:p>
    <w:p w:rsidR="00256041" w:rsidRPr="00755AB0" w:rsidRDefault="00256041" w:rsidP="00256041">
      <w:pPr>
        <w:ind w:firstLine="709"/>
        <w:jc w:val="both"/>
        <w:rPr>
          <w:sz w:val="23"/>
          <w:szCs w:val="23"/>
        </w:rPr>
      </w:pPr>
      <w:r w:rsidRPr="00755AB0">
        <w:rPr>
          <w:sz w:val="23"/>
          <w:szCs w:val="23"/>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56041" w:rsidRPr="00755AB0" w:rsidRDefault="00256041" w:rsidP="00256041">
      <w:pPr>
        <w:ind w:firstLine="709"/>
        <w:rPr>
          <w:b/>
          <w:sz w:val="23"/>
          <w:szCs w:val="23"/>
        </w:rPr>
      </w:pPr>
      <w:r w:rsidRPr="00755AB0">
        <w:rPr>
          <w:b/>
          <w:sz w:val="23"/>
          <w:szCs w:val="23"/>
        </w:rPr>
        <w:t>Конструктивное искусство: архитектура и дизайн</w:t>
      </w:r>
    </w:p>
    <w:p w:rsidR="00256041" w:rsidRPr="00755AB0" w:rsidRDefault="00256041" w:rsidP="00256041">
      <w:pPr>
        <w:ind w:firstLine="709"/>
        <w:jc w:val="both"/>
        <w:rPr>
          <w:sz w:val="23"/>
          <w:szCs w:val="23"/>
        </w:rPr>
      </w:pPr>
      <w:r w:rsidRPr="00755AB0">
        <w:rPr>
          <w:sz w:val="23"/>
          <w:szCs w:val="23"/>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56041" w:rsidRPr="00755AB0" w:rsidRDefault="00256041" w:rsidP="00256041">
      <w:pPr>
        <w:ind w:firstLine="709"/>
        <w:rPr>
          <w:b/>
          <w:sz w:val="23"/>
          <w:szCs w:val="23"/>
        </w:rPr>
      </w:pPr>
      <w:r w:rsidRPr="00755AB0">
        <w:rPr>
          <w:b/>
          <w:sz w:val="23"/>
          <w:szCs w:val="23"/>
        </w:rPr>
        <w:t>Изобразительное искусство и архитектура России</w:t>
      </w:r>
      <w:r w:rsidRPr="00755AB0">
        <w:rPr>
          <w:b/>
          <w:sz w:val="23"/>
          <w:szCs w:val="23"/>
          <w:lang w:val="en-US"/>
        </w:rPr>
        <w:t>XI</w:t>
      </w:r>
      <w:r w:rsidRPr="00755AB0">
        <w:rPr>
          <w:b/>
          <w:sz w:val="23"/>
          <w:szCs w:val="23"/>
        </w:rPr>
        <w:t xml:space="preserve"> –</w:t>
      </w:r>
      <w:r w:rsidRPr="00755AB0">
        <w:rPr>
          <w:b/>
          <w:sz w:val="23"/>
          <w:szCs w:val="23"/>
          <w:lang w:val="en-US"/>
        </w:rPr>
        <w:t>XVII</w:t>
      </w:r>
      <w:r w:rsidRPr="00755AB0">
        <w:rPr>
          <w:b/>
          <w:sz w:val="23"/>
          <w:szCs w:val="23"/>
        </w:rPr>
        <w:t xml:space="preserve"> вв.</w:t>
      </w:r>
    </w:p>
    <w:p w:rsidR="00256041" w:rsidRPr="00755AB0" w:rsidRDefault="00256041" w:rsidP="00256041">
      <w:pPr>
        <w:ind w:firstLine="709"/>
        <w:jc w:val="both"/>
        <w:rPr>
          <w:sz w:val="23"/>
          <w:szCs w:val="23"/>
        </w:rPr>
      </w:pPr>
      <w:r w:rsidRPr="00755AB0">
        <w:rPr>
          <w:sz w:val="23"/>
          <w:szCs w:val="23"/>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56041" w:rsidRPr="00755AB0" w:rsidRDefault="00256041" w:rsidP="00256041">
      <w:pPr>
        <w:ind w:firstLine="709"/>
        <w:rPr>
          <w:b/>
          <w:sz w:val="23"/>
          <w:szCs w:val="23"/>
        </w:rPr>
      </w:pPr>
      <w:r w:rsidRPr="00755AB0">
        <w:rPr>
          <w:b/>
          <w:sz w:val="23"/>
          <w:szCs w:val="23"/>
        </w:rPr>
        <w:t>Искусство полиграфии</w:t>
      </w:r>
    </w:p>
    <w:p w:rsidR="00256041" w:rsidRPr="00755AB0" w:rsidRDefault="00256041" w:rsidP="00256041">
      <w:pPr>
        <w:ind w:firstLine="709"/>
        <w:jc w:val="both"/>
        <w:rPr>
          <w:sz w:val="23"/>
          <w:szCs w:val="23"/>
        </w:rPr>
      </w:pPr>
      <w:r w:rsidRPr="00755AB0">
        <w:rPr>
          <w:sz w:val="23"/>
          <w:szCs w:val="23"/>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56041" w:rsidRPr="00755AB0" w:rsidRDefault="00256041" w:rsidP="00256041">
      <w:pPr>
        <w:ind w:firstLine="709"/>
        <w:jc w:val="both"/>
        <w:rPr>
          <w:b/>
          <w:sz w:val="23"/>
          <w:szCs w:val="23"/>
        </w:rPr>
      </w:pPr>
      <w:r w:rsidRPr="00755AB0">
        <w:rPr>
          <w:b/>
          <w:sz w:val="23"/>
          <w:szCs w:val="23"/>
        </w:rPr>
        <w:t>Стили, направления виды и жанры в русском изобразительном искусстве и архитектуре XVIII - XIX вв.</w:t>
      </w:r>
    </w:p>
    <w:p w:rsidR="00256041" w:rsidRPr="00755AB0" w:rsidRDefault="00256041" w:rsidP="00CB5483">
      <w:pPr>
        <w:ind w:firstLine="709"/>
        <w:jc w:val="both"/>
        <w:rPr>
          <w:sz w:val="23"/>
          <w:szCs w:val="23"/>
        </w:rPr>
      </w:pPr>
      <w:r w:rsidRPr="00755AB0">
        <w:rPr>
          <w:sz w:val="23"/>
          <w:szCs w:val="23"/>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w:t>
      </w:r>
      <w:r w:rsidRPr="00755AB0">
        <w:rPr>
          <w:sz w:val="23"/>
          <w:szCs w:val="23"/>
        </w:rPr>
        <w:lastRenderedPageBreak/>
        <w:t>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56041" w:rsidRPr="00755AB0" w:rsidRDefault="00256041" w:rsidP="00256041">
      <w:pPr>
        <w:ind w:firstLine="709"/>
        <w:jc w:val="both"/>
        <w:rPr>
          <w:b/>
          <w:sz w:val="23"/>
          <w:szCs w:val="23"/>
        </w:rPr>
      </w:pPr>
      <w:r w:rsidRPr="00755AB0">
        <w:rPr>
          <w:b/>
          <w:sz w:val="23"/>
          <w:szCs w:val="23"/>
        </w:rPr>
        <w:t>Взаимосвязь истории искусства и истории человечества</w:t>
      </w:r>
    </w:p>
    <w:p w:rsidR="00256041" w:rsidRPr="00755AB0" w:rsidRDefault="00256041" w:rsidP="00256041">
      <w:pPr>
        <w:ind w:firstLine="709"/>
        <w:jc w:val="both"/>
        <w:rPr>
          <w:sz w:val="23"/>
          <w:szCs w:val="23"/>
        </w:rPr>
      </w:pPr>
      <w:r w:rsidRPr="00755AB0">
        <w:rPr>
          <w:sz w:val="23"/>
          <w:szCs w:val="23"/>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56041" w:rsidRPr="00755AB0" w:rsidRDefault="00256041" w:rsidP="00256041">
      <w:pPr>
        <w:ind w:firstLine="709"/>
        <w:jc w:val="both"/>
        <w:rPr>
          <w:b/>
          <w:sz w:val="23"/>
          <w:szCs w:val="23"/>
        </w:rPr>
      </w:pPr>
      <w:r w:rsidRPr="00755AB0">
        <w:rPr>
          <w:b/>
          <w:sz w:val="23"/>
          <w:szCs w:val="23"/>
        </w:rPr>
        <w:t>Изображение в синтетических и экранных видах искусства и художественная фотография</w:t>
      </w:r>
    </w:p>
    <w:p w:rsidR="00256041" w:rsidRPr="00755AB0" w:rsidRDefault="00256041" w:rsidP="00256041">
      <w:pPr>
        <w:ind w:firstLine="709"/>
        <w:jc w:val="both"/>
        <w:rPr>
          <w:sz w:val="23"/>
          <w:szCs w:val="23"/>
        </w:rPr>
      </w:pPr>
      <w:r w:rsidRPr="00755AB0">
        <w:rPr>
          <w:sz w:val="23"/>
          <w:szCs w:val="23"/>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55AB0">
        <w:rPr>
          <w:sz w:val="23"/>
          <w:szCs w:val="23"/>
          <w:lang w:val="en-US"/>
        </w:rPr>
        <w:t>XX</w:t>
      </w:r>
      <w:r w:rsidRPr="00755AB0">
        <w:rPr>
          <w:sz w:val="23"/>
          <w:szCs w:val="23"/>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B5483" w:rsidRPr="00755AB0" w:rsidRDefault="00CB5483" w:rsidP="00256041">
      <w:pPr>
        <w:ind w:firstLine="709"/>
        <w:jc w:val="both"/>
        <w:rPr>
          <w:rFonts w:eastAsia="Calibri"/>
          <w:sz w:val="16"/>
          <w:szCs w:val="16"/>
          <w:lang w:eastAsia="en-US"/>
        </w:rPr>
      </w:pPr>
    </w:p>
    <w:p w:rsidR="00256041" w:rsidRPr="00755AB0" w:rsidRDefault="00CB5483" w:rsidP="00256041">
      <w:pPr>
        <w:pStyle w:val="4"/>
        <w:tabs>
          <w:tab w:val="left" w:pos="567"/>
        </w:tabs>
        <w:spacing w:before="0" w:after="0"/>
        <w:ind w:firstLine="426"/>
        <w:rPr>
          <w:sz w:val="23"/>
          <w:szCs w:val="23"/>
        </w:rPr>
      </w:pPr>
      <w:bookmarkStart w:id="244" w:name="_Toc409691714"/>
      <w:bookmarkStart w:id="245" w:name="_Toc414553250"/>
      <w:bookmarkStart w:id="246" w:name="_Toc410654039"/>
      <w:r w:rsidRPr="00755AB0">
        <w:rPr>
          <w:sz w:val="23"/>
          <w:szCs w:val="23"/>
        </w:rPr>
        <w:t>2.2</w:t>
      </w:r>
      <w:r w:rsidR="00071758" w:rsidRPr="00755AB0">
        <w:rPr>
          <w:sz w:val="23"/>
          <w:szCs w:val="23"/>
        </w:rPr>
        <w:t>.</w:t>
      </w:r>
      <w:r w:rsidR="00145090" w:rsidRPr="00755AB0">
        <w:rPr>
          <w:sz w:val="23"/>
          <w:szCs w:val="23"/>
        </w:rPr>
        <w:t>2.</w:t>
      </w:r>
      <w:r w:rsidR="00071758" w:rsidRPr="00755AB0">
        <w:rPr>
          <w:sz w:val="23"/>
          <w:szCs w:val="23"/>
        </w:rPr>
        <w:t>16</w:t>
      </w:r>
      <w:r w:rsidR="00256041" w:rsidRPr="00755AB0">
        <w:rPr>
          <w:sz w:val="23"/>
          <w:szCs w:val="23"/>
        </w:rPr>
        <w:t>. Музыка</w:t>
      </w:r>
      <w:bookmarkEnd w:id="244"/>
      <w:bookmarkEnd w:id="245"/>
      <w:bookmarkEnd w:id="246"/>
    </w:p>
    <w:p w:rsidR="00256041" w:rsidRPr="00755AB0" w:rsidRDefault="00256041" w:rsidP="00256041">
      <w:pPr>
        <w:tabs>
          <w:tab w:val="left" w:pos="567"/>
        </w:tabs>
        <w:ind w:firstLine="426"/>
        <w:jc w:val="both"/>
        <w:rPr>
          <w:sz w:val="23"/>
          <w:szCs w:val="23"/>
        </w:rPr>
      </w:pPr>
      <w:r w:rsidRPr="00755AB0">
        <w:rPr>
          <w:sz w:val="23"/>
          <w:szCs w:val="23"/>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56041" w:rsidRPr="00755AB0" w:rsidRDefault="00256041" w:rsidP="00256041">
      <w:pPr>
        <w:tabs>
          <w:tab w:val="left" w:pos="567"/>
        </w:tabs>
        <w:ind w:firstLine="426"/>
        <w:jc w:val="both"/>
        <w:rPr>
          <w:sz w:val="23"/>
          <w:szCs w:val="23"/>
        </w:rPr>
      </w:pPr>
      <w:r w:rsidRPr="00755AB0">
        <w:rPr>
          <w:sz w:val="23"/>
          <w:szCs w:val="23"/>
        </w:rPr>
        <w:t>Освоение предмета «Музыка» направлено на:</w:t>
      </w:r>
    </w:p>
    <w:p w:rsidR="00256041" w:rsidRPr="00755AB0" w:rsidRDefault="00256041" w:rsidP="00381F7A">
      <w:pPr>
        <w:pStyle w:val="ab"/>
        <w:numPr>
          <w:ilvl w:val="0"/>
          <w:numId w:val="72"/>
        </w:numPr>
        <w:tabs>
          <w:tab w:val="left" w:pos="0"/>
          <w:tab w:val="left" w:pos="142"/>
          <w:tab w:val="left" w:pos="567"/>
        </w:tabs>
        <w:spacing w:after="0" w:line="240" w:lineRule="auto"/>
        <w:ind w:left="0" w:hanging="12"/>
        <w:jc w:val="both"/>
        <w:rPr>
          <w:rFonts w:ascii="Times New Roman" w:eastAsia="Times New Roman" w:hAnsi="Times New Roman"/>
          <w:sz w:val="23"/>
          <w:szCs w:val="23"/>
          <w:lang w:eastAsia="ru-RU"/>
        </w:rPr>
      </w:pPr>
      <w:r w:rsidRPr="00755AB0">
        <w:rPr>
          <w:rFonts w:ascii="Times New Roman" w:eastAsia="Times New Roman" w:hAnsi="Times New Roman"/>
          <w:sz w:val="23"/>
          <w:szCs w:val="23"/>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56041" w:rsidRPr="00755AB0" w:rsidRDefault="00256041" w:rsidP="00381F7A">
      <w:pPr>
        <w:pStyle w:val="ab"/>
        <w:numPr>
          <w:ilvl w:val="0"/>
          <w:numId w:val="72"/>
        </w:numPr>
        <w:tabs>
          <w:tab w:val="left" w:pos="0"/>
          <w:tab w:val="left" w:pos="142"/>
          <w:tab w:val="left" w:pos="567"/>
        </w:tabs>
        <w:spacing w:after="0" w:line="240" w:lineRule="auto"/>
        <w:ind w:left="0" w:hanging="12"/>
        <w:jc w:val="both"/>
        <w:rPr>
          <w:rFonts w:ascii="Times New Roman" w:eastAsia="Times New Roman" w:hAnsi="Times New Roman"/>
          <w:sz w:val="23"/>
          <w:szCs w:val="23"/>
        </w:rPr>
      </w:pPr>
      <w:r w:rsidRPr="00755AB0">
        <w:rPr>
          <w:rFonts w:ascii="Times New Roman" w:eastAsia="Times New Roman" w:hAnsi="Times New Roman"/>
          <w:sz w:val="23"/>
          <w:szCs w:val="23"/>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56041" w:rsidRPr="00755AB0" w:rsidRDefault="00256041" w:rsidP="00381F7A">
      <w:pPr>
        <w:pStyle w:val="ab"/>
        <w:numPr>
          <w:ilvl w:val="0"/>
          <w:numId w:val="72"/>
        </w:numPr>
        <w:tabs>
          <w:tab w:val="left" w:pos="0"/>
          <w:tab w:val="left" w:pos="142"/>
          <w:tab w:val="left" w:pos="567"/>
        </w:tabs>
        <w:spacing w:after="0" w:line="240" w:lineRule="auto"/>
        <w:ind w:left="0" w:hanging="12"/>
        <w:jc w:val="both"/>
        <w:rPr>
          <w:rFonts w:ascii="Times New Roman" w:eastAsia="Times New Roman" w:hAnsi="Times New Roman"/>
          <w:sz w:val="23"/>
          <w:szCs w:val="23"/>
        </w:rPr>
      </w:pPr>
      <w:r w:rsidRPr="00755AB0">
        <w:rPr>
          <w:rFonts w:ascii="Times New Roman" w:eastAsia="Times New Roman" w:hAnsi="Times New Roman"/>
          <w:sz w:val="23"/>
          <w:szCs w:val="23"/>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56041" w:rsidRPr="00755AB0" w:rsidRDefault="00256041" w:rsidP="00381F7A">
      <w:pPr>
        <w:pStyle w:val="ab"/>
        <w:numPr>
          <w:ilvl w:val="0"/>
          <w:numId w:val="72"/>
        </w:numPr>
        <w:tabs>
          <w:tab w:val="left" w:pos="0"/>
          <w:tab w:val="left" w:pos="142"/>
          <w:tab w:val="left" w:pos="567"/>
        </w:tabs>
        <w:spacing w:after="0" w:line="240" w:lineRule="auto"/>
        <w:ind w:left="0" w:hanging="12"/>
        <w:jc w:val="both"/>
        <w:rPr>
          <w:rFonts w:ascii="Times New Roman" w:eastAsia="Times New Roman" w:hAnsi="Times New Roman"/>
          <w:sz w:val="23"/>
          <w:szCs w:val="23"/>
        </w:rPr>
      </w:pPr>
      <w:r w:rsidRPr="00755AB0">
        <w:rPr>
          <w:rFonts w:ascii="Times New Roman" w:eastAsia="Times New Roman" w:hAnsi="Times New Roman"/>
          <w:sz w:val="23"/>
          <w:szCs w:val="23"/>
        </w:rPr>
        <w:t>развитие способности к эстетическому освоению мира, способности оценивать произведения искусства по законам гармонии и красоты;</w:t>
      </w:r>
    </w:p>
    <w:p w:rsidR="00256041" w:rsidRPr="00755AB0" w:rsidRDefault="00256041" w:rsidP="00381F7A">
      <w:pPr>
        <w:pStyle w:val="ab"/>
        <w:numPr>
          <w:ilvl w:val="0"/>
          <w:numId w:val="72"/>
        </w:numPr>
        <w:tabs>
          <w:tab w:val="left" w:pos="0"/>
          <w:tab w:val="left" w:pos="142"/>
          <w:tab w:val="left" w:pos="567"/>
        </w:tabs>
        <w:spacing w:after="0" w:line="240" w:lineRule="auto"/>
        <w:ind w:left="0" w:hanging="12"/>
        <w:jc w:val="both"/>
        <w:rPr>
          <w:rFonts w:ascii="Times New Roman" w:eastAsia="Times New Roman" w:hAnsi="Times New Roman"/>
          <w:sz w:val="23"/>
          <w:szCs w:val="23"/>
        </w:rPr>
      </w:pPr>
      <w:r w:rsidRPr="00755AB0">
        <w:rPr>
          <w:rFonts w:ascii="Times New Roman" w:eastAsia="Times New Roman" w:hAnsi="Times New Roman"/>
          <w:sz w:val="23"/>
          <w:szCs w:val="23"/>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56041" w:rsidRPr="00755AB0" w:rsidRDefault="00256041" w:rsidP="00381F7A">
      <w:pPr>
        <w:pStyle w:val="ab"/>
        <w:numPr>
          <w:ilvl w:val="0"/>
          <w:numId w:val="72"/>
        </w:numPr>
        <w:tabs>
          <w:tab w:val="left" w:pos="0"/>
          <w:tab w:val="left" w:pos="142"/>
          <w:tab w:val="left" w:pos="567"/>
        </w:tabs>
        <w:spacing w:after="0" w:line="240" w:lineRule="auto"/>
        <w:ind w:left="0" w:hanging="12"/>
        <w:jc w:val="both"/>
        <w:rPr>
          <w:rFonts w:ascii="Times New Roman" w:eastAsia="Times New Roman" w:hAnsi="Times New Roman"/>
          <w:sz w:val="23"/>
          <w:szCs w:val="23"/>
        </w:rPr>
      </w:pPr>
      <w:r w:rsidRPr="00755AB0">
        <w:rPr>
          <w:rFonts w:ascii="Times New Roman" w:eastAsia="Times New Roman" w:hAnsi="Times New Roman"/>
          <w:sz w:val="23"/>
          <w:szCs w:val="23"/>
        </w:rPr>
        <w:t>В рамках продуктивной музыкально-творческой деятельности учебный предмет «Музыка» способствует формированию</w:t>
      </w:r>
      <w:r w:rsidR="00E86A33" w:rsidRPr="00755AB0">
        <w:rPr>
          <w:rFonts w:ascii="Times New Roman" w:eastAsia="Times New Roman" w:hAnsi="Times New Roman"/>
          <w:sz w:val="23"/>
          <w:szCs w:val="23"/>
        </w:rPr>
        <w:t xml:space="preserve"> </w:t>
      </w:r>
      <w:r w:rsidRPr="00755AB0">
        <w:rPr>
          <w:rFonts w:ascii="Times New Roman" w:eastAsia="Times New Roman" w:hAnsi="Times New Roman"/>
          <w:sz w:val="23"/>
          <w:szCs w:val="23"/>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56041" w:rsidRPr="00755AB0" w:rsidRDefault="00256041" w:rsidP="00256041">
      <w:pPr>
        <w:tabs>
          <w:tab w:val="left" w:pos="567"/>
        </w:tabs>
        <w:ind w:firstLine="426"/>
        <w:jc w:val="both"/>
        <w:rPr>
          <w:sz w:val="23"/>
          <w:szCs w:val="23"/>
        </w:rPr>
      </w:pPr>
      <w:r w:rsidRPr="00755AB0">
        <w:rPr>
          <w:sz w:val="23"/>
          <w:szCs w:val="23"/>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w:t>
      </w:r>
      <w:r w:rsidRPr="00755AB0">
        <w:rPr>
          <w:sz w:val="23"/>
          <w:szCs w:val="23"/>
        </w:rPr>
        <w:lastRenderedPageBreak/>
        <w:t>с предметами: «Литература», «Русский язык», «Изобразительное искусство», «История», «География», «Математика» и др.</w:t>
      </w:r>
    </w:p>
    <w:p w:rsidR="00256041" w:rsidRPr="00755AB0" w:rsidRDefault="00256041" w:rsidP="00256041">
      <w:pPr>
        <w:tabs>
          <w:tab w:val="left" w:pos="567"/>
        </w:tabs>
        <w:ind w:firstLine="426"/>
        <w:jc w:val="both"/>
        <w:rPr>
          <w:sz w:val="23"/>
          <w:szCs w:val="23"/>
        </w:rPr>
      </w:pPr>
      <w:r w:rsidRPr="00755AB0">
        <w:rPr>
          <w:sz w:val="23"/>
          <w:szCs w:val="23"/>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56041" w:rsidRPr="00755AB0" w:rsidRDefault="00256041" w:rsidP="00256041">
      <w:pPr>
        <w:tabs>
          <w:tab w:val="left" w:pos="567"/>
        </w:tabs>
        <w:ind w:firstLine="426"/>
        <w:jc w:val="both"/>
        <w:rPr>
          <w:b/>
          <w:sz w:val="23"/>
          <w:szCs w:val="23"/>
        </w:rPr>
      </w:pPr>
      <w:r w:rsidRPr="00755AB0">
        <w:rPr>
          <w:b/>
          <w:sz w:val="23"/>
          <w:szCs w:val="23"/>
        </w:rPr>
        <w:t>Музыка как вид искусства</w:t>
      </w:r>
    </w:p>
    <w:p w:rsidR="00256041" w:rsidRPr="00755AB0" w:rsidRDefault="00256041" w:rsidP="00256041">
      <w:pPr>
        <w:tabs>
          <w:tab w:val="left" w:pos="567"/>
        </w:tabs>
        <w:ind w:firstLine="426"/>
        <w:jc w:val="both"/>
        <w:rPr>
          <w:sz w:val="23"/>
          <w:szCs w:val="23"/>
        </w:rPr>
      </w:pPr>
      <w:r w:rsidRPr="00755AB0">
        <w:rPr>
          <w:sz w:val="23"/>
          <w:szCs w:val="23"/>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55AB0">
        <w:rPr>
          <w:i/>
          <w:sz w:val="23"/>
          <w:szCs w:val="23"/>
        </w:rPr>
        <w:t xml:space="preserve"> сонатно-симфонический цикл, сюита), </w:t>
      </w:r>
      <w:r w:rsidRPr="00755AB0">
        <w:rPr>
          <w:sz w:val="23"/>
          <w:szCs w:val="23"/>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56041" w:rsidRPr="00755AB0" w:rsidRDefault="00256041" w:rsidP="00256041">
      <w:pPr>
        <w:tabs>
          <w:tab w:val="left" w:pos="567"/>
        </w:tabs>
        <w:ind w:firstLine="426"/>
        <w:jc w:val="both"/>
        <w:rPr>
          <w:b/>
          <w:sz w:val="23"/>
          <w:szCs w:val="23"/>
        </w:rPr>
      </w:pPr>
      <w:r w:rsidRPr="00755AB0">
        <w:rPr>
          <w:b/>
          <w:sz w:val="23"/>
          <w:szCs w:val="23"/>
        </w:rPr>
        <w:t>Народное музыкальное творчество</w:t>
      </w:r>
    </w:p>
    <w:p w:rsidR="00256041" w:rsidRPr="00755AB0" w:rsidRDefault="00256041" w:rsidP="00256041">
      <w:pPr>
        <w:tabs>
          <w:tab w:val="left" w:pos="567"/>
        </w:tabs>
        <w:ind w:firstLine="426"/>
        <w:jc w:val="both"/>
        <w:rPr>
          <w:sz w:val="23"/>
          <w:szCs w:val="23"/>
        </w:rPr>
      </w:pPr>
      <w:r w:rsidRPr="00755AB0">
        <w:rPr>
          <w:sz w:val="23"/>
          <w:szCs w:val="23"/>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55AB0">
        <w:rPr>
          <w:i/>
          <w:sz w:val="23"/>
          <w:szCs w:val="23"/>
        </w:rPr>
        <w:t xml:space="preserve">Различные исполнительские типы художественного общения (хоровое, соревновательное, сказительное). </w:t>
      </w:r>
      <w:r w:rsidRPr="00755AB0">
        <w:rPr>
          <w:sz w:val="23"/>
          <w:szCs w:val="23"/>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56041" w:rsidRPr="00755AB0" w:rsidRDefault="00256041" w:rsidP="00256041">
      <w:pPr>
        <w:tabs>
          <w:tab w:val="left" w:pos="567"/>
        </w:tabs>
        <w:ind w:firstLine="426"/>
        <w:contextualSpacing/>
        <w:jc w:val="both"/>
        <w:rPr>
          <w:b/>
          <w:sz w:val="23"/>
          <w:szCs w:val="23"/>
        </w:rPr>
      </w:pPr>
      <w:r w:rsidRPr="00755AB0">
        <w:rPr>
          <w:b/>
          <w:sz w:val="23"/>
          <w:szCs w:val="23"/>
        </w:rPr>
        <w:t xml:space="preserve">Русская музыка от эпохи средневековья до рубежа </w:t>
      </w:r>
      <w:r w:rsidRPr="00755AB0">
        <w:rPr>
          <w:b/>
          <w:sz w:val="23"/>
          <w:szCs w:val="23"/>
          <w:lang w:val="en-US"/>
        </w:rPr>
        <w:t>XIX</w:t>
      </w:r>
      <w:r w:rsidRPr="00755AB0">
        <w:rPr>
          <w:b/>
          <w:sz w:val="23"/>
          <w:szCs w:val="23"/>
        </w:rPr>
        <w:t>-ХХ вв.</w:t>
      </w:r>
    </w:p>
    <w:p w:rsidR="00256041" w:rsidRPr="00755AB0" w:rsidRDefault="00256041" w:rsidP="00256041">
      <w:pPr>
        <w:tabs>
          <w:tab w:val="left" w:pos="567"/>
        </w:tabs>
        <w:ind w:firstLine="426"/>
        <w:contextualSpacing/>
        <w:jc w:val="both"/>
        <w:rPr>
          <w:sz w:val="23"/>
          <w:szCs w:val="23"/>
        </w:rPr>
      </w:pPr>
      <w:r w:rsidRPr="00755AB0">
        <w:rPr>
          <w:sz w:val="23"/>
          <w:szCs w:val="23"/>
        </w:rPr>
        <w:t xml:space="preserve">Древнерусская духовная музыка. </w:t>
      </w:r>
      <w:r w:rsidRPr="00755AB0">
        <w:rPr>
          <w:i/>
          <w:sz w:val="23"/>
          <w:szCs w:val="23"/>
        </w:rPr>
        <w:t>Знаменный распев как основа древнерусской храмовой музыки.</w:t>
      </w:r>
      <w:r w:rsidRPr="00755AB0">
        <w:rPr>
          <w:sz w:val="23"/>
          <w:szCs w:val="23"/>
        </w:rPr>
        <w:t xml:space="preserve"> Основные жанры профессиональной музыки</w:t>
      </w:r>
      <w:r w:rsidR="00E86A33" w:rsidRPr="00755AB0">
        <w:rPr>
          <w:sz w:val="23"/>
          <w:szCs w:val="23"/>
        </w:rPr>
        <w:t xml:space="preserve"> </w:t>
      </w:r>
      <w:r w:rsidRPr="00755AB0">
        <w:rPr>
          <w:sz w:val="23"/>
          <w:szCs w:val="23"/>
        </w:rPr>
        <w:t>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56041" w:rsidRPr="00755AB0" w:rsidRDefault="00256041" w:rsidP="00256041">
      <w:pPr>
        <w:tabs>
          <w:tab w:val="left" w:pos="567"/>
        </w:tabs>
        <w:ind w:firstLine="426"/>
        <w:contextualSpacing/>
        <w:jc w:val="both"/>
        <w:rPr>
          <w:b/>
          <w:sz w:val="23"/>
          <w:szCs w:val="23"/>
        </w:rPr>
      </w:pPr>
      <w:r w:rsidRPr="00755AB0">
        <w:rPr>
          <w:b/>
          <w:sz w:val="23"/>
          <w:szCs w:val="23"/>
        </w:rPr>
        <w:t xml:space="preserve">Зарубежная музыка от эпохи средневековья до рубежа </w:t>
      </w:r>
      <w:r w:rsidRPr="00755AB0">
        <w:rPr>
          <w:b/>
          <w:sz w:val="23"/>
          <w:szCs w:val="23"/>
          <w:lang w:val="en-US"/>
        </w:rPr>
        <w:t>XI</w:t>
      </w:r>
      <w:r w:rsidRPr="00755AB0">
        <w:rPr>
          <w:b/>
          <w:sz w:val="23"/>
          <w:szCs w:val="23"/>
        </w:rPr>
        <w:t>Х-</w:t>
      </w:r>
      <w:r w:rsidRPr="00755AB0">
        <w:rPr>
          <w:b/>
          <w:sz w:val="23"/>
          <w:szCs w:val="23"/>
          <w:lang w:val="en-US"/>
        </w:rPr>
        <w:t>X</w:t>
      </w:r>
      <w:r w:rsidRPr="00755AB0">
        <w:rPr>
          <w:b/>
          <w:sz w:val="23"/>
          <w:szCs w:val="23"/>
        </w:rPr>
        <w:t>Х вв.</w:t>
      </w:r>
    </w:p>
    <w:p w:rsidR="00256041" w:rsidRPr="00755AB0" w:rsidRDefault="00256041" w:rsidP="00256041">
      <w:pPr>
        <w:tabs>
          <w:tab w:val="left" w:pos="567"/>
        </w:tabs>
        <w:ind w:firstLine="426"/>
        <w:contextualSpacing/>
        <w:jc w:val="both"/>
        <w:rPr>
          <w:sz w:val="23"/>
          <w:szCs w:val="23"/>
        </w:rPr>
      </w:pPr>
      <w:r w:rsidRPr="00755AB0">
        <w:rPr>
          <w:sz w:val="23"/>
          <w:szCs w:val="23"/>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755AB0">
        <w:rPr>
          <w:sz w:val="23"/>
          <w:szCs w:val="23"/>
          <w:lang w:val="en-US"/>
        </w:rPr>
        <w:t> </w:t>
      </w:r>
      <w:r w:rsidRPr="00755AB0">
        <w:rPr>
          <w:sz w:val="23"/>
          <w:szCs w:val="23"/>
        </w:rPr>
        <w:t xml:space="preserve">Григ). Оперный жанр в творчестве композиторов </w:t>
      </w:r>
      <w:r w:rsidRPr="00755AB0">
        <w:rPr>
          <w:sz w:val="23"/>
          <w:szCs w:val="23"/>
          <w:lang w:val="en-US"/>
        </w:rPr>
        <w:t>XIX</w:t>
      </w:r>
      <w:r w:rsidRPr="00755AB0">
        <w:rPr>
          <w:sz w:val="23"/>
          <w:szCs w:val="23"/>
        </w:rPr>
        <w:t xml:space="preserve"> века (Ж. Бизе, Дж. Верди). Основные жанры светской музыки (соната, симфония, камерно-инструментальная и вокальная музыка, опера, балет). </w:t>
      </w:r>
      <w:r w:rsidRPr="00755AB0">
        <w:rPr>
          <w:i/>
          <w:sz w:val="23"/>
          <w:szCs w:val="23"/>
        </w:rPr>
        <w:t xml:space="preserve">Развитие жанров светской музыки </w:t>
      </w:r>
      <w:r w:rsidRPr="00755AB0">
        <w:rPr>
          <w:sz w:val="23"/>
          <w:szCs w:val="23"/>
        </w:rPr>
        <w:t xml:space="preserve">Основные жанры светской музыки </w:t>
      </w:r>
      <w:r w:rsidRPr="00755AB0">
        <w:rPr>
          <w:sz w:val="23"/>
          <w:szCs w:val="23"/>
          <w:lang w:val="en-US"/>
        </w:rPr>
        <w:t>XIX</w:t>
      </w:r>
      <w:r w:rsidRPr="00755AB0">
        <w:rPr>
          <w:sz w:val="23"/>
          <w:szCs w:val="23"/>
        </w:rPr>
        <w:t xml:space="preserve"> века (соната, симфония, камерно-инструментальная и вокальная музыка, опера, балет). </w:t>
      </w:r>
      <w:r w:rsidRPr="00755AB0">
        <w:rPr>
          <w:i/>
          <w:sz w:val="23"/>
          <w:szCs w:val="23"/>
        </w:rPr>
        <w:t>Развитие жанров светской музыки (камерная инструментальная и вокальная музыка, концерт, симфония, опера, балет).</w:t>
      </w:r>
    </w:p>
    <w:p w:rsidR="00256041" w:rsidRPr="00755AB0" w:rsidRDefault="00256041" w:rsidP="00256041">
      <w:pPr>
        <w:tabs>
          <w:tab w:val="left" w:pos="567"/>
        </w:tabs>
        <w:ind w:firstLine="426"/>
        <w:contextualSpacing/>
        <w:jc w:val="both"/>
        <w:rPr>
          <w:b/>
          <w:sz w:val="23"/>
          <w:szCs w:val="23"/>
        </w:rPr>
      </w:pPr>
      <w:r w:rsidRPr="00755AB0">
        <w:rPr>
          <w:b/>
          <w:sz w:val="23"/>
          <w:szCs w:val="23"/>
        </w:rPr>
        <w:t xml:space="preserve">Русская и зарубежная музыкальная культура </w:t>
      </w:r>
      <w:r w:rsidRPr="00755AB0">
        <w:rPr>
          <w:b/>
          <w:sz w:val="23"/>
          <w:szCs w:val="23"/>
          <w:lang w:val="en-US"/>
        </w:rPr>
        <w:t>XX</w:t>
      </w:r>
      <w:r w:rsidRPr="00755AB0">
        <w:rPr>
          <w:b/>
          <w:sz w:val="23"/>
          <w:szCs w:val="23"/>
        </w:rPr>
        <w:t xml:space="preserve"> в.</w:t>
      </w:r>
    </w:p>
    <w:p w:rsidR="00256041" w:rsidRPr="00755AB0" w:rsidRDefault="00256041" w:rsidP="00256041">
      <w:pPr>
        <w:tabs>
          <w:tab w:val="left" w:pos="567"/>
        </w:tabs>
        <w:ind w:firstLine="426"/>
        <w:jc w:val="both"/>
        <w:rPr>
          <w:sz w:val="23"/>
          <w:szCs w:val="23"/>
        </w:rPr>
      </w:pPr>
      <w:r w:rsidRPr="00755AB0">
        <w:rPr>
          <w:sz w:val="23"/>
          <w:szCs w:val="23"/>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55AB0">
        <w:rPr>
          <w:i/>
          <w:sz w:val="23"/>
          <w:szCs w:val="23"/>
        </w:rPr>
        <w:t>А.И. Хачатурян, А.Г. Шнитке)</w:t>
      </w:r>
      <w:r w:rsidRPr="00755AB0">
        <w:rPr>
          <w:sz w:val="23"/>
          <w:szCs w:val="23"/>
        </w:rPr>
        <w:t xml:space="preserve"> и зарубежных композиторов ХХ столетия (К. Дебюсси, </w:t>
      </w:r>
      <w:r w:rsidRPr="00755AB0">
        <w:rPr>
          <w:i/>
          <w:sz w:val="23"/>
          <w:szCs w:val="23"/>
        </w:rPr>
        <w:t>К. Орф, М. Равель, Б. Бриттен, А. Шенберг).</w:t>
      </w:r>
      <w:r w:rsidRPr="00755AB0">
        <w:rPr>
          <w:sz w:val="23"/>
          <w:szCs w:val="23"/>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56041" w:rsidRPr="00755AB0" w:rsidRDefault="00256041" w:rsidP="00256041">
      <w:pPr>
        <w:tabs>
          <w:tab w:val="left" w:pos="567"/>
          <w:tab w:val="left" w:pos="1985"/>
        </w:tabs>
        <w:ind w:firstLine="426"/>
        <w:contextualSpacing/>
        <w:jc w:val="both"/>
        <w:rPr>
          <w:b/>
          <w:sz w:val="23"/>
          <w:szCs w:val="23"/>
        </w:rPr>
      </w:pPr>
      <w:r w:rsidRPr="00755AB0">
        <w:rPr>
          <w:b/>
          <w:sz w:val="23"/>
          <w:szCs w:val="23"/>
        </w:rPr>
        <w:lastRenderedPageBreak/>
        <w:t>Современная музыкальная жизнь</w:t>
      </w:r>
    </w:p>
    <w:p w:rsidR="00256041" w:rsidRPr="00755AB0" w:rsidRDefault="00256041" w:rsidP="00256041">
      <w:pPr>
        <w:tabs>
          <w:tab w:val="left" w:pos="567"/>
        </w:tabs>
        <w:ind w:firstLine="426"/>
        <w:jc w:val="both"/>
        <w:rPr>
          <w:sz w:val="23"/>
          <w:szCs w:val="23"/>
        </w:rPr>
      </w:pPr>
      <w:r w:rsidRPr="00755AB0">
        <w:rPr>
          <w:sz w:val="23"/>
          <w:szCs w:val="23"/>
        </w:rPr>
        <w:t>Панорама современной музыкальной жизни в России и за рубежом: концерты, конкурсы и фестивали (современной и классической музыки).Наследие</w:t>
      </w:r>
      <w:r w:rsidR="00E86A33" w:rsidRPr="00755AB0">
        <w:rPr>
          <w:sz w:val="23"/>
          <w:szCs w:val="23"/>
        </w:rPr>
        <w:t xml:space="preserve"> </w:t>
      </w:r>
      <w:r w:rsidRPr="00755AB0">
        <w:rPr>
          <w:sz w:val="23"/>
          <w:szCs w:val="23"/>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56041" w:rsidRPr="00755AB0" w:rsidRDefault="00256041" w:rsidP="00256041">
      <w:pPr>
        <w:tabs>
          <w:tab w:val="left" w:pos="567"/>
        </w:tabs>
        <w:ind w:firstLine="426"/>
        <w:contextualSpacing/>
        <w:jc w:val="both"/>
        <w:rPr>
          <w:b/>
          <w:sz w:val="23"/>
          <w:szCs w:val="23"/>
        </w:rPr>
      </w:pPr>
      <w:r w:rsidRPr="00755AB0">
        <w:rPr>
          <w:b/>
          <w:sz w:val="23"/>
          <w:szCs w:val="23"/>
        </w:rPr>
        <w:t>Значение музыки в жизни человека</w:t>
      </w:r>
    </w:p>
    <w:p w:rsidR="00256041" w:rsidRPr="00755AB0" w:rsidRDefault="00256041" w:rsidP="00256041">
      <w:pPr>
        <w:tabs>
          <w:tab w:val="left" w:pos="567"/>
        </w:tabs>
        <w:ind w:firstLine="426"/>
        <w:jc w:val="both"/>
        <w:rPr>
          <w:sz w:val="23"/>
          <w:szCs w:val="23"/>
        </w:rPr>
      </w:pPr>
      <w:r w:rsidRPr="00755AB0">
        <w:rPr>
          <w:sz w:val="23"/>
          <w:szCs w:val="23"/>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56041" w:rsidRPr="00755AB0" w:rsidRDefault="00256041" w:rsidP="00256041">
      <w:pPr>
        <w:tabs>
          <w:tab w:val="left" w:pos="567"/>
        </w:tabs>
        <w:ind w:firstLine="426"/>
        <w:contextualSpacing/>
        <w:jc w:val="center"/>
        <w:rPr>
          <w:sz w:val="23"/>
          <w:szCs w:val="23"/>
        </w:rPr>
      </w:pPr>
      <w:r w:rsidRPr="00755AB0">
        <w:rPr>
          <w:b/>
          <w:sz w:val="23"/>
          <w:szCs w:val="23"/>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56041" w:rsidRPr="00755AB0" w:rsidRDefault="00256041" w:rsidP="00381F7A">
      <w:pPr>
        <w:numPr>
          <w:ilvl w:val="0"/>
          <w:numId w:val="68"/>
        </w:numPr>
        <w:tabs>
          <w:tab w:val="left" w:pos="567"/>
        </w:tabs>
        <w:ind w:left="0" w:firstLine="426"/>
        <w:contextualSpacing/>
        <w:jc w:val="both"/>
        <w:rPr>
          <w:sz w:val="23"/>
          <w:szCs w:val="23"/>
        </w:rPr>
      </w:pPr>
      <w:bookmarkStart w:id="247" w:name="_Toc409691715"/>
      <w:r w:rsidRPr="00755AB0">
        <w:rPr>
          <w:sz w:val="23"/>
          <w:szCs w:val="23"/>
        </w:rPr>
        <w:t>Ч. Айвз. «Космический пейзаж».</w:t>
      </w:r>
    </w:p>
    <w:p w:rsidR="00256041" w:rsidRPr="00755AB0" w:rsidRDefault="00256041" w:rsidP="00381F7A">
      <w:pPr>
        <w:numPr>
          <w:ilvl w:val="0"/>
          <w:numId w:val="68"/>
        </w:numPr>
        <w:tabs>
          <w:tab w:val="left" w:pos="567"/>
        </w:tabs>
        <w:ind w:left="0" w:firstLine="426"/>
        <w:contextualSpacing/>
        <w:jc w:val="both"/>
        <w:rPr>
          <w:sz w:val="23"/>
          <w:szCs w:val="23"/>
        </w:rPr>
      </w:pPr>
      <w:r w:rsidRPr="00755AB0">
        <w:rPr>
          <w:sz w:val="23"/>
          <w:szCs w:val="23"/>
        </w:rPr>
        <w:t>Г. Аллегри. «Мизерере» («Помилуй»).</w:t>
      </w:r>
    </w:p>
    <w:p w:rsidR="00256041" w:rsidRPr="00755AB0" w:rsidRDefault="00256041" w:rsidP="00381F7A">
      <w:pPr>
        <w:numPr>
          <w:ilvl w:val="0"/>
          <w:numId w:val="68"/>
        </w:numPr>
        <w:tabs>
          <w:tab w:val="left" w:pos="567"/>
        </w:tabs>
        <w:ind w:left="0" w:firstLine="426"/>
        <w:contextualSpacing/>
        <w:jc w:val="both"/>
        <w:rPr>
          <w:sz w:val="23"/>
          <w:szCs w:val="23"/>
        </w:rPr>
      </w:pPr>
      <w:r w:rsidRPr="00755AB0">
        <w:rPr>
          <w:sz w:val="23"/>
          <w:szCs w:val="23"/>
        </w:rPr>
        <w:t>Американский народный блюз «Роллем Пит» и «Город Нью-Йорк» (обр. Дж. Сильвермена, перевод С. Болотина).</w:t>
      </w:r>
    </w:p>
    <w:p w:rsidR="00256041" w:rsidRPr="00755AB0" w:rsidRDefault="00256041" w:rsidP="00381F7A">
      <w:pPr>
        <w:numPr>
          <w:ilvl w:val="0"/>
          <w:numId w:val="68"/>
        </w:numPr>
        <w:tabs>
          <w:tab w:val="left" w:pos="567"/>
        </w:tabs>
        <w:ind w:left="0" w:firstLine="426"/>
        <w:contextualSpacing/>
        <w:jc w:val="both"/>
        <w:rPr>
          <w:sz w:val="23"/>
          <w:szCs w:val="23"/>
        </w:rPr>
      </w:pPr>
      <w:r w:rsidRPr="00755AB0">
        <w:rPr>
          <w:sz w:val="23"/>
          <w:szCs w:val="23"/>
        </w:rPr>
        <w:t>Л. Армстронг. «Блюз Западной окраины».</w:t>
      </w:r>
    </w:p>
    <w:p w:rsidR="00256041" w:rsidRPr="00755AB0" w:rsidRDefault="00256041" w:rsidP="00381F7A">
      <w:pPr>
        <w:numPr>
          <w:ilvl w:val="0"/>
          <w:numId w:val="68"/>
        </w:numPr>
        <w:tabs>
          <w:tab w:val="left" w:pos="567"/>
        </w:tabs>
        <w:ind w:left="0" w:firstLine="426"/>
        <w:contextualSpacing/>
        <w:jc w:val="both"/>
        <w:rPr>
          <w:sz w:val="23"/>
          <w:szCs w:val="23"/>
        </w:rPr>
      </w:pPr>
      <w:r w:rsidRPr="00755AB0">
        <w:rPr>
          <w:sz w:val="23"/>
          <w:szCs w:val="23"/>
        </w:rPr>
        <w:t>Э. Артемьев. «Мозаика».</w:t>
      </w:r>
    </w:p>
    <w:p w:rsidR="00256041" w:rsidRPr="00755AB0" w:rsidRDefault="00256041" w:rsidP="00381F7A">
      <w:pPr>
        <w:numPr>
          <w:ilvl w:val="0"/>
          <w:numId w:val="68"/>
        </w:numPr>
        <w:tabs>
          <w:tab w:val="left" w:pos="567"/>
        </w:tabs>
        <w:ind w:left="0" w:firstLine="426"/>
        <w:contextualSpacing/>
        <w:jc w:val="both"/>
        <w:rPr>
          <w:sz w:val="23"/>
          <w:szCs w:val="23"/>
        </w:rPr>
      </w:pPr>
      <w:r w:rsidRPr="00755AB0">
        <w:rPr>
          <w:sz w:val="23"/>
          <w:szCs w:val="23"/>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55AB0">
        <w:rPr>
          <w:sz w:val="23"/>
          <w:szCs w:val="23"/>
          <w:lang w:val="en-US"/>
        </w:rPr>
        <w:t>A</w:t>
      </w:r>
      <w:r w:rsidRPr="00755AB0">
        <w:rPr>
          <w:sz w:val="23"/>
          <w:szCs w:val="23"/>
        </w:rPr>
        <w:t>gnus Dei» (№ 23), хор «S</w:t>
      </w:r>
      <w:r w:rsidRPr="00755AB0">
        <w:rPr>
          <w:sz w:val="23"/>
          <w:szCs w:val="23"/>
          <w:lang w:val="en-US"/>
        </w:rPr>
        <w:t>a</w:t>
      </w:r>
      <w:r w:rsidRPr="00755AB0">
        <w:rPr>
          <w:sz w:val="23"/>
          <w:szCs w:val="23"/>
        </w:rPr>
        <w:t>nctus» (№ 20)). Оратория «Страсти по Матфею» (ария альта № 47). Сюита № 2 (7 часть «Шутка»). И. Бах-Ф. Бузони. Чакона изПартиты № 2 для скрипки соло.</w:t>
      </w:r>
    </w:p>
    <w:p w:rsidR="00256041" w:rsidRPr="00755AB0" w:rsidRDefault="00256041" w:rsidP="00381F7A">
      <w:pPr>
        <w:numPr>
          <w:ilvl w:val="0"/>
          <w:numId w:val="68"/>
        </w:numPr>
        <w:tabs>
          <w:tab w:val="left" w:pos="567"/>
        </w:tabs>
        <w:ind w:left="0" w:firstLine="426"/>
        <w:contextualSpacing/>
        <w:jc w:val="both"/>
        <w:rPr>
          <w:sz w:val="23"/>
          <w:szCs w:val="23"/>
          <w:lang w:val="it-IT"/>
        </w:rPr>
      </w:pPr>
      <w:r w:rsidRPr="00755AB0">
        <w:rPr>
          <w:sz w:val="23"/>
          <w:szCs w:val="23"/>
        </w:rPr>
        <w:t>И</w:t>
      </w:r>
      <w:r w:rsidRPr="00755AB0">
        <w:rPr>
          <w:sz w:val="23"/>
          <w:szCs w:val="23"/>
          <w:lang w:val="it-IT"/>
        </w:rPr>
        <w:t xml:space="preserve">. </w:t>
      </w:r>
      <w:r w:rsidRPr="00755AB0">
        <w:rPr>
          <w:sz w:val="23"/>
          <w:szCs w:val="23"/>
        </w:rPr>
        <w:t>Бах</w:t>
      </w:r>
      <w:r w:rsidRPr="00755AB0">
        <w:rPr>
          <w:sz w:val="23"/>
          <w:szCs w:val="23"/>
          <w:lang w:val="it-IT"/>
        </w:rPr>
        <w:t>-</w:t>
      </w:r>
      <w:r w:rsidRPr="00755AB0">
        <w:rPr>
          <w:sz w:val="23"/>
          <w:szCs w:val="23"/>
        </w:rPr>
        <w:t>Ш</w:t>
      </w:r>
      <w:r w:rsidRPr="00755AB0">
        <w:rPr>
          <w:sz w:val="23"/>
          <w:szCs w:val="23"/>
          <w:lang w:val="it-IT"/>
        </w:rPr>
        <w:t xml:space="preserve">. </w:t>
      </w:r>
      <w:r w:rsidRPr="00755AB0">
        <w:rPr>
          <w:sz w:val="23"/>
          <w:szCs w:val="23"/>
        </w:rPr>
        <w:t>Гуно</w:t>
      </w:r>
      <w:r w:rsidRPr="00755AB0">
        <w:rPr>
          <w:sz w:val="23"/>
          <w:szCs w:val="23"/>
          <w:lang w:val="en-US"/>
        </w:rPr>
        <w:t>.</w:t>
      </w:r>
      <w:r w:rsidRPr="00755AB0">
        <w:rPr>
          <w:sz w:val="23"/>
          <w:szCs w:val="23"/>
          <w:lang w:val="it-IT"/>
        </w:rPr>
        <w:t xml:space="preserve"> «Ave Maria»</w:t>
      </w:r>
      <w:r w:rsidRPr="00755AB0">
        <w:rPr>
          <w:sz w:val="23"/>
          <w:szCs w:val="23"/>
          <w:lang w:val="en-US"/>
        </w:rPr>
        <w:t>.</w:t>
      </w:r>
    </w:p>
    <w:p w:rsidR="00256041" w:rsidRPr="00755AB0" w:rsidRDefault="00256041" w:rsidP="00381F7A">
      <w:pPr>
        <w:numPr>
          <w:ilvl w:val="0"/>
          <w:numId w:val="68"/>
        </w:numPr>
        <w:tabs>
          <w:tab w:val="left" w:pos="567"/>
        </w:tabs>
        <w:ind w:left="0" w:firstLine="426"/>
        <w:contextualSpacing/>
        <w:jc w:val="both"/>
        <w:rPr>
          <w:sz w:val="23"/>
          <w:szCs w:val="23"/>
        </w:rPr>
      </w:pPr>
      <w:r w:rsidRPr="00755AB0">
        <w:rPr>
          <w:sz w:val="23"/>
          <w:szCs w:val="23"/>
        </w:rPr>
        <w:t>М. Березовский. Хоровой концерт «Не отвержи мене во время старости».</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Л. Бернстайн. Мюзикл «Вестсайдская история» (песня Тони «Мария!», песня и танец девушек «Америка», дуэт Тони и Марии, сцена драки).</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Ж. Бизе. Опера «Кармен» (фрагменты:Увертюра, Хабанера из I д., Сегедилья, Сцена гадания).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 Бортнянский. Херувимская песня № 7. «Слава Отцу и Сыну и Святому Духу».</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Ж. Брель. Вальс.</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Дж. Верди. Опера «Риголетто» (Песенка Герцога, Финал).</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Вивальди. Цикл концертов для скрипки соло, струнного квинтета, органа и чембало «Времена года» («Весна», «Зима»).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Э. Вила Лобос. «Бразильская бахиана» № 5 (ария для сопрано и виолончелей).</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Варламов. «Горные вершины» (сл. М. Лермонтова). «Красный сарафан» (сл. Г. Цыганова).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 xml:space="preserve">Й. Гайдн. Симфония № 103 («С тремоло литавр»). </w:t>
      </w:r>
      <w:r w:rsidRPr="00755AB0">
        <w:rPr>
          <w:sz w:val="23"/>
          <w:szCs w:val="23"/>
          <w:lang w:val="en-US"/>
        </w:rPr>
        <w:t>I</w:t>
      </w:r>
      <w:r w:rsidRPr="00755AB0">
        <w:rPr>
          <w:sz w:val="23"/>
          <w:szCs w:val="23"/>
        </w:rPr>
        <w:t xml:space="preserve"> часть, </w:t>
      </w:r>
      <w:r w:rsidRPr="00755AB0">
        <w:rPr>
          <w:sz w:val="23"/>
          <w:szCs w:val="23"/>
          <w:lang w:val="en-US"/>
        </w:rPr>
        <w:t>IV</w:t>
      </w:r>
      <w:r w:rsidRPr="00755AB0">
        <w:rPr>
          <w:sz w:val="23"/>
          <w:szCs w:val="23"/>
        </w:rPr>
        <w:t xml:space="preserve"> часть. </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Г. Гендель. Пассакалия из сюиты соль минор. Хор «Аллилуйя» (№ 44) из оратории «Мессия».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Глинка-М. Балакирев. «Жаворонок» (фортепианная пьеса).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К. Глюк. Опера «Орфей и Эвридика» (хор «Струн золотых напев», Мелодия, Хор фурий).</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Э. Григ. Музыка к драме Г. Ибсена «Пер Гюнт» (Песня Сольвейг, «Смерть Озе»). Соната для виолончели и фортепиано» (Ι часть).</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Гурилев. «Домик-крошечка» (сл. С. Любецкого). «Вьется ласточка сизокрылая» (сл. Н. Грекова). «Колокольчик» (сл. И. Макарова).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К. Дебюсси. Ноктюрн «Празднества». «Бергамасская сюита» («Лунный свет»). Фортепианная сюита «Детский уголок» («Кукольный кэк-уок»).</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Б. Дварионас. «Деревянная лошадка».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И. Дунаевский. Марш из к/ф «Веселые ребята» (сл. В. Лебедева-Кумача). Оперетта «Белая акация» (Вальс, Песня об Одессе, Выход Ларисы и семи кавалеров).</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Журбин. Рок-опера «Орфей и Эвридика» (фрагменты по выбору учителя).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Знаменный распев.</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В. Калинников. Симфония № 1 (соль минор, I часть).</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К. Караев. Балет «Тропою грома» (Танец черных).</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 Каччини. «</w:t>
      </w:r>
      <w:r w:rsidRPr="00755AB0">
        <w:rPr>
          <w:sz w:val="23"/>
          <w:szCs w:val="23"/>
          <w:lang w:val="en-US"/>
        </w:rPr>
        <w:t>AveMaria».</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В. Лаурушас. «В путь».</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Ф. Лист. Венгерская рапсодия № 2. Этюд Паганини (№ 6).</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И. Лученок. «Хатынь» (ст. Г. Петренко).</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Лядов. Кикимора (народное сказание для оркестра).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Ф. Лэй. «История любви».</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Мадригалы эпохи Возрождения.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Р. де Лиль. «Марсельеза».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Марчелло. Концерт для гобоя с оркестром ре минор (II часть, Адажио).</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Матвеев. «Матушка, матушка, что во поле пыльно».</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 Мийо. «Бразилейра».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И. Морозов. Балет «Айболит» (фрагменты:Полечка, Морское плавание, Галоп).</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55AB0">
        <w:rPr>
          <w:sz w:val="23"/>
          <w:szCs w:val="23"/>
          <w:lang w:val="en-US"/>
        </w:rPr>
        <w:t>Diesire</w:t>
      </w:r>
      <w:r w:rsidRPr="00755AB0">
        <w:rPr>
          <w:sz w:val="23"/>
          <w:szCs w:val="23"/>
        </w:rPr>
        <w:t>», «Lacrimoza»). Соната № 11 (I, II, III ч.). Фрагменты из оперы «Волшебная флейта». Мотет «</w:t>
      </w:r>
      <w:r w:rsidRPr="00755AB0">
        <w:rPr>
          <w:sz w:val="23"/>
          <w:szCs w:val="23"/>
          <w:lang w:val="en-US"/>
        </w:rPr>
        <w:t>Ave</w:t>
      </w:r>
      <w:r w:rsidRPr="00755AB0">
        <w:rPr>
          <w:sz w:val="23"/>
          <w:szCs w:val="23"/>
        </w:rPr>
        <w:t xml:space="preserve">, </w:t>
      </w:r>
      <w:r w:rsidRPr="00755AB0">
        <w:rPr>
          <w:sz w:val="23"/>
          <w:szCs w:val="23"/>
          <w:lang w:val="en-US"/>
        </w:rPr>
        <w:t>verum</w:t>
      </w:r>
      <w:r w:rsidRPr="00755AB0">
        <w:rPr>
          <w:bCs/>
          <w:sz w:val="23"/>
          <w:szCs w:val="23"/>
          <w:shd w:val="clear" w:color="auto" w:fill="FFFFFF"/>
        </w:rPr>
        <w:t>corpus</w:t>
      </w:r>
      <w:r w:rsidRPr="00755AB0">
        <w:rPr>
          <w:sz w:val="23"/>
          <w:szCs w:val="23"/>
        </w:rPr>
        <w:t>».</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Н. Мясковский. Симфония № 6 (экспозиция финала).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lastRenderedPageBreak/>
        <w:t>Народные музыкальные произведения России, народов РФ и стран мира по выбору образовательной организации.</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Негритянский спиричуэл.</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Огиньский. Полонез ре минор («Прощание с Родиной»).</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К. Орф. Сценическая кантата для певцов, хора и оркестра «Кармина Бурана». (</w:t>
      </w:r>
      <w:r w:rsidRPr="00755AB0">
        <w:rPr>
          <w:sz w:val="23"/>
          <w:szCs w:val="23"/>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55AB0">
        <w:rPr>
          <w:sz w:val="23"/>
          <w:szCs w:val="23"/>
        </w:rPr>
        <w:t>).</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Дж. Перголези «</w:t>
      </w:r>
      <w:r w:rsidRPr="00755AB0">
        <w:rPr>
          <w:sz w:val="23"/>
          <w:szCs w:val="23"/>
          <w:lang w:val="en-US"/>
        </w:rPr>
        <w:t>Stabatmater</w:t>
      </w:r>
      <w:r w:rsidRPr="00755AB0">
        <w:rPr>
          <w:sz w:val="23"/>
          <w:szCs w:val="23"/>
        </w:rPr>
        <w:t>» (фрагменты по выбору учителя).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Равель. «Болеро».</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55AB0">
        <w:rPr>
          <w:sz w:val="23"/>
          <w:szCs w:val="23"/>
          <w:lang w:val="en-US"/>
        </w:rPr>
        <w:t>V</w:t>
      </w:r>
      <w:r w:rsidRPr="00755AB0">
        <w:rPr>
          <w:sz w:val="23"/>
          <w:szCs w:val="23"/>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Рубинштейн. Романс «Горные вершины» (ст. М. Лермонтова).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Ян Сибелиус. Музыка к пьесе А. Ярнефельта «Куолема» («Грустный вальс»).</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П. Сигер «Песня о молоте». «Все преодолеем».</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Г. Свиридов. Кантата «Памяти С. Есенина» (ΙΙ ч. «Поет зима, аукает»). Сюита «Время, вперед!» (</w:t>
      </w:r>
      <w:r w:rsidRPr="00755AB0">
        <w:rPr>
          <w:sz w:val="23"/>
          <w:szCs w:val="23"/>
          <w:lang w:val="en-US"/>
        </w:rPr>
        <w:t>VI</w:t>
      </w:r>
      <w:r w:rsidRPr="00755AB0">
        <w:rPr>
          <w:sz w:val="23"/>
          <w:szCs w:val="23"/>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Скрябин. Этюд № 12 (ре диез минор). Прелюдия № 4 (ми бемоль минор).</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Теодоракис «На побережье тайном». «Я – фронт».</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Б. Тищенко. Балет «Ярославна» (Плач Ярославны из ΙΙΙ действия, другие фрагменты по выбору учителя).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Э. Уэббер. Рок-опера «Иисус Христос – суперзвезда» (фрагменты по выбору учителя). Мюзикл «Кошки», либретто по Т. Элиоту (фрагменты по выбору учителя).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К. Хачатурян. Балет «Чиполлино» (фрагменты).</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П. Чесноков. «Да исправится молитва моя».</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М. Чюрленис. Прелюдия ре минор. Прелюдия ми минор. Прелюдия ля минор. Симфоническая поэма «Море».</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 Шостакович. Симфония № 7 «Ленинградская». «Праздничная увертюра».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 xml:space="preserve">И. Штраус. «Полька-пиццикато». Вальс из оперетты «Летучая мышь». </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55AB0">
        <w:rPr>
          <w:sz w:val="23"/>
          <w:szCs w:val="23"/>
          <w:lang w:val="en-US"/>
        </w:rPr>
        <w:t>AveMaria</w:t>
      </w:r>
      <w:r w:rsidRPr="00755AB0">
        <w:rPr>
          <w:sz w:val="23"/>
          <w:szCs w:val="23"/>
        </w:rPr>
        <w:t>» (сл. В. Скотта).</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Р. Щедрин. Опера «Не только любовь». (Песня и частушки Варвары).</w:t>
      </w:r>
    </w:p>
    <w:p w:rsidR="00256041" w:rsidRPr="00755AB0" w:rsidRDefault="00256041" w:rsidP="00381F7A">
      <w:pPr>
        <w:numPr>
          <w:ilvl w:val="0"/>
          <w:numId w:val="68"/>
        </w:numPr>
        <w:tabs>
          <w:tab w:val="left" w:pos="567"/>
          <w:tab w:val="left" w:pos="851"/>
        </w:tabs>
        <w:ind w:left="0" w:firstLine="426"/>
        <w:contextualSpacing/>
        <w:jc w:val="both"/>
        <w:rPr>
          <w:sz w:val="23"/>
          <w:szCs w:val="23"/>
        </w:rPr>
      </w:pPr>
      <w:r w:rsidRPr="00755AB0">
        <w:rPr>
          <w:sz w:val="23"/>
          <w:szCs w:val="23"/>
        </w:rPr>
        <w:t>Д. Эллингтон. «Караван».</w:t>
      </w:r>
    </w:p>
    <w:p w:rsidR="00CB5483" w:rsidRPr="00755AB0" w:rsidRDefault="00CB5483" w:rsidP="00256041">
      <w:pPr>
        <w:pStyle w:val="4"/>
        <w:tabs>
          <w:tab w:val="left" w:pos="567"/>
        </w:tabs>
        <w:spacing w:before="0" w:after="0"/>
        <w:ind w:firstLine="426"/>
        <w:rPr>
          <w:sz w:val="16"/>
          <w:szCs w:val="16"/>
        </w:rPr>
      </w:pPr>
      <w:bookmarkStart w:id="248" w:name="_Toc414553251"/>
      <w:bookmarkStart w:id="249" w:name="_Toc410654040"/>
    </w:p>
    <w:p w:rsidR="00256041" w:rsidRPr="00755AB0" w:rsidRDefault="00145090" w:rsidP="00256041">
      <w:pPr>
        <w:pStyle w:val="4"/>
        <w:tabs>
          <w:tab w:val="left" w:pos="567"/>
        </w:tabs>
        <w:spacing w:before="0" w:after="0"/>
        <w:ind w:firstLine="426"/>
        <w:rPr>
          <w:sz w:val="23"/>
          <w:szCs w:val="23"/>
        </w:rPr>
      </w:pPr>
      <w:r w:rsidRPr="00755AB0">
        <w:rPr>
          <w:sz w:val="23"/>
          <w:szCs w:val="23"/>
        </w:rPr>
        <w:t>2.2</w:t>
      </w:r>
      <w:r w:rsidR="00071758" w:rsidRPr="00755AB0">
        <w:rPr>
          <w:sz w:val="23"/>
          <w:szCs w:val="23"/>
        </w:rPr>
        <w:t>.</w:t>
      </w:r>
      <w:r w:rsidRPr="00755AB0">
        <w:rPr>
          <w:sz w:val="23"/>
          <w:szCs w:val="23"/>
        </w:rPr>
        <w:t>2.</w:t>
      </w:r>
      <w:r w:rsidR="00071758" w:rsidRPr="00755AB0">
        <w:rPr>
          <w:sz w:val="23"/>
          <w:szCs w:val="23"/>
        </w:rPr>
        <w:t>17</w:t>
      </w:r>
      <w:r w:rsidR="00256041" w:rsidRPr="00755AB0">
        <w:rPr>
          <w:sz w:val="23"/>
          <w:szCs w:val="23"/>
        </w:rPr>
        <w:t>. Технология</w:t>
      </w:r>
      <w:bookmarkEnd w:id="247"/>
      <w:bookmarkEnd w:id="248"/>
      <w:bookmarkEnd w:id="249"/>
    </w:p>
    <w:p w:rsidR="00256041" w:rsidRPr="00755AB0" w:rsidRDefault="00256041" w:rsidP="00256041">
      <w:pPr>
        <w:tabs>
          <w:tab w:val="left" w:pos="567"/>
          <w:tab w:val="left" w:pos="851"/>
        </w:tabs>
        <w:ind w:firstLine="426"/>
        <w:jc w:val="both"/>
        <w:rPr>
          <w:sz w:val="23"/>
          <w:szCs w:val="23"/>
        </w:rPr>
      </w:pPr>
      <w:r w:rsidRPr="00755AB0">
        <w:rPr>
          <w:sz w:val="23"/>
          <w:szCs w:val="23"/>
        </w:rPr>
        <w:t>В соответствии с целями выстроено содержание деятельности в структуре трех блоков, обеспечивая получение заявленных результатов.</w:t>
      </w:r>
    </w:p>
    <w:p w:rsidR="00256041" w:rsidRPr="00755AB0" w:rsidRDefault="00256041" w:rsidP="00256041">
      <w:pPr>
        <w:tabs>
          <w:tab w:val="left" w:pos="567"/>
          <w:tab w:val="left" w:pos="851"/>
        </w:tabs>
        <w:ind w:firstLine="426"/>
        <w:jc w:val="both"/>
        <w:rPr>
          <w:sz w:val="23"/>
          <w:szCs w:val="23"/>
        </w:rPr>
      </w:pPr>
      <w:r w:rsidRPr="00755AB0">
        <w:rPr>
          <w:b/>
          <w:sz w:val="23"/>
          <w:szCs w:val="23"/>
        </w:rPr>
        <w:t>Первый блок</w:t>
      </w:r>
      <w:r w:rsidRPr="00755AB0">
        <w:rPr>
          <w:sz w:val="23"/>
          <w:szCs w:val="23"/>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56041" w:rsidRPr="00755AB0" w:rsidRDefault="00256041" w:rsidP="00256041">
      <w:pPr>
        <w:tabs>
          <w:tab w:val="left" w:pos="567"/>
          <w:tab w:val="left" w:pos="851"/>
        </w:tabs>
        <w:ind w:firstLine="426"/>
        <w:jc w:val="both"/>
        <w:rPr>
          <w:sz w:val="23"/>
          <w:szCs w:val="23"/>
        </w:rPr>
      </w:pPr>
      <w:r w:rsidRPr="00755AB0">
        <w:rPr>
          <w:sz w:val="23"/>
          <w:szCs w:val="23"/>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86A33" w:rsidRPr="00755AB0">
        <w:rPr>
          <w:sz w:val="23"/>
          <w:szCs w:val="23"/>
        </w:rPr>
        <w:t xml:space="preserve"> </w:t>
      </w:r>
      <w:r w:rsidRPr="00755AB0">
        <w:rPr>
          <w:sz w:val="23"/>
          <w:szCs w:val="23"/>
        </w:rPr>
        <w:t xml:space="preserve">технологий в обеспечение различных сфер человеческой деятельности. </w:t>
      </w:r>
    </w:p>
    <w:p w:rsidR="00256041" w:rsidRPr="00755AB0" w:rsidRDefault="00256041" w:rsidP="00256041">
      <w:pPr>
        <w:tabs>
          <w:tab w:val="left" w:pos="567"/>
          <w:tab w:val="left" w:pos="851"/>
        </w:tabs>
        <w:ind w:firstLine="426"/>
        <w:jc w:val="both"/>
        <w:rPr>
          <w:sz w:val="23"/>
          <w:szCs w:val="23"/>
        </w:rPr>
      </w:pPr>
      <w:r w:rsidRPr="00755AB0">
        <w:rPr>
          <w:b/>
          <w:sz w:val="23"/>
          <w:szCs w:val="23"/>
        </w:rPr>
        <w:t>Второй блок</w:t>
      </w:r>
      <w:r w:rsidRPr="00755AB0">
        <w:rPr>
          <w:sz w:val="23"/>
          <w:szCs w:val="23"/>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56041" w:rsidRPr="00755AB0" w:rsidRDefault="00256041" w:rsidP="00256041">
      <w:pPr>
        <w:tabs>
          <w:tab w:val="left" w:pos="567"/>
          <w:tab w:val="left" w:pos="851"/>
        </w:tabs>
        <w:ind w:firstLine="426"/>
        <w:jc w:val="both"/>
        <w:rPr>
          <w:sz w:val="23"/>
          <w:szCs w:val="23"/>
        </w:rPr>
      </w:pPr>
      <w:r w:rsidRPr="00755AB0">
        <w:rPr>
          <w:sz w:val="23"/>
          <w:szCs w:val="23"/>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56041" w:rsidRPr="00755AB0" w:rsidRDefault="00256041" w:rsidP="00256041">
      <w:pPr>
        <w:tabs>
          <w:tab w:val="left" w:pos="567"/>
          <w:tab w:val="left" w:pos="851"/>
        </w:tabs>
        <w:ind w:firstLine="426"/>
        <w:jc w:val="both"/>
        <w:rPr>
          <w:sz w:val="23"/>
          <w:szCs w:val="23"/>
        </w:rPr>
      </w:pPr>
      <w:r w:rsidRPr="00755AB0">
        <w:rPr>
          <w:sz w:val="23"/>
          <w:szCs w:val="23"/>
        </w:rPr>
        <w:t>Базовыми образовательными технологиями, обеспечивающими работу с содержанием блока 2, являются технологии проектной деятельности.</w:t>
      </w:r>
    </w:p>
    <w:p w:rsidR="00256041" w:rsidRPr="00755AB0" w:rsidRDefault="00256041" w:rsidP="00256041">
      <w:pPr>
        <w:tabs>
          <w:tab w:val="left" w:pos="567"/>
          <w:tab w:val="left" w:pos="851"/>
        </w:tabs>
        <w:ind w:firstLine="426"/>
        <w:jc w:val="both"/>
        <w:rPr>
          <w:sz w:val="23"/>
          <w:szCs w:val="23"/>
        </w:rPr>
      </w:pPr>
      <w:r w:rsidRPr="00755AB0">
        <w:rPr>
          <w:sz w:val="23"/>
          <w:szCs w:val="23"/>
        </w:rPr>
        <w:t>Блок 2 реализуется в следующих организационных формах:</w:t>
      </w:r>
    </w:p>
    <w:p w:rsidR="00256041" w:rsidRPr="00755AB0" w:rsidRDefault="00256041" w:rsidP="00256041">
      <w:pPr>
        <w:tabs>
          <w:tab w:val="left" w:pos="0"/>
          <w:tab w:val="left" w:pos="567"/>
          <w:tab w:val="left" w:pos="851"/>
        </w:tabs>
        <w:ind w:firstLine="426"/>
        <w:contextualSpacing/>
        <w:jc w:val="both"/>
        <w:rPr>
          <w:sz w:val="23"/>
          <w:szCs w:val="23"/>
        </w:rPr>
      </w:pPr>
      <w:r w:rsidRPr="00755AB0">
        <w:rPr>
          <w:sz w:val="23"/>
          <w:szCs w:val="23"/>
        </w:rPr>
        <w:t>теоретическое обучение и формирование информационной основы проектной деятельности – в рамках урочной деятельности;</w:t>
      </w:r>
    </w:p>
    <w:p w:rsidR="00256041" w:rsidRPr="00755AB0" w:rsidRDefault="00256041" w:rsidP="00256041">
      <w:pPr>
        <w:tabs>
          <w:tab w:val="left" w:pos="0"/>
          <w:tab w:val="left" w:pos="567"/>
          <w:tab w:val="left" w:pos="851"/>
        </w:tabs>
        <w:ind w:firstLine="426"/>
        <w:contextualSpacing/>
        <w:jc w:val="both"/>
        <w:rPr>
          <w:sz w:val="23"/>
          <w:szCs w:val="23"/>
        </w:rPr>
      </w:pPr>
      <w:r w:rsidRPr="00755AB0">
        <w:rPr>
          <w:sz w:val="23"/>
          <w:szCs w:val="23"/>
        </w:rPr>
        <w:t>практические работы в средах моделирования и конструирования – в рамках урочной деятельности;</w:t>
      </w:r>
    </w:p>
    <w:p w:rsidR="00256041" w:rsidRPr="00755AB0" w:rsidRDefault="00256041" w:rsidP="00256041">
      <w:pPr>
        <w:tabs>
          <w:tab w:val="left" w:pos="567"/>
          <w:tab w:val="left" w:pos="851"/>
        </w:tabs>
        <w:ind w:firstLine="426"/>
        <w:jc w:val="both"/>
        <w:rPr>
          <w:sz w:val="23"/>
          <w:szCs w:val="23"/>
        </w:rPr>
      </w:pPr>
      <w:r w:rsidRPr="00755AB0">
        <w:rPr>
          <w:sz w:val="23"/>
          <w:szCs w:val="23"/>
        </w:rPr>
        <w:t>проектная деятельность в рамках урочной и внеурочной деятельности.</w:t>
      </w:r>
    </w:p>
    <w:p w:rsidR="00256041" w:rsidRPr="00755AB0" w:rsidRDefault="00256041" w:rsidP="00256041">
      <w:pPr>
        <w:tabs>
          <w:tab w:val="left" w:pos="567"/>
          <w:tab w:val="left" w:pos="851"/>
        </w:tabs>
        <w:ind w:firstLine="426"/>
        <w:jc w:val="both"/>
        <w:rPr>
          <w:sz w:val="23"/>
          <w:szCs w:val="23"/>
        </w:rPr>
      </w:pPr>
      <w:r w:rsidRPr="00755AB0">
        <w:rPr>
          <w:b/>
          <w:sz w:val="23"/>
          <w:szCs w:val="23"/>
        </w:rPr>
        <w:t xml:space="preserve">Третий блок </w:t>
      </w:r>
      <w:r w:rsidRPr="00755AB0">
        <w:rPr>
          <w:sz w:val="23"/>
          <w:szCs w:val="23"/>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56041" w:rsidRPr="00755AB0" w:rsidRDefault="00256041" w:rsidP="00256041">
      <w:pPr>
        <w:tabs>
          <w:tab w:val="left" w:pos="567"/>
          <w:tab w:val="left" w:pos="851"/>
        </w:tabs>
        <w:ind w:firstLine="426"/>
        <w:jc w:val="both"/>
        <w:rPr>
          <w:sz w:val="23"/>
          <w:szCs w:val="23"/>
        </w:rPr>
      </w:pPr>
      <w:r w:rsidRPr="00755AB0">
        <w:rPr>
          <w:sz w:val="23"/>
          <w:szCs w:val="23"/>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86A33" w:rsidRPr="00755AB0">
        <w:rPr>
          <w:sz w:val="23"/>
          <w:szCs w:val="23"/>
        </w:rPr>
        <w:t xml:space="preserve"> </w:t>
      </w:r>
      <w:r w:rsidRPr="00755AB0">
        <w:rPr>
          <w:sz w:val="23"/>
          <w:szCs w:val="23"/>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56041" w:rsidRPr="00755AB0" w:rsidRDefault="00256041" w:rsidP="00256041">
      <w:pPr>
        <w:tabs>
          <w:tab w:val="left" w:pos="567"/>
          <w:tab w:val="left" w:pos="851"/>
        </w:tabs>
        <w:ind w:firstLine="426"/>
        <w:jc w:val="both"/>
        <w:rPr>
          <w:sz w:val="23"/>
          <w:szCs w:val="23"/>
        </w:rPr>
      </w:pPr>
      <w:r w:rsidRPr="00755AB0">
        <w:rPr>
          <w:sz w:val="23"/>
          <w:szCs w:val="23"/>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86A33" w:rsidRPr="00755AB0">
        <w:rPr>
          <w:sz w:val="23"/>
          <w:szCs w:val="23"/>
        </w:rPr>
        <w:t xml:space="preserve"> </w:t>
      </w:r>
      <w:r w:rsidRPr="00755AB0">
        <w:rPr>
          <w:sz w:val="23"/>
          <w:szCs w:val="23"/>
        </w:rPr>
        <w:t>к реальным технологическим системам и производствам, способам их обслуживания и устройством</w:t>
      </w:r>
      <w:r w:rsidR="00E86A33" w:rsidRPr="00755AB0">
        <w:rPr>
          <w:sz w:val="23"/>
          <w:szCs w:val="23"/>
        </w:rPr>
        <w:t xml:space="preserve"> </w:t>
      </w:r>
      <w:r w:rsidRPr="00755AB0">
        <w:rPr>
          <w:sz w:val="23"/>
          <w:szCs w:val="23"/>
        </w:rPr>
        <w:t>отношений работника и работодателя.</w:t>
      </w:r>
    </w:p>
    <w:p w:rsidR="00256041" w:rsidRPr="00755AB0" w:rsidRDefault="00256041" w:rsidP="00256041">
      <w:pPr>
        <w:tabs>
          <w:tab w:val="left" w:pos="567"/>
          <w:tab w:val="left" w:pos="851"/>
        </w:tabs>
        <w:ind w:firstLine="426"/>
        <w:jc w:val="both"/>
        <w:rPr>
          <w:b/>
          <w:sz w:val="23"/>
          <w:szCs w:val="23"/>
        </w:rPr>
      </w:pPr>
      <w:r w:rsidRPr="00755AB0">
        <w:rPr>
          <w:b/>
          <w:sz w:val="23"/>
          <w:szCs w:val="23"/>
        </w:rPr>
        <w:t>Современные материальные, информационные и гуманитарные технологии и перспективы их развития</w:t>
      </w:r>
    </w:p>
    <w:p w:rsidR="00256041" w:rsidRPr="00755AB0" w:rsidRDefault="00256041" w:rsidP="00256041">
      <w:pPr>
        <w:tabs>
          <w:tab w:val="left" w:pos="567"/>
          <w:tab w:val="left" w:pos="851"/>
        </w:tabs>
        <w:ind w:firstLine="426"/>
        <w:jc w:val="both"/>
        <w:rPr>
          <w:sz w:val="23"/>
          <w:szCs w:val="23"/>
        </w:rPr>
      </w:pPr>
      <w:r w:rsidRPr="00755AB0">
        <w:rPr>
          <w:sz w:val="23"/>
          <w:szCs w:val="23"/>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256041" w:rsidRPr="00755AB0" w:rsidRDefault="00256041" w:rsidP="00256041">
      <w:pPr>
        <w:tabs>
          <w:tab w:val="left" w:pos="567"/>
          <w:tab w:val="left" w:pos="851"/>
        </w:tabs>
        <w:ind w:firstLine="426"/>
        <w:jc w:val="both"/>
        <w:rPr>
          <w:sz w:val="23"/>
          <w:szCs w:val="23"/>
        </w:rPr>
      </w:pPr>
      <w:r w:rsidRPr="00755AB0">
        <w:rPr>
          <w:sz w:val="23"/>
          <w:szCs w:val="23"/>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56041" w:rsidRPr="00755AB0" w:rsidRDefault="00256041" w:rsidP="00256041">
      <w:pPr>
        <w:pStyle w:val="-11"/>
        <w:tabs>
          <w:tab w:val="left" w:pos="567"/>
        </w:tabs>
        <w:ind w:left="0" w:firstLine="426"/>
        <w:jc w:val="both"/>
        <w:rPr>
          <w:sz w:val="23"/>
          <w:szCs w:val="23"/>
        </w:rPr>
      </w:pPr>
      <w:r w:rsidRPr="00755AB0">
        <w:rPr>
          <w:sz w:val="23"/>
          <w:szCs w:val="23"/>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56041" w:rsidRPr="00755AB0" w:rsidRDefault="00256041" w:rsidP="00256041">
      <w:pPr>
        <w:pStyle w:val="-11"/>
        <w:tabs>
          <w:tab w:val="left" w:pos="567"/>
        </w:tabs>
        <w:ind w:left="0" w:firstLine="426"/>
        <w:jc w:val="both"/>
        <w:rPr>
          <w:sz w:val="23"/>
          <w:szCs w:val="23"/>
        </w:rPr>
      </w:pPr>
      <w:r w:rsidRPr="00755AB0">
        <w:rPr>
          <w:sz w:val="23"/>
          <w:szCs w:val="23"/>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Производственные технологии. Промышленные технологии. Технологии сельского хозяйства. </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Технологии возведения, ремонта и содержания зданий и сооружений. </w:t>
      </w:r>
    </w:p>
    <w:p w:rsidR="00256041" w:rsidRPr="00755AB0" w:rsidRDefault="00256041" w:rsidP="00256041">
      <w:pPr>
        <w:pStyle w:val="-11"/>
        <w:tabs>
          <w:tab w:val="left" w:pos="567"/>
        </w:tabs>
        <w:ind w:left="0" w:firstLine="426"/>
        <w:jc w:val="both"/>
        <w:rPr>
          <w:sz w:val="23"/>
          <w:szCs w:val="23"/>
        </w:rPr>
      </w:pPr>
      <w:r w:rsidRPr="00755AB0">
        <w:rPr>
          <w:sz w:val="23"/>
          <w:szCs w:val="23"/>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56041" w:rsidRPr="00755AB0" w:rsidRDefault="00256041" w:rsidP="00256041">
      <w:pPr>
        <w:pStyle w:val="-11"/>
        <w:tabs>
          <w:tab w:val="left" w:pos="567"/>
        </w:tabs>
        <w:ind w:left="0" w:firstLine="426"/>
        <w:jc w:val="both"/>
        <w:rPr>
          <w:sz w:val="23"/>
          <w:szCs w:val="23"/>
        </w:rPr>
      </w:pPr>
      <w:r w:rsidRPr="00755AB0">
        <w:rPr>
          <w:sz w:val="23"/>
          <w:szCs w:val="23"/>
        </w:rPr>
        <w:t>Автоматизация производства. Производственные технологии автоматизированного производства.</w:t>
      </w:r>
    </w:p>
    <w:p w:rsidR="00256041" w:rsidRPr="00755AB0" w:rsidRDefault="00256041" w:rsidP="00256041">
      <w:pPr>
        <w:pStyle w:val="-11"/>
        <w:tabs>
          <w:tab w:val="left" w:pos="567"/>
        </w:tabs>
        <w:ind w:left="0" w:firstLine="426"/>
        <w:jc w:val="both"/>
        <w:rPr>
          <w:sz w:val="23"/>
          <w:szCs w:val="23"/>
        </w:rPr>
      </w:pPr>
      <w:r w:rsidRPr="00755AB0">
        <w:rPr>
          <w:sz w:val="23"/>
          <w:szCs w:val="23"/>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56041" w:rsidRPr="00755AB0" w:rsidRDefault="00256041" w:rsidP="00256041">
      <w:pPr>
        <w:pStyle w:val="-11"/>
        <w:tabs>
          <w:tab w:val="left" w:pos="567"/>
        </w:tabs>
        <w:ind w:left="0" w:firstLine="426"/>
        <w:jc w:val="both"/>
        <w:rPr>
          <w:sz w:val="23"/>
          <w:szCs w:val="23"/>
        </w:rPr>
      </w:pPr>
      <w:r w:rsidRPr="00755AB0">
        <w:rPr>
          <w:sz w:val="23"/>
          <w:szCs w:val="23"/>
        </w:rPr>
        <w:t>Специфика социальных технологий. Технологии работы с общественным мнением. Социальные сети как технология. Технологии сферы услуг.</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Современные промышленные технологии получения продуктов питания. </w:t>
      </w:r>
    </w:p>
    <w:p w:rsidR="00256041" w:rsidRPr="00755AB0" w:rsidRDefault="00256041" w:rsidP="00256041">
      <w:pPr>
        <w:pStyle w:val="-11"/>
        <w:tabs>
          <w:tab w:val="left" w:pos="567"/>
        </w:tabs>
        <w:ind w:left="0" w:firstLine="426"/>
        <w:jc w:val="both"/>
        <w:rPr>
          <w:sz w:val="23"/>
          <w:szCs w:val="23"/>
        </w:rPr>
      </w:pPr>
      <w:r w:rsidRPr="00755AB0">
        <w:rPr>
          <w:sz w:val="23"/>
          <w:szCs w:val="23"/>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56041" w:rsidRPr="00755AB0" w:rsidRDefault="00256041" w:rsidP="00256041">
      <w:pPr>
        <w:pStyle w:val="-11"/>
        <w:tabs>
          <w:tab w:val="left" w:pos="567"/>
        </w:tabs>
        <w:ind w:left="0" w:firstLine="426"/>
        <w:jc w:val="both"/>
        <w:rPr>
          <w:sz w:val="23"/>
          <w:szCs w:val="23"/>
        </w:rPr>
      </w:pPr>
      <w:r w:rsidRPr="00755AB0">
        <w:rPr>
          <w:sz w:val="23"/>
          <w:szCs w:val="23"/>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56041" w:rsidRPr="00755AB0" w:rsidRDefault="00256041" w:rsidP="00256041">
      <w:pPr>
        <w:pStyle w:val="-11"/>
        <w:tabs>
          <w:tab w:val="left" w:pos="567"/>
        </w:tabs>
        <w:ind w:left="0" w:firstLine="426"/>
        <w:jc w:val="both"/>
        <w:rPr>
          <w:sz w:val="23"/>
          <w:szCs w:val="23"/>
        </w:rPr>
      </w:pPr>
      <w:r w:rsidRPr="00755AB0">
        <w:rPr>
          <w:sz w:val="23"/>
          <w:szCs w:val="23"/>
        </w:rPr>
        <w:t>Управление в современном производстве. Роль метрологии в современном производстве. Инновационные предприятия. Трансферт технологий.</w:t>
      </w:r>
    </w:p>
    <w:p w:rsidR="00256041" w:rsidRPr="00755AB0" w:rsidRDefault="00256041" w:rsidP="00256041">
      <w:pPr>
        <w:pStyle w:val="-11"/>
        <w:tabs>
          <w:tab w:val="left" w:pos="567"/>
        </w:tabs>
        <w:ind w:left="0" w:firstLine="426"/>
        <w:jc w:val="both"/>
        <w:rPr>
          <w:sz w:val="23"/>
          <w:szCs w:val="23"/>
        </w:rPr>
      </w:pPr>
      <w:r w:rsidRPr="00755AB0">
        <w:rPr>
          <w:sz w:val="23"/>
          <w:szCs w:val="23"/>
        </w:rPr>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56041" w:rsidRPr="00755AB0" w:rsidRDefault="00256041" w:rsidP="00256041">
      <w:pPr>
        <w:pStyle w:val="-11"/>
        <w:tabs>
          <w:tab w:val="left" w:pos="567"/>
        </w:tabs>
        <w:ind w:left="0" w:firstLine="426"/>
        <w:jc w:val="both"/>
        <w:rPr>
          <w:sz w:val="23"/>
          <w:szCs w:val="23"/>
          <w:lang w:eastAsia="en-US"/>
        </w:rPr>
      </w:pPr>
      <w:r w:rsidRPr="00755AB0">
        <w:rPr>
          <w:sz w:val="23"/>
          <w:szCs w:val="23"/>
        </w:rPr>
        <w:t>Технологии в сфере быта</w:t>
      </w:r>
      <w:r w:rsidRPr="00755AB0">
        <w:rPr>
          <w:sz w:val="23"/>
          <w:szCs w:val="23"/>
          <w:lang w:eastAsia="en-US"/>
        </w:rPr>
        <w:t xml:space="preserve">. </w:t>
      </w:r>
    </w:p>
    <w:p w:rsidR="00256041" w:rsidRPr="00755AB0" w:rsidRDefault="00256041" w:rsidP="00256041">
      <w:pPr>
        <w:pStyle w:val="-11"/>
        <w:tabs>
          <w:tab w:val="left" w:pos="567"/>
        </w:tabs>
        <w:ind w:left="0" w:firstLine="426"/>
        <w:jc w:val="both"/>
        <w:rPr>
          <w:rFonts w:eastAsia="MS Mincho"/>
          <w:sz w:val="23"/>
          <w:szCs w:val="23"/>
        </w:rPr>
      </w:pPr>
      <w:r w:rsidRPr="00755AB0">
        <w:rPr>
          <w:sz w:val="23"/>
          <w:szCs w:val="23"/>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Способы обработки продуктов питания и потребительские качества пищи. </w:t>
      </w:r>
    </w:p>
    <w:p w:rsidR="00256041" w:rsidRPr="00755AB0" w:rsidRDefault="00256041" w:rsidP="00256041">
      <w:pPr>
        <w:pStyle w:val="-11"/>
        <w:tabs>
          <w:tab w:val="left" w:pos="567"/>
        </w:tabs>
        <w:ind w:left="0" w:firstLine="426"/>
        <w:jc w:val="both"/>
        <w:rPr>
          <w:sz w:val="23"/>
          <w:szCs w:val="23"/>
        </w:rPr>
      </w:pPr>
      <w:r w:rsidRPr="00755AB0">
        <w:rPr>
          <w:sz w:val="23"/>
          <w:szCs w:val="23"/>
        </w:rPr>
        <w:t>Культура потребления: выбор продукта / услуги.</w:t>
      </w:r>
    </w:p>
    <w:p w:rsidR="00256041" w:rsidRPr="00755AB0" w:rsidRDefault="00256041" w:rsidP="00256041">
      <w:pPr>
        <w:pStyle w:val="-11"/>
        <w:tabs>
          <w:tab w:val="left" w:pos="567"/>
        </w:tabs>
        <w:ind w:left="0" w:firstLine="426"/>
        <w:jc w:val="both"/>
        <w:rPr>
          <w:b/>
          <w:sz w:val="23"/>
          <w:szCs w:val="23"/>
          <w:lang w:eastAsia="en-US"/>
        </w:rPr>
      </w:pPr>
      <w:r w:rsidRPr="00755AB0">
        <w:rPr>
          <w:b/>
          <w:sz w:val="23"/>
          <w:szCs w:val="23"/>
          <w:lang w:eastAsia="en-US"/>
        </w:rPr>
        <w:t>Формирование технологической культуры и проектно-технологического мышления обучающихся</w:t>
      </w:r>
    </w:p>
    <w:p w:rsidR="00256041" w:rsidRPr="00755AB0" w:rsidRDefault="00256041" w:rsidP="00256041">
      <w:pPr>
        <w:pStyle w:val="-11"/>
        <w:tabs>
          <w:tab w:val="left" w:pos="567"/>
        </w:tabs>
        <w:ind w:left="0" w:firstLine="426"/>
        <w:jc w:val="both"/>
        <w:rPr>
          <w:rFonts w:eastAsia="MS Mincho"/>
          <w:sz w:val="23"/>
          <w:szCs w:val="23"/>
        </w:rPr>
      </w:pPr>
      <w:r w:rsidRPr="00755AB0">
        <w:rPr>
          <w:sz w:val="23"/>
          <w:szCs w:val="23"/>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56041" w:rsidRPr="00755AB0" w:rsidRDefault="00256041" w:rsidP="00256041">
      <w:pPr>
        <w:pStyle w:val="-11"/>
        <w:tabs>
          <w:tab w:val="left" w:pos="567"/>
        </w:tabs>
        <w:ind w:left="0" w:firstLine="426"/>
        <w:jc w:val="both"/>
        <w:rPr>
          <w:sz w:val="23"/>
          <w:szCs w:val="23"/>
        </w:rPr>
      </w:pPr>
      <w:r w:rsidRPr="00755AB0">
        <w:rPr>
          <w:sz w:val="23"/>
          <w:szCs w:val="23"/>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Порядок действий по сборке конструкции / механизма. Способы соединения деталей. Технологический узел. Понятие модели. </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55AB0">
        <w:rPr>
          <w:i/>
          <w:sz w:val="23"/>
          <w:szCs w:val="23"/>
        </w:rPr>
        <w:t xml:space="preserve">Робототехника и среда конструирования. </w:t>
      </w:r>
      <w:r w:rsidRPr="00755AB0">
        <w:rPr>
          <w:sz w:val="23"/>
          <w:szCs w:val="23"/>
        </w:rPr>
        <w:t>Виды движения. Кинематические схемы</w:t>
      </w:r>
    </w:p>
    <w:p w:rsidR="00256041" w:rsidRPr="00755AB0" w:rsidRDefault="00256041" w:rsidP="00256041">
      <w:pPr>
        <w:pStyle w:val="-11"/>
        <w:tabs>
          <w:tab w:val="left" w:pos="567"/>
        </w:tabs>
        <w:ind w:left="0" w:firstLine="426"/>
        <w:jc w:val="both"/>
        <w:rPr>
          <w:sz w:val="23"/>
          <w:szCs w:val="23"/>
        </w:rPr>
      </w:pPr>
      <w:r w:rsidRPr="00755AB0">
        <w:rPr>
          <w:sz w:val="23"/>
          <w:szCs w:val="23"/>
        </w:rPr>
        <w:t>Анализ и синтез как средства решения задачи. Техника проведения морфологического анализа.</w:t>
      </w:r>
    </w:p>
    <w:p w:rsidR="00256041" w:rsidRPr="00755AB0" w:rsidRDefault="00256041" w:rsidP="00256041">
      <w:pPr>
        <w:pStyle w:val="-11"/>
        <w:tabs>
          <w:tab w:val="left" w:pos="567"/>
        </w:tabs>
        <w:ind w:left="0" w:firstLine="426"/>
        <w:jc w:val="both"/>
        <w:rPr>
          <w:sz w:val="23"/>
          <w:szCs w:val="23"/>
        </w:rPr>
      </w:pPr>
      <w:r w:rsidRPr="00755AB0">
        <w:rPr>
          <w:sz w:val="23"/>
          <w:szCs w:val="23"/>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Способы продвижения продукта на рынке. Сегментация рынка. Позиционирование продукта. Маркетинговый план. </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Опыт проектирования, конструирования, моделирования. </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56041" w:rsidRPr="00755AB0" w:rsidRDefault="00256041" w:rsidP="00256041">
      <w:pPr>
        <w:pStyle w:val="-11"/>
        <w:tabs>
          <w:tab w:val="left" w:pos="567"/>
        </w:tabs>
        <w:ind w:left="0" w:firstLine="426"/>
        <w:jc w:val="both"/>
        <w:rPr>
          <w:sz w:val="23"/>
          <w:szCs w:val="23"/>
        </w:rPr>
      </w:pPr>
      <w:r w:rsidRPr="00755AB0">
        <w:rPr>
          <w:sz w:val="23"/>
          <w:szCs w:val="23"/>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56041" w:rsidRPr="00755AB0" w:rsidRDefault="00256041" w:rsidP="00256041">
      <w:pPr>
        <w:pStyle w:val="-11"/>
        <w:tabs>
          <w:tab w:val="left" w:pos="567"/>
        </w:tabs>
        <w:ind w:left="0" w:firstLine="426"/>
        <w:jc w:val="both"/>
        <w:rPr>
          <w:i/>
          <w:sz w:val="23"/>
          <w:szCs w:val="23"/>
        </w:rPr>
      </w:pPr>
      <w:r w:rsidRPr="00755AB0">
        <w:rPr>
          <w:sz w:val="23"/>
          <w:szCs w:val="23"/>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55AB0">
        <w:rPr>
          <w:i/>
          <w:sz w:val="23"/>
          <w:szCs w:val="23"/>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56041" w:rsidRPr="00755AB0" w:rsidRDefault="00256041" w:rsidP="00256041">
      <w:pPr>
        <w:pStyle w:val="-11"/>
        <w:tabs>
          <w:tab w:val="left" w:pos="567"/>
        </w:tabs>
        <w:ind w:left="0" w:firstLine="426"/>
        <w:jc w:val="both"/>
        <w:rPr>
          <w:sz w:val="23"/>
          <w:szCs w:val="23"/>
        </w:rPr>
      </w:pPr>
      <w:r w:rsidRPr="00755AB0">
        <w:rPr>
          <w:sz w:val="23"/>
          <w:szCs w:val="23"/>
        </w:rPr>
        <w:t>Составление технологической карты известного технологического процесса. Апробация путей оптимизации технологического процесса.</w:t>
      </w:r>
    </w:p>
    <w:p w:rsidR="00256041" w:rsidRPr="00755AB0" w:rsidRDefault="00256041" w:rsidP="00256041">
      <w:pPr>
        <w:pStyle w:val="-11"/>
        <w:tabs>
          <w:tab w:val="left" w:pos="567"/>
        </w:tabs>
        <w:ind w:left="0" w:firstLine="426"/>
        <w:jc w:val="both"/>
        <w:rPr>
          <w:sz w:val="23"/>
          <w:szCs w:val="23"/>
        </w:rPr>
      </w:pPr>
      <w:r w:rsidRPr="00755AB0">
        <w:rPr>
          <w:sz w:val="23"/>
          <w:szCs w:val="23"/>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w:t>
      </w:r>
      <w:r w:rsidR="00980769" w:rsidRPr="00755AB0">
        <w:rPr>
          <w:sz w:val="23"/>
          <w:szCs w:val="23"/>
        </w:rPr>
        <w:t>струментов</w:t>
      </w:r>
      <w:r w:rsidRPr="00755AB0">
        <w:rPr>
          <w:sz w:val="23"/>
          <w:szCs w:val="23"/>
        </w:rPr>
        <w:t>.</w:t>
      </w:r>
    </w:p>
    <w:p w:rsidR="00256041" w:rsidRPr="00755AB0" w:rsidRDefault="00256041" w:rsidP="00256041">
      <w:pPr>
        <w:pStyle w:val="-11"/>
        <w:tabs>
          <w:tab w:val="left" w:pos="567"/>
        </w:tabs>
        <w:ind w:left="0" w:firstLine="426"/>
        <w:jc w:val="both"/>
        <w:rPr>
          <w:sz w:val="23"/>
          <w:szCs w:val="23"/>
        </w:rPr>
      </w:pPr>
      <w:r w:rsidRPr="00755AB0">
        <w:rPr>
          <w:sz w:val="23"/>
          <w:szCs w:val="23"/>
        </w:rPr>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56041" w:rsidRPr="00755AB0" w:rsidRDefault="00256041" w:rsidP="00256041">
      <w:pPr>
        <w:pStyle w:val="-11"/>
        <w:tabs>
          <w:tab w:val="left" w:pos="567"/>
        </w:tabs>
        <w:ind w:left="0" w:firstLine="426"/>
        <w:jc w:val="both"/>
        <w:rPr>
          <w:sz w:val="23"/>
          <w:szCs w:val="23"/>
        </w:rPr>
      </w:pPr>
      <w:r w:rsidRPr="00755AB0">
        <w:rPr>
          <w:sz w:val="23"/>
          <w:szCs w:val="23"/>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56041" w:rsidRPr="00755AB0" w:rsidRDefault="00256041" w:rsidP="00256041">
      <w:pPr>
        <w:pStyle w:val="-11"/>
        <w:tabs>
          <w:tab w:val="left" w:pos="567"/>
        </w:tabs>
        <w:ind w:left="0" w:firstLine="426"/>
        <w:jc w:val="both"/>
        <w:rPr>
          <w:sz w:val="23"/>
          <w:szCs w:val="23"/>
        </w:rPr>
      </w:pPr>
      <w:r w:rsidRPr="00755AB0">
        <w:rPr>
          <w:sz w:val="23"/>
          <w:szCs w:val="23"/>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56041" w:rsidRPr="00755AB0" w:rsidRDefault="00256041" w:rsidP="00256041">
      <w:pPr>
        <w:pStyle w:val="-11"/>
        <w:tabs>
          <w:tab w:val="left" w:pos="567"/>
        </w:tabs>
        <w:ind w:left="0" w:firstLine="426"/>
        <w:jc w:val="both"/>
        <w:rPr>
          <w:sz w:val="23"/>
          <w:szCs w:val="23"/>
        </w:rPr>
      </w:pPr>
      <w:r w:rsidRPr="00755AB0">
        <w:rPr>
          <w:sz w:val="23"/>
          <w:szCs w:val="23"/>
        </w:rPr>
        <w:t>Разработка и изготовление материального продукта. Апробация полученного материального продукта. Модернизация материального продукта.</w:t>
      </w:r>
    </w:p>
    <w:p w:rsidR="00256041" w:rsidRPr="00755AB0" w:rsidRDefault="00256041" w:rsidP="00256041">
      <w:pPr>
        <w:pStyle w:val="-11"/>
        <w:tabs>
          <w:tab w:val="left" w:pos="567"/>
        </w:tabs>
        <w:ind w:left="0" w:firstLine="426"/>
        <w:jc w:val="both"/>
        <w:rPr>
          <w:sz w:val="23"/>
          <w:szCs w:val="23"/>
        </w:rPr>
      </w:pPr>
      <w:r w:rsidRPr="00755AB0">
        <w:rPr>
          <w:sz w:val="23"/>
          <w:szCs w:val="23"/>
        </w:rPr>
        <w:t>Планирование (разработка) материального продукта в соответствии с задачей собственной деятельности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56041" w:rsidRPr="00755AB0" w:rsidRDefault="00256041" w:rsidP="00256041">
      <w:pPr>
        <w:pStyle w:val="-11"/>
        <w:tabs>
          <w:tab w:val="left" w:pos="567"/>
        </w:tabs>
        <w:ind w:left="0" w:firstLine="426"/>
        <w:jc w:val="both"/>
        <w:rPr>
          <w:sz w:val="23"/>
          <w:szCs w:val="23"/>
        </w:rPr>
      </w:pPr>
      <w:r w:rsidRPr="00755AB0">
        <w:rPr>
          <w:sz w:val="23"/>
          <w:szCs w:val="23"/>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и сложных рабочих инструментов / технологического оборудования (практический этап проектной деятельности)</w:t>
      </w:r>
      <w:r w:rsidR="00980769" w:rsidRPr="00755AB0">
        <w:rPr>
          <w:sz w:val="23"/>
          <w:szCs w:val="23"/>
        </w:rPr>
        <w:t>.</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56041" w:rsidRPr="00755AB0" w:rsidRDefault="00256041" w:rsidP="00256041">
      <w:pPr>
        <w:pStyle w:val="-11"/>
        <w:tabs>
          <w:tab w:val="left" w:pos="567"/>
        </w:tabs>
        <w:ind w:left="0" w:firstLine="426"/>
        <w:jc w:val="both"/>
        <w:rPr>
          <w:sz w:val="23"/>
          <w:szCs w:val="23"/>
        </w:rPr>
      </w:pPr>
      <w:r w:rsidRPr="00755AB0">
        <w:rPr>
          <w:sz w:val="23"/>
          <w:szCs w:val="23"/>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56041" w:rsidRPr="00755AB0" w:rsidRDefault="00256041" w:rsidP="00256041">
      <w:pPr>
        <w:pStyle w:val="-11"/>
        <w:tabs>
          <w:tab w:val="left" w:pos="567"/>
        </w:tabs>
        <w:ind w:left="0" w:firstLine="426"/>
        <w:jc w:val="both"/>
        <w:rPr>
          <w:sz w:val="23"/>
          <w:szCs w:val="23"/>
        </w:rPr>
      </w:pPr>
      <w:r w:rsidRPr="00755AB0">
        <w:rPr>
          <w:sz w:val="23"/>
          <w:szCs w:val="23"/>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56041" w:rsidRPr="00755AB0" w:rsidRDefault="00256041" w:rsidP="00256041">
      <w:pPr>
        <w:pStyle w:val="-11"/>
        <w:tabs>
          <w:tab w:val="left" w:pos="567"/>
        </w:tabs>
        <w:ind w:left="0" w:firstLine="426"/>
        <w:jc w:val="both"/>
        <w:rPr>
          <w:sz w:val="23"/>
          <w:szCs w:val="23"/>
        </w:rPr>
      </w:pPr>
      <w:r w:rsidRPr="00755AB0">
        <w:rPr>
          <w:sz w:val="23"/>
          <w:szCs w:val="23"/>
        </w:rPr>
        <w:t>Разработка проектного замысла в рамках избранного обучающимся вида проекта.</w:t>
      </w:r>
    </w:p>
    <w:p w:rsidR="00256041" w:rsidRPr="00755AB0" w:rsidRDefault="00256041" w:rsidP="00256041">
      <w:pPr>
        <w:pStyle w:val="-11"/>
        <w:tabs>
          <w:tab w:val="left" w:pos="567"/>
        </w:tabs>
        <w:ind w:left="0" w:firstLine="426"/>
        <w:jc w:val="both"/>
        <w:rPr>
          <w:b/>
          <w:sz w:val="23"/>
          <w:szCs w:val="23"/>
          <w:lang w:eastAsia="en-US"/>
        </w:rPr>
      </w:pPr>
      <w:r w:rsidRPr="00755AB0">
        <w:rPr>
          <w:b/>
          <w:sz w:val="23"/>
          <w:szCs w:val="23"/>
          <w:lang w:eastAsia="en-US"/>
        </w:rPr>
        <w:t>Построение образовательных траекторий и планов в области профессионального самоопределения</w:t>
      </w:r>
    </w:p>
    <w:p w:rsidR="00256041" w:rsidRPr="00755AB0" w:rsidRDefault="00256041" w:rsidP="00256041">
      <w:pPr>
        <w:pStyle w:val="-11"/>
        <w:tabs>
          <w:tab w:val="left" w:pos="567"/>
        </w:tabs>
        <w:ind w:left="0" w:firstLine="426"/>
        <w:jc w:val="both"/>
        <w:rPr>
          <w:rFonts w:eastAsia="MS Mincho"/>
          <w:sz w:val="23"/>
          <w:szCs w:val="23"/>
        </w:rPr>
      </w:pPr>
      <w:r w:rsidRPr="00755AB0">
        <w:rPr>
          <w:sz w:val="23"/>
          <w:szCs w:val="23"/>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Понятия трудового ресурса, рынка труда. Характеристики современного рынка труда. Квалификации и профессии. Цикл жизни профессии. </w:t>
      </w:r>
      <w:r w:rsidRPr="00755AB0">
        <w:rPr>
          <w:i/>
          <w:sz w:val="23"/>
          <w:szCs w:val="23"/>
        </w:rPr>
        <w:t>Стратегии профессиональной карьеры.</w:t>
      </w:r>
      <w:r w:rsidRPr="00755AB0">
        <w:rPr>
          <w:sz w:val="23"/>
          <w:szCs w:val="23"/>
        </w:rPr>
        <w:t xml:space="preserve"> Современные требования к кадрам. Концепции «обучения для жизни» и «обучения через всю жизнь». </w:t>
      </w:r>
    </w:p>
    <w:p w:rsidR="00256041" w:rsidRPr="00755AB0" w:rsidRDefault="00256041" w:rsidP="00256041">
      <w:pPr>
        <w:pStyle w:val="-11"/>
        <w:tabs>
          <w:tab w:val="left" w:pos="567"/>
        </w:tabs>
        <w:ind w:left="0" w:firstLine="426"/>
        <w:jc w:val="both"/>
        <w:rPr>
          <w:sz w:val="23"/>
          <w:szCs w:val="23"/>
        </w:rPr>
      </w:pPr>
      <w:r w:rsidRPr="00755AB0">
        <w:rPr>
          <w:sz w:val="23"/>
          <w:szCs w:val="23"/>
        </w:rPr>
        <w:t xml:space="preserve">Система профильного обучения: права, обязанности и возможности. </w:t>
      </w:r>
    </w:p>
    <w:p w:rsidR="00256041" w:rsidRPr="00755AB0" w:rsidRDefault="00256041" w:rsidP="00256041">
      <w:pPr>
        <w:pStyle w:val="-11"/>
        <w:tabs>
          <w:tab w:val="left" w:pos="567"/>
        </w:tabs>
        <w:ind w:left="0" w:firstLine="426"/>
        <w:jc w:val="both"/>
        <w:rPr>
          <w:sz w:val="23"/>
          <w:szCs w:val="23"/>
        </w:rPr>
      </w:pPr>
      <w:r w:rsidRPr="00755AB0">
        <w:rPr>
          <w:sz w:val="23"/>
          <w:szCs w:val="23"/>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B5483" w:rsidRPr="00755AB0" w:rsidRDefault="00CB5483" w:rsidP="00256041">
      <w:pPr>
        <w:pStyle w:val="-11"/>
        <w:tabs>
          <w:tab w:val="left" w:pos="567"/>
        </w:tabs>
        <w:ind w:left="0" w:firstLine="426"/>
        <w:jc w:val="both"/>
        <w:rPr>
          <w:sz w:val="16"/>
          <w:szCs w:val="16"/>
        </w:rPr>
      </w:pPr>
    </w:p>
    <w:p w:rsidR="00256041" w:rsidRPr="00755AB0" w:rsidRDefault="00145090" w:rsidP="00256041">
      <w:pPr>
        <w:pStyle w:val="4"/>
        <w:tabs>
          <w:tab w:val="left" w:pos="567"/>
        </w:tabs>
        <w:spacing w:before="0" w:after="0"/>
        <w:ind w:firstLine="426"/>
        <w:rPr>
          <w:sz w:val="23"/>
          <w:szCs w:val="23"/>
        </w:rPr>
      </w:pPr>
      <w:bookmarkStart w:id="250" w:name="_Toc414553252"/>
      <w:bookmarkStart w:id="251" w:name="_Toc410654041"/>
      <w:bookmarkStart w:id="252" w:name="_Toc409691716"/>
      <w:r w:rsidRPr="00755AB0">
        <w:rPr>
          <w:sz w:val="23"/>
          <w:szCs w:val="23"/>
        </w:rPr>
        <w:t>2.2</w:t>
      </w:r>
      <w:r w:rsidR="00071758" w:rsidRPr="00755AB0">
        <w:rPr>
          <w:sz w:val="23"/>
          <w:szCs w:val="23"/>
        </w:rPr>
        <w:t>.</w:t>
      </w:r>
      <w:r w:rsidRPr="00755AB0">
        <w:rPr>
          <w:sz w:val="23"/>
          <w:szCs w:val="23"/>
        </w:rPr>
        <w:t>2.</w:t>
      </w:r>
      <w:r w:rsidR="00071758" w:rsidRPr="00755AB0">
        <w:rPr>
          <w:sz w:val="23"/>
          <w:szCs w:val="23"/>
        </w:rPr>
        <w:t>18</w:t>
      </w:r>
      <w:r w:rsidR="00256041" w:rsidRPr="00755AB0">
        <w:rPr>
          <w:sz w:val="23"/>
          <w:szCs w:val="23"/>
        </w:rPr>
        <w:t>. Физическая культура</w:t>
      </w:r>
      <w:bookmarkEnd w:id="250"/>
      <w:bookmarkEnd w:id="251"/>
      <w:bookmarkEnd w:id="252"/>
    </w:p>
    <w:p w:rsidR="00256041" w:rsidRPr="00755AB0" w:rsidRDefault="00256041" w:rsidP="00256041">
      <w:pPr>
        <w:tabs>
          <w:tab w:val="left" w:pos="567"/>
          <w:tab w:val="left" w:pos="1134"/>
        </w:tabs>
        <w:ind w:firstLine="426"/>
        <w:jc w:val="both"/>
        <w:rPr>
          <w:sz w:val="23"/>
          <w:szCs w:val="23"/>
        </w:rPr>
      </w:pPr>
      <w:r w:rsidRPr="00755AB0">
        <w:rPr>
          <w:sz w:val="23"/>
          <w:szCs w:val="23"/>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56041" w:rsidRPr="00755AB0" w:rsidRDefault="00256041" w:rsidP="00256041">
      <w:pPr>
        <w:tabs>
          <w:tab w:val="left" w:pos="567"/>
          <w:tab w:val="left" w:pos="1134"/>
        </w:tabs>
        <w:ind w:firstLine="426"/>
        <w:jc w:val="both"/>
        <w:rPr>
          <w:sz w:val="23"/>
          <w:szCs w:val="23"/>
        </w:rPr>
      </w:pPr>
      <w:r w:rsidRPr="00755AB0">
        <w:rPr>
          <w:sz w:val="23"/>
          <w:szCs w:val="23"/>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w:t>
      </w:r>
      <w:r w:rsidRPr="00755AB0">
        <w:rPr>
          <w:sz w:val="23"/>
          <w:szCs w:val="23"/>
        </w:rPr>
        <w:lastRenderedPageBreak/>
        <w:t>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56041" w:rsidRPr="00755AB0" w:rsidRDefault="00256041" w:rsidP="00256041">
      <w:pPr>
        <w:tabs>
          <w:tab w:val="left" w:pos="567"/>
          <w:tab w:val="left" w:pos="1134"/>
        </w:tabs>
        <w:ind w:firstLine="426"/>
        <w:jc w:val="both"/>
        <w:rPr>
          <w:sz w:val="23"/>
          <w:szCs w:val="23"/>
        </w:rPr>
      </w:pPr>
      <w:r w:rsidRPr="00755AB0">
        <w:rPr>
          <w:sz w:val="23"/>
          <w:szCs w:val="23"/>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56041" w:rsidRPr="00755AB0" w:rsidRDefault="00256041" w:rsidP="00256041">
      <w:pPr>
        <w:tabs>
          <w:tab w:val="left" w:pos="567"/>
          <w:tab w:val="left" w:pos="1134"/>
        </w:tabs>
        <w:ind w:firstLine="426"/>
        <w:jc w:val="both"/>
        <w:rPr>
          <w:sz w:val="23"/>
          <w:szCs w:val="23"/>
        </w:rPr>
      </w:pPr>
      <w:r w:rsidRPr="00755AB0">
        <w:rPr>
          <w:sz w:val="23"/>
          <w:szCs w:val="23"/>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56041" w:rsidRPr="00755AB0" w:rsidRDefault="00256041" w:rsidP="00256041">
      <w:pPr>
        <w:pStyle w:val="ab"/>
        <w:tabs>
          <w:tab w:val="left" w:pos="567"/>
        </w:tabs>
        <w:spacing w:after="0" w:line="240" w:lineRule="auto"/>
        <w:ind w:left="0" w:firstLine="426"/>
        <w:jc w:val="both"/>
        <w:rPr>
          <w:rFonts w:ascii="Times New Roman" w:hAnsi="Times New Roman"/>
          <w:b/>
          <w:sz w:val="23"/>
          <w:szCs w:val="23"/>
        </w:rPr>
      </w:pPr>
      <w:r w:rsidRPr="00755AB0">
        <w:rPr>
          <w:rFonts w:ascii="Times New Roman" w:hAnsi="Times New Roman"/>
          <w:b/>
          <w:sz w:val="23"/>
          <w:szCs w:val="23"/>
        </w:rPr>
        <w:t xml:space="preserve">Физическая культура как область знаний </w:t>
      </w:r>
    </w:p>
    <w:p w:rsidR="00256041" w:rsidRPr="00755AB0" w:rsidRDefault="00256041" w:rsidP="00256041">
      <w:pPr>
        <w:pStyle w:val="ab"/>
        <w:tabs>
          <w:tab w:val="left" w:pos="567"/>
        </w:tabs>
        <w:spacing w:after="0" w:line="240" w:lineRule="auto"/>
        <w:ind w:left="0" w:firstLine="426"/>
        <w:jc w:val="both"/>
        <w:rPr>
          <w:rFonts w:ascii="Times New Roman" w:hAnsi="Times New Roman"/>
          <w:b/>
          <w:sz w:val="23"/>
          <w:szCs w:val="23"/>
        </w:rPr>
      </w:pPr>
      <w:r w:rsidRPr="00755AB0">
        <w:rPr>
          <w:rFonts w:ascii="Times New Roman" w:hAnsi="Times New Roman"/>
          <w:b/>
          <w:sz w:val="23"/>
          <w:szCs w:val="23"/>
        </w:rPr>
        <w:t>История и современное развитие физической культуры</w:t>
      </w:r>
    </w:p>
    <w:p w:rsidR="00256041" w:rsidRPr="00755AB0" w:rsidRDefault="00256041" w:rsidP="00256041">
      <w:pPr>
        <w:pStyle w:val="ab"/>
        <w:tabs>
          <w:tab w:val="left" w:pos="567"/>
        </w:tabs>
        <w:spacing w:after="0" w:line="240" w:lineRule="auto"/>
        <w:ind w:left="0" w:firstLine="426"/>
        <w:jc w:val="both"/>
        <w:rPr>
          <w:rFonts w:ascii="Times New Roman" w:hAnsi="Times New Roman"/>
          <w:sz w:val="23"/>
          <w:szCs w:val="23"/>
        </w:rPr>
      </w:pPr>
      <w:r w:rsidRPr="00755AB0">
        <w:rPr>
          <w:rFonts w:ascii="Times New Roman" w:hAnsi="Times New Roman"/>
          <w:i/>
          <w:sz w:val="23"/>
          <w:szCs w:val="23"/>
        </w:rPr>
        <w:t>Олимпийские игры древности.</w:t>
      </w:r>
      <w:r w:rsidR="00E86A33" w:rsidRPr="00755AB0">
        <w:rPr>
          <w:rFonts w:ascii="Times New Roman" w:hAnsi="Times New Roman"/>
          <w:i/>
          <w:sz w:val="23"/>
          <w:szCs w:val="23"/>
        </w:rPr>
        <w:t xml:space="preserve"> </w:t>
      </w:r>
      <w:r w:rsidRPr="00755AB0">
        <w:rPr>
          <w:rFonts w:ascii="Times New Roman" w:hAnsi="Times New Roman"/>
          <w:i/>
          <w:sz w:val="23"/>
          <w:szCs w:val="23"/>
        </w:rPr>
        <w:t>Возрождение Олимпийских игр и олимпийского движения. Олимпийское движение в России</w:t>
      </w:r>
      <w:r w:rsidRPr="00755AB0">
        <w:rPr>
          <w:rFonts w:ascii="Times New Roman" w:hAnsi="Times New Roman"/>
          <w:sz w:val="23"/>
          <w:szCs w:val="23"/>
        </w:rPr>
        <w:t xml:space="preserve">. </w:t>
      </w:r>
      <w:r w:rsidRPr="00755AB0">
        <w:rPr>
          <w:rFonts w:ascii="Times New Roman" w:hAnsi="Times New Roman"/>
          <w:i/>
          <w:sz w:val="23"/>
          <w:szCs w:val="23"/>
        </w:rPr>
        <w:t>Современные Олимпийские игры.</w:t>
      </w:r>
      <w:r w:rsidRPr="00755AB0">
        <w:rPr>
          <w:rFonts w:ascii="Times New Roman" w:hAnsi="Times New Roman"/>
          <w:sz w:val="23"/>
          <w:szCs w:val="23"/>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56041" w:rsidRPr="00755AB0" w:rsidRDefault="00256041" w:rsidP="00256041">
      <w:pPr>
        <w:pStyle w:val="ab"/>
        <w:tabs>
          <w:tab w:val="left" w:pos="567"/>
        </w:tabs>
        <w:spacing w:after="0" w:line="240" w:lineRule="auto"/>
        <w:ind w:left="0" w:firstLine="426"/>
        <w:jc w:val="both"/>
        <w:rPr>
          <w:rFonts w:ascii="Times New Roman" w:hAnsi="Times New Roman"/>
          <w:sz w:val="23"/>
          <w:szCs w:val="23"/>
        </w:rPr>
      </w:pPr>
      <w:r w:rsidRPr="00755AB0">
        <w:rPr>
          <w:rFonts w:ascii="Times New Roman" w:hAnsi="Times New Roman"/>
          <w:b/>
          <w:sz w:val="23"/>
          <w:szCs w:val="23"/>
        </w:rPr>
        <w:t>Современное представление о физической культуре (основные понятия)</w:t>
      </w:r>
    </w:p>
    <w:p w:rsidR="00256041" w:rsidRPr="00755AB0" w:rsidRDefault="00256041" w:rsidP="00256041">
      <w:pPr>
        <w:tabs>
          <w:tab w:val="left" w:pos="567"/>
        </w:tabs>
        <w:ind w:firstLine="426"/>
        <w:jc w:val="both"/>
        <w:rPr>
          <w:sz w:val="23"/>
          <w:szCs w:val="23"/>
        </w:rPr>
      </w:pPr>
      <w:r w:rsidRPr="00755AB0">
        <w:rPr>
          <w:sz w:val="23"/>
          <w:szCs w:val="23"/>
        </w:rPr>
        <w:t xml:space="preserve">Физическое развитие человека. </w:t>
      </w:r>
      <w:r w:rsidRPr="00755AB0">
        <w:rPr>
          <w:i/>
          <w:sz w:val="23"/>
          <w:szCs w:val="23"/>
        </w:rPr>
        <w:t>Физическая подготовка, ее связь с укреплением здоровья, развитием физических качеств.</w:t>
      </w:r>
      <w:r w:rsidRPr="00755AB0">
        <w:rPr>
          <w:sz w:val="23"/>
          <w:szCs w:val="23"/>
        </w:rPr>
        <w:t xml:space="preserve"> Организация и планирование самостоятельных занятий по развитию физических качеств. Техника движений и ее основные показатели. </w:t>
      </w:r>
      <w:r w:rsidRPr="00755AB0">
        <w:rPr>
          <w:i/>
          <w:sz w:val="23"/>
          <w:szCs w:val="23"/>
        </w:rPr>
        <w:t>Спорт и спортивная подготовка</w:t>
      </w:r>
      <w:r w:rsidRPr="00755AB0">
        <w:rPr>
          <w:sz w:val="23"/>
          <w:szCs w:val="23"/>
        </w:rPr>
        <w:t xml:space="preserve">. </w:t>
      </w:r>
      <w:r w:rsidRPr="00755AB0">
        <w:rPr>
          <w:i/>
          <w:sz w:val="23"/>
          <w:szCs w:val="23"/>
        </w:rPr>
        <w:t>Всероссийский физкультурно-спортивный комплекс «Готов к труду и обороне».</w:t>
      </w:r>
    </w:p>
    <w:p w:rsidR="00256041" w:rsidRPr="00755AB0" w:rsidRDefault="00256041" w:rsidP="00256041">
      <w:pPr>
        <w:pStyle w:val="ab"/>
        <w:tabs>
          <w:tab w:val="left" w:pos="567"/>
        </w:tabs>
        <w:spacing w:after="0" w:line="240" w:lineRule="auto"/>
        <w:ind w:left="0" w:firstLine="426"/>
        <w:jc w:val="both"/>
        <w:rPr>
          <w:rFonts w:ascii="Times New Roman" w:hAnsi="Times New Roman"/>
          <w:sz w:val="23"/>
          <w:szCs w:val="23"/>
        </w:rPr>
      </w:pPr>
      <w:r w:rsidRPr="00755AB0">
        <w:rPr>
          <w:rFonts w:ascii="Times New Roman" w:hAnsi="Times New Roman"/>
          <w:b/>
          <w:sz w:val="23"/>
          <w:szCs w:val="23"/>
        </w:rPr>
        <w:t>Физическая культура человека</w:t>
      </w:r>
    </w:p>
    <w:p w:rsidR="00256041" w:rsidRPr="00755AB0" w:rsidRDefault="00256041" w:rsidP="00256041">
      <w:pPr>
        <w:tabs>
          <w:tab w:val="left" w:pos="0"/>
          <w:tab w:val="left" w:pos="567"/>
        </w:tabs>
        <w:ind w:firstLine="426"/>
        <w:jc w:val="both"/>
        <w:rPr>
          <w:sz w:val="23"/>
          <w:szCs w:val="23"/>
        </w:rPr>
      </w:pPr>
      <w:r w:rsidRPr="00755AB0">
        <w:rPr>
          <w:sz w:val="23"/>
          <w:szCs w:val="23"/>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892C7B" w:rsidRPr="00755AB0" w:rsidRDefault="00892C7B" w:rsidP="004710CF">
      <w:pPr>
        <w:shd w:val="clear" w:color="auto" w:fill="FFFFFF"/>
        <w:ind w:firstLine="709"/>
        <w:jc w:val="both"/>
      </w:pPr>
      <w:r w:rsidRPr="00755AB0">
        <w:rPr>
          <w:szCs w:val="18"/>
        </w:rPr>
        <w:t>Представляются основные термины и понятия вида (видов) спорта, история развития вида (видов) спорта и его роль в современном обществе, история олимпийских игр и олимпийского движения, характеристика видов спорта, входящих в программу Олимпийских игр, исторические данные о создании и развитии ГТО (БГТО). Кроме этого, в разделе раскрываются основные понятия физической и спортивной подготовки обучающихся, особенности организации и проведения самостоятельных занятий по виду спорта и требования к технике безопасности, о самоподготовке к сдаче норм ВФСК ГТО.</w:t>
      </w:r>
    </w:p>
    <w:p w:rsidR="00256041" w:rsidRPr="00755AB0" w:rsidRDefault="00256041" w:rsidP="00256041">
      <w:pPr>
        <w:tabs>
          <w:tab w:val="left" w:pos="0"/>
          <w:tab w:val="left" w:pos="567"/>
        </w:tabs>
        <w:ind w:firstLine="426"/>
        <w:jc w:val="both"/>
        <w:rPr>
          <w:b/>
          <w:sz w:val="23"/>
          <w:szCs w:val="23"/>
        </w:rPr>
      </w:pPr>
      <w:r w:rsidRPr="00755AB0">
        <w:rPr>
          <w:b/>
          <w:sz w:val="23"/>
          <w:szCs w:val="23"/>
        </w:rPr>
        <w:t xml:space="preserve">Способы двигательной (физкультурной) деятельности </w:t>
      </w:r>
    </w:p>
    <w:p w:rsidR="00892C7B" w:rsidRPr="00755AB0" w:rsidRDefault="00892C7B" w:rsidP="004710CF">
      <w:pPr>
        <w:shd w:val="clear" w:color="auto" w:fill="FFFFFF"/>
        <w:ind w:firstLine="709"/>
        <w:jc w:val="both"/>
      </w:pPr>
      <w:r w:rsidRPr="00755AB0">
        <w:rPr>
          <w:szCs w:val="18"/>
        </w:rPr>
        <w:t>Содержит задания, которые ориентированы на активное включение обучающихся в самостоятельные занятия физической культурой, в том числе на подготовку к сдачи норм ВФСК ГТО. Этот раздел соотносится с разделом «Знания о физической культуре» и включает в себя информацию об организации и проведении самостоятельных занятий по виду (видам) спорта с учетом индивидуальных способностей, физического развития и уровня подготовленности; соблюдение требований безопасности и гигиенических правил при подготовке мест занятий, выбора инвентаря, одежды для занятий по виду (видам) спорта. Раздел содержит представления о структуре двигательной деятельности, отражающиеся в соответствующих способах ее организации, исполнения и контроля.</w:t>
      </w:r>
    </w:p>
    <w:p w:rsidR="00256041" w:rsidRPr="00755AB0" w:rsidRDefault="00256041" w:rsidP="00256041">
      <w:pPr>
        <w:tabs>
          <w:tab w:val="left" w:pos="0"/>
          <w:tab w:val="left" w:pos="567"/>
        </w:tabs>
        <w:ind w:firstLine="426"/>
        <w:jc w:val="both"/>
        <w:rPr>
          <w:b/>
          <w:sz w:val="23"/>
          <w:szCs w:val="23"/>
        </w:rPr>
      </w:pPr>
      <w:r w:rsidRPr="00755AB0">
        <w:rPr>
          <w:b/>
          <w:sz w:val="23"/>
          <w:szCs w:val="23"/>
        </w:rPr>
        <w:t>Организация и проведение самостоятельных занятий физической культурой</w:t>
      </w:r>
    </w:p>
    <w:p w:rsidR="00256041" w:rsidRPr="00755AB0" w:rsidRDefault="00256041" w:rsidP="00381F7A">
      <w:pPr>
        <w:pStyle w:val="ab"/>
        <w:numPr>
          <w:ilvl w:val="0"/>
          <w:numId w:val="69"/>
        </w:numPr>
        <w:tabs>
          <w:tab w:val="left" w:pos="567"/>
        </w:tabs>
        <w:spacing w:after="0" w:line="240" w:lineRule="auto"/>
        <w:ind w:firstLine="426"/>
        <w:jc w:val="both"/>
        <w:rPr>
          <w:rFonts w:ascii="Times New Roman" w:hAnsi="Times New Roman"/>
          <w:sz w:val="23"/>
          <w:szCs w:val="23"/>
        </w:rPr>
      </w:pPr>
      <w:r w:rsidRPr="00755AB0">
        <w:rPr>
          <w:rFonts w:ascii="Times New Roman" w:hAnsi="Times New Roman"/>
          <w:sz w:val="23"/>
          <w:szCs w:val="23"/>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w:t>
      </w:r>
      <w:r w:rsidR="006B1249" w:rsidRPr="00755AB0">
        <w:rPr>
          <w:rFonts w:ascii="Times New Roman" w:hAnsi="Times New Roman"/>
          <w:sz w:val="23"/>
          <w:szCs w:val="23"/>
        </w:rPr>
        <w:t xml:space="preserve">арядки, физкультминуток, </w:t>
      </w:r>
      <w:r w:rsidRPr="00755AB0">
        <w:rPr>
          <w:rFonts w:ascii="Times New Roman" w:hAnsi="Times New Roman"/>
          <w:sz w:val="23"/>
          <w:szCs w:val="23"/>
        </w:rPr>
        <w:t xml:space="preserve">коррекции осанки и телосложения. </w:t>
      </w:r>
      <w:r w:rsidRPr="00755AB0">
        <w:rPr>
          <w:rFonts w:ascii="Times New Roman" w:hAnsi="Times New Roman"/>
          <w:i/>
          <w:sz w:val="23"/>
          <w:szCs w:val="23"/>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55AB0">
        <w:rPr>
          <w:rFonts w:ascii="Times New Roman" w:hAnsi="Times New Roman"/>
          <w:sz w:val="23"/>
          <w:szCs w:val="23"/>
        </w:rPr>
        <w:t xml:space="preserve"> Организация досуга средствами физической культуры. </w:t>
      </w:r>
    </w:p>
    <w:p w:rsidR="00256041" w:rsidRPr="00755AB0" w:rsidRDefault="00256041" w:rsidP="00256041">
      <w:pPr>
        <w:pStyle w:val="ab"/>
        <w:tabs>
          <w:tab w:val="left" w:pos="567"/>
        </w:tabs>
        <w:spacing w:after="0" w:line="240" w:lineRule="auto"/>
        <w:ind w:left="0" w:firstLine="426"/>
        <w:jc w:val="both"/>
        <w:rPr>
          <w:rFonts w:ascii="Times New Roman" w:hAnsi="Times New Roman"/>
          <w:b/>
          <w:sz w:val="23"/>
          <w:szCs w:val="23"/>
        </w:rPr>
      </w:pPr>
      <w:r w:rsidRPr="00755AB0">
        <w:rPr>
          <w:rFonts w:ascii="Times New Roman" w:hAnsi="Times New Roman"/>
          <w:b/>
          <w:sz w:val="23"/>
          <w:szCs w:val="23"/>
        </w:rPr>
        <w:t xml:space="preserve">Оценка эффективности занятий физической культурой </w:t>
      </w:r>
    </w:p>
    <w:p w:rsidR="00256041" w:rsidRPr="00755AB0" w:rsidRDefault="00256041" w:rsidP="00256041">
      <w:pPr>
        <w:tabs>
          <w:tab w:val="left" w:pos="567"/>
        </w:tabs>
        <w:ind w:firstLine="426"/>
        <w:jc w:val="both"/>
        <w:rPr>
          <w:sz w:val="23"/>
          <w:szCs w:val="23"/>
        </w:rPr>
      </w:pPr>
      <w:r w:rsidRPr="00755AB0">
        <w:rPr>
          <w:sz w:val="23"/>
          <w:szCs w:val="23"/>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56041" w:rsidRPr="00755AB0" w:rsidRDefault="00256041" w:rsidP="00256041">
      <w:pPr>
        <w:pStyle w:val="ab"/>
        <w:tabs>
          <w:tab w:val="left" w:pos="567"/>
        </w:tabs>
        <w:spacing w:after="0" w:line="240" w:lineRule="auto"/>
        <w:ind w:left="0" w:firstLine="426"/>
        <w:jc w:val="both"/>
        <w:rPr>
          <w:rFonts w:ascii="Times New Roman" w:hAnsi="Times New Roman"/>
          <w:b/>
          <w:sz w:val="23"/>
          <w:szCs w:val="23"/>
        </w:rPr>
      </w:pPr>
      <w:r w:rsidRPr="00755AB0">
        <w:rPr>
          <w:rFonts w:ascii="Times New Roman" w:hAnsi="Times New Roman"/>
          <w:b/>
          <w:sz w:val="23"/>
          <w:szCs w:val="23"/>
        </w:rPr>
        <w:lastRenderedPageBreak/>
        <w:t>Физическое совершенствование</w:t>
      </w:r>
    </w:p>
    <w:p w:rsidR="00892C7B" w:rsidRPr="00755AB0" w:rsidRDefault="00892C7B" w:rsidP="004710CF">
      <w:pPr>
        <w:shd w:val="clear" w:color="auto" w:fill="FFFFFF"/>
        <w:ind w:firstLine="709"/>
        <w:jc w:val="both"/>
      </w:pPr>
      <w:r w:rsidRPr="00755AB0">
        <w:rPr>
          <w:szCs w:val="18"/>
        </w:rPr>
        <w:t>Раздел  ориентирован на гармоничное физическое развитие, всестороннюю физическую подготовку и укрепление здоровья обучающихся. Раздел включает жизненно важные навыки и умения, подвижные игры и двигательные действия из вида (видов) спорта, а также общеразвивающие упражнения с различной функциональной направленностью. Предлагаемые упражнения распределяются по разделам базовых видов (вида) спорта и дополнительно группируются внутри разделов по признакам функционального воздействия на развитие основных физических качеств, формируются комплексы упражнений направленные на подготовку обучающихся к сдаче норм ВФСК ГТО.</w:t>
      </w:r>
    </w:p>
    <w:p w:rsidR="00256041" w:rsidRPr="00755AB0" w:rsidRDefault="00256041" w:rsidP="00256041">
      <w:pPr>
        <w:pStyle w:val="ab"/>
        <w:tabs>
          <w:tab w:val="left" w:pos="567"/>
        </w:tabs>
        <w:spacing w:after="0" w:line="240" w:lineRule="auto"/>
        <w:ind w:left="0" w:firstLine="426"/>
        <w:jc w:val="both"/>
        <w:rPr>
          <w:rFonts w:ascii="Times New Roman" w:hAnsi="Times New Roman"/>
          <w:i/>
          <w:sz w:val="23"/>
          <w:szCs w:val="23"/>
        </w:rPr>
      </w:pPr>
      <w:r w:rsidRPr="00755AB0">
        <w:rPr>
          <w:rFonts w:ascii="Times New Roman" w:hAnsi="Times New Roman"/>
          <w:b/>
          <w:sz w:val="23"/>
          <w:szCs w:val="23"/>
        </w:rPr>
        <w:t>Физкультурно-оздоровительная деятельность</w:t>
      </w:r>
    </w:p>
    <w:p w:rsidR="00256041" w:rsidRPr="00755AB0" w:rsidRDefault="00256041" w:rsidP="00256041">
      <w:pPr>
        <w:tabs>
          <w:tab w:val="left" w:pos="567"/>
        </w:tabs>
        <w:ind w:firstLine="426"/>
        <w:jc w:val="both"/>
        <w:rPr>
          <w:i/>
          <w:sz w:val="23"/>
          <w:szCs w:val="23"/>
        </w:rPr>
      </w:pPr>
      <w:r w:rsidRPr="00755AB0">
        <w:rPr>
          <w:sz w:val="23"/>
          <w:szCs w:val="23"/>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55AB0">
        <w:rPr>
          <w:i/>
          <w:sz w:val="23"/>
          <w:szCs w:val="23"/>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92C7B" w:rsidRPr="00755AB0" w:rsidRDefault="00892C7B" w:rsidP="00892C7B">
      <w:pPr>
        <w:shd w:val="clear" w:color="auto" w:fill="FFFFFF"/>
        <w:ind w:firstLine="709"/>
        <w:jc w:val="both"/>
      </w:pPr>
      <w:r w:rsidRPr="00755AB0">
        <w:rPr>
          <w:szCs w:val="18"/>
        </w:rPr>
        <w:t>Раздел  ориентирован на решение задач по укреплению здоровья обучающихся и предусматривает изучение оздоровительных форм занятий в режиме учебного дня и учебной недели, рекомендуемые Положением ВФСК ГТО. В нее</w:t>
      </w:r>
      <w:r w:rsidRPr="00755AB0">
        <w:t xml:space="preserve"> входят индивидуальные комплексы адаптивной (лечебной) и корригирующей физической культуры: комплексы упражнений,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обучающимся, имеющим отклонения в состоянии здоровья.</w:t>
      </w:r>
    </w:p>
    <w:p w:rsidR="00256041" w:rsidRPr="00755AB0" w:rsidRDefault="00256041" w:rsidP="00256041">
      <w:pPr>
        <w:pStyle w:val="ab"/>
        <w:tabs>
          <w:tab w:val="left" w:pos="567"/>
        </w:tabs>
        <w:spacing w:after="0" w:line="240" w:lineRule="auto"/>
        <w:ind w:left="0" w:firstLine="426"/>
        <w:jc w:val="both"/>
        <w:rPr>
          <w:rFonts w:ascii="Times New Roman" w:hAnsi="Times New Roman"/>
          <w:sz w:val="23"/>
          <w:szCs w:val="23"/>
        </w:rPr>
      </w:pPr>
      <w:r w:rsidRPr="00755AB0">
        <w:rPr>
          <w:rFonts w:ascii="Times New Roman" w:hAnsi="Times New Roman"/>
          <w:b/>
          <w:sz w:val="23"/>
          <w:szCs w:val="23"/>
        </w:rPr>
        <w:t>Спортивно-оздоровительная деятельность</w:t>
      </w:r>
    </w:p>
    <w:p w:rsidR="00256041" w:rsidRPr="00755AB0" w:rsidRDefault="00256041" w:rsidP="00256041">
      <w:pPr>
        <w:tabs>
          <w:tab w:val="left" w:pos="567"/>
        </w:tabs>
        <w:ind w:firstLine="426"/>
        <w:jc w:val="both"/>
        <w:rPr>
          <w:sz w:val="23"/>
          <w:szCs w:val="23"/>
        </w:rPr>
      </w:pPr>
      <w:r w:rsidRPr="00755AB0">
        <w:rPr>
          <w:sz w:val="23"/>
          <w:szCs w:val="23"/>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55AB0">
        <w:rPr>
          <w:i/>
          <w:sz w:val="23"/>
          <w:szCs w:val="23"/>
        </w:rPr>
        <w:t>мини-футбол</w:t>
      </w:r>
      <w:r w:rsidRPr="00755AB0">
        <w:rPr>
          <w:sz w:val="23"/>
          <w:szCs w:val="23"/>
        </w:rPr>
        <w:t xml:space="preserve">, волейбол, баскетбол. Правила спортивных игр. Игры по правилам. </w:t>
      </w:r>
      <w:r w:rsidRPr="00755AB0">
        <w:rPr>
          <w:i/>
          <w:sz w:val="23"/>
          <w:szCs w:val="23"/>
        </w:rPr>
        <w:t>Национальные виды спорта: технико-тактические действия и правила.</w:t>
      </w:r>
      <w:r w:rsidRPr="00755AB0">
        <w:rPr>
          <w:sz w:val="23"/>
          <w:szCs w:val="23"/>
        </w:rPr>
        <w:t xml:space="preserve"> </w:t>
      </w:r>
    </w:p>
    <w:p w:rsidR="00256041" w:rsidRPr="00755AB0" w:rsidRDefault="00256041" w:rsidP="00256041">
      <w:pPr>
        <w:pStyle w:val="ab"/>
        <w:tabs>
          <w:tab w:val="left" w:pos="567"/>
        </w:tabs>
        <w:spacing w:after="0" w:line="240" w:lineRule="auto"/>
        <w:ind w:left="0" w:firstLine="426"/>
        <w:jc w:val="both"/>
        <w:rPr>
          <w:rFonts w:ascii="Times New Roman" w:hAnsi="Times New Roman"/>
          <w:b/>
          <w:sz w:val="23"/>
          <w:szCs w:val="23"/>
        </w:rPr>
      </w:pPr>
      <w:r w:rsidRPr="00755AB0">
        <w:rPr>
          <w:rFonts w:ascii="Times New Roman" w:hAnsi="Times New Roman"/>
          <w:b/>
          <w:sz w:val="23"/>
          <w:szCs w:val="23"/>
        </w:rPr>
        <w:t>Прикладно-ориентированная физкультурная деятельность</w:t>
      </w:r>
    </w:p>
    <w:p w:rsidR="00256041" w:rsidRPr="00755AB0" w:rsidRDefault="00256041" w:rsidP="00256041">
      <w:pPr>
        <w:tabs>
          <w:tab w:val="left" w:pos="567"/>
        </w:tabs>
        <w:ind w:firstLine="426"/>
        <w:jc w:val="both"/>
        <w:rPr>
          <w:sz w:val="23"/>
          <w:szCs w:val="23"/>
        </w:rPr>
      </w:pPr>
      <w:r w:rsidRPr="00755AB0">
        <w:rPr>
          <w:i/>
          <w:sz w:val="23"/>
          <w:szCs w:val="23"/>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00E86A33" w:rsidRPr="00755AB0">
        <w:rPr>
          <w:i/>
          <w:sz w:val="23"/>
          <w:szCs w:val="23"/>
        </w:rPr>
        <w:t xml:space="preserve"> </w:t>
      </w:r>
      <w:r w:rsidRPr="00755AB0">
        <w:rPr>
          <w:sz w:val="23"/>
          <w:szCs w:val="23"/>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w:t>
      </w:r>
      <w:r w:rsidR="00E86A33" w:rsidRPr="00755AB0">
        <w:rPr>
          <w:sz w:val="23"/>
          <w:szCs w:val="23"/>
        </w:rPr>
        <w:t xml:space="preserve">тлетика, </w:t>
      </w:r>
      <w:r w:rsidRPr="00755AB0">
        <w:rPr>
          <w:sz w:val="23"/>
          <w:szCs w:val="23"/>
        </w:rPr>
        <w:t xml:space="preserve"> спортивные игры).</w:t>
      </w:r>
    </w:p>
    <w:p w:rsidR="00892C7B" w:rsidRPr="00755AB0" w:rsidRDefault="00892C7B" w:rsidP="00892C7B">
      <w:pPr>
        <w:tabs>
          <w:tab w:val="left" w:pos="567"/>
        </w:tabs>
        <w:jc w:val="both"/>
        <w:rPr>
          <w:sz w:val="16"/>
          <w:szCs w:val="16"/>
        </w:rPr>
      </w:pPr>
    </w:p>
    <w:p w:rsidR="00256041" w:rsidRPr="00755AB0" w:rsidRDefault="00145090" w:rsidP="00256041">
      <w:pPr>
        <w:pStyle w:val="4"/>
        <w:tabs>
          <w:tab w:val="left" w:pos="567"/>
        </w:tabs>
        <w:spacing w:before="0" w:after="0"/>
        <w:ind w:firstLine="426"/>
        <w:rPr>
          <w:sz w:val="23"/>
          <w:szCs w:val="23"/>
        </w:rPr>
      </w:pPr>
      <w:bookmarkStart w:id="253" w:name="_Toc414553253"/>
      <w:bookmarkStart w:id="254" w:name="_Toc410654042"/>
      <w:bookmarkStart w:id="255" w:name="_Toc409691717"/>
      <w:r w:rsidRPr="00755AB0">
        <w:rPr>
          <w:sz w:val="23"/>
          <w:szCs w:val="23"/>
        </w:rPr>
        <w:t>2.2</w:t>
      </w:r>
      <w:r w:rsidR="00071758" w:rsidRPr="00755AB0">
        <w:rPr>
          <w:sz w:val="23"/>
          <w:szCs w:val="23"/>
        </w:rPr>
        <w:t>.</w:t>
      </w:r>
      <w:r w:rsidRPr="00755AB0">
        <w:rPr>
          <w:sz w:val="23"/>
          <w:szCs w:val="23"/>
        </w:rPr>
        <w:t>2.</w:t>
      </w:r>
      <w:r w:rsidR="00071758" w:rsidRPr="00755AB0">
        <w:rPr>
          <w:sz w:val="23"/>
          <w:szCs w:val="23"/>
        </w:rPr>
        <w:t>19</w:t>
      </w:r>
      <w:r w:rsidR="00256041" w:rsidRPr="00755AB0">
        <w:rPr>
          <w:sz w:val="23"/>
          <w:szCs w:val="23"/>
        </w:rPr>
        <w:t>. Основы безопасности жизнедеятельности</w:t>
      </w:r>
      <w:bookmarkEnd w:id="253"/>
      <w:bookmarkEnd w:id="254"/>
      <w:bookmarkEnd w:id="255"/>
    </w:p>
    <w:p w:rsidR="00256041" w:rsidRPr="00755AB0" w:rsidRDefault="00256041" w:rsidP="006B1249">
      <w:pPr>
        <w:tabs>
          <w:tab w:val="left" w:pos="567"/>
        </w:tabs>
        <w:ind w:firstLine="425"/>
        <w:contextualSpacing/>
        <w:jc w:val="both"/>
        <w:rPr>
          <w:b/>
          <w:bCs/>
          <w:sz w:val="23"/>
          <w:szCs w:val="23"/>
        </w:rPr>
      </w:pPr>
      <w:r w:rsidRPr="00755AB0">
        <w:rPr>
          <w:b/>
          <w:bCs/>
          <w:sz w:val="23"/>
          <w:szCs w:val="23"/>
        </w:rPr>
        <w:t>Основы безопасности личности, общества и государства.</w:t>
      </w:r>
    </w:p>
    <w:p w:rsidR="00256041" w:rsidRPr="00755AB0" w:rsidRDefault="00256041" w:rsidP="00256041">
      <w:pPr>
        <w:tabs>
          <w:tab w:val="left" w:pos="426"/>
          <w:tab w:val="left" w:pos="567"/>
        </w:tabs>
        <w:ind w:firstLine="426"/>
        <w:jc w:val="both"/>
        <w:rPr>
          <w:b/>
          <w:bCs/>
          <w:sz w:val="23"/>
          <w:szCs w:val="23"/>
          <w:shd w:val="clear" w:color="auto" w:fill="FFFFFF"/>
        </w:rPr>
      </w:pPr>
      <w:r w:rsidRPr="00755AB0">
        <w:rPr>
          <w:b/>
          <w:bCs/>
          <w:sz w:val="23"/>
          <w:szCs w:val="23"/>
          <w:shd w:val="clear" w:color="auto" w:fill="FFFFFF"/>
        </w:rPr>
        <w:t xml:space="preserve">Основы комплексной безопасности </w:t>
      </w:r>
    </w:p>
    <w:p w:rsidR="00256041" w:rsidRPr="00755AB0" w:rsidRDefault="00256041" w:rsidP="00256041">
      <w:pPr>
        <w:tabs>
          <w:tab w:val="left" w:pos="567"/>
        </w:tabs>
        <w:ind w:firstLine="426"/>
        <w:jc w:val="both"/>
        <w:rPr>
          <w:i/>
          <w:sz w:val="23"/>
          <w:szCs w:val="23"/>
        </w:rPr>
      </w:pPr>
      <w:r w:rsidRPr="00755AB0">
        <w:rPr>
          <w:sz w:val="23"/>
          <w:szCs w:val="23"/>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55AB0">
        <w:rPr>
          <w:i/>
          <w:sz w:val="23"/>
          <w:szCs w:val="23"/>
        </w:rPr>
        <w:t>Средства индивидуальной защиты велосипедиста.</w:t>
      </w:r>
      <w:r w:rsidRPr="00755AB0">
        <w:rPr>
          <w:sz w:val="23"/>
          <w:szCs w:val="23"/>
        </w:rPr>
        <w:t xml:space="preserve"> Пожар его причины и последствия. Правила поведения при пожаре при пожа</w:t>
      </w:r>
      <w:r w:rsidRPr="00755AB0">
        <w:rPr>
          <w:sz w:val="23"/>
          <w:szCs w:val="23"/>
        </w:rPr>
        <w:lastRenderedPageBreak/>
        <w:t xml:space="preserve">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55AB0">
        <w:rPr>
          <w:i/>
          <w:sz w:val="23"/>
          <w:szCs w:val="23"/>
        </w:rPr>
        <w:t>и поездках.</w:t>
      </w:r>
      <w:r w:rsidRPr="00755AB0">
        <w:rPr>
          <w:sz w:val="23"/>
          <w:szCs w:val="23"/>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55AB0">
        <w:rPr>
          <w:i/>
          <w:sz w:val="23"/>
          <w:szCs w:val="23"/>
        </w:rPr>
        <w:t>самозащита покупателя</w:t>
      </w:r>
      <w:r w:rsidRPr="00755AB0">
        <w:rPr>
          <w:sz w:val="23"/>
          <w:szCs w:val="23"/>
        </w:rPr>
        <w:t xml:space="preserve">). Элементарные способы самозащиты. </w:t>
      </w:r>
      <w:r w:rsidRPr="00755AB0">
        <w:rPr>
          <w:i/>
          <w:sz w:val="23"/>
          <w:szCs w:val="23"/>
        </w:rPr>
        <w:t>Информационная безопасность подростка.</w:t>
      </w:r>
    </w:p>
    <w:p w:rsidR="00256041" w:rsidRPr="00755AB0" w:rsidRDefault="00256041" w:rsidP="00256041">
      <w:pPr>
        <w:tabs>
          <w:tab w:val="left" w:pos="426"/>
          <w:tab w:val="left" w:pos="567"/>
        </w:tabs>
        <w:ind w:firstLine="426"/>
        <w:jc w:val="both"/>
        <w:rPr>
          <w:sz w:val="23"/>
          <w:szCs w:val="23"/>
        </w:rPr>
      </w:pPr>
      <w:r w:rsidRPr="00755AB0">
        <w:rPr>
          <w:b/>
          <w:sz w:val="23"/>
          <w:szCs w:val="23"/>
        </w:rPr>
        <w:t xml:space="preserve">Защита населения Российской Федерации от чрезвычайных </w:t>
      </w:r>
      <w:r w:rsidRPr="00755AB0">
        <w:rPr>
          <w:b/>
          <w:bCs/>
          <w:sz w:val="23"/>
          <w:szCs w:val="23"/>
          <w:shd w:val="clear" w:color="auto" w:fill="FFFFFF"/>
        </w:rPr>
        <w:t>ситуаций</w:t>
      </w:r>
    </w:p>
    <w:p w:rsidR="00256041" w:rsidRPr="00755AB0" w:rsidRDefault="00256041" w:rsidP="00256041">
      <w:pPr>
        <w:tabs>
          <w:tab w:val="left" w:pos="567"/>
        </w:tabs>
        <w:ind w:firstLine="426"/>
        <w:jc w:val="both"/>
        <w:rPr>
          <w:sz w:val="23"/>
          <w:szCs w:val="23"/>
        </w:rPr>
      </w:pPr>
      <w:r w:rsidRPr="00755AB0">
        <w:rPr>
          <w:sz w:val="23"/>
          <w:szCs w:val="23"/>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56041" w:rsidRPr="00755AB0" w:rsidRDefault="00256041" w:rsidP="00256041">
      <w:pPr>
        <w:tabs>
          <w:tab w:val="left" w:pos="426"/>
          <w:tab w:val="left" w:pos="567"/>
        </w:tabs>
        <w:ind w:firstLine="426"/>
        <w:jc w:val="both"/>
        <w:rPr>
          <w:bCs/>
          <w:sz w:val="23"/>
          <w:szCs w:val="23"/>
          <w:shd w:val="clear" w:color="auto" w:fill="FFFFFF"/>
        </w:rPr>
      </w:pPr>
      <w:r w:rsidRPr="00755AB0">
        <w:rPr>
          <w:b/>
          <w:bCs/>
          <w:sz w:val="23"/>
          <w:szCs w:val="23"/>
        </w:rPr>
        <w:t>Основы противодействия терроризму, экстремизму и наркотизму в Российской Федерации</w:t>
      </w:r>
    </w:p>
    <w:p w:rsidR="00256041" w:rsidRPr="00755AB0" w:rsidRDefault="00256041" w:rsidP="00256041">
      <w:pPr>
        <w:tabs>
          <w:tab w:val="left" w:pos="0"/>
          <w:tab w:val="left" w:pos="567"/>
        </w:tabs>
        <w:ind w:firstLine="426"/>
        <w:jc w:val="both"/>
        <w:rPr>
          <w:sz w:val="23"/>
          <w:szCs w:val="23"/>
        </w:rPr>
      </w:pPr>
      <w:r w:rsidRPr="00755AB0">
        <w:rPr>
          <w:sz w:val="23"/>
          <w:szCs w:val="23"/>
        </w:rPr>
        <w:t xml:space="preserve">Терроризм, экстремизм, наркотизм - сущность и угрозы безопасности личности и общества. </w:t>
      </w:r>
      <w:r w:rsidRPr="00755AB0">
        <w:rPr>
          <w:i/>
          <w:sz w:val="23"/>
          <w:szCs w:val="23"/>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55AB0">
        <w:rPr>
          <w:sz w:val="23"/>
          <w:szCs w:val="23"/>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34BD7" w:rsidRPr="00755AB0" w:rsidRDefault="00C34BD7" w:rsidP="00256041">
      <w:pPr>
        <w:tabs>
          <w:tab w:val="left" w:pos="567"/>
        </w:tabs>
        <w:ind w:firstLine="426"/>
        <w:jc w:val="both"/>
        <w:rPr>
          <w:b/>
          <w:bCs/>
          <w:sz w:val="23"/>
          <w:szCs w:val="23"/>
        </w:rPr>
      </w:pPr>
    </w:p>
    <w:p w:rsidR="00256041" w:rsidRPr="00755AB0" w:rsidRDefault="00256041" w:rsidP="00256041">
      <w:pPr>
        <w:tabs>
          <w:tab w:val="left" w:pos="567"/>
        </w:tabs>
        <w:ind w:firstLine="426"/>
        <w:jc w:val="both"/>
        <w:rPr>
          <w:b/>
          <w:bCs/>
          <w:sz w:val="23"/>
          <w:szCs w:val="23"/>
        </w:rPr>
      </w:pPr>
      <w:r w:rsidRPr="00755AB0">
        <w:rPr>
          <w:b/>
          <w:bCs/>
          <w:sz w:val="23"/>
          <w:szCs w:val="23"/>
        </w:rPr>
        <w:t>Основы медицинских знаний и здорового образа жизни</w:t>
      </w:r>
    </w:p>
    <w:p w:rsidR="00256041" w:rsidRPr="00755AB0" w:rsidRDefault="00256041" w:rsidP="00256041">
      <w:pPr>
        <w:tabs>
          <w:tab w:val="left" w:pos="426"/>
          <w:tab w:val="left" w:pos="567"/>
        </w:tabs>
        <w:ind w:firstLine="426"/>
        <w:jc w:val="both"/>
        <w:rPr>
          <w:b/>
          <w:bCs/>
          <w:sz w:val="23"/>
          <w:szCs w:val="23"/>
        </w:rPr>
      </w:pPr>
      <w:r w:rsidRPr="00755AB0">
        <w:rPr>
          <w:b/>
          <w:bCs/>
          <w:sz w:val="23"/>
          <w:szCs w:val="23"/>
        </w:rPr>
        <w:t>Основы здорового образа жизни</w:t>
      </w:r>
    </w:p>
    <w:p w:rsidR="00256041" w:rsidRPr="00755AB0" w:rsidRDefault="00256041" w:rsidP="00256041">
      <w:pPr>
        <w:tabs>
          <w:tab w:val="left" w:pos="567"/>
        </w:tabs>
        <w:ind w:firstLine="426"/>
        <w:jc w:val="both"/>
        <w:rPr>
          <w:bCs/>
          <w:sz w:val="23"/>
          <w:szCs w:val="23"/>
        </w:rPr>
      </w:pPr>
      <w:r w:rsidRPr="00755AB0">
        <w:rPr>
          <w:bCs/>
          <w:sz w:val="23"/>
          <w:szCs w:val="23"/>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E86A33" w:rsidRPr="00755AB0">
        <w:rPr>
          <w:bCs/>
          <w:sz w:val="23"/>
          <w:szCs w:val="23"/>
        </w:rPr>
        <w:t xml:space="preserve"> </w:t>
      </w:r>
      <w:r w:rsidRPr="00755AB0">
        <w:rPr>
          <w:bCs/>
          <w:sz w:val="23"/>
          <w:szCs w:val="23"/>
        </w:rPr>
        <w:t xml:space="preserve">Профилактика вредных привычек и их факторов. </w:t>
      </w:r>
      <w:r w:rsidRPr="00755AB0">
        <w:rPr>
          <w:bCs/>
          <w:i/>
          <w:sz w:val="23"/>
          <w:szCs w:val="23"/>
        </w:rPr>
        <w:t>Семья в современном обществе. Права и обязанности супругов. Защита прав ребенка.</w:t>
      </w:r>
    </w:p>
    <w:p w:rsidR="00256041" w:rsidRPr="00755AB0" w:rsidRDefault="00256041" w:rsidP="00256041">
      <w:pPr>
        <w:tabs>
          <w:tab w:val="left" w:pos="426"/>
          <w:tab w:val="left" w:pos="567"/>
        </w:tabs>
        <w:ind w:firstLine="426"/>
        <w:jc w:val="both"/>
        <w:rPr>
          <w:b/>
          <w:bCs/>
          <w:sz w:val="23"/>
          <w:szCs w:val="23"/>
        </w:rPr>
      </w:pPr>
      <w:r w:rsidRPr="00755AB0">
        <w:rPr>
          <w:b/>
          <w:bCs/>
          <w:sz w:val="23"/>
          <w:szCs w:val="23"/>
        </w:rPr>
        <w:t>Основы медицинских знаний и оказание первой помощи</w:t>
      </w:r>
    </w:p>
    <w:p w:rsidR="00256041" w:rsidRPr="00755AB0" w:rsidRDefault="00256041" w:rsidP="00256041">
      <w:pPr>
        <w:tabs>
          <w:tab w:val="left" w:pos="567"/>
        </w:tabs>
        <w:ind w:firstLine="426"/>
        <w:jc w:val="both"/>
        <w:rPr>
          <w:i/>
          <w:sz w:val="23"/>
          <w:szCs w:val="23"/>
        </w:rPr>
      </w:pPr>
      <w:r w:rsidRPr="00755AB0">
        <w:rPr>
          <w:sz w:val="23"/>
          <w:szCs w:val="23"/>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55AB0">
        <w:rPr>
          <w:i/>
          <w:sz w:val="23"/>
          <w:szCs w:val="23"/>
        </w:rPr>
        <w:t>Основные неинфекционные и инфекционные заболевания,</w:t>
      </w:r>
      <w:r w:rsidR="00E86A33" w:rsidRPr="00755AB0">
        <w:rPr>
          <w:i/>
          <w:sz w:val="23"/>
          <w:szCs w:val="23"/>
        </w:rPr>
        <w:t xml:space="preserve"> </w:t>
      </w:r>
      <w:r w:rsidRPr="00755AB0">
        <w:rPr>
          <w:i/>
          <w:sz w:val="23"/>
          <w:szCs w:val="23"/>
        </w:rPr>
        <w:t>их профилактика</w:t>
      </w:r>
      <w:r w:rsidRPr="00755AB0">
        <w:rPr>
          <w:sz w:val="23"/>
          <w:szCs w:val="23"/>
        </w:rPr>
        <w:t>. Первая помощь при отравлениях. Первая помощь при тепловом (солнечном) ударе. Первая помощь при укусе насекомых и змей.</w:t>
      </w:r>
      <w:r w:rsidRPr="00755AB0">
        <w:rPr>
          <w:i/>
          <w:sz w:val="23"/>
          <w:szCs w:val="23"/>
        </w:rPr>
        <w:t xml:space="preserve"> Первая помощь при остановке сердечной деятельности. Первая помощь при коме.</w:t>
      </w:r>
      <w:r w:rsidR="00E86A33" w:rsidRPr="00755AB0">
        <w:rPr>
          <w:i/>
          <w:sz w:val="23"/>
          <w:szCs w:val="23"/>
        </w:rPr>
        <w:t xml:space="preserve"> </w:t>
      </w:r>
      <w:r w:rsidRPr="00755AB0">
        <w:rPr>
          <w:i/>
          <w:sz w:val="23"/>
          <w:szCs w:val="23"/>
        </w:rPr>
        <w:t>Особенности оказания первой помощи при поражении электрическим током.</w:t>
      </w:r>
    </w:p>
    <w:p w:rsidR="00ED2FDC" w:rsidRPr="00755AB0" w:rsidRDefault="00ED2FDC" w:rsidP="00256041">
      <w:pPr>
        <w:tabs>
          <w:tab w:val="left" w:pos="567"/>
        </w:tabs>
        <w:ind w:firstLine="426"/>
        <w:jc w:val="both"/>
        <w:rPr>
          <w:i/>
          <w:sz w:val="23"/>
          <w:szCs w:val="23"/>
        </w:rPr>
      </w:pPr>
    </w:p>
    <w:p w:rsidR="00ED2FDC" w:rsidRPr="00755AB0" w:rsidRDefault="00145090" w:rsidP="00ED2FDC">
      <w:pPr>
        <w:pStyle w:val="4"/>
        <w:tabs>
          <w:tab w:val="left" w:pos="567"/>
        </w:tabs>
        <w:spacing w:before="0" w:after="0"/>
        <w:ind w:firstLine="426"/>
        <w:rPr>
          <w:sz w:val="23"/>
          <w:szCs w:val="23"/>
        </w:rPr>
      </w:pPr>
      <w:r w:rsidRPr="00755AB0">
        <w:rPr>
          <w:sz w:val="23"/>
          <w:szCs w:val="23"/>
        </w:rPr>
        <w:t>2.2</w:t>
      </w:r>
      <w:r w:rsidR="00071758" w:rsidRPr="00755AB0">
        <w:rPr>
          <w:sz w:val="23"/>
          <w:szCs w:val="23"/>
        </w:rPr>
        <w:t>.</w:t>
      </w:r>
      <w:r w:rsidRPr="00755AB0">
        <w:rPr>
          <w:sz w:val="23"/>
          <w:szCs w:val="23"/>
        </w:rPr>
        <w:t>2.</w:t>
      </w:r>
      <w:r w:rsidR="00071758" w:rsidRPr="00755AB0">
        <w:rPr>
          <w:sz w:val="23"/>
          <w:szCs w:val="23"/>
        </w:rPr>
        <w:t>20</w:t>
      </w:r>
      <w:r w:rsidR="00ED2FDC" w:rsidRPr="00755AB0">
        <w:rPr>
          <w:sz w:val="23"/>
          <w:szCs w:val="23"/>
        </w:rPr>
        <w:t xml:space="preserve">. Основы </w:t>
      </w:r>
      <w:r w:rsidR="00764ECD" w:rsidRPr="00755AB0">
        <w:rPr>
          <w:sz w:val="23"/>
          <w:szCs w:val="23"/>
        </w:rPr>
        <w:t>духовно - нравст</w:t>
      </w:r>
      <w:r w:rsidR="00ED2FDC" w:rsidRPr="00755AB0">
        <w:rPr>
          <w:sz w:val="23"/>
          <w:szCs w:val="23"/>
        </w:rPr>
        <w:t>венной культуры народов России.</w:t>
      </w:r>
    </w:p>
    <w:p w:rsidR="00ED2FDC" w:rsidRPr="00755AB0" w:rsidRDefault="00ED2FDC" w:rsidP="00ED2FDC">
      <w:pPr>
        <w:shd w:val="clear" w:color="auto" w:fill="FFFFFF"/>
        <w:ind w:firstLine="426"/>
        <w:jc w:val="both"/>
        <w:rPr>
          <w:color w:val="000000"/>
          <w:spacing w:val="5"/>
          <w:sz w:val="23"/>
          <w:szCs w:val="23"/>
        </w:rPr>
      </w:pPr>
      <w:r w:rsidRPr="00755AB0">
        <w:rPr>
          <w:color w:val="000000"/>
          <w:spacing w:val="2"/>
          <w:sz w:val="23"/>
          <w:szCs w:val="23"/>
        </w:rPr>
        <w:t>Модуль «</w:t>
      </w:r>
      <w:r w:rsidRPr="00755AB0">
        <w:rPr>
          <w:sz w:val="23"/>
          <w:szCs w:val="23"/>
        </w:rPr>
        <w:t>Основы религиозных культур народов России</w:t>
      </w:r>
      <w:r w:rsidRPr="00755AB0">
        <w:rPr>
          <w:color w:val="000000"/>
          <w:spacing w:val="2"/>
          <w:sz w:val="23"/>
          <w:szCs w:val="23"/>
        </w:rPr>
        <w:t xml:space="preserve">», как и весь учебный курс является культурологическим и направлен на </w:t>
      </w:r>
      <w:r w:rsidRPr="00755AB0">
        <w:rPr>
          <w:color w:val="000000"/>
          <w:sz w:val="23"/>
          <w:szCs w:val="23"/>
        </w:rPr>
        <w:t xml:space="preserve">развитие у школьников 5 класса представлений о нравственных </w:t>
      </w:r>
      <w:r w:rsidRPr="00755AB0">
        <w:rPr>
          <w:color w:val="000000"/>
          <w:spacing w:val="2"/>
          <w:sz w:val="23"/>
          <w:szCs w:val="23"/>
        </w:rPr>
        <w:t xml:space="preserve">идеалах и ценностях, составляющих основу религиозных и светских традиций, на понимание их значения в жизни современного </w:t>
      </w:r>
      <w:r w:rsidRPr="00755AB0">
        <w:rPr>
          <w:color w:val="000000"/>
          <w:spacing w:val="5"/>
          <w:sz w:val="23"/>
          <w:szCs w:val="23"/>
        </w:rPr>
        <w:t xml:space="preserve">общества, а также своей сопричастности к ним. </w:t>
      </w:r>
    </w:p>
    <w:p w:rsidR="00ED2FDC" w:rsidRPr="00755AB0" w:rsidRDefault="00ED2FDC" w:rsidP="00ED2FDC">
      <w:pPr>
        <w:tabs>
          <w:tab w:val="left" w:pos="567"/>
        </w:tabs>
        <w:ind w:firstLine="426"/>
        <w:jc w:val="both"/>
        <w:rPr>
          <w:i/>
          <w:sz w:val="23"/>
          <w:szCs w:val="23"/>
        </w:rPr>
      </w:pPr>
      <w:r w:rsidRPr="00755AB0">
        <w:rPr>
          <w:sz w:val="23"/>
          <w:szCs w:val="23"/>
        </w:rPr>
        <w:t>Культуроведческий аспект в обучении способствует обогащению предметно-содержательного плана речи, вносит значительный вклад в воспитание, образование и развитие личности нового типа, ориентированной на ценностное отношение к родной стране, ее истории и традициям.</w:t>
      </w:r>
    </w:p>
    <w:p w:rsidR="00ED2FDC" w:rsidRPr="00755AB0" w:rsidRDefault="00ED2FDC" w:rsidP="00ED2FDC">
      <w:pPr>
        <w:shd w:val="clear" w:color="auto" w:fill="FFFFFF"/>
        <w:tabs>
          <w:tab w:val="left" w:pos="1358"/>
          <w:tab w:val="left" w:pos="2186"/>
        </w:tabs>
        <w:ind w:right="7" w:firstLine="426"/>
        <w:jc w:val="both"/>
        <w:rPr>
          <w:b/>
          <w:bCs/>
          <w:sz w:val="23"/>
          <w:szCs w:val="23"/>
        </w:rPr>
      </w:pPr>
      <w:r w:rsidRPr="00755AB0">
        <w:rPr>
          <w:b/>
          <w:bCs/>
          <w:sz w:val="23"/>
          <w:szCs w:val="23"/>
        </w:rPr>
        <w:t xml:space="preserve">Введение </w:t>
      </w:r>
    </w:p>
    <w:p w:rsidR="00ED2FDC" w:rsidRPr="00755AB0" w:rsidRDefault="00ED2FDC" w:rsidP="00ED2FDC">
      <w:pPr>
        <w:shd w:val="clear" w:color="auto" w:fill="FFFFFF"/>
        <w:tabs>
          <w:tab w:val="left" w:pos="1358"/>
          <w:tab w:val="left" w:pos="2186"/>
        </w:tabs>
        <w:ind w:right="7" w:firstLine="426"/>
        <w:jc w:val="both"/>
        <w:rPr>
          <w:sz w:val="23"/>
          <w:szCs w:val="23"/>
        </w:rPr>
      </w:pPr>
      <w:r w:rsidRPr="00755AB0">
        <w:rPr>
          <w:bCs/>
          <w:sz w:val="23"/>
          <w:szCs w:val="23"/>
        </w:rPr>
        <w:lastRenderedPageBreak/>
        <w:t>Введение</w:t>
      </w:r>
      <w:r w:rsidR="00E86A33" w:rsidRPr="00755AB0">
        <w:rPr>
          <w:bCs/>
          <w:sz w:val="23"/>
          <w:szCs w:val="23"/>
        </w:rPr>
        <w:t xml:space="preserve"> </w:t>
      </w:r>
      <w:r w:rsidRPr="00755AB0">
        <w:rPr>
          <w:bCs/>
          <w:sz w:val="23"/>
          <w:szCs w:val="23"/>
        </w:rPr>
        <w:t xml:space="preserve">в тему. </w:t>
      </w:r>
      <w:r w:rsidRPr="00755AB0">
        <w:rPr>
          <w:sz w:val="23"/>
          <w:szCs w:val="23"/>
        </w:rPr>
        <w:t>Традиционные религии России — неис</w:t>
      </w:r>
      <w:r w:rsidRPr="00755AB0">
        <w:rPr>
          <w:sz w:val="23"/>
          <w:szCs w:val="23"/>
        </w:rPr>
        <w:softHyphen/>
        <w:t>сякаемый источник духовного богатства для каждого россиянина.</w:t>
      </w:r>
    </w:p>
    <w:p w:rsidR="00ED2FDC" w:rsidRPr="00755AB0" w:rsidRDefault="00ED2FDC" w:rsidP="00ED2FDC">
      <w:pPr>
        <w:shd w:val="clear" w:color="auto" w:fill="FFFFFF"/>
        <w:tabs>
          <w:tab w:val="left" w:pos="1358"/>
          <w:tab w:val="left" w:pos="2186"/>
        </w:tabs>
        <w:ind w:firstLine="426"/>
        <w:jc w:val="both"/>
        <w:rPr>
          <w:b/>
          <w:bCs/>
          <w:spacing w:val="-9"/>
          <w:sz w:val="23"/>
          <w:szCs w:val="23"/>
        </w:rPr>
      </w:pPr>
      <w:r w:rsidRPr="00755AB0">
        <w:rPr>
          <w:b/>
          <w:bCs/>
          <w:spacing w:val="-9"/>
          <w:sz w:val="23"/>
          <w:szCs w:val="23"/>
        </w:rPr>
        <w:t xml:space="preserve">Христианство </w:t>
      </w:r>
    </w:p>
    <w:p w:rsidR="00ED2FDC" w:rsidRPr="00755AB0" w:rsidRDefault="00ED2FDC" w:rsidP="00ED2FDC">
      <w:pPr>
        <w:shd w:val="clear" w:color="auto" w:fill="FFFFFF"/>
        <w:tabs>
          <w:tab w:val="left" w:pos="1358"/>
          <w:tab w:val="left" w:pos="2186"/>
        </w:tabs>
        <w:ind w:firstLine="426"/>
        <w:jc w:val="both"/>
        <w:rPr>
          <w:sz w:val="23"/>
          <w:szCs w:val="23"/>
        </w:rPr>
      </w:pPr>
      <w:r w:rsidRPr="00755AB0">
        <w:rPr>
          <w:bCs/>
          <w:spacing w:val="-9"/>
          <w:sz w:val="23"/>
          <w:szCs w:val="23"/>
        </w:rPr>
        <w:t>Правосла</w:t>
      </w:r>
      <w:r w:rsidRPr="00755AB0">
        <w:rPr>
          <w:bCs/>
          <w:spacing w:val="-10"/>
          <w:sz w:val="23"/>
          <w:szCs w:val="23"/>
        </w:rPr>
        <w:t>вие в Древ</w:t>
      </w:r>
      <w:r w:rsidRPr="00755AB0">
        <w:rPr>
          <w:bCs/>
          <w:sz w:val="23"/>
          <w:szCs w:val="23"/>
        </w:rPr>
        <w:t xml:space="preserve">ней Руси. </w:t>
      </w:r>
      <w:r w:rsidRPr="00755AB0">
        <w:rPr>
          <w:sz w:val="23"/>
          <w:szCs w:val="23"/>
        </w:rPr>
        <w:t>Крещение Руси и дохристианские традиции русского народа. Киев — центр православия в Древней Руси. Значение Киева для православных России.  Рус</w:t>
      </w:r>
      <w:r w:rsidRPr="00755AB0">
        <w:rPr>
          <w:sz w:val="23"/>
          <w:szCs w:val="23"/>
        </w:rPr>
        <w:softHyphen/>
        <w:t xml:space="preserve">ское монашество.  Митрополит </w:t>
      </w:r>
      <w:r w:rsidR="00A836AC" w:rsidRPr="00755AB0">
        <w:rPr>
          <w:sz w:val="23"/>
          <w:szCs w:val="23"/>
        </w:rPr>
        <w:t>Илларион</w:t>
      </w:r>
      <w:r w:rsidRPr="00755AB0">
        <w:rPr>
          <w:sz w:val="23"/>
          <w:szCs w:val="23"/>
        </w:rPr>
        <w:t>. Антоний и Феодосии  Печерские. Киево-Печерская лавра.</w:t>
      </w:r>
    </w:p>
    <w:p w:rsidR="00ED2FDC" w:rsidRPr="00755AB0" w:rsidRDefault="00ED2FDC" w:rsidP="00ED2FDC">
      <w:pPr>
        <w:shd w:val="clear" w:color="auto" w:fill="FFFFFF"/>
        <w:tabs>
          <w:tab w:val="left" w:pos="1358"/>
          <w:tab w:val="left" w:pos="2186"/>
        </w:tabs>
        <w:ind w:firstLine="426"/>
        <w:jc w:val="both"/>
        <w:rPr>
          <w:sz w:val="23"/>
          <w:szCs w:val="23"/>
        </w:rPr>
      </w:pPr>
      <w:r w:rsidRPr="00755AB0">
        <w:rPr>
          <w:bCs/>
          <w:sz w:val="23"/>
          <w:szCs w:val="23"/>
        </w:rPr>
        <w:t xml:space="preserve"> «Поуче</w:t>
      </w:r>
      <w:r w:rsidRPr="00755AB0">
        <w:rPr>
          <w:bCs/>
          <w:spacing w:val="-10"/>
          <w:sz w:val="23"/>
          <w:szCs w:val="23"/>
        </w:rPr>
        <w:t>ние» Вла</w:t>
      </w:r>
      <w:r w:rsidRPr="00755AB0">
        <w:rPr>
          <w:bCs/>
          <w:sz w:val="23"/>
          <w:szCs w:val="23"/>
        </w:rPr>
        <w:t>димира</w:t>
      </w:r>
      <w:r w:rsidR="00E86A33" w:rsidRPr="00755AB0">
        <w:rPr>
          <w:bCs/>
          <w:sz w:val="23"/>
          <w:szCs w:val="23"/>
        </w:rPr>
        <w:t xml:space="preserve"> </w:t>
      </w:r>
      <w:r w:rsidRPr="00755AB0">
        <w:rPr>
          <w:bCs/>
          <w:spacing w:val="-11"/>
          <w:sz w:val="23"/>
          <w:szCs w:val="23"/>
        </w:rPr>
        <w:t xml:space="preserve">Мономаха. </w:t>
      </w:r>
      <w:r w:rsidRPr="00755AB0">
        <w:rPr>
          <w:sz w:val="23"/>
          <w:szCs w:val="23"/>
        </w:rPr>
        <w:t xml:space="preserve"> Владимир   Мономах   —   православный христианин.   «Поучение»   Мономаха  и его христианский нравственный идеал.</w:t>
      </w:r>
    </w:p>
    <w:p w:rsidR="00ED2FDC" w:rsidRPr="00755AB0" w:rsidRDefault="00ED2FDC" w:rsidP="00ED2FDC">
      <w:pPr>
        <w:shd w:val="clear" w:color="auto" w:fill="FFFFFF"/>
        <w:ind w:right="7" w:firstLine="426"/>
        <w:jc w:val="both"/>
        <w:rPr>
          <w:sz w:val="23"/>
          <w:szCs w:val="23"/>
        </w:rPr>
      </w:pPr>
      <w:r w:rsidRPr="00755AB0">
        <w:rPr>
          <w:bCs/>
          <w:sz w:val="23"/>
          <w:szCs w:val="23"/>
        </w:rPr>
        <w:t>Православная</w:t>
      </w:r>
      <w:r w:rsidR="00E86A33" w:rsidRPr="00755AB0">
        <w:rPr>
          <w:bCs/>
          <w:sz w:val="23"/>
          <w:szCs w:val="23"/>
        </w:rPr>
        <w:t xml:space="preserve"> </w:t>
      </w:r>
      <w:r w:rsidRPr="00755AB0">
        <w:rPr>
          <w:bCs/>
          <w:spacing w:val="-14"/>
          <w:sz w:val="23"/>
          <w:szCs w:val="23"/>
        </w:rPr>
        <w:t xml:space="preserve">Церковь </w:t>
      </w:r>
      <w:r w:rsidR="00E86A33" w:rsidRPr="00755AB0">
        <w:rPr>
          <w:bCs/>
          <w:spacing w:val="-14"/>
          <w:sz w:val="23"/>
          <w:szCs w:val="23"/>
        </w:rPr>
        <w:t xml:space="preserve"> </w:t>
      </w:r>
      <w:r w:rsidRPr="00755AB0">
        <w:rPr>
          <w:bCs/>
          <w:spacing w:val="-14"/>
          <w:sz w:val="23"/>
          <w:szCs w:val="23"/>
        </w:rPr>
        <w:t>и</w:t>
      </w:r>
      <w:r w:rsidR="00E86A33" w:rsidRPr="00755AB0">
        <w:rPr>
          <w:bCs/>
          <w:spacing w:val="-14"/>
          <w:sz w:val="23"/>
          <w:szCs w:val="23"/>
        </w:rPr>
        <w:t xml:space="preserve"> </w:t>
      </w:r>
      <w:r w:rsidR="00A836AC" w:rsidRPr="00755AB0">
        <w:rPr>
          <w:bCs/>
          <w:spacing w:val="-13"/>
          <w:sz w:val="23"/>
          <w:szCs w:val="23"/>
        </w:rPr>
        <w:t>н</w:t>
      </w:r>
      <w:r w:rsidRPr="00755AB0">
        <w:rPr>
          <w:bCs/>
          <w:spacing w:val="-13"/>
          <w:sz w:val="23"/>
          <w:szCs w:val="23"/>
        </w:rPr>
        <w:t>ашествие</w:t>
      </w:r>
      <w:r w:rsidR="00E86A33" w:rsidRPr="00755AB0">
        <w:rPr>
          <w:bCs/>
          <w:spacing w:val="-13"/>
          <w:sz w:val="23"/>
          <w:szCs w:val="23"/>
        </w:rPr>
        <w:t xml:space="preserve"> </w:t>
      </w:r>
      <w:r w:rsidRPr="00755AB0">
        <w:rPr>
          <w:bCs/>
          <w:sz w:val="23"/>
          <w:szCs w:val="23"/>
        </w:rPr>
        <w:t>монголов.</w:t>
      </w:r>
      <w:r w:rsidRPr="00755AB0">
        <w:rPr>
          <w:sz w:val="23"/>
          <w:szCs w:val="23"/>
        </w:rPr>
        <w:t xml:space="preserve"> Нашествие на Русь монголов, разорение </w:t>
      </w:r>
      <w:r w:rsidRPr="00755AB0">
        <w:rPr>
          <w:spacing w:val="-2"/>
          <w:sz w:val="23"/>
          <w:szCs w:val="23"/>
        </w:rPr>
        <w:t xml:space="preserve">Киева и его православных святынь. Перенос митрополичьего престола из Киева во </w:t>
      </w:r>
      <w:r w:rsidRPr="00755AB0">
        <w:rPr>
          <w:spacing w:val="-5"/>
          <w:sz w:val="23"/>
          <w:szCs w:val="23"/>
        </w:rPr>
        <w:t>Владимир, а оттуда в Москву. Митрополит</w:t>
      </w:r>
      <w:r w:rsidRPr="00755AB0">
        <w:rPr>
          <w:sz w:val="23"/>
          <w:szCs w:val="23"/>
        </w:rPr>
        <w:t xml:space="preserve"> Петр. Русская Церковь и Золотая Орда. Русская Православная Церковь — оплот </w:t>
      </w:r>
      <w:r w:rsidRPr="00755AB0">
        <w:rPr>
          <w:spacing w:val="-3"/>
          <w:sz w:val="23"/>
          <w:szCs w:val="23"/>
        </w:rPr>
        <w:t xml:space="preserve">единства русских земель. Помощь Церкви </w:t>
      </w:r>
      <w:r w:rsidRPr="00755AB0">
        <w:rPr>
          <w:sz w:val="23"/>
          <w:szCs w:val="23"/>
        </w:rPr>
        <w:t>московским князьям в укреплении госу</w:t>
      </w:r>
      <w:r w:rsidRPr="00755AB0">
        <w:rPr>
          <w:spacing w:val="-3"/>
          <w:sz w:val="23"/>
          <w:szCs w:val="23"/>
        </w:rPr>
        <w:t>дарства и собирании русских земель.</w:t>
      </w:r>
    </w:p>
    <w:p w:rsidR="00ED2FDC" w:rsidRPr="00755AB0" w:rsidRDefault="00ED2FDC" w:rsidP="00ED2FDC">
      <w:pPr>
        <w:shd w:val="clear" w:color="auto" w:fill="FFFFFF"/>
        <w:ind w:firstLine="426"/>
        <w:jc w:val="both"/>
        <w:rPr>
          <w:sz w:val="23"/>
          <w:szCs w:val="23"/>
        </w:rPr>
      </w:pPr>
      <w:r w:rsidRPr="00755AB0">
        <w:rPr>
          <w:bCs/>
          <w:spacing w:val="-9"/>
          <w:sz w:val="23"/>
          <w:szCs w:val="23"/>
        </w:rPr>
        <w:t>Правосла</w:t>
      </w:r>
      <w:r w:rsidRPr="00755AB0">
        <w:rPr>
          <w:bCs/>
          <w:spacing w:val="-7"/>
          <w:sz w:val="23"/>
          <w:szCs w:val="23"/>
        </w:rPr>
        <w:t>вие в Мос</w:t>
      </w:r>
      <w:r w:rsidRPr="00755AB0">
        <w:rPr>
          <w:bCs/>
          <w:sz w:val="23"/>
          <w:szCs w:val="23"/>
        </w:rPr>
        <w:t>ковской</w:t>
      </w:r>
      <w:r w:rsidR="00E86A33" w:rsidRPr="00755AB0">
        <w:rPr>
          <w:bCs/>
          <w:sz w:val="23"/>
          <w:szCs w:val="23"/>
        </w:rPr>
        <w:t xml:space="preserve"> </w:t>
      </w:r>
      <w:r w:rsidRPr="00755AB0">
        <w:rPr>
          <w:bCs/>
          <w:sz w:val="23"/>
          <w:szCs w:val="23"/>
        </w:rPr>
        <w:t>Руси.</w:t>
      </w:r>
      <w:r w:rsidRPr="00755AB0">
        <w:rPr>
          <w:sz w:val="23"/>
          <w:szCs w:val="23"/>
        </w:rPr>
        <w:t xml:space="preserve"> Митрополит Алексий и его заветы православным. Флорентийская уния. Установление автокефалии Русской Церкви. Иосифляне и нестяжатели. Отношение христианина к богатству.</w:t>
      </w:r>
    </w:p>
    <w:p w:rsidR="00ED2FDC" w:rsidRPr="00755AB0" w:rsidRDefault="00ED2FDC" w:rsidP="00ED2FDC">
      <w:pPr>
        <w:shd w:val="clear" w:color="auto" w:fill="FFFFFF"/>
        <w:ind w:firstLine="426"/>
        <w:jc w:val="both"/>
        <w:rPr>
          <w:sz w:val="23"/>
          <w:szCs w:val="23"/>
        </w:rPr>
      </w:pPr>
      <w:r w:rsidRPr="00755AB0">
        <w:rPr>
          <w:bCs/>
          <w:spacing w:val="-9"/>
          <w:sz w:val="23"/>
          <w:szCs w:val="23"/>
        </w:rPr>
        <w:t>Правосла</w:t>
      </w:r>
      <w:r w:rsidRPr="00755AB0">
        <w:rPr>
          <w:bCs/>
          <w:spacing w:val="-8"/>
          <w:sz w:val="23"/>
          <w:szCs w:val="23"/>
        </w:rPr>
        <w:t>вие в Рос</w:t>
      </w:r>
      <w:r w:rsidRPr="00755AB0">
        <w:rPr>
          <w:bCs/>
          <w:sz w:val="23"/>
          <w:szCs w:val="23"/>
        </w:rPr>
        <w:t>сийском</w:t>
      </w:r>
      <w:r w:rsidR="00E86A33" w:rsidRPr="00755AB0">
        <w:rPr>
          <w:bCs/>
          <w:sz w:val="23"/>
          <w:szCs w:val="23"/>
        </w:rPr>
        <w:t xml:space="preserve"> </w:t>
      </w:r>
      <w:r w:rsidRPr="00755AB0">
        <w:rPr>
          <w:bCs/>
          <w:sz w:val="23"/>
          <w:szCs w:val="23"/>
        </w:rPr>
        <w:t xml:space="preserve">царстве. </w:t>
      </w:r>
      <w:r w:rsidRPr="00755AB0">
        <w:rPr>
          <w:sz w:val="23"/>
          <w:szCs w:val="23"/>
        </w:rPr>
        <w:t>Учреждение в России  патриаршества. Митрополит Филипп и царь Иван Грозный.  Гражданский и христианский подвиг патриарха Гермогена. Стремление царской власти ограничить влияние Церкви.  Царь Алексей  Михайлович и патриарх Никон.</w:t>
      </w:r>
    </w:p>
    <w:p w:rsidR="00ED2FDC" w:rsidRPr="00755AB0" w:rsidRDefault="00ED2FDC" w:rsidP="00ED2FDC">
      <w:pPr>
        <w:shd w:val="clear" w:color="auto" w:fill="FFFFFF"/>
        <w:ind w:firstLine="426"/>
        <w:jc w:val="both"/>
        <w:rPr>
          <w:sz w:val="23"/>
          <w:szCs w:val="23"/>
        </w:rPr>
      </w:pPr>
      <w:r w:rsidRPr="00755AB0">
        <w:rPr>
          <w:bCs/>
          <w:sz w:val="23"/>
          <w:szCs w:val="23"/>
        </w:rPr>
        <w:t>Заветы</w:t>
      </w:r>
      <w:r w:rsidR="00E86A33" w:rsidRPr="00755AB0">
        <w:rPr>
          <w:bCs/>
          <w:sz w:val="23"/>
          <w:szCs w:val="23"/>
        </w:rPr>
        <w:t xml:space="preserve"> </w:t>
      </w:r>
      <w:r w:rsidRPr="00755AB0">
        <w:rPr>
          <w:spacing w:val="-7"/>
          <w:sz w:val="23"/>
          <w:szCs w:val="23"/>
        </w:rPr>
        <w:t>оптинских</w:t>
      </w:r>
      <w:r w:rsidR="00E86A33" w:rsidRPr="00755AB0">
        <w:rPr>
          <w:spacing w:val="-7"/>
          <w:sz w:val="23"/>
          <w:szCs w:val="23"/>
        </w:rPr>
        <w:t xml:space="preserve"> </w:t>
      </w:r>
      <w:r w:rsidRPr="00755AB0">
        <w:rPr>
          <w:bCs/>
          <w:sz w:val="23"/>
          <w:szCs w:val="23"/>
        </w:rPr>
        <w:t xml:space="preserve">старцев. </w:t>
      </w:r>
      <w:r w:rsidRPr="00755AB0">
        <w:rPr>
          <w:sz w:val="23"/>
          <w:szCs w:val="23"/>
        </w:rPr>
        <w:t xml:space="preserve">Ликвидация патриаршества при Петре </w:t>
      </w:r>
      <w:r w:rsidRPr="00755AB0">
        <w:rPr>
          <w:sz w:val="23"/>
          <w:szCs w:val="23"/>
          <w:lang w:val="en-US"/>
        </w:rPr>
        <w:t>I</w:t>
      </w:r>
      <w:r w:rsidRPr="00755AB0">
        <w:rPr>
          <w:sz w:val="23"/>
          <w:szCs w:val="23"/>
        </w:rPr>
        <w:t xml:space="preserve">. Ограничение   церковного   землевладения   Екатериной  </w:t>
      </w:r>
      <w:r w:rsidRPr="00755AB0">
        <w:rPr>
          <w:sz w:val="23"/>
          <w:szCs w:val="23"/>
          <w:lang w:val="en-US"/>
        </w:rPr>
        <w:t>II</w:t>
      </w:r>
      <w:r w:rsidRPr="00755AB0">
        <w:rPr>
          <w:sz w:val="23"/>
          <w:szCs w:val="23"/>
        </w:rPr>
        <w:t>. Сохранение  роли христианства в духовном просвещении</w:t>
      </w:r>
      <w:r w:rsidR="003920BE" w:rsidRPr="00755AB0">
        <w:rPr>
          <w:sz w:val="23"/>
          <w:szCs w:val="23"/>
        </w:rPr>
        <w:t xml:space="preserve"> </w:t>
      </w:r>
      <w:r w:rsidRPr="00755AB0">
        <w:rPr>
          <w:sz w:val="23"/>
          <w:szCs w:val="23"/>
        </w:rPr>
        <w:t xml:space="preserve">народа. Старцы. Амвросий Оптинский и его заветы православным христианам. </w:t>
      </w:r>
      <w:r w:rsidRPr="00755AB0">
        <w:rPr>
          <w:spacing w:val="-1"/>
          <w:sz w:val="23"/>
          <w:szCs w:val="23"/>
        </w:rPr>
        <w:t>Заповедь «не судите и не будете судимы».</w:t>
      </w:r>
    </w:p>
    <w:p w:rsidR="00ED2FDC" w:rsidRPr="00755AB0" w:rsidRDefault="00ED2FDC" w:rsidP="00ED2FDC">
      <w:pPr>
        <w:shd w:val="clear" w:color="auto" w:fill="FFFFFF"/>
        <w:ind w:firstLine="426"/>
        <w:jc w:val="both"/>
        <w:rPr>
          <w:sz w:val="23"/>
          <w:szCs w:val="23"/>
        </w:rPr>
      </w:pPr>
      <w:r w:rsidRPr="00755AB0">
        <w:rPr>
          <w:bCs/>
          <w:sz w:val="23"/>
          <w:szCs w:val="23"/>
        </w:rPr>
        <w:t>Православие в</w:t>
      </w:r>
      <w:r w:rsidR="003920BE" w:rsidRPr="00755AB0">
        <w:rPr>
          <w:bCs/>
          <w:sz w:val="23"/>
          <w:szCs w:val="23"/>
        </w:rPr>
        <w:t xml:space="preserve"> </w:t>
      </w:r>
      <w:r w:rsidRPr="00755AB0">
        <w:rPr>
          <w:bCs/>
          <w:spacing w:val="-12"/>
          <w:sz w:val="23"/>
          <w:szCs w:val="23"/>
        </w:rPr>
        <w:t>Советской</w:t>
      </w:r>
      <w:r w:rsidR="003920BE" w:rsidRPr="00755AB0">
        <w:rPr>
          <w:bCs/>
          <w:spacing w:val="-12"/>
          <w:sz w:val="23"/>
          <w:szCs w:val="23"/>
        </w:rPr>
        <w:t xml:space="preserve"> </w:t>
      </w:r>
      <w:r w:rsidRPr="00755AB0">
        <w:rPr>
          <w:bCs/>
          <w:sz w:val="23"/>
          <w:szCs w:val="23"/>
        </w:rPr>
        <w:t>России.</w:t>
      </w:r>
      <w:r w:rsidRPr="00755AB0">
        <w:rPr>
          <w:sz w:val="23"/>
          <w:szCs w:val="23"/>
        </w:rPr>
        <w:t xml:space="preserve"> Революция и гонения на Церковь. Восстановление патриаршества. Святой епископ Лука и его духовный подвиг. Патриотизм и жертвенность во имя Отечества Русской Церкви в ходе Великой Отечественной войны. Патриотизм   —  обязательное   качество православного христианина.</w:t>
      </w:r>
    </w:p>
    <w:p w:rsidR="00ED2FDC" w:rsidRPr="00755AB0" w:rsidRDefault="00ED2FDC" w:rsidP="00ED2FDC">
      <w:pPr>
        <w:shd w:val="clear" w:color="auto" w:fill="FFFFFF"/>
        <w:ind w:firstLine="426"/>
        <w:jc w:val="both"/>
        <w:rPr>
          <w:sz w:val="23"/>
          <w:szCs w:val="23"/>
        </w:rPr>
      </w:pPr>
      <w:r w:rsidRPr="00755AB0">
        <w:rPr>
          <w:bCs/>
          <w:spacing w:val="-9"/>
          <w:sz w:val="23"/>
          <w:szCs w:val="23"/>
        </w:rPr>
        <w:t>Правосла</w:t>
      </w:r>
      <w:r w:rsidRPr="00755AB0">
        <w:rPr>
          <w:bCs/>
          <w:spacing w:val="-10"/>
          <w:sz w:val="23"/>
          <w:szCs w:val="23"/>
        </w:rPr>
        <w:t>вие в сов</w:t>
      </w:r>
      <w:r w:rsidRPr="00755AB0">
        <w:rPr>
          <w:bCs/>
          <w:sz w:val="23"/>
          <w:szCs w:val="23"/>
        </w:rPr>
        <w:t xml:space="preserve">ременной России. </w:t>
      </w:r>
      <w:r w:rsidRPr="00755AB0">
        <w:rPr>
          <w:sz w:val="23"/>
          <w:szCs w:val="23"/>
        </w:rPr>
        <w:t>Крах коммунистической системы и прекращение гонений на Церковь. Русская Православная Церковь в современной России, ее участие в общественной жизни и проповедь христианской нравственности. Русская Православная Церковь Заграницей и ее воссоединение с РПЦ. Патриарх Кирилл о важности сохранения в современном обществе идеалов добра и справедливости.</w:t>
      </w:r>
    </w:p>
    <w:p w:rsidR="00ED2FDC" w:rsidRPr="00755AB0" w:rsidRDefault="00ED2FDC" w:rsidP="00ED2FDC">
      <w:pPr>
        <w:shd w:val="clear" w:color="auto" w:fill="FFFFFF"/>
        <w:ind w:firstLine="426"/>
        <w:jc w:val="both"/>
        <w:rPr>
          <w:sz w:val="23"/>
          <w:szCs w:val="23"/>
        </w:rPr>
      </w:pPr>
      <w:r w:rsidRPr="00755AB0">
        <w:rPr>
          <w:bCs/>
          <w:sz w:val="23"/>
          <w:szCs w:val="23"/>
        </w:rPr>
        <w:t>Православие в</w:t>
      </w:r>
      <w:r w:rsidR="003920BE" w:rsidRPr="00755AB0">
        <w:rPr>
          <w:bCs/>
          <w:sz w:val="23"/>
          <w:szCs w:val="23"/>
        </w:rPr>
        <w:t xml:space="preserve"> </w:t>
      </w:r>
      <w:r w:rsidRPr="00755AB0">
        <w:rPr>
          <w:bCs/>
          <w:spacing w:val="-13"/>
          <w:sz w:val="23"/>
          <w:szCs w:val="23"/>
        </w:rPr>
        <w:t>традициях</w:t>
      </w:r>
      <w:r w:rsidR="003920BE" w:rsidRPr="00755AB0">
        <w:rPr>
          <w:bCs/>
          <w:spacing w:val="-13"/>
          <w:sz w:val="23"/>
          <w:szCs w:val="23"/>
        </w:rPr>
        <w:t xml:space="preserve"> </w:t>
      </w:r>
      <w:r w:rsidRPr="00755AB0">
        <w:rPr>
          <w:bCs/>
          <w:sz w:val="23"/>
          <w:szCs w:val="23"/>
        </w:rPr>
        <w:t>Русского</w:t>
      </w:r>
      <w:r w:rsidR="003920BE" w:rsidRPr="00755AB0">
        <w:rPr>
          <w:bCs/>
          <w:sz w:val="23"/>
          <w:szCs w:val="23"/>
        </w:rPr>
        <w:t xml:space="preserve"> </w:t>
      </w:r>
      <w:r w:rsidRPr="00755AB0">
        <w:rPr>
          <w:bCs/>
          <w:sz w:val="23"/>
          <w:szCs w:val="23"/>
        </w:rPr>
        <w:t xml:space="preserve">народа. </w:t>
      </w:r>
      <w:r w:rsidRPr="00755AB0">
        <w:rPr>
          <w:sz w:val="23"/>
          <w:szCs w:val="23"/>
        </w:rPr>
        <w:t>Православие в повседневной жизни русского человека.  Крещение и крестные родители.   Именины.  Обряд отпевания усопшего. Традиционные занятия населения России и христианские праздники. Преображение Господне (Яблочный Спас). Пословицы и поговорки религиозного характера.</w:t>
      </w:r>
    </w:p>
    <w:p w:rsidR="00ED2FDC" w:rsidRPr="00755AB0" w:rsidRDefault="00ED2FDC" w:rsidP="00ED2FDC">
      <w:pPr>
        <w:shd w:val="clear" w:color="auto" w:fill="FFFFFF"/>
        <w:ind w:firstLine="426"/>
        <w:jc w:val="both"/>
        <w:rPr>
          <w:sz w:val="23"/>
          <w:szCs w:val="23"/>
        </w:rPr>
      </w:pPr>
      <w:r w:rsidRPr="00755AB0">
        <w:rPr>
          <w:bCs/>
          <w:spacing w:val="-9"/>
          <w:sz w:val="23"/>
          <w:szCs w:val="23"/>
        </w:rPr>
        <w:t>Правосла</w:t>
      </w:r>
      <w:r w:rsidRPr="00755AB0">
        <w:rPr>
          <w:bCs/>
          <w:spacing w:val="-10"/>
          <w:sz w:val="23"/>
          <w:szCs w:val="23"/>
        </w:rPr>
        <w:t>вие и тра</w:t>
      </w:r>
      <w:r w:rsidRPr="00755AB0">
        <w:rPr>
          <w:bCs/>
          <w:spacing w:val="-15"/>
          <w:sz w:val="23"/>
          <w:szCs w:val="23"/>
        </w:rPr>
        <w:t>диционные</w:t>
      </w:r>
      <w:r w:rsidR="003920BE" w:rsidRPr="00755AB0">
        <w:rPr>
          <w:bCs/>
          <w:spacing w:val="-15"/>
          <w:sz w:val="23"/>
          <w:szCs w:val="23"/>
        </w:rPr>
        <w:t xml:space="preserve"> </w:t>
      </w:r>
      <w:r w:rsidRPr="00755AB0">
        <w:rPr>
          <w:bCs/>
          <w:sz w:val="23"/>
          <w:szCs w:val="23"/>
        </w:rPr>
        <w:t>ценности</w:t>
      </w:r>
      <w:r w:rsidR="003920BE" w:rsidRPr="00755AB0">
        <w:rPr>
          <w:bCs/>
          <w:sz w:val="23"/>
          <w:szCs w:val="23"/>
        </w:rPr>
        <w:t xml:space="preserve"> </w:t>
      </w:r>
      <w:r w:rsidRPr="00755AB0">
        <w:rPr>
          <w:bCs/>
          <w:sz w:val="23"/>
          <w:szCs w:val="23"/>
        </w:rPr>
        <w:t>Русского</w:t>
      </w:r>
      <w:r w:rsidR="003920BE" w:rsidRPr="00755AB0">
        <w:rPr>
          <w:bCs/>
          <w:sz w:val="23"/>
          <w:szCs w:val="23"/>
        </w:rPr>
        <w:t xml:space="preserve"> </w:t>
      </w:r>
      <w:r w:rsidRPr="00755AB0">
        <w:rPr>
          <w:bCs/>
          <w:sz w:val="23"/>
          <w:szCs w:val="23"/>
        </w:rPr>
        <w:t xml:space="preserve">народа. </w:t>
      </w:r>
      <w:r w:rsidRPr="00755AB0">
        <w:rPr>
          <w:sz w:val="23"/>
          <w:szCs w:val="23"/>
        </w:rPr>
        <w:t>Православная вера — основа культурной и гражданской самоидентификации в древности. Афанасий Никитин. Верность другу и дружбе в православии. Милосердие в православии. Ульяна Осорьина.</w:t>
      </w:r>
      <w:r w:rsidRPr="00755AB0">
        <w:rPr>
          <w:bCs/>
          <w:iCs/>
          <w:caps/>
          <w:color w:val="000000"/>
          <w:sz w:val="23"/>
          <w:szCs w:val="23"/>
        </w:rPr>
        <w:tab/>
      </w:r>
    </w:p>
    <w:p w:rsidR="00ED2FDC" w:rsidRPr="00755AB0" w:rsidRDefault="00ED2FDC" w:rsidP="00ED2FDC">
      <w:pPr>
        <w:shd w:val="clear" w:color="auto" w:fill="FFFFFF"/>
        <w:ind w:firstLine="426"/>
        <w:jc w:val="both"/>
        <w:rPr>
          <w:sz w:val="23"/>
          <w:szCs w:val="23"/>
        </w:rPr>
      </w:pPr>
      <w:r w:rsidRPr="00755AB0">
        <w:rPr>
          <w:bCs/>
          <w:sz w:val="23"/>
          <w:szCs w:val="23"/>
        </w:rPr>
        <w:t>Дом и се</w:t>
      </w:r>
      <w:r w:rsidRPr="00755AB0">
        <w:rPr>
          <w:bCs/>
          <w:spacing w:val="-13"/>
          <w:sz w:val="23"/>
          <w:szCs w:val="23"/>
        </w:rPr>
        <w:t>мья в пра</w:t>
      </w:r>
      <w:r w:rsidRPr="00755AB0">
        <w:rPr>
          <w:bCs/>
          <w:sz w:val="23"/>
          <w:szCs w:val="23"/>
        </w:rPr>
        <w:t xml:space="preserve">вославии. </w:t>
      </w:r>
      <w:r w:rsidRPr="00755AB0">
        <w:rPr>
          <w:sz w:val="23"/>
          <w:szCs w:val="23"/>
        </w:rPr>
        <w:t>Почитание дома у православных. Красный угол и забота о нем хозяев дома. Почитание брака и семьи у православ</w:t>
      </w:r>
      <w:r w:rsidRPr="00755AB0">
        <w:rPr>
          <w:sz w:val="23"/>
          <w:szCs w:val="23"/>
        </w:rPr>
        <w:softHyphen/>
        <w:t>ных. Любовь к детям и почитание родителей.</w:t>
      </w:r>
    </w:p>
    <w:p w:rsidR="00ED2FDC" w:rsidRPr="00755AB0" w:rsidRDefault="00ED2FDC" w:rsidP="00ED2FDC">
      <w:pPr>
        <w:shd w:val="clear" w:color="auto" w:fill="FFFFFF"/>
        <w:ind w:firstLine="426"/>
        <w:jc w:val="both"/>
        <w:rPr>
          <w:sz w:val="23"/>
          <w:szCs w:val="23"/>
        </w:rPr>
      </w:pPr>
      <w:r w:rsidRPr="00755AB0">
        <w:rPr>
          <w:bCs/>
          <w:sz w:val="23"/>
          <w:szCs w:val="23"/>
        </w:rPr>
        <w:t>Святые</w:t>
      </w:r>
      <w:r w:rsidR="003920BE" w:rsidRPr="00755AB0">
        <w:rPr>
          <w:bCs/>
          <w:sz w:val="23"/>
          <w:szCs w:val="23"/>
        </w:rPr>
        <w:t xml:space="preserve"> </w:t>
      </w:r>
      <w:r w:rsidRPr="00755AB0">
        <w:rPr>
          <w:bCs/>
          <w:sz w:val="23"/>
          <w:szCs w:val="23"/>
        </w:rPr>
        <w:t xml:space="preserve">Петр и </w:t>
      </w:r>
      <w:r w:rsidRPr="00755AB0">
        <w:rPr>
          <w:bCs/>
          <w:spacing w:val="-14"/>
          <w:sz w:val="23"/>
          <w:szCs w:val="23"/>
        </w:rPr>
        <w:t xml:space="preserve">Феврония. </w:t>
      </w:r>
      <w:r w:rsidRPr="00755AB0">
        <w:rPr>
          <w:sz w:val="23"/>
          <w:szCs w:val="23"/>
        </w:rPr>
        <w:t>Святые Петр и Феврония — образец супружеской верности и покровители семьи и брака. День памяти святых Петра и Февронии — Всероссийский день семьи, любви и верности.</w:t>
      </w:r>
    </w:p>
    <w:p w:rsidR="00ED2FDC" w:rsidRPr="00755AB0" w:rsidRDefault="00ED2FDC" w:rsidP="00ED2FDC">
      <w:pPr>
        <w:shd w:val="clear" w:color="auto" w:fill="FFFFFF"/>
        <w:ind w:firstLine="426"/>
        <w:jc w:val="both"/>
        <w:rPr>
          <w:bCs/>
          <w:sz w:val="23"/>
          <w:szCs w:val="23"/>
        </w:rPr>
      </w:pPr>
      <w:r w:rsidRPr="00755AB0">
        <w:rPr>
          <w:b/>
          <w:bCs/>
          <w:sz w:val="23"/>
          <w:szCs w:val="23"/>
        </w:rPr>
        <w:t xml:space="preserve">Ислам </w:t>
      </w:r>
    </w:p>
    <w:p w:rsidR="00ED2FDC" w:rsidRPr="00755AB0" w:rsidRDefault="00ED2FDC" w:rsidP="00ED2FDC">
      <w:pPr>
        <w:shd w:val="clear" w:color="auto" w:fill="FFFFFF"/>
        <w:ind w:firstLine="426"/>
        <w:jc w:val="both"/>
        <w:rPr>
          <w:sz w:val="23"/>
          <w:szCs w:val="23"/>
        </w:rPr>
      </w:pPr>
      <w:r w:rsidRPr="00755AB0">
        <w:rPr>
          <w:bCs/>
          <w:sz w:val="23"/>
          <w:szCs w:val="23"/>
        </w:rPr>
        <w:t>Древняя</w:t>
      </w:r>
      <w:r w:rsidR="003920BE" w:rsidRPr="00755AB0">
        <w:rPr>
          <w:bCs/>
          <w:sz w:val="23"/>
          <w:szCs w:val="23"/>
        </w:rPr>
        <w:t xml:space="preserve"> </w:t>
      </w:r>
      <w:r w:rsidRPr="00755AB0">
        <w:rPr>
          <w:bCs/>
          <w:sz w:val="23"/>
          <w:szCs w:val="23"/>
        </w:rPr>
        <w:t>история</w:t>
      </w:r>
      <w:r w:rsidR="003920BE" w:rsidRPr="00755AB0">
        <w:rPr>
          <w:bCs/>
          <w:sz w:val="23"/>
          <w:szCs w:val="23"/>
        </w:rPr>
        <w:t xml:space="preserve"> </w:t>
      </w:r>
      <w:r w:rsidRPr="00755AB0">
        <w:rPr>
          <w:bCs/>
          <w:spacing w:val="-13"/>
          <w:sz w:val="23"/>
          <w:szCs w:val="23"/>
        </w:rPr>
        <w:t>ислама</w:t>
      </w:r>
      <w:r w:rsidR="003920BE" w:rsidRPr="00755AB0">
        <w:rPr>
          <w:bCs/>
          <w:spacing w:val="-13"/>
          <w:sz w:val="23"/>
          <w:szCs w:val="23"/>
        </w:rPr>
        <w:t xml:space="preserve"> </w:t>
      </w:r>
      <w:r w:rsidRPr="00755AB0">
        <w:rPr>
          <w:bCs/>
          <w:spacing w:val="-13"/>
          <w:sz w:val="23"/>
          <w:szCs w:val="23"/>
        </w:rPr>
        <w:t xml:space="preserve"> на</w:t>
      </w:r>
      <w:r w:rsidR="003920BE" w:rsidRPr="00755AB0">
        <w:rPr>
          <w:bCs/>
          <w:spacing w:val="-13"/>
          <w:sz w:val="23"/>
          <w:szCs w:val="23"/>
        </w:rPr>
        <w:t xml:space="preserve"> </w:t>
      </w:r>
      <w:r w:rsidRPr="00755AB0">
        <w:rPr>
          <w:bCs/>
          <w:spacing w:val="-15"/>
          <w:sz w:val="23"/>
          <w:szCs w:val="23"/>
        </w:rPr>
        <w:t>территории</w:t>
      </w:r>
      <w:r w:rsidR="003920BE" w:rsidRPr="00755AB0">
        <w:rPr>
          <w:bCs/>
          <w:spacing w:val="-15"/>
          <w:sz w:val="23"/>
          <w:szCs w:val="23"/>
        </w:rPr>
        <w:t xml:space="preserve"> </w:t>
      </w:r>
      <w:r w:rsidRPr="00755AB0">
        <w:rPr>
          <w:bCs/>
          <w:sz w:val="23"/>
          <w:szCs w:val="23"/>
        </w:rPr>
        <w:t xml:space="preserve">России. </w:t>
      </w:r>
      <w:r w:rsidRPr="00755AB0">
        <w:rPr>
          <w:sz w:val="23"/>
          <w:szCs w:val="23"/>
        </w:rPr>
        <w:t>Проникновение ислама в Россию. Появление ислама в Среднем Поволжье.</w:t>
      </w:r>
      <w:r w:rsidR="003920BE" w:rsidRPr="00755AB0">
        <w:rPr>
          <w:sz w:val="23"/>
          <w:szCs w:val="23"/>
        </w:rPr>
        <w:t xml:space="preserve"> </w:t>
      </w:r>
      <w:r w:rsidRPr="00755AB0">
        <w:rPr>
          <w:sz w:val="23"/>
          <w:szCs w:val="23"/>
        </w:rPr>
        <w:t>Посольство булгарского царя Алмуша и обращение его в ислам. Веротерпимость в Золотой Орде. Утверждение в Орде ислама. Ислам в государствах — наследни</w:t>
      </w:r>
      <w:r w:rsidRPr="00755AB0">
        <w:rPr>
          <w:sz w:val="23"/>
          <w:szCs w:val="23"/>
        </w:rPr>
        <w:softHyphen/>
        <w:t>ках Золотой Орды:  Казанском, Астра</w:t>
      </w:r>
      <w:r w:rsidRPr="00755AB0">
        <w:rPr>
          <w:sz w:val="23"/>
          <w:szCs w:val="23"/>
        </w:rPr>
        <w:softHyphen/>
        <w:t>ханском, Сибирском и др. ханствах.</w:t>
      </w:r>
    </w:p>
    <w:p w:rsidR="00ED2FDC" w:rsidRPr="00755AB0" w:rsidRDefault="00ED2FDC" w:rsidP="00ED2FDC">
      <w:pPr>
        <w:shd w:val="clear" w:color="auto" w:fill="FFFFFF"/>
        <w:ind w:firstLine="426"/>
        <w:jc w:val="both"/>
        <w:rPr>
          <w:sz w:val="23"/>
          <w:szCs w:val="23"/>
        </w:rPr>
      </w:pPr>
      <w:r w:rsidRPr="00755AB0">
        <w:rPr>
          <w:bCs/>
          <w:spacing w:val="-15"/>
          <w:sz w:val="23"/>
          <w:szCs w:val="23"/>
        </w:rPr>
        <w:t>Мусульма</w:t>
      </w:r>
      <w:r w:rsidRPr="00755AB0">
        <w:rPr>
          <w:bCs/>
          <w:spacing w:val="-11"/>
          <w:sz w:val="23"/>
          <w:szCs w:val="23"/>
        </w:rPr>
        <w:t xml:space="preserve">не в России. </w:t>
      </w:r>
      <w:r w:rsidRPr="00755AB0">
        <w:rPr>
          <w:sz w:val="23"/>
          <w:szCs w:val="23"/>
        </w:rPr>
        <w:t>Вхождение мусульманских народов в состав России. Терпимость русского пра</w:t>
      </w:r>
      <w:r w:rsidRPr="00755AB0">
        <w:rPr>
          <w:spacing w:val="-1"/>
          <w:sz w:val="23"/>
          <w:szCs w:val="23"/>
        </w:rPr>
        <w:t>вительства по отношению к исламу.</w:t>
      </w:r>
      <w:r w:rsidRPr="00755AB0">
        <w:rPr>
          <w:sz w:val="23"/>
          <w:szCs w:val="23"/>
        </w:rPr>
        <w:t xml:space="preserve"> Появление в России мусульманских ор</w:t>
      </w:r>
      <w:r w:rsidRPr="00755AB0">
        <w:rPr>
          <w:spacing w:val="-1"/>
          <w:sz w:val="23"/>
          <w:szCs w:val="23"/>
        </w:rPr>
        <w:t>ганизаций и медресе. «Союз мусульман».</w:t>
      </w:r>
      <w:r w:rsidRPr="00755AB0">
        <w:rPr>
          <w:sz w:val="23"/>
          <w:szCs w:val="23"/>
        </w:rPr>
        <w:t xml:space="preserve"> Борьба с исламом в СССР.</w:t>
      </w:r>
    </w:p>
    <w:p w:rsidR="00ED2FDC" w:rsidRPr="00755AB0" w:rsidRDefault="00ED2FDC" w:rsidP="00ED2FDC">
      <w:pPr>
        <w:shd w:val="clear" w:color="auto" w:fill="FFFFFF"/>
        <w:ind w:firstLine="426"/>
        <w:jc w:val="both"/>
        <w:rPr>
          <w:sz w:val="23"/>
          <w:szCs w:val="23"/>
        </w:rPr>
      </w:pPr>
      <w:r w:rsidRPr="00755AB0">
        <w:rPr>
          <w:bCs/>
          <w:sz w:val="23"/>
          <w:szCs w:val="23"/>
        </w:rPr>
        <w:lastRenderedPageBreak/>
        <w:t>Ислам</w:t>
      </w:r>
      <w:r w:rsidR="003920BE" w:rsidRPr="00755AB0">
        <w:rPr>
          <w:bCs/>
          <w:sz w:val="23"/>
          <w:szCs w:val="23"/>
        </w:rPr>
        <w:t xml:space="preserve"> </w:t>
      </w:r>
      <w:r w:rsidRPr="00755AB0">
        <w:rPr>
          <w:bCs/>
          <w:sz w:val="23"/>
          <w:szCs w:val="23"/>
        </w:rPr>
        <w:t>в современной</w:t>
      </w:r>
      <w:r w:rsidR="003920BE" w:rsidRPr="00755AB0">
        <w:rPr>
          <w:bCs/>
          <w:sz w:val="23"/>
          <w:szCs w:val="23"/>
        </w:rPr>
        <w:t xml:space="preserve"> </w:t>
      </w:r>
      <w:r w:rsidRPr="00755AB0">
        <w:rPr>
          <w:bCs/>
          <w:sz w:val="23"/>
          <w:szCs w:val="23"/>
        </w:rPr>
        <w:t xml:space="preserve">России. </w:t>
      </w:r>
      <w:r w:rsidRPr="00755AB0">
        <w:rPr>
          <w:sz w:val="23"/>
          <w:szCs w:val="23"/>
        </w:rPr>
        <w:t>Мусульманские народы России. Возрождение   ислама  в  нашей  стране после 1991 г. Мусульманское религиозное образование. Мусульманские орга</w:t>
      </w:r>
      <w:r w:rsidRPr="00755AB0">
        <w:rPr>
          <w:sz w:val="23"/>
          <w:szCs w:val="23"/>
        </w:rPr>
        <w:softHyphen/>
        <w:t xml:space="preserve">низации в современной России. </w:t>
      </w:r>
    </w:p>
    <w:p w:rsidR="00ED2FDC" w:rsidRPr="00755AB0" w:rsidRDefault="00ED2FDC" w:rsidP="00ED2FDC">
      <w:pPr>
        <w:shd w:val="clear" w:color="auto" w:fill="FFFFFF"/>
        <w:ind w:firstLine="426"/>
        <w:jc w:val="both"/>
        <w:rPr>
          <w:sz w:val="23"/>
          <w:szCs w:val="23"/>
        </w:rPr>
      </w:pPr>
      <w:r w:rsidRPr="00755AB0">
        <w:rPr>
          <w:bCs/>
          <w:sz w:val="23"/>
          <w:szCs w:val="23"/>
        </w:rPr>
        <w:t>Мусульманские</w:t>
      </w:r>
      <w:r w:rsidR="003920BE" w:rsidRPr="00755AB0">
        <w:rPr>
          <w:bCs/>
          <w:sz w:val="23"/>
          <w:szCs w:val="23"/>
        </w:rPr>
        <w:t xml:space="preserve"> </w:t>
      </w:r>
      <w:r w:rsidRPr="00755AB0">
        <w:rPr>
          <w:bCs/>
          <w:spacing w:val="-7"/>
          <w:sz w:val="23"/>
          <w:szCs w:val="23"/>
        </w:rPr>
        <w:t>Ценности</w:t>
      </w:r>
      <w:r w:rsidR="003920BE" w:rsidRPr="00755AB0">
        <w:rPr>
          <w:bCs/>
          <w:spacing w:val="-7"/>
          <w:sz w:val="23"/>
          <w:szCs w:val="23"/>
        </w:rPr>
        <w:t xml:space="preserve"> </w:t>
      </w:r>
      <w:r w:rsidRPr="00755AB0">
        <w:rPr>
          <w:bCs/>
          <w:spacing w:val="-8"/>
          <w:sz w:val="23"/>
          <w:szCs w:val="23"/>
        </w:rPr>
        <w:t>и идеалы.</w:t>
      </w:r>
      <w:r w:rsidRPr="00755AB0">
        <w:rPr>
          <w:sz w:val="23"/>
          <w:szCs w:val="23"/>
        </w:rPr>
        <w:t xml:space="preserve"> Роль   ислама   в   развитии   благотворительности, пропаганде здорового образа жизни,  сохранении  межэтнического  и межконфессионального мира и согласия в российском обществе.</w:t>
      </w:r>
    </w:p>
    <w:p w:rsidR="00ED2FDC" w:rsidRPr="00755AB0" w:rsidRDefault="00ED2FDC" w:rsidP="00ED2FDC">
      <w:pPr>
        <w:shd w:val="clear" w:color="auto" w:fill="FFFFFF"/>
        <w:ind w:firstLine="426"/>
        <w:jc w:val="both"/>
        <w:rPr>
          <w:sz w:val="23"/>
          <w:szCs w:val="23"/>
        </w:rPr>
      </w:pPr>
      <w:r w:rsidRPr="00755AB0">
        <w:rPr>
          <w:bCs/>
          <w:sz w:val="23"/>
          <w:szCs w:val="23"/>
        </w:rPr>
        <w:t xml:space="preserve">Дом и семья в исламе. </w:t>
      </w:r>
      <w:r w:rsidRPr="00755AB0">
        <w:rPr>
          <w:sz w:val="23"/>
          <w:szCs w:val="23"/>
        </w:rPr>
        <w:t>Семья  — домашняя  школа  мусульманина.  Почитание родителей в исламе. Уважение к матери. Роль отца в мусуль</w:t>
      </w:r>
      <w:r w:rsidRPr="00755AB0">
        <w:rPr>
          <w:sz w:val="23"/>
          <w:szCs w:val="23"/>
        </w:rPr>
        <w:softHyphen/>
        <w:t>манской семье.  Отношения  братьев и сестер.  Родовые отношения  в мусуль</w:t>
      </w:r>
      <w:r w:rsidRPr="00755AB0">
        <w:rPr>
          <w:sz w:val="23"/>
          <w:szCs w:val="23"/>
        </w:rPr>
        <w:softHyphen/>
        <w:t xml:space="preserve">манских семьях. </w:t>
      </w:r>
    </w:p>
    <w:p w:rsidR="00ED2FDC" w:rsidRPr="00755AB0" w:rsidRDefault="00ED2FDC" w:rsidP="00ED2FDC">
      <w:pPr>
        <w:shd w:val="clear" w:color="auto" w:fill="FFFFFF"/>
        <w:ind w:firstLine="426"/>
        <w:jc w:val="both"/>
        <w:rPr>
          <w:b/>
          <w:bCs/>
          <w:spacing w:val="-12"/>
          <w:sz w:val="23"/>
          <w:szCs w:val="23"/>
        </w:rPr>
      </w:pPr>
      <w:r w:rsidRPr="00755AB0">
        <w:rPr>
          <w:b/>
          <w:bCs/>
          <w:spacing w:val="-12"/>
          <w:sz w:val="23"/>
          <w:szCs w:val="23"/>
        </w:rPr>
        <w:t xml:space="preserve">Иудаизм </w:t>
      </w:r>
    </w:p>
    <w:p w:rsidR="00ED2FDC" w:rsidRPr="00755AB0" w:rsidRDefault="00ED2FDC" w:rsidP="00ED2FDC">
      <w:pPr>
        <w:shd w:val="clear" w:color="auto" w:fill="FFFFFF"/>
        <w:ind w:firstLine="426"/>
        <w:jc w:val="both"/>
        <w:rPr>
          <w:sz w:val="23"/>
          <w:szCs w:val="23"/>
        </w:rPr>
      </w:pPr>
      <w:r w:rsidRPr="00755AB0">
        <w:rPr>
          <w:bCs/>
          <w:spacing w:val="-12"/>
          <w:sz w:val="23"/>
          <w:szCs w:val="23"/>
        </w:rPr>
        <w:t>Появление</w:t>
      </w:r>
      <w:r w:rsidR="003920BE" w:rsidRPr="00755AB0">
        <w:rPr>
          <w:bCs/>
          <w:spacing w:val="-12"/>
          <w:sz w:val="23"/>
          <w:szCs w:val="23"/>
        </w:rPr>
        <w:t xml:space="preserve"> </w:t>
      </w:r>
      <w:r w:rsidRPr="00755AB0">
        <w:rPr>
          <w:bCs/>
          <w:spacing w:val="-12"/>
          <w:sz w:val="23"/>
          <w:szCs w:val="23"/>
        </w:rPr>
        <w:t>и</w:t>
      </w:r>
      <w:r w:rsidR="003920BE" w:rsidRPr="00755AB0">
        <w:rPr>
          <w:bCs/>
          <w:spacing w:val="-12"/>
          <w:sz w:val="23"/>
          <w:szCs w:val="23"/>
        </w:rPr>
        <w:t xml:space="preserve"> </w:t>
      </w:r>
      <w:r w:rsidRPr="00755AB0">
        <w:rPr>
          <w:bCs/>
          <w:spacing w:val="-12"/>
          <w:sz w:val="23"/>
          <w:szCs w:val="23"/>
        </w:rPr>
        <w:t xml:space="preserve"> развитие</w:t>
      </w:r>
      <w:r w:rsidR="003920BE" w:rsidRPr="00755AB0">
        <w:rPr>
          <w:bCs/>
          <w:spacing w:val="-12"/>
          <w:sz w:val="23"/>
          <w:szCs w:val="23"/>
        </w:rPr>
        <w:t xml:space="preserve"> </w:t>
      </w:r>
      <w:r w:rsidRPr="00755AB0">
        <w:rPr>
          <w:bCs/>
          <w:sz w:val="23"/>
          <w:szCs w:val="23"/>
        </w:rPr>
        <w:t xml:space="preserve">иудаизма в России. </w:t>
      </w:r>
      <w:r w:rsidRPr="00755AB0">
        <w:rPr>
          <w:sz w:val="23"/>
          <w:szCs w:val="23"/>
        </w:rPr>
        <w:t>Появление иудейских общин в Древней Руси.   Расселение  иудеев  на  западных землях Российской империи. Их отношения с властями. Религиозное образование у иудеев.</w:t>
      </w:r>
    </w:p>
    <w:p w:rsidR="00ED2FDC" w:rsidRPr="00755AB0" w:rsidRDefault="00ED2FDC" w:rsidP="00ED2FDC">
      <w:pPr>
        <w:shd w:val="clear" w:color="auto" w:fill="FFFFFF"/>
        <w:ind w:firstLine="426"/>
        <w:jc w:val="both"/>
        <w:rPr>
          <w:sz w:val="23"/>
          <w:szCs w:val="23"/>
        </w:rPr>
      </w:pPr>
      <w:r w:rsidRPr="00755AB0">
        <w:rPr>
          <w:bCs/>
          <w:spacing w:val="-14"/>
          <w:sz w:val="23"/>
          <w:szCs w:val="23"/>
        </w:rPr>
        <w:t xml:space="preserve">Иудаизм </w:t>
      </w:r>
      <w:r w:rsidRPr="00755AB0">
        <w:rPr>
          <w:spacing w:val="-14"/>
          <w:sz w:val="23"/>
          <w:szCs w:val="23"/>
        </w:rPr>
        <w:t>в</w:t>
      </w:r>
      <w:r w:rsidR="003920BE" w:rsidRPr="00755AB0">
        <w:rPr>
          <w:spacing w:val="-14"/>
          <w:sz w:val="23"/>
          <w:szCs w:val="23"/>
        </w:rPr>
        <w:t xml:space="preserve"> </w:t>
      </w:r>
      <w:r w:rsidRPr="00755AB0">
        <w:rPr>
          <w:bCs/>
          <w:spacing w:val="-14"/>
          <w:sz w:val="23"/>
          <w:szCs w:val="23"/>
        </w:rPr>
        <w:t>Российской</w:t>
      </w:r>
      <w:r w:rsidR="003920BE" w:rsidRPr="00755AB0">
        <w:rPr>
          <w:bCs/>
          <w:spacing w:val="-14"/>
          <w:sz w:val="23"/>
          <w:szCs w:val="23"/>
        </w:rPr>
        <w:t xml:space="preserve"> </w:t>
      </w:r>
      <w:r w:rsidRPr="00755AB0">
        <w:rPr>
          <w:bCs/>
          <w:sz w:val="23"/>
          <w:szCs w:val="23"/>
        </w:rPr>
        <w:t>Империи.</w:t>
      </w:r>
      <w:r w:rsidRPr="00755AB0">
        <w:rPr>
          <w:bCs/>
          <w:spacing w:val="-11"/>
          <w:sz w:val="23"/>
          <w:szCs w:val="23"/>
        </w:rPr>
        <w:t xml:space="preserve">Иудаизм  </w:t>
      </w:r>
      <w:r w:rsidRPr="00755AB0">
        <w:rPr>
          <w:bCs/>
          <w:sz w:val="23"/>
          <w:szCs w:val="23"/>
        </w:rPr>
        <w:t>СССР.</w:t>
      </w:r>
      <w:r w:rsidRPr="00755AB0">
        <w:rPr>
          <w:sz w:val="23"/>
          <w:szCs w:val="23"/>
        </w:rPr>
        <w:t xml:space="preserve"> Ограничение иудеев в правах и постепенное  ослабление  этих ограничений. Московская хоральная синагога Революция 1917 г. и отмена ограничений для иудеев. Репрессии против них в СССР. Иудеи Советского Союза и Великая Отечественная война. Трагедия Холокоста.</w:t>
      </w:r>
    </w:p>
    <w:p w:rsidR="00ED2FDC" w:rsidRPr="00755AB0" w:rsidRDefault="00ED2FDC" w:rsidP="00ED2FDC">
      <w:pPr>
        <w:shd w:val="clear" w:color="auto" w:fill="FFFFFF"/>
        <w:ind w:firstLine="426"/>
        <w:jc w:val="both"/>
        <w:rPr>
          <w:sz w:val="23"/>
          <w:szCs w:val="23"/>
        </w:rPr>
      </w:pPr>
      <w:r w:rsidRPr="00755AB0">
        <w:rPr>
          <w:bCs/>
          <w:spacing w:val="-13"/>
          <w:sz w:val="23"/>
          <w:szCs w:val="23"/>
        </w:rPr>
        <w:t>Иудаизм в</w:t>
      </w:r>
      <w:r w:rsidR="003920BE" w:rsidRPr="00755AB0">
        <w:rPr>
          <w:bCs/>
          <w:spacing w:val="-13"/>
          <w:sz w:val="23"/>
          <w:szCs w:val="23"/>
        </w:rPr>
        <w:t xml:space="preserve"> </w:t>
      </w:r>
      <w:r w:rsidRPr="00755AB0">
        <w:rPr>
          <w:bCs/>
          <w:spacing w:val="-11"/>
          <w:sz w:val="23"/>
          <w:szCs w:val="23"/>
        </w:rPr>
        <w:t>современ</w:t>
      </w:r>
      <w:r w:rsidRPr="00755AB0">
        <w:rPr>
          <w:bCs/>
          <w:spacing w:val="-9"/>
          <w:sz w:val="23"/>
          <w:szCs w:val="23"/>
        </w:rPr>
        <w:t xml:space="preserve">ной России. </w:t>
      </w:r>
      <w:r w:rsidRPr="00755AB0">
        <w:rPr>
          <w:sz w:val="23"/>
          <w:szCs w:val="23"/>
        </w:rPr>
        <w:t>Возрождение   иудаизма   после   1991   г. Современные   иудейские   организации России.   Роль   иудейского  духовенства в утверждении веротерпимости и взаимопонимания различных культур в российском  обществе.</w:t>
      </w:r>
    </w:p>
    <w:p w:rsidR="00ED2FDC" w:rsidRPr="00755AB0" w:rsidRDefault="00ED2FDC" w:rsidP="00ED2FDC">
      <w:pPr>
        <w:shd w:val="clear" w:color="auto" w:fill="FFFFFF"/>
        <w:ind w:firstLine="426"/>
        <w:jc w:val="both"/>
        <w:rPr>
          <w:sz w:val="23"/>
          <w:szCs w:val="23"/>
        </w:rPr>
      </w:pPr>
      <w:r w:rsidRPr="00755AB0">
        <w:rPr>
          <w:bCs/>
          <w:spacing w:val="-13"/>
          <w:sz w:val="23"/>
          <w:szCs w:val="23"/>
        </w:rPr>
        <w:t>Иудаизм в</w:t>
      </w:r>
      <w:r w:rsidR="003920BE" w:rsidRPr="00755AB0">
        <w:rPr>
          <w:bCs/>
          <w:spacing w:val="-13"/>
          <w:sz w:val="23"/>
          <w:szCs w:val="23"/>
        </w:rPr>
        <w:t xml:space="preserve"> </w:t>
      </w:r>
      <w:r w:rsidRPr="00755AB0">
        <w:rPr>
          <w:bCs/>
          <w:spacing w:val="-16"/>
          <w:sz w:val="23"/>
          <w:szCs w:val="23"/>
        </w:rPr>
        <w:t>культуре и</w:t>
      </w:r>
      <w:r w:rsidR="003920BE" w:rsidRPr="00755AB0">
        <w:rPr>
          <w:bCs/>
          <w:spacing w:val="-16"/>
          <w:sz w:val="23"/>
          <w:szCs w:val="23"/>
        </w:rPr>
        <w:t xml:space="preserve"> </w:t>
      </w:r>
      <w:r w:rsidRPr="00755AB0">
        <w:rPr>
          <w:bCs/>
          <w:spacing w:val="-13"/>
          <w:sz w:val="23"/>
          <w:szCs w:val="23"/>
        </w:rPr>
        <w:t>Традициях</w:t>
      </w:r>
      <w:r w:rsidR="003920BE" w:rsidRPr="00755AB0">
        <w:rPr>
          <w:bCs/>
          <w:spacing w:val="-13"/>
          <w:sz w:val="23"/>
          <w:szCs w:val="23"/>
        </w:rPr>
        <w:t xml:space="preserve"> </w:t>
      </w:r>
      <w:r w:rsidRPr="00755AB0">
        <w:rPr>
          <w:bCs/>
          <w:spacing w:val="-12"/>
          <w:sz w:val="23"/>
          <w:szCs w:val="23"/>
        </w:rPr>
        <w:t>еврейского</w:t>
      </w:r>
      <w:r w:rsidR="003920BE" w:rsidRPr="00755AB0">
        <w:rPr>
          <w:bCs/>
          <w:spacing w:val="-12"/>
          <w:sz w:val="23"/>
          <w:szCs w:val="23"/>
        </w:rPr>
        <w:t xml:space="preserve"> </w:t>
      </w:r>
      <w:r w:rsidRPr="00755AB0">
        <w:rPr>
          <w:bCs/>
          <w:sz w:val="23"/>
          <w:szCs w:val="23"/>
        </w:rPr>
        <w:t>народа.</w:t>
      </w:r>
      <w:r w:rsidRPr="00755AB0">
        <w:rPr>
          <w:sz w:val="23"/>
          <w:szCs w:val="23"/>
        </w:rPr>
        <w:t xml:space="preserve"> Роль иудаизма в сохранении культуры </w:t>
      </w:r>
      <w:r w:rsidRPr="00755AB0">
        <w:rPr>
          <w:bCs/>
          <w:sz w:val="23"/>
          <w:szCs w:val="23"/>
        </w:rPr>
        <w:t>и</w:t>
      </w:r>
      <w:r w:rsidRPr="00755AB0">
        <w:rPr>
          <w:sz w:val="23"/>
          <w:szCs w:val="23"/>
        </w:rPr>
        <w:t xml:space="preserve"> традиций еврейского народа. Почитание семьи в иудаизме. Отношение иудеев к браку и семье. Любовь к детям и почитание родителей. Взаимная поддержка и помощь в иудейской общине. Милосердие — основная черта иудея.</w:t>
      </w:r>
    </w:p>
    <w:p w:rsidR="00C34BD7" w:rsidRPr="00755AB0" w:rsidRDefault="00C34BD7" w:rsidP="00ED2FDC">
      <w:pPr>
        <w:shd w:val="clear" w:color="auto" w:fill="FFFFFF"/>
        <w:ind w:firstLine="426"/>
        <w:jc w:val="both"/>
        <w:rPr>
          <w:b/>
          <w:bCs/>
          <w:spacing w:val="-8"/>
          <w:sz w:val="23"/>
          <w:szCs w:val="23"/>
        </w:rPr>
      </w:pPr>
    </w:p>
    <w:p w:rsidR="00ED2FDC" w:rsidRPr="00755AB0" w:rsidRDefault="00ED2FDC" w:rsidP="00ED2FDC">
      <w:pPr>
        <w:shd w:val="clear" w:color="auto" w:fill="FFFFFF"/>
        <w:ind w:firstLine="426"/>
        <w:jc w:val="both"/>
        <w:rPr>
          <w:b/>
          <w:bCs/>
          <w:spacing w:val="-8"/>
          <w:sz w:val="23"/>
          <w:szCs w:val="23"/>
        </w:rPr>
      </w:pPr>
      <w:r w:rsidRPr="00755AB0">
        <w:rPr>
          <w:b/>
          <w:bCs/>
          <w:spacing w:val="-8"/>
          <w:sz w:val="23"/>
          <w:szCs w:val="23"/>
        </w:rPr>
        <w:t xml:space="preserve">Буддизм </w:t>
      </w:r>
    </w:p>
    <w:p w:rsidR="00ED2FDC" w:rsidRPr="00755AB0" w:rsidRDefault="00ED2FDC" w:rsidP="00ED2FDC">
      <w:pPr>
        <w:shd w:val="clear" w:color="auto" w:fill="FFFFFF"/>
        <w:ind w:firstLine="426"/>
        <w:jc w:val="both"/>
        <w:rPr>
          <w:sz w:val="23"/>
          <w:szCs w:val="23"/>
        </w:rPr>
      </w:pPr>
      <w:r w:rsidRPr="00755AB0">
        <w:rPr>
          <w:bCs/>
          <w:spacing w:val="-8"/>
          <w:sz w:val="23"/>
          <w:szCs w:val="23"/>
        </w:rPr>
        <w:t>Тибетский</w:t>
      </w:r>
      <w:r w:rsidR="003920BE" w:rsidRPr="00755AB0">
        <w:rPr>
          <w:bCs/>
          <w:spacing w:val="-8"/>
          <w:sz w:val="23"/>
          <w:szCs w:val="23"/>
        </w:rPr>
        <w:t xml:space="preserve"> </w:t>
      </w:r>
      <w:r w:rsidRPr="00755AB0">
        <w:rPr>
          <w:bCs/>
          <w:sz w:val="23"/>
          <w:szCs w:val="23"/>
        </w:rPr>
        <w:t xml:space="preserve">буддизм. </w:t>
      </w:r>
      <w:r w:rsidRPr="00755AB0">
        <w:rPr>
          <w:sz w:val="23"/>
          <w:szCs w:val="23"/>
        </w:rPr>
        <w:t xml:space="preserve">Тибетский буддизм (школа гэлуг) — направление махаяны. Лама в тибетском буддизме. Далай-лама — духовный </w:t>
      </w:r>
      <w:r w:rsidRPr="00755AB0">
        <w:rPr>
          <w:bCs/>
          <w:sz w:val="23"/>
          <w:szCs w:val="23"/>
        </w:rPr>
        <w:t>ли</w:t>
      </w:r>
      <w:r w:rsidRPr="00755AB0">
        <w:rPr>
          <w:sz w:val="23"/>
          <w:szCs w:val="23"/>
        </w:rPr>
        <w:t>дер буддистов Тибета.</w:t>
      </w:r>
    </w:p>
    <w:p w:rsidR="00ED2FDC" w:rsidRPr="00755AB0" w:rsidRDefault="00ED2FDC" w:rsidP="00ED2FDC">
      <w:pPr>
        <w:shd w:val="clear" w:color="auto" w:fill="FFFFFF"/>
        <w:ind w:firstLine="426"/>
        <w:jc w:val="both"/>
        <w:rPr>
          <w:sz w:val="23"/>
          <w:szCs w:val="23"/>
        </w:rPr>
      </w:pPr>
      <w:r w:rsidRPr="00755AB0">
        <w:rPr>
          <w:bCs/>
          <w:sz w:val="23"/>
          <w:szCs w:val="23"/>
        </w:rPr>
        <w:t>Распро</w:t>
      </w:r>
      <w:r w:rsidRPr="00755AB0">
        <w:rPr>
          <w:bCs/>
          <w:spacing w:val="-7"/>
          <w:sz w:val="23"/>
          <w:szCs w:val="23"/>
        </w:rPr>
        <w:t>странение</w:t>
      </w:r>
      <w:r w:rsidR="003920BE" w:rsidRPr="00755AB0">
        <w:rPr>
          <w:bCs/>
          <w:spacing w:val="-7"/>
          <w:sz w:val="23"/>
          <w:szCs w:val="23"/>
        </w:rPr>
        <w:t xml:space="preserve"> </w:t>
      </w:r>
      <w:r w:rsidRPr="00755AB0">
        <w:rPr>
          <w:bCs/>
          <w:sz w:val="23"/>
          <w:szCs w:val="23"/>
        </w:rPr>
        <w:t>буддизма</w:t>
      </w:r>
      <w:r w:rsidR="003920BE" w:rsidRPr="00755AB0">
        <w:rPr>
          <w:bCs/>
          <w:sz w:val="23"/>
          <w:szCs w:val="23"/>
        </w:rPr>
        <w:t xml:space="preserve"> </w:t>
      </w:r>
      <w:r w:rsidRPr="00755AB0">
        <w:rPr>
          <w:bCs/>
          <w:sz w:val="23"/>
          <w:szCs w:val="23"/>
        </w:rPr>
        <w:t>среди</w:t>
      </w:r>
      <w:r w:rsidR="003920BE" w:rsidRPr="00755AB0">
        <w:rPr>
          <w:bCs/>
          <w:sz w:val="23"/>
          <w:szCs w:val="23"/>
        </w:rPr>
        <w:t xml:space="preserve"> </w:t>
      </w:r>
      <w:r w:rsidRPr="00755AB0">
        <w:rPr>
          <w:bCs/>
          <w:sz w:val="23"/>
          <w:szCs w:val="23"/>
        </w:rPr>
        <w:t>народов</w:t>
      </w:r>
      <w:r w:rsidR="003920BE" w:rsidRPr="00755AB0">
        <w:rPr>
          <w:bCs/>
          <w:sz w:val="23"/>
          <w:szCs w:val="23"/>
        </w:rPr>
        <w:t xml:space="preserve"> </w:t>
      </w:r>
      <w:r w:rsidRPr="00755AB0">
        <w:rPr>
          <w:bCs/>
          <w:sz w:val="23"/>
          <w:szCs w:val="23"/>
        </w:rPr>
        <w:t xml:space="preserve">России. </w:t>
      </w:r>
      <w:r w:rsidRPr="00755AB0">
        <w:rPr>
          <w:sz w:val="23"/>
          <w:szCs w:val="23"/>
        </w:rPr>
        <w:t xml:space="preserve">Распространение тибетского буддизма в России. Принятие буддизма калмыками. Хурул — буддийский храм у калмыков. Хошеутовский хурул — памятник воинской славы российского народа. Буддизм </w:t>
      </w:r>
      <w:r w:rsidRPr="00755AB0">
        <w:rPr>
          <w:bCs/>
          <w:sz w:val="23"/>
          <w:szCs w:val="23"/>
        </w:rPr>
        <w:t xml:space="preserve">в </w:t>
      </w:r>
      <w:r w:rsidRPr="00755AB0">
        <w:rPr>
          <w:sz w:val="23"/>
          <w:szCs w:val="23"/>
        </w:rPr>
        <w:t xml:space="preserve">Бурятии. Даган — буддийский храм у бурят. Дацан — буддийский монастырь </w:t>
      </w:r>
      <w:r w:rsidRPr="00755AB0">
        <w:rPr>
          <w:spacing w:val="-2"/>
          <w:sz w:val="23"/>
          <w:szCs w:val="23"/>
        </w:rPr>
        <w:t>у бурят. Буддизм в Туве. Хурэ — буддий</w:t>
      </w:r>
      <w:r w:rsidRPr="00755AB0">
        <w:rPr>
          <w:sz w:val="23"/>
          <w:szCs w:val="23"/>
        </w:rPr>
        <w:t xml:space="preserve">ский храм тувинцев. Агван Доржиев — </w:t>
      </w:r>
      <w:r w:rsidRPr="00755AB0">
        <w:rPr>
          <w:spacing w:val="-3"/>
          <w:sz w:val="23"/>
          <w:szCs w:val="23"/>
        </w:rPr>
        <w:t>выдающийся лидер российских буддистов.</w:t>
      </w:r>
    </w:p>
    <w:p w:rsidR="00ED2FDC" w:rsidRPr="00755AB0" w:rsidRDefault="00ED2FDC" w:rsidP="00ED2FDC">
      <w:pPr>
        <w:shd w:val="clear" w:color="auto" w:fill="FFFFFF"/>
        <w:ind w:firstLine="426"/>
        <w:jc w:val="both"/>
        <w:rPr>
          <w:sz w:val="23"/>
          <w:szCs w:val="23"/>
        </w:rPr>
      </w:pPr>
      <w:r w:rsidRPr="00755AB0">
        <w:rPr>
          <w:bCs/>
          <w:spacing w:val="-13"/>
          <w:sz w:val="23"/>
          <w:szCs w:val="23"/>
        </w:rPr>
        <w:t>Буддизм  в</w:t>
      </w:r>
      <w:r w:rsidR="003920BE" w:rsidRPr="00755AB0">
        <w:rPr>
          <w:bCs/>
          <w:spacing w:val="-13"/>
          <w:sz w:val="23"/>
          <w:szCs w:val="23"/>
        </w:rPr>
        <w:t xml:space="preserve"> </w:t>
      </w:r>
      <w:r w:rsidRPr="00755AB0">
        <w:rPr>
          <w:bCs/>
          <w:sz w:val="23"/>
          <w:szCs w:val="23"/>
        </w:rPr>
        <w:t>СССР.</w:t>
      </w:r>
      <w:r w:rsidRPr="00755AB0">
        <w:rPr>
          <w:sz w:val="23"/>
          <w:szCs w:val="23"/>
        </w:rPr>
        <w:t xml:space="preserve"> Революция 1917 г. и реформы россий</w:t>
      </w:r>
      <w:r w:rsidRPr="00755AB0">
        <w:rPr>
          <w:spacing w:val="-2"/>
          <w:sz w:val="23"/>
          <w:szCs w:val="23"/>
        </w:rPr>
        <w:t>ских буддистов во главе с Агваном</w:t>
      </w:r>
      <w:r w:rsidRPr="00755AB0">
        <w:rPr>
          <w:sz w:val="23"/>
          <w:szCs w:val="23"/>
        </w:rPr>
        <w:t xml:space="preserve"> Доржиевым. Гонения на буддизм в СССР. Патриотическая позиция российских буддистов в годы Великой Отечественной войны.</w:t>
      </w:r>
    </w:p>
    <w:p w:rsidR="00ED2FDC" w:rsidRPr="00755AB0" w:rsidRDefault="00ED2FDC" w:rsidP="00ED2FDC">
      <w:pPr>
        <w:shd w:val="clear" w:color="auto" w:fill="FFFFFF"/>
        <w:ind w:firstLine="426"/>
        <w:jc w:val="both"/>
        <w:rPr>
          <w:sz w:val="23"/>
          <w:szCs w:val="23"/>
        </w:rPr>
      </w:pPr>
      <w:r w:rsidRPr="00755AB0">
        <w:rPr>
          <w:bCs/>
          <w:spacing w:val="-13"/>
          <w:sz w:val="23"/>
          <w:szCs w:val="23"/>
        </w:rPr>
        <w:t>Буддизм в</w:t>
      </w:r>
      <w:r w:rsidR="003920BE" w:rsidRPr="00755AB0">
        <w:rPr>
          <w:bCs/>
          <w:spacing w:val="-13"/>
          <w:sz w:val="23"/>
          <w:szCs w:val="23"/>
        </w:rPr>
        <w:t xml:space="preserve"> </w:t>
      </w:r>
      <w:r w:rsidRPr="00755AB0">
        <w:rPr>
          <w:bCs/>
          <w:spacing w:val="-10"/>
          <w:sz w:val="23"/>
          <w:szCs w:val="23"/>
        </w:rPr>
        <w:t xml:space="preserve">современной России. </w:t>
      </w:r>
      <w:r w:rsidRPr="00755AB0">
        <w:rPr>
          <w:sz w:val="23"/>
          <w:szCs w:val="23"/>
        </w:rPr>
        <w:t>Современные  буддийские организации России.  Роль российских буддистов в утверждении   в   российском   обществе добросердечия,   милосердия   и   любви к ближнему.</w:t>
      </w:r>
    </w:p>
    <w:p w:rsidR="00ED2FDC" w:rsidRPr="00755AB0" w:rsidRDefault="00ED2FDC" w:rsidP="00ED2FDC">
      <w:pPr>
        <w:shd w:val="clear" w:color="auto" w:fill="FFFFFF"/>
        <w:ind w:firstLine="426"/>
        <w:jc w:val="both"/>
        <w:rPr>
          <w:sz w:val="23"/>
          <w:szCs w:val="23"/>
        </w:rPr>
      </w:pPr>
      <w:r w:rsidRPr="00755AB0">
        <w:rPr>
          <w:bCs/>
          <w:spacing w:val="-13"/>
          <w:sz w:val="23"/>
          <w:szCs w:val="23"/>
        </w:rPr>
        <w:t>Буддизм в</w:t>
      </w:r>
      <w:r w:rsidR="003920BE" w:rsidRPr="00755AB0">
        <w:rPr>
          <w:bCs/>
          <w:spacing w:val="-13"/>
          <w:sz w:val="23"/>
          <w:szCs w:val="23"/>
        </w:rPr>
        <w:t xml:space="preserve"> </w:t>
      </w:r>
      <w:r w:rsidRPr="00755AB0">
        <w:rPr>
          <w:bCs/>
          <w:spacing w:val="-17"/>
          <w:sz w:val="23"/>
          <w:szCs w:val="23"/>
        </w:rPr>
        <w:t>культуре</w:t>
      </w:r>
      <w:r w:rsidR="003920BE" w:rsidRPr="00755AB0">
        <w:rPr>
          <w:bCs/>
          <w:spacing w:val="-17"/>
          <w:sz w:val="23"/>
          <w:szCs w:val="23"/>
        </w:rPr>
        <w:t xml:space="preserve"> </w:t>
      </w:r>
      <w:r w:rsidRPr="00755AB0">
        <w:rPr>
          <w:bCs/>
          <w:spacing w:val="-17"/>
          <w:sz w:val="23"/>
          <w:szCs w:val="23"/>
        </w:rPr>
        <w:t xml:space="preserve"> и</w:t>
      </w:r>
      <w:r w:rsidR="003920BE" w:rsidRPr="00755AB0">
        <w:rPr>
          <w:bCs/>
          <w:spacing w:val="-17"/>
          <w:sz w:val="23"/>
          <w:szCs w:val="23"/>
        </w:rPr>
        <w:t xml:space="preserve"> </w:t>
      </w:r>
      <w:r w:rsidRPr="00755AB0">
        <w:rPr>
          <w:bCs/>
          <w:spacing w:val="-13"/>
          <w:sz w:val="23"/>
          <w:szCs w:val="23"/>
        </w:rPr>
        <w:t>традициях</w:t>
      </w:r>
      <w:r w:rsidR="003920BE" w:rsidRPr="00755AB0">
        <w:rPr>
          <w:bCs/>
          <w:spacing w:val="-13"/>
          <w:sz w:val="23"/>
          <w:szCs w:val="23"/>
        </w:rPr>
        <w:t xml:space="preserve"> </w:t>
      </w:r>
      <w:r w:rsidRPr="00755AB0">
        <w:rPr>
          <w:bCs/>
          <w:sz w:val="23"/>
          <w:szCs w:val="23"/>
        </w:rPr>
        <w:t xml:space="preserve">народов России. </w:t>
      </w:r>
      <w:r w:rsidRPr="00755AB0">
        <w:rPr>
          <w:sz w:val="23"/>
          <w:szCs w:val="23"/>
        </w:rPr>
        <w:t xml:space="preserve">Роль буддизма в сохранении и развитии культурных традиции  коренных  народов России. Буддизм и семья. Роль лам у буддистских народов  России.  Белый месяц — важный праздник российских буддистов и связанные с ним обычаи </w:t>
      </w:r>
      <w:r w:rsidRPr="00755AB0">
        <w:rPr>
          <w:bCs/>
          <w:sz w:val="23"/>
          <w:szCs w:val="23"/>
        </w:rPr>
        <w:t>и</w:t>
      </w:r>
      <w:r w:rsidRPr="00755AB0">
        <w:rPr>
          <w:sz w:val="23"/>
          <w:szCs w:val="23"/>
        </w:rPr>
        <w:t xml:space="preserve"> предания. Обряд сжигания магического конуса — сора. Праздник тысячи лампад </w:t>
      </w:r>
      <w:r w:rsidRPr="00755AB0">
        <w:rPr>
          <w:bCs/>
          <w:sz w:val="23"/>
          <w:szCs w:val="23"/>
        </w:rPr>
        <w:t xml:space="preserve">в </w:t>
      </w:r>
      <w:r w:rsidRPr="00755AB0">
        <w:rPr>
          <w:sz w:val="23"/>
          <w:szCs w:val="23"/>
        </w:rPr>
        <w:t>память о Цзонхаве — основателе школы гэлуг. Роль праздника в семейных и народных традициях калмыков, бурят и тувинцев. Цам — праздничная мистерия.</w:t>
      </w:r>
    </w:p>
    <w:p w:rsidR="00ED2FDC" w:rsidRPr="00755AB0" w:rsidRDefault="00ED2FDC" w:rsidP="00ED2FDC">
      <w:pPr>
        <w:suppressAutoHyphens/>
        <w:ind w:firstLine="426"/>
        <w:jc w:val="both"/>
        <w:rPr>
          <w:lang w:eastAsia="ar-SA"/>
        </w:rPr>
      </w:pPr>
      <w:r w:rsidRPr="00755AB0">
        <w:rPr>
          <w:bCs/>
          <w:spacing w:val="-11"/>
          <w:sz w:val="23"/>
          <w:szCs w:val="23"/>
        </w:rPr>
        <w:t>Повтори</w:t>
      </w:r>
      <w:r w:rsidRPr="00755AB0">
        <w:rPr>
          <w:bCs/>
          <w:sz w:val="23"/>
          <w:szCs w:val="23"/>
        </w:rPr>
        <w:t>тельно-</w:t>
      </w:r>
      <w:r w:rsidRPr="00755AB0">
        <w:rPr>
          <w:bCs/>
          <w:spacing w:val="-9"/>
          <w:sz w:val="23"/>
          <w:szCs w:val="23"/>
        </w:rPr>
        <w:t>обобщаю</w:t>
      </w:r>
      <w:r w:rsidRPr="00755AB0">
        <w:rPr>
          <w:bCs/>
          <w:sz w:val="23"/>
          <w:szCs w:val="23"/>
        </w:rPr>
        <w:t xml:space="preserve">щий урок. </w:t>
      </w:r>
      <w:r w:rsidRPr="00755AB0">
        <w:rPr>
          <w:sz w:val="23"/>
          <w:szCs w:val="23"/>
        </w:rPr>
        <w:t>Роль традиционных религий России в утверждении   в  нашей  стране   идеалов добросердечия,   справедливости,   правды, мира и согласия, любви к ближнему, уважения к семье, патриотизма, вернос</w:t>
      </w:r>
      <w:r w:rsidRPr="00755AB0">
        <w:rPr>
          <w:sz w:val="23"/>
          <w:szCs w:val="23"/>
        </w:rPr>
        <w:softHyphen/>
        <w:t>ти долгу и дружбе</w:t>
      </w:r>
      <w:r w:rsidRPr="00755AB0">
        <w:t>.</w:t>
      </w:r>
    </w:p>
    <w:p w:rsidR="00ED2FDC" w:rsidRPr="00755AB0" w:rsidRDefault="00ED2FDC" w:rsidP="00256041">
      <w:pPr>
        <w:tabs>
          <w:tab w:val="left" w:pos="567"/>
        </w:tabs>
        <w:ind w:firstLine="426"/>
        <w:jc w:val="both"/>
        <w:rPr>
          <w:sz w:val="23"/>
          <w:szCs w:val="23"/>
        </w:rPr>
      </w:pPr>
    </w:p>
    <w:p w:rsidR="00755AB0" w:rsidRPr="00755AB0" w:rsidRDefault="00EA43DC" w:rsidP="00DE09C6">
      <w:pPr>
        <w:pStyle w:val="ab"/>
        <w:numPr>
          <w:ilvl w:val="1"/>
          <w:numId w:val="242"/>
        </w:numPr>
        <w:suppressAutoHyphens/>
        <w:ind w:right="-144"/>
        <w:jc w:val="center"/>
        <w:rPr>
          <w:rFonts w:ascii="Times New Roman" w:hAnsi="Times New Roman"/>
          <w:b/>
          <w:lang w:eastAsia="ar-SA"/>
        </w:rPr>
      </w:pPr>
      <w:bookmarkStart w:id="256" w:name="_Toc410654044"/>
      <w:bookmarkStart w:id="257" w:name="_Toc284662818"/>
      <w:bookmarkStart w:id="258" w:name="_Toc284663445"/>
      <w:bookmarkStart w:id="259" w:name="_Toc414553255"/>
      <w:bookmarkStart w:id="260" w:name="_Toc409691719"/>
      <w:r w:rsidRPr="00755AB0">
        <w:rPr>
          <w:rFonts w:ascii="Times New Roman" w:hAnsi="Times New Roman"/>
          <w:b/>
          <w:lang w:eastAsia="ar-SA"/>
        </w:rPr>
        <w:t>Рабочая программа воспитания</w:t>
      </w:r>
    </w:p>
    <w:p w:rsidR="00755AB0" w:rsidRPr="00755AB0" w:rsidRDefault="00755AB0" w:rsidP="00755AB0">
      <w:pPr>
        <w:ind w:left="3320"/>
        <w:rPr>
          <w:b/>
          <w:bCs/>
        </w:rPr>
      </w:pPr>
      <w:r w:rsidRPr="00755AB0">
        <w:rPr>
          <w:b/>
          <w:bCs/>
        </w:rPr>
        <w:t>ПОЯСНИТЕЛЬНАЯ ЗАПИСКА</w:t>
      </w:r>
    </w:p>
    <w:p w:rsidR="00755AB0" w:rsidRPr="00755AB0" w:rsidRDefault="00755AB0" w:rsidP="00755AB0">
      <w:pPr>
        <w:ind w:left="3320"/>
      </w:pPr>
    </w:p>
    <w:p w:rsidR="00755AB0" w:rsidRPr="00755AB0" w:rsidRDefault="00755AB0" w:rsidP="00755AB0">
      <w:pPr>
        <w:spacing w:line="13" w:lineRule="exact"/>
      </w:pPr>
    </w:p>
    <w:p w:rsidR="00755AB0" w:rsidRPr="00755AB0" w:rsidRDefault="00755AB0" w:rsidP="00755AB0">
      <w:pPr>
        <w:spacing w:line="238" w:lineRule="auto"/>
        <w:ind w:firstLine="709"/>
        <w:jc w:val="both"/>
      </w:pPr>
      <w:r w:rsidRPr="00755AB0">
        <w:t>Программа воспитания МБОУ «Основная общеобразовательная Архангельская школа» (далее – Программа) является обязательной частью основных образовательных программ: основной образовательной программы начального общего образования и ос</w:t>
      </w:r>
      <w:r w:rsidRPr="00755AB0">
        <w:lastRenderedPageBreak/>
        <w:t>новной образовательной программы основного общего образования МБОУ «Архангельская ООШ». Программа разработана на основе Примерной программы воспитания, одобренной и утверждённой на заседании Федерального учебно-методического объединения по общему образованию (протокол от 2 июня 2020 года № 2/20) в соответствии со следующими нормативными документами:</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1.Статья 43 Конституции Российской Федерации (принята всенародным голосованием 12.12.1993, с учетом правок, внесенных Законами РФ о поправках к Конституции РФ от 30.12.2008 N 6-ФКЗ, от 30.12.2008 N 7-ФКЗ, от 05.02.2014 N 2-ФКЗ, от 21.07.2014 N 11-ФКЗ);</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2. Статьи 10, 11, 12, 28, 29, 30, 47, 55, 66 Федерального закона от 29.12.2012 №273-ФЗ «Об образовании в Российской Федерации»;</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3. Стратегия развития воспитания в Российской Федерации на период до 2025 года (утверждена Распоряжением Правительства РФ от 29 мая 2015 года №996-р);</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4. Федеральный закон от 05.04.2021 N 85-ФЗ "О внесении изменений в Федеральный закон "Об образовании в Российской Федерации"</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 xml:space="preserve">5. </w:t>
      </w:r>
      <w:r w:rsidRPr="00755AB0">
        <w:rPr>
          <w:bCs/>
          <w:lang w:eastAsia="ar-SA"/>
        </w:rPr>
        <w:t>Федеральный государственный образовательный стандарт начального общего образования (утвержден приказом Минобрнауки РФ от 6 октября 2009 года №373,  в редакции приказов от 26.11.2010г. №1241, от 22.09.2011г. №2357, от 18.12.2012г. №1060, от 29.12.2014г. №1643, от 31.12.2015г. №1576,</w:t>
      </w:r>
      <w:r w:rsidRPr="00755AB0">
        <w:rPr>
          <w:rFonts w:eastAsia="@Arial Unicode MS"/>
          <w:color w:val="000000"/>
          <w:lang w:eastAsia="ar-SA"/>
        </w:rPr>
        <w:t xml:space="preserve">  от 11.12.2020 №712);</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6.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 № 1598;</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7. 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755AB0" w:rsidRPr="00755AB0" w:rsidRDefault="00755AB0" w:rsidP="00755AB0">
      <w:pPr>
        <w:suppressAutoHyphens/>
        <w:ind w:firstLine="567"/>
        <w:jc w:val="both"/>
        <w:rPr>
          <w:rFonts w:eastAsia="@Arial Unicode MS"/>
          <w:color w:val="000000"/>
          <w:lang w:eastAsia="ar-SA"/>
        </w:rPr>
      </w:pPr>
      <w:r w:rsidRPr="00755AB0">
        <w:rPr>
          <w:rFonts w:eastAsia="@Arial Unicode MS"/>
          <w:color w:val="000000"/>
          <w:lang w:eastAsia="ar-SA"/>
        </w:rPr>
        <w:t xml:space="preserve">8. 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55AB0" w:rsidRPr="00755AB0" w:rsidRDefault="00755AB0" w:rsidP="00755AB0">
      <w:pPr>
        <w:spacing w:line="238" w:lineRule="auto"/>
        <w:ind w:firstLine="709"/>
        <w:jc w:val="both"/>
      </w:pPr>
      <w:r w:rsidRPr="00755AB0">
        <w:t xml:space="preserve">Данная программа воспитания направлена на развитие детей на основе усвоения ими социально значимых знаний и развития социально значимых отношений. Воспитательная программа показывает, каким образом </w:t>
      </w:r>
      <w:r w:rsidRPr="00755AB0">
        <w:rPr>
          <w:color w:val="000000"/>
          <w:w w:val="0"/>
        </w:rPr>
        <w:t xml:space="preserve">педагогические работники </w:t>
      </w:r>
      <w:r w:rsidRPr="00755AB0">
        <w:t xml:space="preserve">(учитель, классный руководитель, старший вожатый и др.) </w:t>
      </w:r>
      <w:r w:rsidRPr="00755AB0">
        <w:rPr>
          <w:color w:val="000000"/>
          <w:w w:val="0"/>
        </w:rPr>
        <w:t>могут реализовать воспитательный потенциал их совместной с обучающимися деятельности и тем самым сделать свою школу воспитывающей организацией</w:t>
      </w:r>
      <w:r w:rsidRPr="00755AB0">
        <w:t>.</w:t>
      </w:r>
    </w:p>
    <w:p w:rsidR="00755AB0" w:rsidRPr="00755AB0" w:rsidRDefault="00755AB0" w:rsidP="00755AB0">
      <w:pPr>
        <w:spacing w:line="14" w:lineRule="exact"/>
      </w:pPr>
    </w:p>
    <w:p w:rsidR="00755AB0" w:rsidRPr="00755AB0" w:rsidRDefault="00755AB0" w:rsidP="00755AB0">
      <w:pPr>
        <w:spacing w:line="239" w:lineRule="auto"/>
        <w:ind w:firstLine="709"/>
        <w:jc w:val="both"/>
      </w:pPr>
      <w:r w:rsidRPr="00755AB0">
        <w:t>В центре программы воспитания МБОУ «Основная общеобразовательная Архангельская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55AB0" w:rsidRPr="00755AB0" w:rsidRDefault="00755AB0" w:rsidP="00755AB0">
      <w:pPr>
        <w:spacing w:line="18" w:lineRule="exact"/>
      </w:pPr>
    </w:p>
    <w:p w:rsidR="00755AB0" w:rsidRPr="00755AB0" w:rsidRDefault="00755AB0" w:rsidP="00755AB0">
      <w:pPr>
        <w:spacing w:line="12" w:lineRule="exact"/>
      </w:pPr>
    </w:p>
    <w:p w:rsidR="00755AB0" w:rsidRPr="00755AB0" w:rsidRDefault="00755AB0" w:rsidP="00755AB0">
      <w:pPr>
        <w:spacing w:line="16" w:lineRule="exact"/>
        <w:rPr>
          <w:color w:val="FF0000"/>
        </w:rPr>
      </w:pPr>
    </w:p>
    <w:p w:rsidR="00755AB0" w:rsidRPr="00755AB0" w:rsidRDefault="00755AB0" w:rsidP="00755AB0">
      <w:pPr>
        <w:spacing w:line="11" w:lineRule="exact"/>
        <w:rPr>
          <w:color w:val="FF0000"/>
        </w:rPr>
      </w:pPr>
    </w:p>
    <w:p w:rsidR="00755AB0" w:rsidRPr="00755AB0" w:rsidRDefault="00755AB0" w:rsidP="00755AB0">
      <w:pPr>
        <w:spacing w:line="236" w:lineRule="auto"/>
        <w:ind w:left="20" w:right="20" w:firstLine="689"/>
        <w:jc w:val="both"/>
      </w:pPr>
      <w:r w:rsidRPr="00755AB0">
        <w:rPr>
          <w:iCs/>
        </w:rPr>
        <w:t xml:space="preserve">Календарный план воспитательной работы </w:t>
      </w:r>
      <w:r w:rsidRPr="00755AB0">
        <w:t>МБОУ «Основная общеобразовательная Архангельская школа»</w:t>
      </w:r>
      <w:r w:rsidRPr="00755AB0">
        <w:rPr>
          <w:i/>
          <w:iCs/>
        </w:rPr>
        <w:t xml:space="preserve"> </w:t>
      </w:r>
      <w:r w:rsidRPr="00755AB0">
        <w:t>содержит</w:t>
      </w:r>
      <w:r w:rsidRPr="00755AB0">
        <w:rPr>
          <w:i/>
          <w:iCs/>
        </w:rPr>
        <w:t xml:space="preserve"> </w:t>
      </w:r>
      <w:r w:rsidRPr="00755AB0">
        <w:t>конкретный перечень событий и мероприятий воспитательной направленности, организуемой Школой и (или) в которых Школа принимает участие.</w:t>
      </w:r>
    </w:p>
    <w:p w:rsidR="00755AB0" w:rsidRPr="00755AB0" w:rsidRDefault="00755AB0" w:rsidP="00755AB0">
      <w:pPr>
        <w:tabs>
          <w:tab w:val="left" w:pos="284"/>
        </w:tabs>
        <w:spacing w:line="246" w:lineRule="auto"/>
        <w:ind w:right="-1"/>
        <w:rPr>
          <w:b/>
          <w:bCs/>
        </w:rPr>
      </w:pPr>
    </w:p>
    <w:p w:rsidR="00755AB0" w:rsidRPr="00755AB0" w:rsidRDefault="00755AB0" w:rsidP="00755AB0">
      <w:pPr>
        <w:tabs>
          <w:tab w:val="left" w:pos="284"/>
        </w:tabs>
        <w:spacing w:line="246" w:lineRule="auto"/>
        <w:ind w:right="-1"/>
        <w:rPr>
          <w:b/>
          <w:bCs/>
        </w:rPr>
      </w:pPr>
      <w:r w:rsidRPr="00755AB0">
        <w:rPr>
          <w:b/>
          <w:bCs/>
        </w:rPr>
        <w:t xml:space="preserve">Раздел </w:t>
      </w:r>
      <w:r w:rsidRPr="00755AB0">
        <w:rPr>
          <w:b/>
          <w:bCs/>
          <w:lang w:val="en-US"/>
        </w:rPr>
        <w:t>I</w:t>
      </w:r>
      <w:r w:rsidRPr="00755AB0">
        <w:rPr>
          <w:b/>
          <w:bCs/>
        </w:rPr>
        <w:t>. ОСОБЕННОСТИ ОРГАНИЗУЕМОГО В ШКОЛЕ ВОСПИТАТЕЛЬНОГО ПРОЦЕССА</w:t>
      </w:r>
    </w:p>
    <w:p w:rsidR="00755AB0" w:rsidRPr="00755AB0" w:rsidRDefault="00755AB0" w:rsidP="00755AB0">
      <w:pPr>
        <w:spacing w:line="237" w:lineRule="auto"/>
        <w:ind w:firstLine="709"/>
        <w:jc w:val="both"/>
      </w:pPr>
      <w:r w:rsidRPr="00755AB0">
        <w:t>Муниципальное бюджетное общеобразовательное учреждение «Основная общеобразовательная Архангельская школа» расположено в центре села Архангельское Старо</w:t>
      </w:r>
      <w:r w:rsidRPr="00755AB0">
        <w:lastRenderedPageBreak/>
        <w:t>оскольского района Белгородской области. Школа находится в благоприятном социокультурном окружении. Образовательное пространство  школы составляют Архангельский филиал МБУ ДО «Детская школа искусств» с. Городище, Архангельский модельный Дом культуры, Архангельская модельная библиотека,  МБОУ «ОК «Озёрки», МБОУ «СОШ №20 с УИОП».</w:t>
      </w:r>
    </w:p>
    <w:p w:rsidR="00755AB0" w:rsidRPr="00755AB0" w:rsidRDefault="00755AB0" w:rsidP="00755AB0">
      <w:pPr>
        <w:ind w:firstLine="708"/>
        <w:jc w:val="both"/>
        <w:rPr>
          <w:kern w:val="2"/>
          <w:lang w:eastAsia="ar-SA" w:bidi="hi-IN"/>
        </w:rPr>
      </w:pPr>
      <w:r w:rsidRPr="00755AB0">
        <w:rPr>
          <w:kern w:val="2"/>
          <w:lang w:eastAsia="ar-SA" w:bidi="hi-IN"/>
        </w:rPr>
        <w:t xml:space="preserve">МБОУ </w:t>
      </w:r>
      <w:r w:rsidRPr="00755AB0">
        <w:t>«Архангельская ООШ»</w:t>
      </w:r>
      <w:r w:rsidRPr="00755AB0">
        <w:rPr>
          <w:kern w:val="2"/>
          <w:lang w:eastAsia="ar-SA" w:bidi="hi-IN"/>
        </w:rPr>
        <w:t xml:space="preserve"> </w:t>
      </w:r>
      <w:r w:rsidRPr="00755AB0">
        <w:t xml:space="preserve"> имеет тесные партнерские отношения с объектами социума, творческие контакты с МБУ ДО «ЦДО «Одаренность», Центральной детской библиотекой, городской библиотекой имени А.С.Пушкина, МБУ ДО «Центром детского и юношеского туризма и экскурсий», МБУ ДО «Центром эколого-биологического образования», ОГАПУ «Старооскольский педагогический колледж», СТИ НИТУ «МИСиС», МБУ ДО «Центр технического творчества и профессионального обучения»,  </w:t>
      </w:r>
      <w:r w:rsidRPr="00755AB0">
        <w:rPr>
          <w:kern w:val="2"/>
          <w:lang w:eastAsia="ar-SA" w:bidi="hi-IN"/>
        </w:rPr>
        <w:t xml:space="preserve"> учреждениями культуры, физической культуры и спорта, здравоохранения, дополнительного образования детей, социальной защиты населения.</w:t>
      </w:r>
    </w:p>
    <w:p w:rsidR="00755AB0" w:rsidRPr="00755AB0" w:rsidRDefault="00755AB0" w:rsidP="00755AB0">
      <w:pPr>
        <w:spacing w:line="233" w:lineRule="auto"/>
        <w:ind w:firstLine="709"/>
        <w:jc w:val="both"/>
      </w:pPr>
      <w:r w:rsidRPr="00755AB0">
        <w:t>Воспитательная система школы складывается из совместной деятельности учителей, учащихся, родителей, педагогов дополнительного образования, работников учреждений культуры, из воспитания в урочное и внеурочное время через систему дополнительного образования, туристско-краеведческой и творческой деятельности.</w:t>
      </w:r>
    </w:p>
    <w:p w:rsidR="00755AB0" w:rsidRPr="00755AB0" w:rsidRDefault="00755AB0" w:rsidP="00755AB0">
      <w:pPr>
        <w:spacing w:line="233" w:lineRule="auto"/>
        <w:ind w:firstLine="709"/>
        <w:jc w:val="both"/>
      </w:pPr>
      <w:r w:rsidRPr="00755AB0">
        <w:t>Управление воспитательным процессом осуществляется на уровне всех участников образовательных отношений. В решении при</w:t>
      </w:r>
      <w:r>
        <w:t>нципиальных вопросов воспитания,</w:t>
      </w:r>
      <w:r w:rsidRPr="00755AB0">
        <w:t xml:space="preserve"> развития школы участвуют как администрация школы, так и советы самоуправления: Общешкольный родительский комитет, Управляющий совет, Совет отцов. Детское самоуправление представлено советом старшеклассников.</w:t>
      </w:r>
    </w:p>
    <w:p w:rsidR="00755AB0" w:rsidRPr="00755AB0" w:rsidRDefault="00755AB0" w:rsidP="00755AB0">
      <w:pPr>
        <w:spacing w:line="15" w:lineRule="exact"/>
      </w:pPr>
    </w:p>
    <w:p w:rsidR="00755AB0" w:rsidRPr="00755AB0" w:rsidRDefault="00755AB0" w:rsidP="00755AB0">
      <w:pPr>
        <w:spacing w:line="238" w:lineRule="auto"/>
        <w:ind w:firstLine="708"/>
        <w:jc w:val="both"/>
      </w:pPr>
      <w:r w:rsidRPr="00755AB0">
        <w:t>Результатом такой работы стало формирование целостной воспитательной среды школы; формирование активной жизненной позиции школьников и установка на усвоение духовно – нравственных ценностей, а также усиление воспитательного потенциала школы и реализации, разработанной Рабочей программы воспитания, в постоянном взаимодействии и тесном сотрудничестве с семьями учащихся, с социальными партнерами школы.</w:t>
      </w:r>
    </w:p>
    <w:p w:rsidR="00755AB0" w:rsidRPr="00755AB0" w:rsidRDefault="00755AB0" w:rsidP="00755AB0">
      <w:pPr>
        <w:spacing w:line="238" w:lineRule="auto"/>
        <w:ind w:firstLine="708"/>
        <w:jc w:val="both"/>
      </w:pPr>
      <w:r w:rsidRPr="00755AB0">
        <w:t>Кадровый состав педагогического коллектива МБОУ «Основная общеобразовательная Архангельская школа» – основной источник положительного влияния на детей. Педагоги грамотно организуют образовательную и воспитательную деятельность, о чём свидетельствует позитивная динамика результатов деятельности по качеству образования и воспитания в школе. Систематически осуществляет деятельность психолого-педагогическая служба школы (в штате есть педагог-психолог, социальный педагог, детско-юношеская общественная организация  «Искатели», Совет учащихся, тимуровский и волонтёрский отряды, отряд ЮИД, школьный спортивный клуб «Олимпия», Совет школьного музея «В мире старины». Также источником положительного влияния на детей является участие в коллективных формах социально полезной деятельности, организуемой совместно со всеми участниками образовательных отношений. Возможные отрицательные источники влияния на детей – интенсификация учебного процесса,  недостаточный воспитательный потенциал отдельных семей, увеличение неблагоприятного влияния социальных сетей и компьютерных игр.</w:t>
      </w:r>
    </w:p>
    <w:p w:rsidR="00755AB0" w:rsidRPr="00755AB0" w:rsidRDefault="00755AB0" w:rsidP="00755AB0">
      <w:pPr>
        <w:spacing w:line="238" w:lineRule="auto"/>
        <w:ind w:firstLine="708"/>
        <w:jc w:val="both"/>
        <w:rPr>
          <w:highlight w:val="yellow"/>
        </w:rPr>
      </w:pPr>
      <w:r w:rsidRPr="00755AB0">
        <w:t>В школе обучается около 100 человек. Учащиеся школы различаются по учебным возможностям, которые зависят от общего развития детей и уровня их подготовки к обучению в  школе. В школе обучаются дети из полных и неполных семей, многодетных, малоимущих, семей, находящихся  в трудной жизненной ситуации, семей, находящихся в социально опасном положении.</w:t>
      </w:r>
    </w:p>
    <w:p w:rsidR="00755AB0" w:rsidRPr="00755AB0" w:rsidRDefault="00755AB0" w:rsidP="00755AB0">
      <w:pPr>
        <w:spacing w:line="18" w:lineRule="exact"/>
        <w:rPr>
          <w:highlight w:val="yellow"/>
        </w:rPr>
      </w:pPr>
    </w:p>
    <w:p w:rsidR="00755AB0" w:rsidRPr="00755AB0" w:rsidRDefault="00755AB0" w:rsidP="00755AB0">
      <w:pPr>
        <w:spacing w:line="21" w:lineRule="exact"/>
        <w:rPr>
          <w:highlight w:val="yellow"/>
        </w:rPr>
      </w:pPr>
    </w:p>
    <w:p w:rsidR="00755AB0" w:rsidRPr="00755AB0" w:rsidRDefault="00755AB0" w:rsidP="00755AB0">
      <w:pPr>
        <w:spacing w:line="237" w:lineRule="auto"/>
        <w:ind w:firstLine="709"/>
        <w:jc w:val="both"/>
      </w:pPr>
      <w:r w:rsidRPr="00755AB0">
        <w:t>Вовлечение родителей в совместную с детьми деятельность решает множество воспитательных задач, содействует совершенствованию комплексной системы воспитания в школе,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w:t>
      </w:r>
    </w:p>
    <w:p w:rsidR="00755AB0" w:rsidRPr="00755AB0" w:rsidRDefault="00755AB0" w:rsidP="00755AB0">
      <w:pPr>
        <w:spacing w:line="235" w:lineRule="auto"/>
        <w:ind w:firstLine="709"/>
      </w:pPr>
      <w:r w:rsidRPr="00755AB0">
        <w:t>Процесс воспитания в</w:t>
      </w:r>
      <w:r w:rsidRPr="00755AB0">
        <w:rPr>
          <w:kern w:val="2"/>
          <w:lang w:eastAsia="ar-SA" w:bidi="hi-IN"/>
        </w:rPr>
        <w:t xml:space="preserve"> </w:t>
      </w:r>
      <w:r w:rsidRPr="00755AB0">
        <w:t>МБОУ «Архангельская ООШ» основывается на следующих принципах взаимодействия педагогов и школьников:</w:t>
      </w:r>
    </w:p>
    <w:p w:rsidR="00755AB0" w:rsidRPr="00755AB0" w:rsidRDefault="00755AB0" w:rsidP="00755AB0">
      <w:pPr>
        <w:spacing w:line="16" w:lineRule="exact"/>
      </w:pPr>
    </w:p>
    <w:p w:rsidR="00755AB0" w:rsidRPr="00755AB0" w:rsidRDefault="00755AB0" w:rsidP="00DE09C6">
      <w:pPr>
        <w:numPr>
          <w:ilvl w:val="0"/>
          <w:numId w:val="214"/>
        </w:numPr>
        <w:tabs>
          <w:tab w:val="left" w:pos="881"/>
        </w:tabs>
        <w:spacing w:line="236" w:lineRule="auto"/>
        <w:jc w:val="both"/>
      </w:pPr>
      <w:r w:rsidRPr="00755AB0">
        <w:lastRenderedPageBreak/>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55AB0" w:rsidRPr="00755AB0" w:rsidRDefault="00755AB0" w:rsidP="00755AB0">
      <w:pPr>
        <w:spacing w:line="14" w:lineRule="exact"/>
      </w:pPr>
    </w:p>
    <w:p w:rsidR="00755AB0" w:rsidRPr="00755AB0" w:rsidRDefault="00755AB0" w:rsidP="00DE09C6">
      <w:pPr>
        <w:numPr>
          <w:ilvl w:val="0"/>
          <w:numId w:val="214"/>
        </w:numPr>
        <w:tabs>
          <w:tab w:val="left" w:pos="821"/>
        </w:tabs>
        <w:spacing w:line="236" w:lineRule="auto"/>
        <w:ind w:right="20"/>
        <w:jc w:val="both"/>
      </w:pPr>
      <w:r w:rsidRPr="00755AB0">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755AB0" w:rsidRPr="00755AB0" w:rsidRDefault="00755AB0" w:rsidP="00755AB0">
      <w:pPr>
        <w:spacing w:line="17" w:lineRule="exact"/>
      </w:pPr>
    </w:p>
    <w:p w:rsidR="00755AB0" w:rsidRPr="00755AB0" w:rsidRDefault="00755AB0" w:rsidP="00DE09C6">
      <w:pPr>
        <w:numPr>
          <w:ilvl w:val="0"/>
          <w:numId w:val="214"/>
        </w:numPr>
        <w:tabs>
          <w:tab w:val="left" w:pos="744"/>
        </w:tabs>
        <w:spacing w:line="234" w:lineRule="auto"/>
        <w:ind w:right="20"/>
        <w:jc w:val="both"/>
      </w:pPr>
      <w:r w:rsidRPr="00755AB0">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55AB0" w:rsidRPr="00755AB0" w:rsidRDefault="00755AB0" w:rsidP="00755AB0">
      <w:pPr>
        <w:spacing w:line="15" w:lineRule="exact"/>
      </w:pPr>
    </w:p>
    <w:p w:rsidR="00755AB0" w:rsidRPr="00755AB0" w:rsidRDefault="00755AB0" w:rsidP="00DE09C6">
      <w:pPr>
        <w:numPr>
          <w:ilvl w:val="0"/>
          <w:numId w:val="214"/>
        </w:numPr>
        <w:tabs>
          <w:tab w:val="left" w:pos="848"/>
        </w:tabs>
        <w:spacing w:line="234" w:lineRule="auto"/>
        <w:ind w:right="20"/>
      </w:pPr>
      <w:r w:rsidRPr="00755AB0">
        <w:t>организация основных совместных дел школьников и педагогов как предмета - -совместной заботы и взрослых, и детей;</w:t>
      </w:r>
    </w:p>
    <w:p w:rsidR="00755AB0" w:rsidRPr="00755AB0" w:rsidRDefault="00755AB0" w:rsidP="00755AB0">
      <w:pPr>
        <w:spacing w:line="17" w:lineRule="exact"/>
      </w:pPr>
    </w:p>
    <w:p w:rsidR="00755AB0" w:rsidRPr="00755AB0" w:rsidRDefault="00755AB0" w:rsidP="00755AB0">
      <w:pPr>
        <w:spacing w:line="234" w:lineRule="auto"/>
        <w:ind w:left="7"/>
      </w:pPr>
      <w:r w:rsidRPr="00755AB0">
        <w:t xml:space="preserve">-           системность, целесообразность и нешаблонность воспитания как условия его эффективности. </w:t>
      </w:r>
    </w:p>
    <w:p w:rsidR="00755AB0" w:rsidRPr="00755AB0" w:rsidRDefault="00755AB0" w:rsidP="00755AB0">
      <w:pPr>
        <w:spacing w:line="234" w:lineRule="auto"/>
        <w:ind w:left="7"/>
      </w:pPr>
      <w:r w:rsidRPr="00755AB0">
        <w:t xml:space="preserve">            Важнейшей частью воспитательной системы является работа по формированию и укреплению школьных традиций, наиболее яркими из которых являются: торжественные линейки «День знаний», «Последний звонок»; вечер встречи с выпускниками; волонтерские акции и операции «Каждой женщине – по улыбке»,  «Подарок ветеранам», «Внук», «Тимуровские звёзды», «Марш добра», «Героям Родины – салют!» и другие. </w:t>
      </w:r>
    </w:p>
    <w:p w:rsidR="00755AB0" w:rsidRPr="00755AB0" w:rsidRDefault="00755AB0" w:rsidP="00755AB0">
      <w:pPr>
        <w:spacing w:line="234" w:lineRule="auto"/>
        <w:ind w:left="7"/>
      </w:pPr>
      <w:r w:rsidRPr="00755AB0">
        <w:t xml:space="preserve">    Традиции, сложившиеся в школе, являются эмоциональными событиями, воспитывающими у учащихся чувство гордости за свои интеллектуальные и творческие  достижения, осознание важности своего персонального вклада в достижения школы, понимание перспектив своего личностного развития в контексте развития села, города, области, страны.</w:t>
      </w:r>
    </w:p>
    <w:p w:rsidR="00755AB0" w:rsidRPr="00755AB0" w:rsidRDefault="00755AB0" w:rsidP="00755AB0">
      <w:pPr>
        <w:spacing w:line="234" w:lineRule="auto"/>
        <w:ind w:left="7" w:firstLine="702"/>
      </w:pPr>
      <w:r w:rsidRPr="00755AB0">
        <w:rPr>
          <w:color w:val="00000A"/>
        </w:rPr>
        <w:t>Основными традициями воспитания в</w:t>
      </w:r>
      <w:r w:rsidRPr="00755AB0">
        <w:t xml:space="preserve"> МБОУ «Архангельская ООШ» являются следующие</w:t>
      </w:r>
      <w:r w:rsidRPr="00755AB0">
        <w:rPr>
          <w:color w:val="00000A"/>
        </w:rPr>
        <w:t>:</w:t>
      </w:r>
    </w:p>
    <w:p w:rsidR="00755AB0" w:rsidRPr="00755AB0" w:rsidRDefault="00755AB0" w:rsidP="00755AB0">
      <w:pPr>
        <w:tabs>
          <w:tab w:val="left" w:pos="1023"/>
        </w:tabs>
        <w:spacing w:line="236" w:lineRule="auto"/>
        <w:ind w:left="7"/>
        <w:jc w:val="both"/>
        <w:rPr>
          <w:color w:val="00000A"/>
        </w:rPr>
      </w:pPr>
      <w:r w:rsidRPr="00755AB0">
        <w:rPr>
          <w:color w:val="00000A"/>
        </w:rPr>
        <w:t xml:space="preserve">- ключевые  общешкольные дела, </w:t>
      </w:r>
      <w:r w:rsidRPr="00755AB0">
        <w:rPr>
          <w:color w:val="000000"/>
        </w:rPr>
        <w:t>через которые осуществляется интеграция</w:t>
      </w:r>
      <w:r w:rsidRPr="00755AB0">
        <w:rPr>
          <w:color w:val="00000A"/>
        </w:rPr>
        <w:t xml:space="preserve"> </w:t>
      </w:r>
      <w:r w:rsidRPr="00755AB0">
        <w:rPr>
          <w:color w:val="000000"/>
        </w:rPr>
        <w:t>воспитательных усилий педагогов;</w:t>
      </w:r>
    </w:p>
    <w:p w:rsidR="00755AB0" w:rsidRPr="00755AB0" w:rsidRDefault="00755AB0" w:rsidP="00755AB0">
      <w:pPr>
        <w:spacing w:line="17" w:lineRule="exact"/>
        <w:rPr>
          <w:color w:val="00000A"/>
          <w:highlight w:val="yellow"/>
        </w:rPr>
      </w:pPr>
    </w:p>
    <w:p w:rsidR="00755AB0" w:rsidRPr="00755AB0" w:rsidRDefault="00755AB0" w:rsidP="00755AB0">
      <w:pPr>
        <w:tabs>
          <w:tab w:val="left" w:pos="898"/>
        </w:tabs>
        <w:spacing w:line="236" w:lineRule="auto"/>
        <w:jc w:val="both"/>
      </w:pPr>
      <w:r w:rsidRPr="00755AB0">
        <w:t>- коллективная разработка, коллективное планирование, коллективное проведение и коллективный анализ результатов;</w:t>
      </w:r>
    </w:p>
    <w:p w:rsidR="00755AB0" w:rsidRPr="00755AB0" w:rsidRDefault="00755AB0" w:rsidP="00755AB0">
      <w:pPr>
        <w:spacing w:line="12" w:lineRule="exact"/>
        <w:rPr>
          <w:highlight w:val="yellow"/>
        </w:rPr>
      </w:pPr>
    </w:p>
    <w:p w:rsidR="00755AB0" w:rsidRPr="00755AB0" w:rsidRDefault="00755AB0" w:rsidP="00755AB0">
      <w:pPr>
        <w:tabs>
          <w:tab w:val="left" w:pos="977"/>
        </w:tabs>
        <w:spacing w:line="237" w:lineRule="auto"/>
        <w:ind w:left="7"/>
        <w:jc w:val="both"/>
      </w:pPr>
      <w:r w:rsidRPr="00755AB0">
        <w:t>- создание условий, при которых по мере взросления ребенка увеличивается и его роль в совместных делах (от пассивного наблюдателя до организатора);</w:t>
      </w:r>
    </w:p>
    <w:p w:rsidR="00755AB0" w:rsidRPr="00755AB0" w:rsidRDefault="00755AB0" w:rsidP="00755AB0">
      <w:pPr>
        <w:spacing w:line="13" w:lineRule="exact"/>
        <w:rPr>
          <w:highlight w:val="yellow"/>
        </w:rPr>
      </w:pPr>
    </w:p>
    <w:p w:rsidR="00755AB0" w:rsidRPr="00755AB0" w:rsidRDefault="00755AB0" w:rsidP="00755AB0">
      <w:pPr>
        <w:tabs>
          <w:tab w:val="left" w:pos="910"/>
        </w:tabs>
        <w:spacing w:line="236" w:lineRule="auto"/>
        <w:ind w:left="7"/>
        <w:jc w:val="both"/>
      </w:pPr>
      <w:r w:rsidRPr="00755AB0">
        <w:t>- поощрение  конструктивного межклассного и межвозрастного взаимодействия школьников, а также их социальной активности;</w:t>
      </w:r>
    </w:p>
    <w:p w:rsidR="00755AB0" w:rsidRPr="00755AB0" w:rsidRDefault="00755AB0" w:rsidP="00755AB0">
      <w:pPr>
        <w:spacing w:line="14" w:lineRule="exact"/>
        <w:rPr>
          <w:highlight w:val="yellow"/>
        </w:rPr>
      </w:pPr>
    </w:p>
    <w:p w:rsidR="00755AB0" w:rsidRPr="00755AB0" w:rsidRDefault="00755AB0" w:rsidP="00755AB0">
      <w:pPr>
        <w:tabs>
          <w:tab w:val="left" w:pos="922"/>
        </w:tabs>
        <w:spacing w:line="236" w:lineRule="auto"/>
        <w:ind w:left="7"/>
        <w:jc w:val="both"/>
      </w:pPr>
      <w:r w:rsidRPr="00755AB0">
        <w:t>-ориентация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55AB0" w:rsidRPr="00755AB0" w:rsidRDefault="00755AB0" w:rsidP="00755AB0">
      <w:pPr>
        <w:spacing w:line="17" w:lineRule="exact"/>
        <w:rPr>
          <w:highlight w:val="yellow"/>
        </w:rPr>
      </w:pPr>
    </w:p>
    <w:p w:rsidR="00755AB0" w:rsidRDefault="00755AB0" w:rsidP="00755AB0">
      <w:pPr>
        <w:snapToGrid w:val="0"/>
        <w:jc w:val="both"/>
      </w:pPr>
      <w:r w:rsidRPr="00755AB0">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755AB0" w:rsidRPr="00755AB0" w:rsidRDefault="00755AB0" w:rsidP="00755AB0">
      <w:pPr>
        <w:snapToGrid w:val="0"/>
        <w:jc w:val="both"/>
      </w:pPr>
    </w:p>
    <w:p w:rsidR="00755AB0" w:rsidRPr="007B6952" w:rsidRDefault="00755AB0" w:rsidP="007B6952">
      <w:pPr>
        <w:tabs>
          <w:tab w:val="left" w:pos="1134"/>
        </w:tabs>
        <w:jc w:val="center"/>
        <w:rPr>
          <w:b/>
          <w:bCs/>
        </w:rPr>
      </w:pPr>
      <w:r w:rsidRPr="00755AB0">
        <w:rPr>
          <w:b/>
          <w:bCs/>
        </w:rPr>
        <w:t xml:space="preserve">Раздел </w:t>
      </w:r>
      <w:r w:rsidRPr="00755AB0">
        <w:rPr>
          <w:b/>
          <w:bCs/>
          <w:lang w:val="en-US"/>
        </w:rPr>
        <w:t>II</w:t>
      </w:r>
      <w:r w:rsidRPr="00755AB0">
        <w:rPr>
          <w:b/>
          <w:bCs/>
        </w:rPr>
        <w:t>. ЦЕЛЬ И ЗАДАЧИ ВОСПИТАНИЯ</w:t>
      </w:r>
    </w:p>
    <w:p w:rsidR="00755AB0" w:rsidRPr="00755AB0" w:rsidRDefault="00755AB0" w:rsidP="00755AB0">
      <w:pPr>
        <w:spacing w:line="237" w:lineRule="auto"/>
        <w:ind w:left="7" w:firstLine="702"/>
        <w:jc w:val="both"/>
      </w:pPr>
      <w:r w:rsidRPr="00755AB0">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Учитывая запросы участников образовательных отношений, нашедшие отражение в Программе развития МБОУ «Архангельская ООШ», данный идеал дополняется такими качествами, как духовная и нравственная устойчивость, физическое, психическое и социальное здоровье, интеллектуальная культура, бережливое отношение к процессам и результатам труда как своего собственного, так и других людей: родителей, педагогов, технического персонала школы, односельчан.</w:t>
      </w:r>
    </w:p>
    <w:p w:rsidR="00755AB0" w:rsidRPr="00755AB0" w:rsidRDefault="00755AB0" w:rsidP="00755AB0">
      <w:pPr>
        <w:spacing w:line="18" w:lineRule="exact"/>
      </w:pPr>
    </w:p>
    <w:p w:rsidR="00755AB0" w:rsidRPr="00755AB0" w:rsidRDefault="00755AB0" w:rsidP="00755AB0">
      <w:pPr>
        <w:spacing w:line="237" w:lineRule="auto"/>
        <w:ind w:left="7" w:firstLine="702"/>
        <w:jc w:val="both"/>
      </w:pPr>
      <w:r w:rsidRPr="00755AB0">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755AB0">
        <w:rPr>
          <w:b/>
          <w:bCs/>
          <w:i/>
          <w:iCs/>
        </w:rPr>
        <w:t>цель воспитания</w:t>
      </w:r>
      <w:r w:rsidRPr="00755AB0">
        <w:t xml:space="preserve"> в МБОУ «Основная общеобразовательная Архангельская школа» – личностное развитие школьников, проявляющееся:</w:t>
      </w:r>
    </w:p>
    <w:p w:rsidR="00755AB0" w:rsidRPr="00755AB0" w:rsidRDefault="00755AB0" w:rsidP="00755AB0">
      <w:pPr>
        <w:spacing w:line="18" w:lineRule="exact"/>
      </w:pPr>
    </w:p>
    <w:p w:rsidR="00755AB0" w:rsidRPr="00755AB0" w:rsidRDefault="00755AB0" w:rsidP="00DE09C6">
      <w:pPr>
        <w:numPr>
          <w:ilvl w:val="0"/>
          <w:numId w:val="216"/>
        </w:numPr>
        <w:tabs>
          <w:tab w:val="left" w:pos="426"/>
        </w:tabs>
        <w:spacing w:line="234" w:lineRule="auto"/>
        <w:ind w:left="7" w:right="20"/>
      </w:pPr>
      <w:r w:rsidRPr="00755AB0">
        <w:t>в усвоении ими знаний основных норм, которые общество выработало на основе этих ценностей (то есть, в усвоении ими социально значимых знаний);</w:t>
      </w:r>
    </w:p>
    <w:p w:rsidR="00755AB0" w:rsidRPr="00755AB0" w:rsidRDefault="00755AB0" w:rsidP="00755AB0">
      <w:pPr>
        <w:tabs>
          <w:tab w:val="left" w:pos="426"/>
        </w:tabs>
        <w:spacing w:line="15" w:lineRule="exact"/>
      </w:pPr>
    </w:p>
    <w:p w:rsidR="00755AB0" w:rsidRPr="00755AB0" w:rsidRDefault="00755AB0" w:rsidP="00DE09C6">
      <w:pPr>
        <w:numPr>
          <w:ilvl w:val="0"/>
          <w:numId w:val="216"/>
        </w:numPr>
        <w:tabs>
          <w:tab w:val="left" w:pos="426"/>
        </w:tabs>
        <w:spacing w:line="234" w:lineRule="auto"/>
        <w:ind w:left="7"/>
      </w:pPr>
      <w:r w:rsidRPr="00755AB0">
        <w:t>в развитии их позитивных отношений к этим общественным ценностям (то есть в развитии их социально значимых отношений);</w:t>
      </w:r>
    </w:p>
    <w:p w:rsidR="00755AB0" w:rsidRPr="00755AB0" w:rsidRDefault="00755AB0" w:rsidP="00755AB0">
      <w:pPr>
        <w:tabs>
          <w:tab w:val="left" w:pos="426"/>
        </w:tabs>
        <w:spacing w:line="17" w:lineRule="exact"/>
      </w:pPr>
    </w:p>
    <w:p w:rsidR="00755AB0" w:rsidRPr="00755AB0" w:rsidRDefault="00755AB0" w:rsidP="00DE09C6">
      <w:pPr>
        <w:numPr>
          <w:ilvl w:val="0"/>
          <w:numId w:val="216"/>
        </w:numPr>
        <w:tabs>
          <w:tab w:val="left" w:pos="426"/>
        </w:tabs>
        <w:spacing w:line="236" w:lineRule="auto"/>
        <w:ind w:left="7"/>
        <w:jc w:val="both"/>
      </w:pPr>
      <w:r w:rsidRPr="00755AB0">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55AB0" w:rsidRPr="00755AB0" w:rsidRDefault="00755AB0" w:rsidP="00755AB0">
      <w:pPr>
        <w:spacing w:line="15" w:lineRule="exact"/>
      </w:pPr>
    </w:p>
    <w:p w:rsidR="00755AB0" w:rsidRPr="00755AB0" w:rsidRDefault="00755AB0" w:rsidP="00755AB0">
      <w:pPr>
        <w:spacing w:line="238" w:lineRule="auto"/>
        <w:ind w:left="7" w:firstLine="702"/>
        <w:jc w:val="both"/>
      </w:pPr>
      <w:r w:rsidRPr="00755AB0">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55AB0" w:rsidRPr="00755AB0" w:rsidRDefault="00755AB0" w:rsidP="00755AB0">
      <w:pPr>
        <w:widowControl w:val="0"/>
        <w:autoSpaceDE w:val="0"/>
        <w:autoSpaceDN w:val="0"/>
        <w:ind w:firstLine="709"/>
        <w:jc w:val="both"/>
        <w:rPr>
          <w:rFonts w:eastAsia="№Е"/>
          <w:kern w:val="2"/>
          <w:lang w:eastAsia="ko-KR"/>
        </w:rPr>
      </w:pPr>
      <w:r w:rsidRPr="00755AB0">
        <w:rPr>
          <w:rFonts w:eastAsia="№Е"/>
          <w:kern w:val="2"/>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755AB0">
        <w:rPr>
          <w:rFonts w:eastAsia="№Е"/>
          <w:b/>
          <w:bCs/>
          <w:i/>
          <w:iCs/>
          <w:kern w:val="2"/>
          <w:lang w:eastAsia="ko-KR"/>
        </w:rPr>
        <w:t>приоритеты</w:t>
      </w:r>
      <w:r w:rsidRPr="00755AB0">
        <w:rPr>
          <w:rFonts w:eastAsia="№Е"/>
          <w:kern w:val="2"/>
          <w:lang w:eastAsia="ko-KR"/>
        </w:rPr>
        <w:t>, которым необходимо уделять чуть большее внимание на разных уровнях общего образования.</w:t>
      </w:r>
    </w:p>
    <w:p w:rsidR="00755AB0" w:rsidRPr="00755AB0" w:rsidRDefault="00755AB0" w:rsidP="00755AB0">
      <w:pPr>
        <w:widowControl w:val="0"/>
        <w:autoSpaceDE w:val="0"/>
        <w:autoSpaceDN w:val="0"/>
        <w:ind w:firstLine="709"/>
        <w:jc w:val="both"/>
        <w:rPr>
          <w:rFonts w:eastAsia="№Е"/>
          <w:kern w:val="2"/>
          <w:lang w:eastAsia="ko-KR"/>
        </w:rPr>
      </w:pPr>
    </w:p>
    <w:p w:rsidR="00755AB0" w:rsidRPr="00755AB0" w:rsidRDefault="00755AB0" w:rsidP="00755AB0">
      <w:pPr>
        <w:jc w:val="both"/>
        <w:rPr>
          <w:rFonts w:eastAsia="№Е"/>
          <w:color w:val="00000A"/>
        </w:rPr>
      </w:pPr>
      <w:r w:rsidRPr="00755AB0">
        <w:rPr>
          <w:rFonts w:eastAsia="№Е"/>
          <w:b/>
          <w:bCs/>
          <w:iCs/>
        </w:rPr>
        <w:t>1.</w:t>
      </w:r>
      <w:r w:rsidRPr="00755AB0">
        <w:rPr>
          <w:rFonts w:eastAsia="№Е"/>
          <w:bCs/>
          <w:iCs/>
        </w:rPr>
        <w:t xml:space="preserve"> В воспитании обучающихся младшего школьного возраста (</w:t>
      </w:r>
      <w:r w:rsidRPr="00755AB0">
        <w:rPr>
          <w:rFonts w:eastAsia="№Е"/>
          <w:b/>
          <w:bCs/>
          <w:i/>
          <w:iCs/>
        </w:rPr>
        <w:t>уровень начального общего образования</w:t>
      </w:r>
      <w:r w:rsidRPr="00755AB0">
        <w:rPr>
          <w:rFonts w:eastAsia="№Е"/>
          <w:bCs/>
          <w:iCs/>
        </w:rPr>
        <w:t xml:space="preserve">) таким целевым приоритетом является </w:t>
      </w:r>
      <w:r w:rsidRPr="00755AB0">
        <w:rPr>
          <w:rFonts w:eastAsia="Calibri"/>
        </w:rPr>
        <w:t xml:space="preserve">создание благоприятных условий для усвоения обучающимися социально значимых знаний – знаний основных </w:t>
      </w:r>
      <w:r w:rsidRPr="00755AB0">
        <w:rPr>
          <w:rFonts w:eastAsia="№Е"/>
          <w:color w:val="00000A"/>
        </w:rPr>
        <w:t xml:space="preserve">норм и традиций того общества, в котором они живут. </w:t>
      </w:r>
    </w:p>
    <w:p w:rsidR="00755AB0" w:rsidRPr="00755AB0" w:rsidRDefault="00755AB0" w:rsidP="00755AB0">
      <w:pPr>
        <w:widowControl w:val="0"/>
        <w:autoSpaceDE w:val="0"/>
        <w:autoSpaceDN w:val="0"/>
        <w:jc w:val="both"/>
        <w:rPr>
          <w:rFonts w:eastAsia="Batang"/>
          <w:kern w:val="2"/>
          <w:lang w:eastAsia="ko-KR"/>
        </w:rPr>
      </w:pPr>
      <w:r w:rsidRPr="00755AB0">
        <w:rPr>
          <w:rFonts w:eastAsia="Calibri"/>
          <w:kern w:val="2"/>
          <w:lang w:eastAsia="ko-KR"/>
        </w:rPr>
        <w:t xml:space="preserve">        Выделение данного приоритета </w:t>
      </w:r>
      <w:r w:rsidRPr="00755AB0">
        <w:rPr>
          <w:rFonts w:eastAsia="№Е"/>
          <w:kern w:val="2"/>
          <w:lang w:eastAsia="ko-KR"/>
        </w:rPr>
        <w:t xml:space="preserve">связано с особенностями обучающихся младшего школьного возраста: </w:t>
      </w:r>
      <w:r w:rsidRPr="00755AB0">
        <w:rPr>
          <w:rFonts w:eastAsia="Calibri"/>
          <w:kern w:val="2"/>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755AB0">
        <w:rPr>
          <w:rFonts w:eastAsia="Batang"/>
          <w:kern w:val="2"/>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755AB0">
        <w:rPr>
          <w:rFonts w:eastAsia="Calibri"/>
          <w:kern w:val="2"/>
          <w:lang w:eastAsia="ko-KR"/>
        </w:rPr>
        <w:t xml:space="preserve">Знание их станет базой для развития социально значимых отношений обучающихся и </w:t>
      </w:r>
      <w:r w:rsidRPr="00755AB0">
        <w:rPr>
          <w:rFonts w:eastAsia="№Е"/>
          <w:kern w:val="2"/>
          <w:lang w:eastAsia="ko-KR"/>
        </w:rPr>
        <w:t xml:space="preserve">накопления ими опыта осуществления социально значимых дел и </w:t>
      </w:r>
      <w:r w:rsidRPr="00755AB0">
        <w:rPr>
          <w:rFonts w:eastAsia="Calibri"/>
          <w:kern w:val="2"/>
          <w:lang w:eastAsia="ko-KR"/>
        </w:rPr>
        <w:t>в дальнейшем,</w:t>
      </w:r>
      <w:r w:rsidRPr="00755AB0">
        <w:rPr>
          <w:rFonts w:eastAsia="Batang"/>
          <w:kern w:val="2"/>
          <w:lang w:eastAsia="ko-KR"/>
        </w:rPr>
        <w:t xml:space="preserve"> в подростковом и юношеском возрасте</w:t>
      </w:r>
      <w:r w:rsidRPr="00755AB0">
        <w:rPr>
          <w:rFonts w:eastAsia="Calibri"/>
          <w:kern w:val="2"/>
          <w:lang w:eastAsia="ko-KR"/>
        </w:rPr>
        <w:t xml:space="preserve">. К наиболее важным из них относятся следующие: </w:t>
      </w:r>
      <w:r w:rsidRPr="00755AB0">
        <w:rPr>
          <w:rFonts w:eastAsia="Batang"/>
          <w:kern w:val="2"/>
          <w:lang w:eastAsia="ko-KR"/>
        </w:rPr>
        <w:t xml:space="preserve"> </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xml:space="preserve">- знать и любить свою Родину – свой родной дом, двор, улицу, город, село, свою страну; </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xml:space="preserve">- проявлять миролюбие – не затевать конфликтов и стремиться решать спорные вопросы, не прибегая к силе; </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стремиться узнавать что-то новое, проявлять любознательность, ценить знания;</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быть вежливым и опрятным, скромным и приветливым;</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xml:space="preserve">- соблюдать правила личной гигиены, режим дня, вести здоровый образ жизни; </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 действовать самостоятельно, без помощи старших.  </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В связи с приоритетами образовательного сообщества именно МБОУ «Архангельская ООШ», предварительно нашедшими отражение в Программе развития данной образова</w:t>
      </w:r>
      <w:r w:rsidRPr="00755AB0">
        <w:rPr>
          <w:rFonts w:eastAsia="Batang"/>
          <w:kern w:val="2"/>
          <w:lang w:eastAsia="ko-KR"/>
        </w:rPr>
        <w:lastRenderedPageBreak/>
        <w:t>тельной организации – духовность, нравственность, здоровье, интеллект, бережливость – предполагается освоение младших школьников следующих норм:</w:t>
      </w:r>
    </w:p>
    <w:p w:rsidR="00755AB0" w:rsidRPr="00755AB0" w:rsidRDefault="00755AB0" w:rsidP="00755AB0">
      <w:pPr>
        <w:widowControl w:val="0"/>
        <w:tabs>
          <w:tab w:val="left" w:pos="284"/>
        </w:tabs>
        <w:autoSpaceDE w:val="0"/>
        <w:autoSpaceDN w:val="0"/>
        <w:jc w:val="both"/>
        <w:rPr>
          <w:rFonts w:eastAsia="Batang"/>
          <w:kern w:val="2"/>
          <w:lang w:eastAsia="ko-KR"/>
        </w:rPr>
      </w:pPr>
      <w:r w:rsidRPr="00755AB0">
        <w:rPr>
          <w:rFonts w:eastAsia="Batang"/>
          <w:kern w:val="2"/>
          <w:lang w:eastAsia="ko-KR"/>
        </w:rPr>
        <w:t>- стремиться к духовности – истине, красоте и добру;</w:t>
      </w:r>
    </w:p>
    <w:p w:rsidR="00755AB0" w:rsidRPr="00755AB0" w:rsidRDefault="00755AB0" w:rsidP="00755AB0">
      <w:pPr>
        <w:widowControl w:val="0"/>
        <w:tabs>
          <w:tab w:val="left" w:pos="284"/>
        </w:tabs>
        <w:autoSpaceDE w:val="0"/>
        <w:autoSpaceDN w:val="0"/>
        <w:jc w:val="both"/>
        <w:rPr>
          <w:rFonts w:eastAsia="Batang"/>
          <w:kern w:val="2"/>
          <w:lang w:eastAsia="ko-KR"/>
        </w:rPr>
      </w:pPr>
      <w:r w:rsidRPr="00755AB0">
        <w:rPr>
          <w:rFonts w:eastAsia="Batang"/>
          <w:kern w:val="2"/>
          <w:lang w:eastAsia="ko-KR"/>
        </w:rPr>
        <w:t>- быть нравственным – проявлять духовность в отношениях с людьми, другими живыми существами, в отношении к делу;</w:t>
      </w:r>
    </w:p>
    <w:p w:rsidR="00755AB0" w:rsidRPr="00755AB0" w:rsidRDefault="00755AB0" w:rsidP="00755AB0">
      <w:pPr>
        <w:widowControl w:val="0"/>
        <w:tabs>
          <w:tab w:val="left" w:pos="284"/>
        </w:tabs>
        <w:autoSpaceDE w:val="0"/>
        <w:autoSpaceDN w:val="0"/>
        <w:jc w:val="both"/>
        <w:rPr>
          <w:rFonts w:eastAsia="Batang"/>
          <w:kern w:val="2"/>
          <w:lang w:eastAsia="ko-KR"/>
        </w:rPr>
      </w:pPr>
      <w:r w:rsidRPr="00755AB0">
        <w:rPr>
          <w:rFonts w:eastAsia="Batang"/>
          <w:kern w:val="2"/>
          <w:lang w:eastAsia="ko-KR"/>
        </w:rPr>
        <w:t xml:space="preserve">- стремиться вести здоровый образ жизни: соблюдать режим дня, оптимально сочетать физический и умственный труд, обретать полезные привычки и искоренять вредные наклонности, понимать здоровье не только как отсутствие болезней, но и как физическое, психическое и социальное благополучие; </w:t>
      </w:r>
    </w:p>
    <w:p w:rsidR="00755AB0" w:rsidRPr="00755AB0" w:rsidRDefault="00755AB0" w:rsidP="00755AB0">
      <w:pPr>
        <w:widowControl w:val="0"/>
        <w:tabs>
          <w:tab w:val="left" w:pos="284"/>
        </w:tabs>
        <w:autoSpaceDE w:val="0"/>
        <w:autoSpaceDN w:val="0"/>
        <w:jc w:val="both"/>
        <w:rPr>
          <w:rFonts w:eastAsia="Batang"/>
          <w:kern w:val="2"/>
          <w:lang w:eastAsia="ko-KR"/>
        </w:rPr>
      </w:pPr>
      <w:r w:rsidRPr="00755AB0">
        <w:rPr>
          <w:rFonts w:eastAsia="Batang"/>
          <w:kern w:val="2"/>
          <w:lang w:eastAsia="ko-KR"/>
        </w:rPr>
        <w:t>- стараться узнавать что-то новое, проявлять любознательность, желать получать новые знания и закреплять полученные, стремиться к интеллектуальному развитию, включая критический и творческий поход к явлениям и событиям;</w:t>
      </w:r>
    </w:p>
    <w:p w:rsidR="00755AB0" w:rsidRPr="00755AB0" w:rsidRDefault="00755AB0" w:rsidP="00755AB0">
      <w:pPr>
        <w:widowControl w:val="0"/>
        <w:tabs>
          <w:tab w:val="left" w:pos="284"/>
        </w:tabs>
        <w:autoSpaceDE w:val="0"/>
        <w:autoSpaceDN w:val="0"/>
        <w:jc w:val="both"/>
        <w:rPr>
          <w:rFonts w:eastAsia="Batang"/>
          <w:kern w:val="2"/>
          <w:lang w:eastAsia="ko-KR"/>
        </w:rPr>
      </w:pPr>
      <w:r w:rsidRPr="00755AB0">
        <w:rPr>
          <w:rFonts w:eastAsia="Batang"/>
          <w:kern w:val="2"/>
          <w:lang w:eastAsia="ko-KR"/>
        </w:rPr>
        <w:t>- быть бережливым, т.е. стремящимся к оптимальным процессам и результатам с оптимальными затратами.</w:t>
      </w:r>
    </w:p>
    <w:p w:rsidR="00755AB0" w:rsidRPr="00755AB0" w:rsidRDefault="00755AB0" w:rsidP="00755AB0">
      <w:pPr>
        <w:widowControl w:val="0"/>
        <w:autoSpaceDE w:val="0"/>
        <w:autoSpaceDN w:val="0"/>
        <w:jc w:val="both"/>
        <w:rPr>
          <w:rFonts w:eastAsia="Batang"/>
          <w:kern w:val="2"/>
          <w:lang w:eastAsia="ko-KR"/>
        </w:rPr>
      </w:pPr>
      <w:r w:rsidRPr="00755AB0">
        <w:rPr>
          <w:rFonts w:eastAsia="Batang"/>
          <w:kern w:val="2"/>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755AB0" w:rsidRPr="00755AB0" w:rsidRDefault="00755AB0" w:rsidP="00755AB0">
      <w:pPr>
        <w:widowControl w:val="0"/>
        <w:autoSpaceDE w:val="0"/>
        <w:autoSpaceDN w:val="0"/>
        <w:jc w:val="both"/>
        <w:rPr>
          <w:rFonts w:eastAsia="Batang"/>
          <w:kern w:val="2"/>
          <w:lang w:eastAsia="ko-KR"/>
        </w:rPr>
      </w:pPr>
    </w:p>
    <w:p w:rsidR="00755AB0" w:rsidRPr="00755AB0" w:rsidRDefault="00755AB0" w:rsidP="00755AB0">
      <w:pPr>
        <w:jc w:val="both"/>
        <w:rPr>
          <w:rFonts w:eastAsia="№Е"/>
        </w:rPr>
      </w:pPr>
      <w:r w:rsidRPr="00755AB0">
        <w:rPr>
          <w:rFonts w:eastAsia="№Е"/>
          <w:b/>
          <w:bCs/>
          <w:iCs/>
        </w:rPr>
        <w:t>2.</w:t>
      </w:r>
      <w:r w:rsidRPr="00755AB0">
        <w:rPr>
          <w:rFonts w:eastAsia="№Е"/>
          <w:bCs/>
          <w:iCs/>
        </w:rPr>
        <w:t xml:space="preserve"> В воспитании обучающихся подросткового возраста (</w:t>
      </w:r>
      <w:r w:rsidRPr="00755AB0">
        <w:rPr>
          <w:rFonts w:eastAsia="№Е"/>
          <w:b/>
          <w:bCs/>
          <w:i/>
          <w:iCs/>
        </w:rPr>
        <w:t>уровень основного общего образования</w:t>
      </w:r>
      <w:r w:rsidRPr="00755AB0">
        <w:rPr>
          <w:rFonts w:eastAsia="№Е"/>
          <w:bCs/>
          <w:iCs/>
        </w:rPr>
        <w:t xml:space="preserve">) таким приоритетом является </w:t>
      </w:r>
      <w:r w:rsidRPr="00755AB0">
        <w:rPr>
          <w:rFonts w:eastAsia="№Е"/>
        </w:rPr>
        <w:t>создание благоприятных условий для развития социально значимых отношений обучающихся, и, прежде всего, ценностных отношений:</w:t>
      </w:r>
    </w:p>
    <w:p w:rsidR="00755AB0" w:rsidRPr="00755AB0" w:rsidRDefault="00755AB0" w:rsidP="00755AB0">
      <w:pPr>
        <w:jc w:val="both"/>
        <w:rPr>
          <w:rFonts w:eastAsia="№Е"/>
        </w:rPr>
      </w:pPr>
      <w:r w:rsidRPr="00755AB0">
        <w:rPr>
          <w:rFonts w:eastAsia="№Е"/>
        </w:rPr>
        <w:t>- к семье как главной опоре в жизни человека и источнику его счастья;</w:t>
      </w:r>
    </w:p>
    <w:p w:rsidR="00755AB0" w:rsidRPr="00755AB0" w:rsidRDefault="00755AB0" w:rsidP="00755AB0">
      <w:pPr>
        <w:jc w:val="both"/>
        <w:rPr>
          <w:rFonts w:eastAsia="№Е"/>
        </w:rPr>
      </w:pPr>
      <w:r w:rsidRPr="00755AB0">
        <w:rPr>
          <w:rFonts w:eastAsia="№Е"/>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55AB0" w:rsidRPr="00755AB0" w:rsidRDefault="00755AB0" w:rsidP="00755AB0">
      <w:pPr>
        <w:jc w:val="both"/>
        <w:rPr>
          <w:rFonts w:eastAsia="№Е"/>
        </w:rPr>
      </w:pPr>
      <w:r w:rsidRPr="00755AB0">
        <w:rPr>
          <w:rFonts w:eastAsia="№Е"/>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755AB0" w:rsidRPr="00755AB0" w:rsidRDefault="00755AB0" w:rsidP="00755AB0">
      <w:pPr>
        <w:jc w:val="both"/>
        <w:rPr>
          <w:rFonts w:eastAsia="№Е"/>
        </w:rPr>
      </w:pPr>
      <w:r w:rsidRPr="00755AB0">
        <w:rPr>
          <w:rFonts w:eastAsia="№Е"/>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755AB0" w:rsidRPr="00755AB0" w:rsidRDefault="00755AB0" w:rsidP="00755AB0">
      <w:pPr>
        <w:jc w:val="both"/>
        <w:rPr>
          <w:rFonts w:eastAsia="№Е"/>
        </w:rPr>
      </w:pPr>
      <w:r w:rsidRPr="00755AB0">
        <w:rPr>
          <w:rFonts w:eastAsia="№Е"/>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55AB0" w:rsidRPr="00755AB0" w:rsidRDefault="00755AB0" w:rsidP="00755AB0">
      <w:pPr>
        <w:jc w:val="both"/>
        <w:rPr>
          <w:rFonts w:eastAsia="№Е"/>
        </w:rPr>
      </w:pPr>
      <w:r w:rsidRPr="00755AB0">
        <w:rPr>
          <w:rFonts w:eastAsia="№Е"/>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755AB0" w:rsidRPr="00755AB0" w:rsidRDefault="00755AB0" w:rsidP="00755AB0">
      <w:pPr>
        <w:jc w:val="both"/>
        <w:rPr>
          <w:rFonts w:eastAsia="№Е"/>
        </w:rPr>
      </w:pPr>
      <w:r w:rsidRPr="00755AB0">
        <w:rPr>
          <w:rFonts w:eastAsia="№Е"/>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55AB0" w:rsidRPr="00755AB0" w:rsidRDefault="00755AB0" w:rsidP="00755AB0">
      <w:pPr>
        <w:jc w:val="both"/>
        <w:rPr>
          <w:rFonts w:eastAsia="№Е"/>
        </w:rPr>
      </w:pPr>
      <w:r w:rsidRPr="00755AB0">
        <w:rPr>
          <w:rFonts w:eastAsia="№Е"/>
        </w:rPr>
        <w:t>- к здоровью как залогу долгой и активной жизни человека, его хорошего настроения и оптимистичного взгляда на мир;</w:t>
      </w:r>
    </w:p>
    <w:p w:rsidR="00755AB0" w:rsidRPr="00755AB0" w:rsidRDefault="00755AB0" w:rsidP="00755AB0">
      <w:pPr>
        <w:jc w:val="both"/>
        <w:rPr>
          <w:rFonts w:eastAsia="№Е"/>
        </w:rPr>
      </w:pPr>
      <w:r w:rsidRPr="00755AB0">
        <w:rPr>
          <w:rFonts w:eastAsia="№Е"/>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55AB0" w:rsidRPr="00755AB0" w:rsidRDefault="00755AB0" w:rsidP="00755AB0">
      <w:pPr>
        <w:jc w:val="both"/>
        <w:rPr>
          <w:rFonts w:eastAsia="№Е"/>
        </w:rPr>
      </w:pPr>
      <w:r w:rsidRPr="00755AB0">
        <w:rPr>
          <w:rFonts w:eastAsia="№Е"/>
        </w:rPr>
        <w:t>- к самим себе как хозяевам своей судьбы, самоопределяющимся и самореализующимся личностям, отвечающим за свое собственное будущее.</w:t>
      </w:r>
    </w:p>
    <w:p w:rsidR="00755AB0" w:rsidRPr="00755AB0" w:rsidRDefault="00755AB0" w:rsidP="00755AB0">
      <w:pPr>
        <w:jc w:val="both"/>
        <w:rPr>
          <w:rFonts w:eastAsia="№Е"/>
        </w:rPr>
      </w:pPr>
      <w:r w:rsidRPr="00755AB0">
        <w:rPr>
          <w:rFonts w:eastAsia="№Е"/>
        </w:rPr>
        <w:t>Возвращаясь к приоритетам детско-взрослого сообщества МБОУ «Архангельская ООШ», дополним общий список следующим:</w:t>
      </w:r>
    </w:p>
    <w:p w:rsidR="00755AB0" w:rsidRPr="00755AB0" w:rsidRDefault="00755AB0" w:rsidP="00755AB0">
      <w:pPr>
        <w:tabs>
          <w:tab w:val="left" w:pos="142"/>
        </w:tabs>
        <w:jc w:val="both"/>
        <w:rPr>
          <w:rFonts w:eastAsia="№Е"/>
        </w:rPr>
      </w:pPr>
      <w:r w:rsidRPr="00755AB0">
        <w:rPr>
          <w:rFonts w:eastAsia="№Е"/>
        </w:rPr>
        <w:t>- к духовности как сверхчеловеческой сущности, но не как явления, позволяющего возвышаться над окружающими, а как явления, способствующего с любовью относиться к жизни и живому;</w:t>
      </w:r>
    </w:p>
    <w:p w:rsidR="00755AB0" w:rsidRPr="00755AB0" w:rsidRDefault="00755AB0" w:rsidP="00755AB0">
      <w:pPr>
        <w:tabs>
          <w:tab w:val="left" w:pos="142"/>
        </w:tabs>
        <w:jc w:val="both"/>
        <w:rPr>
          <w:rFonts w:eastAsia="№Е"/>
        </w:rPr>
      </w:pPr>
      <w:r w:rsidRPr="00755AB0">
        <w:rPr>
          <w:rFonts w:eastAsia="№Е"/>
        </w:rPr>
        <w:t>- к нравственности – как человечному отношению к миру, проявляемому в готовности поступать по-человечески: с любовью и заботой, пониманием и милосердием;</w:t>
      </w:r>
    </w:p>
    <w:p w:rsidR="00755AB0" w:rsidRPr="00755AB0" w:rsidRDefault="00755AB0" w:rsidP="00755AB0">
      <w:pPr>
        <w:jc w:val="both"/>
        <w:rPr>
          <w:rFonts w:eastAsia="№Е"/>
        </w:rPr>
      </w:pPr>
      <w:r w:rsidRPr="00755AB0">
        <w:rPr>
          <w:rFonts w:eastAsia="№Е"/>
        </w:rPr>
        <w:lastRenderedPageBreak/>
        <w:t>- к здоровью как залогу долгой и активной жизни человека, его хорошего настроения и оптимистичного взгляда на мир;</w:t>
      </w:r>
    </w:p>
    <w:p w:rsidR="00755AB0" w:rsidRPr="00755AB0" w:rsidRDefault="00755AB0" w:rsidP="00755AB0">
      <w:pPr>
        <w:jc w:val="both"/>
        <w:rPr>
          <w:rFonts w:eastAsia="№Е"/>
        </w:rPr>
      </w:pPr>
      <w:r w:rsidRPr="00755AB0">
        <w:rPr>
          <w:rFonts w:eastAsia="№Е"/>
        </w:rPr>
        <w:t xml:space="preserve">- к знаниям как интеллектуальному ресурсу, обеспечивающему будущее человека, как результату кропотливого, но увлекательного учебного труда и к интеллекту как собственного человеческого проявления сознательности и ответственности; </w:t>
      </w:r>
    </w:p>
    <w:p w:rsidR="00755AB0" w:rsidRPr="00755AB0" w:rsidRDefault="00755AB0" w:rsidP="00755AB0">
      <w:pPr>
        <w:jc w:val="both"/>
        <w:rPr>
          <w:rFonts w:eastAsia="№Е"/>
        </w:rPr>
      </w:pPr>
      <w:r w:rsidRPr="00755AB0">
        <w:rPr>
          <w:rFonts w:eastAsia="№Е"/>
        </w:rPr>
        <w:t xml:space="preserve">- к бережливости как качеству, направленному на оптимизацию процессов и результатов посредством оптимизации затрат. </w:t>
      </w:r>
    </w:p>
    <w:p w:rsidR="00755AB0" w:rsidRPr="00755AB0" w:rsidRDefault="00755AB0" w:rsidP="00755AB0">
      <w:pPr>
        <w:ind w:firstLine="708"/>
        <w:jc w:val="both"/>
        <w:rPr>
          <w:rFonts w:eastAsia="№Е"/>
        </w:rPr>
      </w:pPr>
      <w:r w:rsidRPr="00755AB0">
        <w:rPr>
          <w:rFonts w:eastAsia="№Е"/>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55AB0" w:rsidRPr="00755AB0" w:rsidRDefault="00755AB0" w:rsidP="00755AB0">
      <w:pPr>
        <w:ind w:firstLine="709"/>
        <w:jc w:val="both"/>
        <w:rPr>
          <w:rFonts w:eastAsia="№Е"/>
        </w:rPr>
      </w:pPr>
      <w:r w:rsidRPr="00755AB0">
        <w:rPr>
          <w:rFonts w:eastAsia="№Е"/>
          <w:b/>
          <w:bCs/>
          <w:i/>
          <w:iCs/>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755AB0">
        <w:rPr>
          <w:rFonts w:eastAsia="№Е"/>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55AB0" w:rsidRPr="00755AB0" w:rsidRDefault="00755AB0" w:rsidP="00755AB0">
      <w:pPr>
        <w:widowControl w:val="0"/>
        <w:autoSpaceDE w:val="0"/>
        <w:autoSpaceDN w:val="0"/>
        <w:ind w:firstLine="709"/>
        <w:jc w:val="both"/>
        <w:rPr>
          <w:rFonts w:eastAsia="№Е"/>
          <w:iCs/>
          <w:kern w:val="2"/>
          <w:lang w:eastAsia="ko-KR"/>
        </w:rPr>
      </w:pPr>
      <w:r w:rsidRPr="00755AB0">
        <w:rPr>
          <w:rFonts w:eastAsia="№Е"/>
          <w:iCs/>
          <w:kern w:val="2"/>
          <w:lang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55AB0" w:rsidRPr="00755AB0" w:rsidRDefault="00755AB0" w:rsidP="00755AB0">
      <w:pPr>
        <w:ind w:left="7"/>
        <w:jc w:val="both"/>
      </w:pPr>
    </w:p>
    <w:p w:rsidR="00755AB0" w:rsidRPr="00755AB0" w:rsidRDefault="00755AB0" w:rsidP="00755AB0">
      <w:pPr>
        <w:pStyle w:val="ParaAttribute16"/>
        <w:tabs>
          <w:tab w:val="left" w:pos="426"/>
        </w:tabs>
        <w:ind w:left="0"/>
        <w:jc w:val="left"/>
        <w:rPr>
          <w:rStyle w:val="CharAttribute484"/>
          <w:rFonts w:eastAsia="№Е"/>
          <w:i w:val="0"/>
          <w:sz w:val="22"/>
          <w:szCs w:val="22"/>
        </w:rPr>
      </w:pPr>
      <w:r w:rsidRPr="00755AB0">
        <w:rPr>
          <w:rStyle w:val="CharAttribute484"/>
          <w:rFonts w:eastAsia="№Е"/>
          <w:sz w:val="22"/>
          <w:szCs w:val="22"/>
        </w:rPr>
        <w:t xml:space="preserve">Достижение поставленной цели воспитания школьников возможно при решении следующих основных задач: </w:t>
      </w:r>
    </w:p>
    <w:p w:rsidR="00755AB0" w:rsidRPr="00755AB0" w:rsidRDefault="00755AB0" w:rsidP="00755AB0">
      <w:pPr>
        <w:pStyle w:val="ParaAttribute16"/>
        <w:tabs>
          <w:tab w:val="left" w:pos="426"/>
        </w:tabs>
        <w:ind w:left="0"/>
        <w:jc w:val="left"/>
        <w:rPr>
          <w:rStyle w:val="CharAttribute484"/>
          <w:rFonts w:eastAsia="№Е"/>
          <w:i w:val="0"/>
          <w:sz w:val="22"/>
          <w:szCs w:val="22"/>
        </w:rPr>
      </w:pPr>
      <w:r w:rsidRPr="00755AB0">
        <w:rPr>
          <w:rStyle w:val="CharAttribute484"/>
          <w:rFonts w:eastAsia="№Е"/>
          <w:sz w:val="22"/>
          <w:szCs w:val="22"/>
        </w:rPr>
        <w:t xml:space="preserve">1)  помочь обучающимся освоить духовные и нравственные начала как основу развития личности; </w:t>
      </w:r>
    </w:p>
    <w:p w:rsidR="00755AB0" w:rsidRPr="00755AB0" w:rsidRDefault="00755AB0" w:rsidP="00755AB0">
      <w:pPr>
        <w:pStyle w:val="ParaAttribute16"/>
        <w:tabs>
          <w:tab w:val="left" w:pos="426"/>
        </w:tabs>
        <w:ind w:left="0"/>
        <w:jc w:val="left"/>
        <w:rPr>
          <w:rStyle w:val="CharAttribute484"/>
          <w:rFonts w:eastAsia="№Е"/>
          <w:i w:val="0"/>
          <w:sz w:val="22"/>
          <w:szCs w:val="22"/>
        </w:rPr>
      </w:pPr>
      <w:r w:rsidRPr="00755AB0">
        <w:rPr>
          <w:rStyle w:val="CharAttribute484"/>
          <w:rFonts w:eastAsia="№Е"/>
          <w:sz w:val="22"/>
          <w:szCs w:val="22"/>
        </w:rPr>
        <w:t>2) организовать работу по формированию у учащихся культуры безопасного образа жизни;</w:t>
      </w:r>
    </w:p>
    <w:p w:rsidR="00755AB0" w:rsidRPr="00755AB0" w:rsidRDefault="00755AB0" w:rsidP="00755AB0">
      <w:pPr>
        <w:pStyle w:val="ParaAttribute16"/>
        <w:tabs>
          <w:tab w:val="left" w:pos="426"/>
        </w:tabs>
        <w:ind w:left="0"/>
        <w:jc w:val="left"/>
        <w:rPr>
          <w:rStyle w:val="CharAttribute484"/>
          <w:rFonts w:eastAsia="№Е"/>
          <w:i w:val="0"/>
          <w:sz w:val="22"/>
          <w:szCs w:val="22"/>
        </w:rPr>
      </w:pPr>
      <w:r w:rsidRPr="00755AB0">
        <w:rPr>
          <w:rStyle w:val="CharAttribute484"/>
          <w:rFonts w:eastAsia="№Е"/>
          <w:sz w:val="22"/>
          <w:szCs w:val="22"/>
        </w:rPr>
        <w:t>3) содействовать росту интеллекта обучающихся в индивидуальных проявлениях: языковой, математический, визуально-пространственный, музыкальный, натуралистический, т</w:t>
      </w:r>
      <w:r w:rsidRPr="00755AB0">
        <w:rPr>
          <w:bCs/>
          <w:color w:val="333333"/>
          <w:sz w:val="22"/>
          <w:szCs w:val="22"/>
          <w:shd w:val="clear" w:color="auto" w:fill="FFFFFF"/>
        </w:rPr>
        <w:t>елесно</w:t>
      </w:r>
      <w:r w:rsidRPr="00755AB0">
        <w:rPr>
          <w:color w:val="333333"/>
          <w:sz w:val="22"/>
          <w:szCs w:val="22"/>
          <w:shd w:val="clear" w:color="auto" w:fill="FFFFFF"/>
        </w:rPr>
        <w:t>-</w:t>
      </w:r>
      <w:r w:rsidRPr="00755AB0">
        <w:rPr>
          <w:bCs/>
          <w:color w:val="333333"/>
          <w:sz w:val="22"/>
          <w:szCs w:val="22"/>
          <w:shd w:val="clear" w:color="auto" w:fill="FFFFFF"/>
        </w:rPr>
        <w:t xml:space="preserve">кинестетический, </w:t>
      </w:r>
      <w:r w:rsidRPr="00755AB0">
        <w:rPr>
          <w:color w:val="333333"/>
          <w:sz w:val="22"/>
          <w:szCs w:val="22"/>
          <w:shd w:val="clear" w:color="auto" w:fill="FFFFFF"/>
        </w:rPr>
        <w:t> </w:t>
      </w:r>
      <w:r w:rsidRPr="00755AB0">
        <w:rPr>
          <w:rStyle w:val="CharAttribute484"/>
          <w:rFonts w:eastAsia="№Е"/>
          <w:sz w:val="22"/>
          <w:szCs w:val="22"/>
        </w:rPr>
        <w:t xml:space="preserve"> межличностный, экзистенциальный;</w:t>
      </w:r>
    </w:p>
    <w:p w:rsidR="00755AB0" w:rsidRPr="00755AB0" w:rsidRDefault="00755AB0" w:rsidP="00755AB0">
      <w:pPr>
        <w:pStyle w:val="ParaAttribute16"/>
        <w:tabs>
          <w:tab w:val="left" w:pos="426"/>
        </w:tabs>
        <w:ind w:left="0"/>
        <w:jc w:val="left"/>
        <w:rPr>
          <w:rStyle w:val="CharAttribute484"/>
          <w:rFonts w:eastAsia="№Е"/>
          <w:i w:val="0"/>
          <w:sz w:val="22"/>
          <w:szCs w:val="22"/>
        </w:rPr>
      </w:pPr>
      <w:r w:rsidRPr="00755AB0">
        <w:rPr>
          <w:rStyle w:val="CharAttribute484"/>
          <w:rFonts w:eastAsia="№Е"/>
          <w:sz w:val="22"/>
          <w:szCs w:val="22"/>
        </w:rPr>
        <w:t>4) использовать бережливый подход в учебной и трудовой деятельности;</w:t>
      </w:r>
    </w:p>
    <w:p w:rsidR="00755AB0" w:rsidRPr="00755AB0" w:rsidRDefault="00755AB0" w:rsidP="00755AB0">
      <w:pPr>
        <w:pStyle w:val="ParaAttribute16"/>
        <w:tabs>
          <w:tab w:val="left" w:pos="426"/>
          <w:tab w:val="left" w:pos="1134"/>
        </w:tabs>
        <w:ind w:left="0"/>
        <w:rPr>
          <w:sz w:val="22"/>
          <w:szCs w:val="22"/>
        </w:rPr>
      </w:pPr>
      <w:r w:rsidRPr="00755AB0">
        <w:rPr>
          <w:w w:val="0"/>
          <w:sz w:val="22"/>
          <w:szCs w:val="22"/>
        </w:rPr>
        <w:t>5)реализовывать воспитательные возможности</w:t>
      </w:r>
      <w:r w:rsidRPr="00755AB0">
        <w:rPr>
          <w:sz w:val="22"/>
          <w:szCs w:val="22"/>
        </w:rPr>
        <w:t xml:space="preserve"> о</w:t>
      </w:r>
      <w:r w:rsidRPr="00755AB0">
        <w:rPr>
          <w:w w:val="0"/>
          <w:sz w:val="22"/>
          <w:szCs w:val="22"/>
        </w:rPr>
        <w:t xml:space="preserve">бщешкольных ключевых </w:t>
      </w:r>
      <w:r w:rsidRPr="00755AB0">
        <w:rPr>
          <w:sz w:val="22"/>
          <w:szCs w:val="22"/>
        </w:rPr>
        <w:t>дел</w:t>
      </w:r>
      <w:r w:rsidRPr="00755AB0">
        <w:rPr>
          <w:w w:val="0"/>
          <w:sz w:val="22"/>
          <w:szCs w:val="22"/>
        </w:rPr>
        <w:t>,</w:t>
      </w:r>
      <w:r w:rsidRPr="00755AB0">
        <w:rPr>
          <w:sz w:val="22"/>
          <w:szCs w:val="22"/>
        </w:rPr>
        <w:t xml:space="preserve"> поддерживать традиции их </w:t>
      </w:r>
      <w:r w:rsidRPr="00755AB0">
        <w:rPr>
          <w:w w:val="0"/>
          <w:sz w:val="22"/>
          <w:szCs w:val="22"/>
        </w:rPr>
        <w:t>коллективного планирования, организации, проведения и анализа в школьном сообществе;</w:t>
      </w:r>
    </w:p>
    <w:p w:rsidR="00755AB0" w:rsidRPr="00755AB0" w:rsidRDefault="00755AB0" w:rsidP="00755AB0">
      <w:pPr>
        <w:pStyle w:val="ParaAttribute16"/>
        <w:tabs>
          <w:tab w:val="left" w:pos="426"/>
          <w:tab w:val="left" w:pos="1134"/>
        </w:tabs>
        <w:ind w:left="0"/>
        <w:rPr>
          <w:sz w:val="22"/>
          <w:szCs w:val="22"/>
        </w:rPr>
      </w:pPr>
      <w:r w:rsidRPr="00755AB0">
        <w:rPr>
          <w:sz w:val="22"/>
          <w:szCs w:val="22"/>
        </w:rPr>
        <w:t>6) реализовывать потенциал классного руководства в воспитании школьников, поддерживать активное участие классных сообществ в жизни школы;</w:t>
      </w:r>
    </w:p>
    <w:p w:rsidR="00755AB0" w:rsidRPr="00755AB0" w:rsidRDefault="00755AB0" w:rsidP="00755AB0">
      <w:pPr>
        <w:pStyle w:val="ParaAttribute16"/>
        <w:tabs>
          <w:tab w:val="left" w:pos="426"/>
          <w:tab w:val="left" w:pos="1134"/>
        </w:tabs>
        <w:ind w:left="0"/>
        <w:rPr>
          <w:sz w:val="22"/>
          <w:szCs w:val="22"/>
        </w:rPr>
      </w:pPr>
      <w:r w:rsidRPr="00755AB0">
        <w:rPr>
          <w:rStyle w:val="CharAttribute484"/>
          <w:rFonts w:eastAsia="№Е"/>
          <w:sz w:val="22"/>
          <w:szCs w:val="22"/>
        </w:rPr>
        <w:t xml:space="preserve">7) вовлекать школьников в </w:t>
      </w:r>
      <w:r w:rsidRPr="00755AB0">
        <w:rPr>
          <w:sz w:val="22"/>
          <w:szCs w:val="22"/>
        </w:rPr>
        <w:t xml:space="preserve">кружки, секции, клубы, студии и иные объединения, работающие по школьным программам внеурочной деятельности, </w:t>
      </w:r>
      <w:r w:rsidRPr="00755AB0">
        <w:rPr>
          <w:rStyle w:val="CharAttribute484"/>
          <w:rFonts w:eastAsia="№Е"/>
          <w:sz w:val="22"/>
          <w:szCs w:val="22"/>
        </w:rPr>
        <w:t>реализовывать их воспитательные и интеллектуальные возможности</w:t>
      </w:r>
      <w:r w:rsidRPr="00755AB0">
        <w:rPr>
          <w:w w:val="0"/>
          <w:sz w:val="22"/>
          <w:szCs w:val="22"/>
        </w:rPr>
        <w:t>;</w:t>
      </w:r>
    </w:p>
    <w:p w:rsidR="00755AB0" w:rsidRPr="00755AB0" w:rsidRDefault="00755AB0" w:rsidP="00755AB0">
      <w:pPr>
        <w:pStyle w:val="ParaAttribute16"/>
        <w:tabs>
          <w:tab w:val="left" w:pos="426"/>
          <w:tab w:val="left" w:pos="1134"/>
        </w:tabs>
        <w:ind w:left="0"/>
        <w:rPr>
          <w:rStyle w:val="CharAttribute484"/>
          <w:rFonts w:eastAsia="№Е"/>
          <w:i w:val="0"/>
          <w:sz w:val="22"/>
          <w:szCs w:val="22"/>
        </w:rPr>
      </w:pPr>
      <w:r w:rsidRPr="00755AB0">
        <w:rPr>
          <w:rStyle w:val="CharAttribute484"/>
          <w:rFonts w:eastAsia="№Е"/>
          <w:sz w:val="22"/>
          <w:szCs w:val="22"/>
        </w:rPr>
        <w:t xml:space="preserve">8)использовать в воспитании детей возможности школьного урока, поддерживать использование на уроках интерактивных форм занятий с учащимися; </w:t>
      </w:r>
    </w:p>
    <w:p w:rsidR="00755AB0" w:rsidRPr="00755AB0" w:rsidRDefault="00755AB0" w:rsidP="00755AB0">
      <w:pPr>
        <w:pStyle w:val="ParaAttribute16"/>
        <w:tabs>
          <w:tab w:val="left" w:pos="426"/>
          <w:tab w:val="left" w:pos="1134"/>
        </w:tabs>
        <w:ind w:left="0"/>
        <w:jc w:val="left"/>
        <w:rPr>
          <w:sz w:val="22"/>
          <w:szCs w:val="22"/>
        </w:rPr>
      </w:pPr>
      <w:r w:rsidRPr="00755AB0">
        <w:rPr>
          <w:sz w:val="22"/>
          <w:szCs w:val="22"/>
        </w:rPr>
        <w:t xml:space="preserve">9)инициировать и поддерживать ученическое самоуправление – как на уровне школы, так и на уровне классных сообществ; </w:t>
      </w:r>
    </w:p>
    <w:p w:rsidR="00755AB0" w:rsidRPr="00755AB0" w:rsidRDefault="00755AB0" w:rsidP="00755AB0">
      <w:pPr>
        <w:pStyle w:val="ParaAttribute16"/>
        <w:tabs>
          <w:tab w:val="left" w:pos="426"/>
          <w:tab w:val="left" w:pos="1134"/>
        </w:tabs>
        <w:ind w:left="0"/>
        <w:jc w:val="left"/>
        <w:rPr>
          <w:sz w:val="22"/>
          <w:szCs w:val="22"/>
        </w:rPr>
      </w:pPr>
      <w:r w:rsidRPr="00755AB0">
        <w:rPr>
          <w:sz w:val="22"/>
          <w:szCs w:val="22"/>
        </w:rPr>
        <w:t>10)поддерживать деятельность функционирующего  на базе школы д</w:t>
      </w:r>
      <w:r w:rsidRPr="00755AB0">
        <w:rPr>
          <w:w w:val="0"/>
          <w:sz w:val="22"/>
          <w:szCs w:val="22"/>
        </w:rPr>
        <w:t>етского общественного объединения;</w:t>
      </w:r>
    </w:p>
    <w:p w:rsidR="00755AB0" w:rsidRPr="00755AB0" w:rsidRDefault="00755AB0" w:rsidP="00755AB0">
      <w:pPr>
        <w:pStyle w:val="ParaAttribute16"/>
        <w:tabs>
          <w:tab w:val="left" w:pos="426"/>
          <w:tab w:val="left" w:pos="1134"/>
        </w:tabs>
        <w:ind w:left="0"/>
        <w:rPr>
          <w:sz w:val="22"/>
          <w:szCs w:val="22"/>
        </w:rPr>
      </w:pPr>
      <w:r w:rsidRPr="00755AB0">
        <w:rPr>
          <w:sz w:val="22"/>
          <w:szCs w:val="22"/>
        </w:rPr>
        <w:t>11) организовывать для школьников экскурсии и реализовывать их воспитательный потенциал;</w:t>
      </w:r>
    </w:p>
    <w:p w:rsidR="00755AB0" w:rsidRPr="00755AB0" w:rsidRDefault="00755AB0" w:rsidP="00755AB0">
      <w:pPr>
        <w:pStyle w:val="ParaAttribute16"/>
        <w:tabs>
          <w:tab w:val="left" w:pos="426"/>
          <w:tab w:val="left" w:pos="1134"/>
        </w:tabs>
        <w:ind w:left="0"/>
        <w:rPr>
          <w:sz w:val="22"/>
          <w:szCs w:val="22"/>
        </w:rPr>
      </w:pPr>
      <w:r w:rsidRPr="00755AB0">
        <w:rPr>
          <w:sz w:val="22"/>
          <w:szCs w:val="22"/>
        </w:rPr>
        <w:t>12)организовывать профориентационную работу со школьниками;</w:t>
      </w:r>
    </w:p>
    <w:p w:rsidR="00755AB0" w:rsidRPr="00755AB0" w:rsidRDefault="00755AB0" w:rsidP="00755AB0">
      <w:pPr>
        <w:pStyle w:val="ParaAttribute16"/>
        <w:tabs>
          <w:tab w:val="left" w:pos="426"/>
          <w:tab w:val="left" w:pos="1134"/>
        </w:tabs>
        <w:ind w:left="0"/>
        <w:rPr>
          <w:sz w:val="22"/>
          <w:szCs w:val="22"/>
        </w:rPr>
      </w:pPr>
      <w:r w:rsidRPr="00755AB0">
        <w:rPr>
          <w:sz w:val="22"/>
          <w:szCs w:val="22"/>
        </w:rPr>
        <w:t xml:space="preserve">13)организовать работу школьных медиа, реализовывать их воспитательный потенциал; </w:t>
      </w:r>
    </w:p>
    <w:p w:rsidR="00755AB0" w:rsidRPr="00755AB0" w:rsidRDefault="00755AB0" w:rsidP="00755AB0">
      <w:pPr>
        <w:pStyle w:val="ParaAttribute16"/>
        <w:tabs>
          <w:tab w:val="left" w:pos="426"/>
          <w:tab w:val="left" w:pos="1134"/>
        </w:tabs>
        <w:ind w:left="0"/>
        <w:rPr>
          <w:sz w:val="22"/>
          <w:szCs w:val="22"/>
        </w:rPr>
      </w:pPr>
      <w:r w:rsidRPr="00755AB0">
        <w:rPr>
          <w:sz w:val="22"/>
          <w:szCs w:val="22"/>
        </w:rPr>
        <w:lastRenderedPageBreak/>
        <w:t>14)развивать предметно-эстетическую среду школы и реализовывать ее воспитательные возможности;</w:t>
      </w:r>
    </w:p>
    <w:p w:rsidR="00755AB0" w:rsidRPr="00755AB0" w:rsidRDefault="00755AB0" w:rsidP="00755AB0">
      <w:pPr>
        <w:pStyle w:val="ParaAttribute16"/>
        <w:tabs>
          <w:tab w:val="left" w:pos="426"/>
          <w:tab w:val="left" w:pos="1134"/>
        </w:tabs>
        <w:ind w:left="0"/>
        <w:rPr>
          <w:sz w:val="22"/>
          <w:szCs w:val="22"/>
        </w:rPr>
      </w:pPr>
      <w:r w:rsidRPr="00755AB0">
        <w:rPr>
          <w:sz w:val="22"/>
          <w:szCs w:val="22"/>
        </w:rPr>
        <w:t>15)организовать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55AB0" w:rsidRPr="00755AB0" w:rsidRDefault="00755AB0" w:rsidP="00755AB0">
      <w:pPr>
        <w:pStyle w:val="ParaAttribute16"/>
        <w:ind w:left="0"/>
        <w:rPr>
          <w:sz w:val="22"/>
          <w:szCs w:val="22"/>
        </w:rPr>
      </w:pPr>
      <w:r w:rsidRPr="00755AB0">
        <w:rPr>
          <w:sz w:val="22"/>
          <w:szCs w:val="22"/>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55AB0" w:rsidRPr="00755AB0" w:rsidRDefault="00755AB0" w:rsidP="00755AB0">
      <w:pPr>
        <w:spacing w:line="238" w:lineRule="auto"/>
        <w:ind w:left="7"/>
        <w:jc w:val="both"/>
      </w:pPr>
    </w:p>
    <w:p w:rsidR="00755AB0" w:rsidRPr="00755AB0" w:rsidRDefault="00755AB0" w:rsidP="007B6952">
      <w:pPr>
        <w:jc w:val="center"/>
        <w:rPr>
          <w:b/>
          <w:color w:val="000000"/>
          <w:w w:val="0"/>
        </w:rPr>
      </w:pPr>
      <w:r w:rsidRPr="00755AB0">
        <w:rPr>
          <w:b/>
          <w:color w:val="000000"/>
          <w:w w:val="0"/>
        </w:rPr>
        <w:t xml:space="preserve">Раздел </w:t>
      </w:r>
      <w:r w:rsidRPr="00755AB0">
        <w:rPr>
          <w:b/>
          <w:color w:val="000000"/>
          <w:w w:val="0"/>
          <w:lang w:val="en-US"/>
        </w:rPr>
        <w:t>III</w:t>
      </w:r>
      <w:r w:rsidRPr="00755AB0">
        <w:rPr>
          <w:b/>
          <w:color w:val="000000"/>
          <w:w w:val="0"/>
        </w:rPr>
        <w:t>. ВИДЫ, ФОРМЫ И СОДЕРЖАНИЕ ДЕЯТЕЛЬНОСТИ</w:t>
      </w:r>
    </w:p>
    <w:p w:rsidR="00755AB0" w:rsidRPr="00755AB0" w:rsidRDefault="00755AB0" w:rsidP="00755AB0">
      <w:pPr>
        <w:ind w:firstLine="709"/>
        <w:rPr>
          <w:color w:val="000000"/>
          <w:w w:val="0"/>
        </w:rPr>
      </w:pPr>
      <w:r w:rsidRPr="00755AB0">
        <w:rPr>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55AB0" w:rsidRPr="007B6952" w:rsidRDefault="00755AB0" w:rsidP="007B6952">
      <w:pPr>
        <w:ind w:firstLine="709"/>
        <w:rPr>
          <w:b/>
          <w:color w:val="000000"/>
          <w:w w:val="0"/>
        </w:rPr>
      </w:pPr>
      <w:r w:rsidRPr="00755AB0">
        <w:rPr>
          <w:b/>
          <w:color w:val="000000"/>
          <w:w w:val="0"/>
        </w:rPr>
        <w:t>3.1. Модуль «Духовность и нравственные основы развития личности и коллектива»</w:t>
      </w:r>
    </w:p>
    <w:p w:rsidR="00755AB0" w:rsidRPr="00755AB0" w:rsidRDefault="00755AB0" w:rsidP="00755AB0">
      <w:pPr>
        <w:ind w:firstLine="709"/>
        <w:jc w:val="both"/>
        <w:rPr>
          <w:color w:val="000000"/>
          <w:w w:val="0"/>
        </w:rPr>
      </w:pPr>
      <w:r w:rsidRPr="00755AB0">
        <w:rPr>
          <w:color w:val="000000"/>
          <w:w w:val="0"/>
        </w:rPr>
        <w:t>Духовность и нравственность – вопреки обыденному мнению, не отвлечённые от жизни, а конкретные, хотя и скрытые от биологических органов чувств понятия. Именно такая «спрятанность» и труд по их извлечению заставляют одних не признавать, других игнорировать духовность и нравственность, в то время как объективно, то есть независимо от нашего желания, влияют на нашу жизнь, а через наши отношения с другими, на нашу общую с ними жизнь. Потому их (духовность и нравственность) считают началами. Так, понятие «духовность» есть в традиционной отечественной педагогике стремление к Богу, а в условиях светского образования – стремление к Истине, Добру и Красоте (Бродский Ю.С., Щуркова Н.Е. и др.). Нравственность же, являясь словом производным от понятия «нрав», «характер», представляет набор отношений к людям (любовь, забота), к труду (трудолюбие, рачительность), к самому себе (чувство собственного достоинства, честность).</w:t>
      </w:r>
    </w:p>
    <w:p w:rsidR="00755AB0" w:rsidRPr="00755AB0" w:rsidRDefault="00755AB0" w:rsidP="00755AB0">
      <w:pPr>
        <w:ind w:firstLine="709"/>
        <w:jc w:val="both"/>
        <w:rPr>
          <w:color w:val="000000"/>
          <w:w w:val="0"/>
        </w:rPr>
      </w:pPr>
      <w:r w:rsidRPr="00755AB0">
        <w:rPr>
          <w:color w:val="000000"/>
          <w:w w:val="0"/>
        </w:rPr>
        <w:t>Тесно связаны духовность и нравственность с гражданственностью и патриотичностью. Истинно духовный и нравственный человек – настоящий гражданин и патриот Отечества</w:t>
      </w:r>
    </w:p>
    <w:p w:rsidR="00755AB0" w:rsidRPr="00755AB0" w:rsidRDefault="00755AB0" w:rsidP="00755AB0">
      <w:pPr>
        <w:ind w:firstLine="709"/>
        <w:jc w:val="both"/>
        <w:rPr>
          <w:color w:val="000000"/>
          <w:w w:val="0"/>
        </w:rPr>
      </w:pPr>
      <w:r w:rsidRPr="00755AB0">
        <w:rPr>
          <w:color w:val="000000"/>
          <w:w w:val="0"/>
        </w:rPr>
        <w:t>Для развития духовности и нравственности, гражданственности и патриотизма в школе используются такие формы работы:</w:t>
      </w:r>
    </w:p>
    <w:p w:rsidR="00755AB0" w:rsidRPr="00755AB0" w:rsidRDefault="00755AB0" w:rsidP="00755AB0">
      <w:pPr>
        <w:ind w:firstLine="709"/>
        <w:jc w:val="both"/>
        <w:rPr>
          <w:b/>
          <w:i/>
          <w:color w:val="000000"/>
          <w:w w:val="0"/>
        </w:rPr>
      </w:pPr>
      <w:r w:rsidRPr="00755AB0">
        <w:rPr>
          <w:b/>
          <w:i/>
          <w:color w:val="000000"/>
          <w:w w:val="0"/>
        </w:rPr>
        <w:t>На внешкольном уровне:</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наблюдение и поддержка проявлений духовно-нравственных качеств вне школы;</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 xml:space="preserve">поддержка и поощрение отечественных духовных и нравственных ценностей в семьях обучающихся (посещение храмов, соблюдение постов и молитвенных правил, духовное просвещение, а также любовь, милосердие, трудолюбие, </w:t>
      </w:r>
      <w:r w:rsidRPr="00755AB0">
        <w:rPr>
          <w:rFonts w:ascii="Times New Roman" w:hAnsi="Times New Roman"/>
          <w:spacing w:val="2"/>
          <w:lang w:eastAsia="x-none"/>
        </w:rPr>
        <w:t>справедливость, нравственный выбор, достоинство, любовь и др.</w:t>
      </w:r>
      <w:r w:rsidRPr="00755AB0">
        <w:rPr>
          <w:rFonts w:ascii="Times New Roman" w:hAnsi="Times New Roman"/>
          <w:color w:val="000000"/>
          <w:w w:val="0"/>
        </w:rPr>
        <w:t>) в соответствии с законодательством Российской Федерации, Белгородской области, нормативно-правовыми актами местного самоуправления);</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 xml:space="preserve">паломнические поездки в храмы г. Старый Оскол и Старооскольского городского округа, просмотр презентаций и фрагментов мультфильмов, детских фильмов об </w:t>
      </w:r>
      <w:r w:rsidRPr="00755AB0">
        <w:rPr>
          <w:rFonts w:ascii="Times New Roman" w:hAnsi="Times New Roman"/>
          <w:spacing w:val="2"/>
          <w:lang w:eastAsia="x-none"/>
        </w:rPr>
        <w:t>уважительном отношении к старшим, доброжелательном отношении к сверстникам и младшим</w:t>
      </w:r>
      <w:r w:rsidRPr="00755AB0">
        <w:rPr>
          <w:rFonts w:ascii="Times New Roman" w:hAnsi="Times New Roman"/>
          <w:color w:val="000000"/>
          <w:w w:val="0"/>
        </w:rPr>
        <w:t>;</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встречи с настоятелями храма Архангела Михаила (с. Архангельское) и храма святого великомученика Димитрия Солунского (с. Хорошилово) на Архангельской сельской территории, уважаемыми жителями села;</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благотворительные акции односельчанам и другим людям: помощь старшим (операция «Пожилой человек живёт рядом», поддержка младшим (операция «Малышок» -- дружественные визиты в детский сад (МБДОУ «Антошка)), уважение к ровесникам (целенаправленное, организованное общение с обучающимися других школ в различных сферах);</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взаимодействие с семьями и МБУ «Центр психолого-педагогической, медицинской и социальной помощи» (игры и тренинги, направленные на повышение эффективности взаимодействия детей с окружающим миром);</w:t>
      </w:r>
    </w:p>
    <w:p w:rsidR="00755AB0" w:rsidRPr="00755AB0" w:rsidRDefault="00755AB0" w:rsidP="00DE09C6">
      <w:pPr>
        <w:pStyle w:val="ab"/>
        <w:numPr>
          <w:ilvl w:val="0"/>
          <w:numId w:val="229"/>
        </w:numPr>
        <w:spacing w:after="0" w:line="240" w:lineRule="auto"/>
        <w:jc w:val="both"/>
        <w:rPr>
          <w:rFonts w:ascii="Times New Roman" w:hAnsi="Times New Roman"/>
          <w:b/>
          <w:i/>
          <w:color w:val="000000"/>
          <w:w w:val="0"/>
        </w:rPr>
      </w:pPr>
      <w:r w:rsidRPr="00755AB0">
        <w:rPr>
          <w:rFonts w:ascii="Times New Roman" w:hAnsi="Times New Roman"/>
          <w:color w:val="000000"/>
          <w:w w:val="0"/>
        </w:rPr>
        <w:t>участие в мероприятиях духовно-нравственной и гражданско-патриотической направленности (участие в конкурсах, викторинах, опросах, конференциях о большой и малой Родине)</w:t>
      </w:r>
    </w:p>
    <w:p w:rsidR="00755AB0" w:rsidRDefault="00755AB0" w:rsidP="00755AB0">
      <w:pPr>
        <w:pStyle w:val="ab"/>
        <w:ind w:left="780"/>
        <w:jc w:val="both"/>
        <w:rPr>
          <w:rFonts w:ascii="Times New Roman" w:hAnsi="Times New Roman"/>
          <w:b/>
          <w:i/>
          <w:color w:val="000000"/>
          <w:w w:val="0"/>
          <w:highlight w:val="yellow"/>
        </w:rPr>
      </w:pPr>
    </w:p>
    <w:p w:rsidR="007B6952" w:rsidRPr="00755AB0" w:rsidRDefault="007B6952" w:rsidP="00755AB0">
      <w:pPr>
        <w:pStyle w:val="ab"/>
        <w:ind w:left="780"/>
        <w:jc w:val="both"/>
        <w:rPr>
          <w:rFonts w:ascii="Times New Roman" w:hAnsi="Times New Roman"/>
          <w:b/>
          <w:i/>
          <w:color w:val="000000"/>
          <w:w w:val="0"/>
          <w:highlight w:val="yellow"/>
        </w:rPr>
      </w:pPr>
    </w:p>
    <w:p w:rsidR="00755AB0" w:rsidRPr="00755AB0" w:rsidRDefault="00755AB0" w:rsidP="00755AB0">
      <w:pPr>
        <w:pStyle w:val="ab"/>
        <w:ind w:left="0" w:firstLine="708"/>
        <w:jc w:val="both"/>
        <w:rPr>
          <w:rFonts w:ascii="Times New Roman" w:hAnsi="Times New Roman"/>
          <w:b/>
          <w:i/>
          <w:color w:val="000000"/>
          <w:w w:val="0"/>
        </w:rPr>
      </w:pPr>
      <w:r w:rsidRPr="00755AB0">
        <w:rPr>
          <w:rFonts w:ascii="Times New Roman" w:hAnsi="Times New Roman"/>
          <w:b/>
          <w:i/>
          <w:color w:val="000000"/>
          <w:w w:val="0"/>
        </w:rPr>
        <w:lastRenderedPageBreak/>
        <w:t>На школьном уровне:</w:t>
      </w:r>
    </w:p>
    <w:p w:rsidR="00755AB0" w:rsidRPr="00755AB0" w:rsidRDefault="00755AB0" w:rsidP="007B6952">
      <w:pPr>
        <w:pStyle w:val="ab"/>
        <w:spacing w:after="0" w:line="240" w:lineRule="auto"/>
        <w:ind w:left="0" w:firstLine="708"/>
        <w:jc w:val="both"/>
        <w:rPr>
          <w:rFonts w:ascii="Times New Roman" w:hAnsi="Times New Roman"/>
          <w:b/>
          <w:color w:val="000000"/>
          <w:w w:val="0"/>
        </w:rPr>
      </w:pPr>
      <w:r w:rsidRPr="00755AB0">
        <w:rPr>
          <w:rFonts w:ascii="Times New Roman" w:hAnsi="Times New Roman"/>
          <w:b/>
          <w:color w:val="000000"/>
          <w:w w:val="0"/>
        </w:rPr>
        <w:t>Уровень начального общего образования</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spacing w:val="-2"/>
          <w:lang w:eastAsia="x-none"/>
        </w:rPr>
      </w:pPr>
      <w:r w:rsidRPr="00755AB0">
        <w:rPr>
          <w:b/>
          <w:i/>
          <w:spacing w:val="-2"/>
          <w:lang w:eastAsia="x-none"/>
        </w:rPr>
        <w:t>презентация</w:t>
      </w:r>
      <w:r w:rsidRPr="00755AB0">
        <w:rPr>
          <w:spacing w:val="-2"/>
          <w:lang w:eastAsia="x-none"/>
        </w:rPr>
        <w:t xml:space="preserve"> первоначальных представлений о базовых цен</w:t>
      </w:r>
      <w:r w:rsidRPr="00755AB0">
        <w:rPr>
          <w:spacing w:val="2"/>
          <w:lang w:eastAsia="x-none"/>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55AB0">
        <w:rPr>
          <w:spacing w:val="-2"/>
          <w:lang w:eastAsia="x-none"/>
        </w:rPr>
        <w:t xml:space="preserve">такой, как театральные постановки, литературно­музыкальные </w:t>
      </w:r>
      <w:r w:rsidRPr="00755AB0">
        <w:rPr>
          <w:spacing w:val="2"/>
          <w:lang w:eastAsia="x-none"/>
        </w:rPr>
        <w:t>композиции, художественные выставки и</w:t>
      </w:r>
      <w:r w:rsidRPr="00755AB0">
        <w:rPr>
          <w:lang w:val="en-US" w:eastAsia="x-none"/>
        </w:rPr>
        <w:t> </w:t>
      </w:r>
      <w:r w:rsidRPr="00755AB0">
        <w:rPr>
          <w:spacing w:val="2"/>
          <w:lang w:eastAsia="x-none"/>
        </w:rPr>
        <w:t xml:space="preserve">других мероприятий, отражающих </w:t>
      </w:r>
      <w:r w:rsidRPr="00755AB0">
        <w:rPr>
          <w:spacing w:val="-2"/>
          <w:lang w:eastAsia="x-none"/>
        </w:rPr>
        <w:t>культурные и духовные традиции народов России);</w:t>
      </w:r>
    </w:p>
    <w:p w:rsidR="00755AB0" w:rsidRPr="00755AB0" w:rsidRDefault="00755AB0" w:rsidP="00DE09C6">
      <w:pPr>
        <w:widowControl w:val="0"/>
        <w:numPr>
          <w:ilvl w:val="0"/>
          <w:numId w:val="213"/>
        </w:numPr>
        <w:tabs>
          <w:tab w:val="left" w:pos="709"/>
        </w:tabs>
        <w:autoSpaceDE w:val="0"/>
        <w:autoSpaceDN w:val="0"/>
        <w:adjustRightInd w:val="0"/>
        <w:ind w:left="0" w:firstLine="57"/>
        <w:contextualSpacing/>
        <w:jc w:val="both"/>
        <w:textAlignment w:val="center"/>
        <w:rPr>
          <w:lang w:eastAsia="x-none"/>
        </w:rPr>
      </w:pPr>
      <w:r w:rsidRPr="00755AB0">
        <w:rPr>
          <w:b/>
          <w:i/>
          <w:lang w:eastAsia="x-none"/>
        </w:rPr>
        <w:t>организация участия</w:t>
      </w:r>
      <w:r w:rsidRPr="00755AB0">
        <w:rPr>
          <w:lang w:eastAsia="x-none"/>
        </w:rPr>
        <w:t xml:space="preserve"> в проведении уроков этики, внеурочных меро</w:t>
      </w:r>
      <w:r w:rsidRPr="00755AB0">
        <w:rPr>
          <w:spacing w:val="2"/>
          <w:lang w:eastAsia="x-none"/>
        </w:rPr>
        <w:t>приятий, направленных на формирование представлений</w:t>
      </w:r>
      <w:r w:rsidRPr="00755AB0">
        <w:rPr>
          <w:lang w:eastAsia="x-none"/>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 xml:space="preserve">знакомство </w:t>
      </w:r>
      <w:r w:rsidRPr="00755AB0">
        <w:rPr>
          <w:lang w:eastAsia="x-none"/>
        </w:rPr>
        <w:t>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 xml:space="preserve">усвоение </w:t>
      </w:r>
      <w:r w:rsidRPr="00755AB0">
        <w:rPr>
          <w:lang w:eastAsia="x-none"/>
        </w:rPr>
        <w:t xml:space="preserve">первоначального опыта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55AB0">
        <w:rPr>
          <w:spacing w:val="2"/>
          <w:lang w:eastAsia="x-none"/>
        </w:rPr>
        <w:t>детям, взрослым, обучаются дружной игре, взаимной под</w:t>
      </w:r>
      <w:r w:rsidRPr="00755AB0">
        <w:rPr>
          <w:lang w:eastAsia="x-none"/>
        </w:rPr>
        <w:t>держке, участвуют в коллективных играх, приобретают опыта совместной деятельности;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принятие</w:t>
      </w:r>
      <w:r w:rsidRPr="00755AB0">
        <w:rPr>
          <w:spacing w:val="2"/>
          <w:lang w:eastAsia="x-none"/>
        </w:rPr>
        <w:t xml:space="preserve"> посильного участия в делах благотворительности, мило</w:t>
      </w:r>
      <w:r w:rsidRPr="00755AB0">
        <w:rPr>
          <w:lang w:eastAsia="x-none"/>
        </w:rPr>
        <w:t>сердия, в оказании помощи нуждающимся, заботе о животных, других живых существах, природе;</w:t>
      </w:r>
    </w:p>
    <w:p w:rsidR="00755AB0" w:rsidRPr="00755AB0" w:rsidRDefault="00755AB0" w:rsidP="00DE09C6">
      <w:pPr>
        <w:widowControl w:val="0"/>
        <w:numPr>
          <w:ilvl w:val="0"/>
          <w:numId w:val="213"/>
        </w:numPr>
        <w:tabs>
          <w:tab w:val="left" w:pos="567"/>
        </w:tabs>
        <w:autoSpaceDE w:val="0"/>
        <w:autoSpaceDN w:val="0"/>
        <w:adjustRightInd w:val="0"/>
        <w:ind w:left="0" w:firstLine="57"/>
        <w:contextualSpacing/>
        <w:jc w:val="both"/>
        <w:textAlignment w:val="center"/>
        <w:rPr>
          <w:lang w:eastAsia="x-none"/>
        </w:rPr>
      </w:pPr>
      <w:r w:rsidRPr="00755AB0">
        <w:rPr>
          <w:b/>
          <w:i/>
          <w:spacing w:val="-2"/>
          <w:lang w:eastAsia="x-none"/>
        </w:rPr>
        <w:t xml:space="preserve">получение </w:t>
      </w:r>
      <w:r w:rsidRPr="00755AB0">
        <w:rPr>
          <w:spacing w:val="-2"/>
          <w:lang w:eastAsia="x-none"/>
        </w:rPr>
        <w:t>первоначальных представлений о Конституции</w:t>
      </w:r>
      <w:r w:rsidRPr="00755AB0">
        <w:rPr>
          <w:spacing w:val="-2"/>
          <w:lang w:eastAsia="x-none"/>
        </w:rPr>
        <w:br/>
        <w:t>Российской Федерации, знакомятся с государственной сим</w:t>
      </w:r>
      <w:r w:rsidRPr="00755AB0">
        <w:rPr>
          <w:lang w:eastAsia="x-none"/>
        </w:rPr>
        <w:t>воликой</w:t>
      </w:r>
      <w:r w:rsidRPr="00755AB0">
        <w:rPr>
          <w:lang w:val="en-US" w:eastAsia="x-none"/>
        </w:rPr>
        <w:t> </w:t>
      </w:r>
      <w:r w:rsidRPr="00755AB0">
        <w:rPr>
          <w:lang w:eastAsia="x-none"/>
        </w:rPr>
        <w:t>– Гербом, Флагом Российской Федерации, гербом и флагом субъекта Российской Федерации, в котором нахо</w:t>
      </w:r>
      <w:r w:rsidRPr="00755AB0">
        <w:rPr>
          <w:spacing w:val="2"/>
          <w:lang w:eastAsia="x-none"/>
        </w:rPr>
        <w:t xml:space="preserve">дится образовательная организация (на плакатах, картинах, </w:t>
      </w:r>
      <w:r w:rsidRPr="00755AB0">
        <w:rPr>
          <w:lang w:eastAsia="x-none"/>
        </w:rPr>
        <w:t xml:space="preserve">в процессе бесед, чтения книг, </w:t>
      </w:r>
      <w:r w:rsidRPr="00755AB0">
        <w:rPr>
          <w:spacing w:val="-2"/>
          <w:lang w:eastAsia="x-none"/>
        </w:rPr>
        <w:t>изучения основных и вариативных учебных дисциплин</w:t>
      </w:r>
      <w:r w:rsidRPr="00755AB0">
        <w:rPr>
          <w:lang w:eastAsia="x-none"/>
        </w:rPr>
        <w:t>);</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spacing w:val="-2"/>
          <w:lang w:eastAsia="x-none"/>
        </w:rPr>
      </w:pPr>
      <w:r w:rsidRPr="00755AB0">
        <w:rPr>
          <w:b/>
          <w:i/>
          <w:spacing w:val="-2"/>
          <w:lang w:eastAsia="x-none"/>
        </w:rPr>
        <w:t xml:space="preserve">знакомство </w:t>
      </w:r>
      <w:r w:rsidRPr="00755AB0">
        <w:rPr>
          <w:spacing w:val="-2"/>
          <w:lang w:eastAsia="x-none"/>
        </w:rPr>
        <w:t xml:space="preserve">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55AB0">
        <w:rPr>
          <w:spacing w:val="2"/>
          <w:lang w:eastAsia="x-none"/>
        </w:rPr>
        <w:t>местам, сюжетно­ролевых игр гражданского и историко­</w:t>
      </w:r>
      <w:r w:rsidRPr="00755AB0">
        <w:rPr>
          <w:spacing w:val="-2"/>
          <w:lang w:eastAsia="x-none"/>
        </w:rPr>
        <w:t>патриотического содержания, изучения основных и вариативных учебных дисциплин);</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освоение</w:t>
      </w:r>
      <w:r w:rsidRPr="00755AB0">
        <w:rPr>
          <w:lang w:eastAsia="x-none"/>
        </w:rPr>
        <w:t xml:space="preserve"> истории и культуры родного края, на</w:t>
      </w:r>
      <w:r w:rsidRPr="00755AB0">
        <w:rPr>
          <w:spacing w:val="-2"/>
          <w:lang w:eastAsia="x-none"/>
        </w:rPr>
        <w:t>родного творчества, этнокультурных традиций, фолькло</w:t>
      </w:r>
      <w:r w:rsidRPr="00755AB0">
        <w:rPr>
          <w:lang w:eastAsia="x-none"/>
        </w:rPr>
        <w:t xml:space="preserve">ра, особенностей быта народов России (в процессе бесед, </w:t>
      </w:r>
      <w:r w:rsidRPr="00755AB0">
        <w:rPr>
          <w:spacing w:val="2"/>
          <w:lang w:eastAsia="x-none"/>
        </w:rPr>
        <w:t xml:space="preserve">сюжетно­ролевых игр, просмотра кинофильмов, творческих </w:t>
      </w:r>
      <w:r w:rsidRPr="00755AB0">
        <w:rPr>
          <w:lang w:eastAsia="x-none"/>
        </w:rPr>
        <w:t>конкурсов, фестивалей, праздников, экскурсий, путешествий, туристско­краеведческих экспедиций, изучения вариативных учебных дисциплин);</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spacing w:val="2"/>
          <w:lang w:eastAsia="x-none"/>
        </w:rPr>
      </w:pPr>
      <w:r w:rsidRPr="00755AB0">
        <w:rPr>
          <w:b/>
          <w:i/>
          <w:spacing w:val="2"/>
          <w:lang w:eastAsia="x-none"/>
        </w:rPr>
        <w:t>знакомство</w:t>
      </w:r>
      <w:r w:rsidRPr="00755AB0">
        <w:rPr>
          <w:spacing w:val="2"/>
          <w:lang w:eastAsia="x-none"/>
        </w:rPr>
        <w:t xml:space="preserve">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знакомство</w:t>
      </w:r>
      <w:r w:rsidRPr="00755AB0">
        <w:rPr>
          <w:spacing w:val="2"/>
          <w:lang w:eastAsia="x-none"/>
        </w:rPr>
        <w:t xml:space="preserve"> с деятельностью общественных организа</w:t>
      </w:r>
      <w:r w:rsidRPr="00755AB0">
        <w:rPr>
          <w:lang w:eastAsia="x-none"/>
        </w:rPr>
        <w:t>ций патриотической и гражданской направленности</w:t>
      </w:r>
      <w:r w:rsidRPr="00755AB0">
        <w:rPr>
          <w:spacing w:val="2"/>
          <w:lang w:eastAsia="x-none"/>
        </w:rPr>
        <w:t xml:space="preserve"> (в процессе посильного участия в социальных </w:t>
      </w:r>
      <w:r w:rsidRPr="00755AB0">
        <w:rPr>
          <w:lang w:eastAsia="x-none"/>
        </w:rPr>
        <w:t>проектах и мероприятиях, проводимых этими организациями, встреч с их представителями);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организация участия</w:t>
      </w:r>
      <w:r w:rsidRPr="00755AB0">
        <w:rPr>
          <w:lang w:eastAsia="x-none"/>
        </w:rPr>
        <w:t xml:space="preserve"> в просмотре учебных фильмов, отрывков из ху</w:t>
      </w:r>
      <w:r w:rsidRPr="00755AB0">
        <w:rPr>
          <w:spacing w:val="2"/>
          <w:lang w:eastAsia="x-none"/>
        </w:rPr>
        <w:t>дожественных фильмов, проведении бесед о подвигах Российской армии, защитниках Отечества, подготовке и про</w:t>
      </w:r>
      <w:r w:rsidRPr="00755AB0">
        <w:rPr>
          <w:lang w:eastAsia="x-none"/>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 xml:space="preserve">получение </w:t>
      </w:r>
      <w:r w:rsidRPr="00755AB0">
        <w:rPr>
          <w:spacing w:val="2"/>
          <w:lang w:eastAsia="x-none"/>
        </w:rPr>
        <w:t>первоначального опыта межкультурной ком</w:t>
      </w:r>
      <w:r w:rsidRPr="00755AB0">
        <w:rPr>
          <w:lang w:eastAsia="x-none"/>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организация участия</w:t>
      </w:r>
      <w:r w:rsidRPr="00755AB0">
        <w:rPr>
          <w:spacing w:val="2"/>
          <w:lang w:eastAsia="x-none"/>
        </w:rPr>
        <w:t xml:space="preserve"> во встречах и беседах с выпускниками своей школы, озна</w:t>
      </w:r>
      <w:r w:rsidRPr="00755AB0">
        <w:rPr>
          <w:spacing w:val="2"/>
          <w:lang w:eastAsia="x-none"/>
        </w:rPr>
        <w:lastRenderedPageBreak/>
        <w:t>комятся с биографиями выпускников, явив</w:t>
      </w:r>
      <w:r w:rsidRPr="00755AB0">
        <w:rPr>
          <w:lang w:eastAsia="x-none"/>
        </w:rPr>
        <w:t>ших собой достойные примеры гражданственности и патриотизма;</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принятие</w:t>
      </w:r>
      <w:r w:rsidRPr="00755AB0">
        <w:rPr>
          <w:lang w:eastAsia="x-none"/>
        </w:rPr>
        <w:t xml:space="preserve"> посильного участия в школьных программах и мероприятиях по поддержке пожилых людей;</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принятие</w:t>
      </w:r>
      <w:r w:rsidRPr="00755AB0">
        <w:rPr>
          <w:lang w:eastAsia="x-none"/>
        </w:rPr>
        <w:t xml:space="preserve"> посильного участия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 xml:space="preserve">организация участия </w:t>
      </w:r>
      <w:r w:rsidRPr="00755AB0">
        <w:rPr>
          <w:lang w:eastAsia="x-none"/>
        </w:rPr>
        <w:t xml:space="preserve">в проектах, направленных на изучение истории своей семьи в контексте значимых событий истории родного края, страны. </w:t>
      </w:r>
    </w:p>
    <w:p w:rsidR="00755AB0" w:rsidRPr="00755AB0" w:rsidRDefault="00755AB0" w:rsidP="007B6952">
      <w:pPr>
        <w:widowControl w:val="0"/>
        <w:autoSpaceDE w:val="0"/>
        <w:autoSpaceDN w:val="0"/>
        <w:adjustRightInd w:val="0"/>
        <w:ind w:left="57"/>
        <w:contextualSpacing/>
        <w:jc w:val="both"/>
        <w:textAlignment w:val="center"/>
        <w:rPr>
          <w:lang w:eastAsia="x-none"/>
        </w:rPr>
      </w:pPr>
    </w:p>
    <w:p w:rsidR="00755AB0" w:rsidRPr="007B6952" w:rsidRDefault="00755AB0" w:rsidP="007B6952">
      <w:pPr>
        <w:pStyle w:val="ab"/>
        <w:widowControl w:val="0"/>
        <w:autoSpaceDE w:val="0"/>
        <w:autoSpaceDN w:val="0"/>
        <w:spacing w:after="0" w:line="240" w:lineRule="auto"/>
        <w:jc w:val="both"/>
        <w:rPr>
          <w:rFonts w:ascii="Times New Roman" w:hAnsi="Times New Roman"/>
          <w:u w:val="single"/>
          <w:lang w:bidi="ru-RU"/>
        </w:rPr>
      </w:pPr>
      <w:r w:rsidRPr="00755AB0">
        <w:rPr>
          <w:rFonts w:ascii="Times New Roman" w:hAnsi="Times New Roman"/>
          <w:u w:val="single"/>
          <w:lang w:bidi="ru-RU"/>
        </w:rPr>
        <w:t>Виды и формы деятельности по духовно-нравственному воспитанию и развитию:</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533"/>
        <w:gridCol w:w="2735"/>
        <w:gridCol w:w="2114"/>
      </w:tblGrid>
      <w:tr w:rsidR="00755AB0" w:rsidRPr="00755AB0" w:rsidTr="007B6952">
        <w:trPr>
          <w:trHeight w:val="544"/>
        </w:trPr>
        <w:tc>
          <w:tcPr>
            <w:tcW w:w="2111" w:type="dxa"/>
          </w:tcPr>
          <w:p w:rsidR="00755AB0" w:rsidRPr="00755AB0" w:rsidRDefault="00755AB0" w:rsidP="007B6952">
            <w:pPr>
              <w:widowControl w:val="0"/>
              <w:autoSpaceDE w:val="0"/>
              <w:autoSpaceDN w:val="0"/>
              <w:adjustRightInd w:val="0"/>
              <w:snapToGrid w:val="0"/>
              <w:jc w:val="center"/>
              <w:rPr>
                <w:rFonts w:eastAsia="Calibri"/>
                <w:lang w:val="en-US" w:bidi="ru-RU"/>
              </w:rPr>
            </w:pPr>
            <w:r w:rsidRPr="00755AB0">
              <w:rPr>
                <w:rFonts w:eastAsia="Calibri"/>
                <w:lang w:val="en-US" w:bidi="ru-RU"/>
              </w:rPr>
              <w:t>урочная</w:t>
            </w:r>
          </w:p>
        </w:tc>
        <w:tc>
          <w:tcPr>
            <w:tcW w:w="2533" w:type="dxa"/>
          </w:tcPr>
          <w:p w:rsidR="00755AB0" w:rsidRPr="00755AB0" w:rsidRDefault="00755AB0" w:rsidP="007B6952">
            <w:pPr>
              <w:widowControl w:val="0"/>
              <w:autoSpaceDE w:val="0"/>
              <w:autoSpaceDN w:val="0"/>
              <w:adjustRightInd w:val="0"/>
              <w:snapToGrid w:val="0"/>
              <w:jc w:val="center"/>
              <w:rPr>
                <w:rFonts w:eastAsia="Calibri"/>
                <w:lang w:val="en-US" w:bidi="ru-RU"/>
              </w:rPr>
            </w:pPr>
            <w:r w:rsidRPr="00755AB0">
              <w:rPr>
                <w:rFonts w:eastAsia="Calibri"/>
                <w:lang w:val="en-US" w:bidi="ru-RU"/>
              </w:rPr>
              <w:t>внеурочная и внешкольная</w:t>
            </w:r>
          </w:p>
        </w:tc>
        <w:tc>
          <w:tcPr>
            <w:tcW w:w="2735" w:type="dxa"/>
          </w:tcPr>
          <w:p w:rsidR="00755AB0" w:rsidRPr="00755AB0" w:rsidRDefault="00755AB0" w:rsidP="007B6952">
            <w:pPr>
              <w:widowControl w:val="0"/>
              <w:autoSpaceDE w:val="0"/>
              <w:autoSpaceDN w:val="0"/>
              <w:adjustRightInd w:val="0"/>
              <w:jc w:val="center"/>
              <w:rPr>
                <w:rFonts w:eastAsia="Calibri"/>
                <w:b/>
                <w:lang w:bidi="ru-RU"/>
              </w:rPr>
            </w:pPr>
            <w:r w:rsidRPr="00755AB0">
              <w:rPr>
                <w:rFonts w:eastAsia="Calibri"/>
                <w:lang w:val="en-US" w:bidi="ru-RU"/>
              </w:rPr>
              <w:t xml:space="preserve">общественно </w:t>
            </w:r>
            <w:r w:rsidRPr="00755AB0">
              <w:rPr>
                <w:rFonts w:eastAsia="Calibri"/>
                <w:lang w:bidi="ru-RU"/>
              </w:rPr>
              <w:t>-</w:t>
            </w:r>
            <w:r w:rsidRPr="00755AB0">
              <w:rPr>
                <w:rFonts w:eastAsia="Calibri"/>
                <w:lang w:val="en-US" w:bidi="ru-RU"/>
              </w:rPr>
              <w:t>полезная</w:t>
            </w:r>
          </w:p>
        </w:tc>
        <w:tc>
          <w:tcPr>
            <w:tcW w:w="2114" w:type="dxa"/>
          </w:tcPr>
          <w:p w:rsidR="00755AB0" w:rsidRPr="00755AB0" w:rsidRDefault="00755AB0" w:rsidP="007B6952">
            <w:pPr>
              <w:widowControl w:val="0"/>
              <w:autoSpaceDE w:val="0"/>
              <w:autoSpaceDN w:val="0"/>
              <w:adjustRightInd w:val="0"/>
              <w:jc w:val="center"/>
              <w:rPr>
                <w:rFonts w:eastAsia="Calibri"/>
                <w:lang w:val="en-US" w:bidi="ru-RU"/>
              </w:rPr>
            </w:pPr>
            <w:r w:rsidRPr="00755AB0">
              <w:rPr>
                <w:rFonts w:eastAsia="Calibri"/>
                <w:lang w:val="en-US" w:bidi="ru-RU"/>
              </w:rPr>
              <w:t>семейная</w:t>
            </w:r>
          </w:p>
        </w:tc>
      </w:tr>
      <w:tr w:rsidR="00755AB0" w:rsidRPr="00755AB0" w:rsidTr="007B6952">
        <w:trPr>
          <w:trHeight w:val="2798"/>
        </w:trPr>
        <w:tc>
          <w:tcPr>
            <w:tcW w:w="2111" w:type="dxa"/>
          </w:tcPr>
          <w:p w:rsidR="00755AB0" w:rsidRPr="00755AB0" w:rsidRDefault="00755AB0" w:rsidP="007B6952">
            <w:pPr>
              <w:widowControl w:val="0"/>
              <w:autoSpaceDE w:val="0"/>
              <w:autoSpaceDN w:val="0"/>
              <w:adjustRightInd w:val="0"/>
              <w:rPr>
                <w:rFonts w:eastAsia="Calibri"/>
                <w:b/>
                <w:lang w:bidi="ru-RU"/>
              </w:rPr>
            </w:pPr>
            <w:r w:rsidRPr="00755AB0">
              <w:rPr>
                <w:rFonts w:eastAsia="Calibri"/>
                <w:iCs/>
                <w:lang w:bidi="ru-RU"/>
              </w:rPr>
              <w:t>анализ содержания учебного материала, накопление личного опыта на основе создания ситуации «проживания»; просмотр учебных фильмов; беседы</w:t>
            </w:r>
          </w:p>
        </w:tc>
        <w:tc>
          <w:tcPr>
            <w:tcW w:w="2533" w:type="dxa"/>
          </w:tcPr>
          <w:p w:rsidR="00755AB0" w:rsidRPr="00755AB0" w:rsidRDefault="00755AB0" w:rsidP="007B6952">
            <w:pPr>
              <w:widowControl w:val="0"/>
              <w:autoSpaceDE w:val="0"/>
              <w:autoSpaceDN w:val="0"/>
              <w:adjustRightInd w:val="0"/>
              <w:rPr>
                <w:rFonts w:eastAsia="Calibri"/>
                <w:b/>
                <w:lang w:bidi="ru-RU"/>
              </w:rPr>
            </w:pPr>
            <w:r w:rsidRPr="00755AB0">
              <w:rPr>
                <w:rFonts w:eastAsia="Calibri"/>
                <w:lang w:bidi="ru-RU"/>
              </w:rPr>
              <w:t>беседы, классные часы, мероприятия, раскрывающие историю семьи, воспитывающих уважение к старшему поколению, укрепляющих преемственность между поколениями</w:t>
            </w:r>
          </w:p>
        </w:tc>
        <w:tc>
          <w:tcPr>
            <w:tcW w:w="2735" w:type="dxa"/>
          </w:tcPr>
          <w:p w:rsidR="00755AB0" w:rsidRPr="007B6952" w:rsidRDefault="00755AB0" w:rsidP="007B6952">
            <w:pPr>
              <w:widowControl w:val="0"/>
              <w:autoSpaceDE w:val="0"/>
              <w:autoSpaceDN w:val="0"/>
              <w:adjustRightInd w:val="0"/>
              <w:rPr>
                <w:rFonts w:eastAsia="Calibri"/>
                <w:lang w:bidi="ru-RU"/>
              </w:rPr>
            </w:pPr>
            <w:r w:rsidRPr="00755AB0">
              <w:rPr>
                <w:rFonts w:eastAsia="Calibri"/>
                <w:lang w:bidi="ru-RU"/>
              </w:rPr>
              <w:t>участие в общественно полезном труде в помощи школе, селу, родному краю; добровольное участие в делах благотворительности, милосердия, в оказание помощи нуждающимся, заботе о животных, живых существах, природе</w:t>
            </w:r>
          </w:p>
        </w:tc>
        <w:tc>
          <w:tcPr>
            <w:tcW w:w="2114" w:type="dxa"/>
          </w:tcPr>
          <w:p w:rsidR="00755AB0" w:rsidRPr="00755AB0" w:rsidRDefault="00755AB0" w:rsidP="007B6952">
            <w:pPr>
              <w:widowControl w:val="0"/>
              <w:autoSpaceDE w:val="0"/>
              <w:autoSpaceDN w:val="0"/>
              <w:adjustRightInd w:val="0"/>
              <w:rPr>
                <w:rFonts w:eastAsia="Calibri"/>
                <w:b/>
                <w:lang w:bidi="ru-RU"/>
              </w:rPr>
            </w:pPr>
            <w:r w:rsidRPr="00755AB0">
              <w:rPr>
                <w:rFonts w:eastAsia="Calibri"/>
                <w:lang w:bidi="ru-RU"/>
              </w:rPr>
              <w:t xml:space="preserve">беседы  о семье, о родителях и прародителях, открытые семейные праздники, выполнение и презентации совместно с родителями творческих проектов </w:t>
            </w:r>
          </w:p>
        </w:tc>
      </w:tr>
    </w:tbl>
    <w:p w:rsidR="00755AB0" w:rsidRPr="00755AB0" w:rsidRDefault="00755AB0" w:rsidP="007B6952">
      <w:pPr>
        <w:widowControl w:val="0"/>
        <w:autoSpaceDE w:val="0"/>
        <w:autoSpaceDN w:val="0"/>
        <w:adjustRightInd w:val="0"/>
        <w:contextualSpacing/>
        <w:jc w:val="both"/>
        <w:textAlignment w:val="center"/>
        <w:rPr>
          <w:highlight w:val="yellow"/>
          <w:lang w:eastAsia="x-none"/>
        </w:rPr>
      </w:pPr>
    </w:p>
    <w:p w:rsidR="00755AB0" w:rsidRPr="007B6952" w:rsidRDefault="00755AB0" w:rsidP="007B6952">
      <w:pPr>
        <w:pStyle w:val="ab"/>
        <w:spacing w:after="0" w:line="240" w:lineRule="auto"/>
        <w:ind w:left="0"/>
        <w:jc w:val="both"/>
        <w:rPr>
          <w:rFonts w:ascii="Times New Roman" w:hAnsi="Times New Roman"/>
          <w:b/>
          <w:color w:val="000000"/>
          <w:w w:val="0"/>
        </w:rPr>
      </w:pPr>
      <w:r w:rsidRPr="00755AB0">
        <w:rPr>
          <w:rFonts w:ascii="Times New Roman" w:hAnsi="Times New Roman"/>
          <w:b/>
          <w:color w:val="000000"/>
          <w:w w:val="0"/>
        </w:rPr>
        <w:t>Уровень основного общего образования</w:t>
      </w:r>
    </w:p>
    <w:p w:rsidR="00755AB0" w:rsidRPr="00755AB0" w:rsidRDefault="00755AB0" w:rsidP="00DE09C6">
      <w:pPr>
        <w:pStyle w:val="ab"/>
        <w:widowControl w:val="0"/>
        <w:numPr>
          <w:ilvl w:val="0"/>
          <w:numId w:val="233"/>
        </w:numPr>
        <w:autoSpaceDE w:val="0"/>
        <w:autoSpaceDN w:val="0"/>
        <w:spacing w:after="0" w:line="240" w:lineRule="auto"/>
        <w:ind w:left="709"/>
        <w:rPr>
          <w:rFonts w:ascii="Times New Roman" w:hAnsi="Times New Roman"/>
          <w:lang w:bidi="ru-RU"/>
        </w:rPr>
      </w:pPr>
      <w:r w:rsidRPr="00755AB0">
        <w:rPr>
          <w:rFonts w:ascii="Times New Roman" w:hAnsi="Times New Roman"/>
          <w:b/>
          <w:i/>
          <w:lang w:eastAsia="x-none"/>
        </w:rPr>
        <w:t>организация участия</w:t>
      </w:r>
      <w:r w:rsidRPr="00755AB0">
        <w:rPr>
          <w:rFonts w:ascii="Times New Roman" w:hAnsi="Times New Roman"/>
          <w:lang w:bidi="ru-RU"/>
        </w:rPr>
        <w:t xml:space="preserve"> в общественно полезном труде в помощь школе, селу, родному краю.</w:t>
      </w:r>
    </w:p>
    <w:p w:rsidR="00755AB0" w:rsidRPr="00755AB0" w:rsidRDefault="00755AB0" w:rsidP="00DE09C6">
      <w:pPr>
        <w:pStyle w:val="ab"/>
        <w:widowControl w:val="0"/>
        <w:numPr>
          <w:ilvl w:val="0"/>
          <w:numId w:val="233"/>
        </w:numPr>
        <w:autoSpaceDE w:val="0"/>
        <w:autoSpaceDN w:val="0"/>
        <w:spacing w:after="0" w:line="240" w:lineRule="auto"/>
        <w:ind w:left="709"/>
        <w:jc w:val="both"/>
        <w:rPr>
          <w:rFonts w:ascii="Times New Roman" w:hAnsi="Times New Roman"/>
          <w:lang w:bidi="ru-RU"/>
        </w:rPr>
      </w:pPr>
      <w:r w:rsidRPr="00755AB0">
        <w:rPr>
          <w:rFonts w:ascii="Times New Roman" w:hAnsi="Times New Roman"/>
          <w:b/>
          <w:i/>
          <w:lang w:eastAsia="x-none"/>
        </w:rPr>
        <w:t xml:space="preserve">организация участия </w:t>
      </w:r>
      <w:r w:rsidRPr="00755AB0">
        <w:rPr>
          <w:rFonts w:ascii="Times New Roman" w:hAnsi="Times New Roman"/>
          <w:lang w:bidi="ru-RU"/>
        </w:rPr>
        <w:t xml:space="preserve">в делах благотворительности, милосердия, в оказании помощи нуждающимся, заботе о животных, живых существах, природе. </w:t>
      </w:r>
    </w:p>
    <w:p w:rsidR="00755AB0" w:rsidRPr="00755AB0" w:rsidRDefault="00755AB0" w:rsidP="00DE09C6">
      <w:pPr>
        <w:pStyle w:val="ab"/>
        <w:widowControl w:val="0"/>
        <w:numPr>
          <w:ilvl w:val="0"/>
          <w:numId w:val="233"/>
        </w:numPr>
        <w:autoSpaceDE w:val="0"/>
        <w:autoSpaceDN w:val="0"/>
        <w:spacing w:after="0" w:line="240" w:lineRule="auto"/>
        <w:ind w:left="709"/>
        <w:jc w:val="both"/>
        <w:rPr>
          <w:rFonts w:ascii="Times New Roman" w:hAnsi="Times New Roman"/>
          <w:lang w:bidi="ru-RU"/>
        </w:rPr>
      </w:pPr>
      <w:r w:rsidRPr="00755AB0">
        <w:rPr>
          <w:rFonts w:ascii="Times New Roman" w:hAnsi="Times New Roman"/>
          <w:b/>
          <w:i/>
          <w:lang w:bidi="ru-RU"/>
        </w:rPr>
        <w:t>расширение положительного опыта общения</w:t>
      </w:r>
      <w:r w:rsidRPr="00755AB0">
        <w:rPr>
          <w:rFonts w:ascii="Times New Roman" w:hAnsi="Times New Roman"/>
          <w:lang w:bidi="ru-RU"/>
        </w:rPr>
        <w:t xml:space="preserve">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55AB0" w:rsidRPr="00755AB0" w:rsidRDefault="00755AB0" w:rsidP="00DE09C6">
      <w:pPr>
        <w:pStyle w:val="ab"/>
        <w:widowControl w:val="0"/>
        <w:numPr>
          <w:ilvl w:val="0"/>
          <w:numId w:val="233"/>
        </w:numPr>
        <w:autoSpaceDE w:val="0"/>
        <w:autoSpaceDN w:val="0"/>
        <w:spacing w:after="0" w:line="240" w:lineRule="auto"/>
        <w:ind w:left="709"/>
        <w:jc w:val="both"/>
        <w:rPr>
          <w:rFonts w:ascii="Times New Roman" w:hAnsi="Times New Roman"/>
          <w:lang w:bidi="ru-RU"/>
        </w:rPr>
      </w:pPr>
      <w:r w:rsidRPr="00755AB0">
        <w:rPr>
          <w:rFonts w:ascii="Times New Roman" w:hAnsi="Times New Roman"/>
          <w:b/>
          <w:i/>
          <w:lang w:bidi="ru-RU"/>
        </w:rPr>
        <w:t>получение системных представлений</w:t>
      </w:r>
      <w:r w:rsidRPr="00755AB0">
        <w:rPr>
          <w:rFonts w:ascii="Times New Roman" w:hAnsi="Times New Roman"/>
          <w:lang w:bidi="ru-RU"/>
        </w:rPr>
        <w:t xml:space="preserve">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55AB0" w:rsidRPr="00755AB0" w:rsidRDefault="00755AB0" w:rsidP="00DE09C6">
      <w:pPr>
        <w:pStyle w:val="ab"/>
        <w:widowControl w:val="0"/>
        <w:numPr>
          <w:ilvl w:val="0"/>
          <w:numId w:val="232"/>
        </w:numPr>
        <w:autoSpaceDE w:val="0"/>
        <w:autoSpaceDN w:val="0"/>
        <w:spacing w:after="0" w:line="240" w:lineRule="auto"/>
        <w:rPr>
          <w:rFonts w:ascii="Times New Roman" w:hAnsi="Times New Roman"/>
          <w:b/>
          <w:i/>
          <w:color w:val="000000"/>
          <w:w w:val="0"/>
        </w:rPr>
      </w:pPr>
      <w:r w:rsidRPr="00755AB0">
        <w:rPr>
          <w:rFonts w:ascii="Times New Roman" w:hAnsi="Times New Roman"/>
          <w:b/>
          <w:i/>
          <w:lang w:bidi="ru-RU"/>
        </w:rPr>
        <w:t>ознакомление</w:t>
      </w:r>
      <w:r w:rsidRPr="00755AB0">
        <w:rPr>
          <w:rFonts w:ascii="Times New Roman" w:hAnsi="Times New Roman"/>
          <w:lang w:bidi="ru-RU"/>
        </w:rPr>
        <w:t xml:space="preserve"> с деятельностью традиционных религиозных организаций</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bidi="ru-RU"/>
        </w:rPr>
        <w:t xml:space="preserve">изучение </w:t>
      </w:r>
      <w:r w:rsidRPr="00755AB0">
        <w:rPr>
          <w:rFonts w:ascii="Times New Roman" w:hAnsi="Times New Roman"/>
          <w:lang w:bidi="ru-RU"/>
        </w:rPr>
        <w:t xml:space="preserve">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Белгорода, Старого Оскола и  Белгородской области. </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bidi="ru-RU"/>
        </w:rPr>
        <w:t>ознакомление</w:t>
      </w:r>
      <w:r w:rsidRPr="00755AB0">
        <w:rPr>
          <w:rFonts w:ascii="Times New Roman" w:hAnsi="Times New Roman"/>
          <w:lang w:bidi="ru-RU"/>
        </w:rPr>
        <w:t xml:space="preserve">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bidi="ru-RU"/>
        </w:rPr>
        <w:t>ознакомление</w:t>
      </w:r>
      <w:r w:rsidRPr="00755AB0">
        <w:rPr>
          <w:rFonts w:ascii="Times New Roman" w:hAnsi="Times New Roman"/>
          <w:lang w:bidi="ru-RU"/>
        </w:rPr>
        <w:t xml:space="preserve"> с историей и культурой родного края, народным творчеством, этнокультурными традициями, фольклором, особенностями быта народов России, посещая музеи Белгородской области.</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bidi="ru-RU"/>
        </w:rPr>
        <w:t>ознакомление</w:t>
      </w:r>
      <w:r w:rsidRPr="00755AB0">
        <w:rPr>
          <w:rFonts w:ascii="Times New Roman" w:hAnsi="Times New Roman"/>
          <w:lang w:bidi="ru-RU"/>
        </w:rPr>
        <w:t xml:space="preserve"> с важнейшими событиями в истории нашей страны, содержанием и значением государственных праздников.</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bidi="ru-RU"/>
        </w:rPr>
        <w:t>ознакомление</w:t>
      </w:r>
      <w:r w:rsidRPr="00755AB0">
        <w:rPr>
          <w:rFonts w:ascii="Times New Roman" w:hAnsi="Times New Roman"/>
          <w:lang w:bidi="ru-RU"/>
        </w:rPr>
        <w:t xml:space="preserve">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eastAsia="x-none"/>
        </w:rPr>
        <w:t>организация участия</w:t>
      </w:r>
      <w:r w:rsidRPr="00755AB0">
        <w:rPr>
          <w:rFonts w:ascii="Times New Roman" w:hAnsi="Times New Roman"/>
          <w:lang w:bidi="ru-RU"/>
        </w:rPr>
        <w:t xml:space="preserve"> в беседах о подвигах Российской армии, защитниках Отечества, в </w:t>
      </w:r>
      <w:r w:rsidRPr="00755AB0">
        <w:rPr>
          <w:rFonts w:ascii="Times New Roman" w:hAnsi="Times New Roman"/>
          <w:lang w:bidi="ru-RU"/>
        </w:rPr>
        <w:lastRenderedPageBreak/>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eastAsia="x-none"/>
        </w:rPr>
        <w:t>организация участия</w:t>
      </w:r>
      <w:r w:rsidRPr="00755AB0">
        <w:rPr>
          <w:rFonts w:ascii="Times New Roman" w:hAnsi="Times New Roman"/>
          <w:lang w:bidi="ru-RU"/>
        </w:rPr>
        <w:t xml:space="preserve">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755AB0" w:rsidRPr="00755AB0" w:rsidRDefault="00755AB0" w:rsidP="00DE09C6">
      <w:pPr>
        <w:pStyle w:val="ab"/>
        <w:widowControl w:val="0"/>
        <w:numPr>
          <w:ilvl w:val="0"/>
          <w:numId w:val="232"/>
        </w:numPr>
        <w:autoSpaceDE w:val="0"/>
        <w:autoSpaceDN w:val="0"/>
        <w:spacing w:after="0" w:line="240" w:lineRule="auto"/>
        <w:jc w:val="both"/>
        <w:rPr>
          <w:rFonts w:ascii="Times New Roman" w:hAnsi="Times New Roman"/>
          <w:lang w:bidi="ru-RU"/>
        </w:rPr>
      </w:pPr>
      <w:r w:rsidRPr="00755AB0">
        <w:rPr>
          <w:rFonts w:ascii="Times New Roman" w:hAnsi="Times New Roman"/>
          <w:b/>
          <w:i/>
          <w:lang w:eastAsia="x-none"/>
        </w:rPr>
        <w:t>организация участия</w:t>
      </w:r>
      <w:r w:rsidRPr="00755AB0">
        <w:rPr>
          <w:rFonts w:ascii="Times New Roman" w:hAnsi="Times New Roman"/>
          <w:lang w:bidi="ru-RU"/>
        </w:rPr>
        <w:t xml:space="preserve">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755AB0" w:rsidRPr="00755AB0" w:rsidRDefault="00755AB0" w:rsidP="007B6952">
      <w:pPr>
        <w:widowControl w:val="0"/>
        <w:autoSpaceDE w:val="0"/>
        <w:autoSpaceDN w:val="0"/>
        <w:rPr>
          <w:b/>
          <w:i/>
          <w:color w:val="000000"/>
          <w:w w:val="0"/>
        </w:rPr>
      </w:pPr>
    </w:p>
    <w:p w:rsidR="00755AB0" w:rsidRPr="00755AB0" w:rsidRDefault="00755AB0" w:rsidP="007B6952">
      <w:pPr>
        <w:pStyle w:val="ab"/>
        <w:widowControl w:val="0"/>
        <w:autoSpaceDE w:val="0"/>
        <w:autoSpaceDN w:val="0"/>
        <w:spacing w:after="0" w:line="240" w:lineRule="auto"/>
        <w:rPr>
          <w:rFonts w:ascii="Times New Roman" w:hAnsi="Times New Roman"/>
          <w:b/>
          <w:i/>
          <w:color w:val="000000"/>
          <w:w w:val="0"/>
        </w:rPr>
      </w:pPr>
      <w:r w:rsidRPr="00755AB0">
        <w:rPr>
          <w:rFonts w:ascii="Times New Roman" w:hAnsi="Times New Roman"/>
          <w:b/>
          <w:i/>
          <w:color w:val="000000"/>
          <w:w w:val="0"/>
        </w:rPr>
        <w:t>На уровне класса</w:t>
      </w:r>
    </w:p>
    <w:p w:rsidR="00755AB0" w:rsidRPr="00755AB0" w:rsidRDefault="00755AB0" w:rsidP="00DE09C6">
      <w:pPr>
        <w:pStyle w:val="ab"/>
        <w:numPr>
          <w:ilvl w:val="0"/>
          <w:numId w:val="230"/>
        </w:numPr>
        <w:spacing w:after="0" w:line="240" w:lineRule="auto"/>
        <w:jc w:val="both"/>
        <w:rPr>
          <w:rFonts w:ascii="Times New Roman" w:hAnsi="Times New Roman"/>
          <w:color w:val="000000"/>
          <w:w w:val="0"/>
        </w:rPr>
      </w:pPr>
      <w:r w:rsidRPr="00755AB0">
        <w:rPr>
          <w:rFonts w:ascii="Times New Roman" w:hAnsi="Times New Roman"/>
          <w:b/>
          <w:i/>
          <w:lang w:eastAsia="x-none"/>
        </w:rPr>
        <w:t>организация участия</w:t>
      </w:r>
      <w:r w:rsidRPr="00755AB0">
        <w:rPr>
          <w:rFonts w:ascii="Times New Roman" w:hAnsi="Times New Roman"/>
          <w:color w:val="000000"/>
          <w:w w:val="0"/>
        </w:rPr>
        <w:t xml:space="preserve"> в опросах, анкетированиях на духовно-нравственную и (или) гражданско-патриотическую тему;</w:t>
      </w:r>
    </w:p>
    <w:p w:rsidR="00755AB0" w:rsidRPr="00755AB0" w:rsidRDefault="00755AB0" w:rsidP="00DE09C6">
      <w:pPr>
        <w:pStyle w:val="ab"/>
        <w:numPr>
          <w:ilvl w:val="0"/>
          <w:numId w:val="230"/>
        </w:numPr>
        <w:spacing w:after="0" w:line="240" w:lineRule="auto"/>
        <w:jc w:val="both"/>
        <w:rPr>
          <w:rFonts w:ascii="Times New Roman" w:hAnsi="Times New Roman"/>
          <w:color w:val="000000"/>
          <w:w w:val="0"/>
        </w:rPr>
      </w:pPr>
      <w:r w:rsidRPr="00755AB0">
        <w:rPr>
          <w:rFonts w:ascii="Times New Roman" w:hAnsi="Times New Roman"/>
          <w:b/>
          <w:i/>
          <w:color w:val="000000"/>
          <w:w w:val="0"/>
        </w:rPr>
        <w:t>определение роли</w:t>
      </w:r>
      <w:r w:rsidRPr="00755AB0">
        <w:rPr>
          <w:rFonts w:ascii="Times New Roman" w:hAnsi="Times New Roman"/>
          <w:color w:val="000000"/>
          <w:w w:val="0"/>
        </w:rPr>
        <w:t xml:space="preserve"> каждого обучающегося в реализации данного модуля на уровне семьи или класса;</w:t>
      </w:r>
    </w:p>
    <w:p w:rsidR="00755AB0" w:rsidRPr="00755AB0" w:rsidRDefault="00755AB0" w:rsidP="00DE09C6">
      <w:pPr>
        <w:pStyle w:val="ab"/>
        <w:numPr>
          <w:ilvl w:val="0"/>
          <w:numId w:val="230"/>
        </w:numPr>
        <w:spacing w:after="0" w:line="240" w:lineRule="auto"/>
        <w:jc w:val="both"/>
        <w:rPr>
          <w:rFonts w:ascii="Times New Roman" w:hAnsi="Times New Roman"/>
          <w:color w:val="000000"/>
          <w:w w:val="0"/>
        </w:rPr>
      </w:pPr>
      <w:r w:rsidRPr="00755AB0">
        <w:rPr>
          <w:rFonts w:ascii="Times New Roman" w:hAnsi="Times New Roman"/>
          <w:b/>
          <w:i/>
          <w:lang w:eastAsia="x-none"/>
        </w:rPr>
        <w:t>организация участия</w:t>
      </w:r>
      <w:r w:rsidRPr="00755AB0">
        <w:rPr>
          <w:rFonts w:ascii="Times New Roman" w:hAnsi="Times New Roman"/>
          <w:color w:val="000000"/>
          <w:w w:val="0"/>
        </w:rPr>
        <w:t xml:space="preserve"> в формировании микрогрупп, направленных на решение той или проблемы духовно-нравственного и (или) гражданско-патриотического характера;</w:t>
      </w:r>
    </w:p>
    <w:p w:rsidR="00755AB0" w:rsidRPr="00755AB0" w:rsidRDefault="00755AB0" w:rsidP="00DE09C6">
      <w:pPr>
        <w:pStyle w:val="ab"/>
        <w:numPr>
          <w:ilvl w:val="0"/>
          <w:numId w:val="230"/>
        </w:numPr>
        <w:spacing w:after="0" w:line="240" w:lineRule="auto"/>
        <w:jc w:val="both"/>
        <w:rPr>
          <w:rFonts w:ascii="Times New Roman" w:hAnsi="Times New Roman"/>
          <w:color w:val="000000"/>
          <w:w w:val="0"/>
        </w:rPr>
      </w:pPr>
      <w:r w:rsidRPr="00755AB0">
        <w:rPr>
          <w:rFonts w:ascii="Times New Roman" w:hAnsi="Times New Roman"/>
          <w:b/>
          <w:i/>
          <w:color w:val="000000"/>
          <w:w w:val="0"/>
        </w:rPr>
        <w:t>совместное обсуждение</w:t>
      </w:r>
      <w:r w:rsidRPr="00755AB0">
        <w:rPr>
          <w:rFonts w:ascii="Times New Roman" w:hAnsi="Times New Roman"/>
          <w:color w:val="000000"/>
          <w:w w:val="0"/>
        </w:rPr>
        <w:t xml:space="preserve"> с классным руководителем и одноклассниками степени участия каждого обучающегося в реализации модуля.</w:t>
      </w:r>
    </w:p>
    <w:p w:rsidR="00755AB0" w:rsidRPr="00755AB0" w:rsidRDefault="00755AB0" w:rsidP="007B6952">
      <w:pPr>
        <w:pStyle w:val="ab"/>
        <w:spacing w:after="0" w:line="240" w:lineRule="auto"/>
        <w:jc w:val="both"/>
        <w:rPr>
          <w:rFonts w:ascii="Times New Roman" w:hAnsi="Times New Roman"/>
          <w:b/>
          <w:i/>
          <w:color w:val="000000"/>
          <w:w w:val="0"/>
        </w:rPr>
      </w:pPr>
    </w:p>
    <w:p w:rsidR="00755AB0" w:rsidRPr="007B6952" w:rsidRDefault="00755AB0" w:rsidP="007B6952">
      <w:pPr>
        <w:jc w:val="both"/>
        <w:rPr>
          <w:b/>
          <w:i/>
          <w:color w:val="000000"/>
          <w:w w:val="0"/>
        </w:rPr>
      </w:pPr>
      <w:r w:rsidRPr="00755AB0">
        <w:rPr>
          <w:b/>
          <w:i/>
          <w:color w:val="000000"/>
          <w:w w:val="0"/>
        </w:rPr>
        <w:t>На уровне обучающегося</w:t>
      </w:r>
    </w:p>
    <w:p w:rsidR="00755AB0" w:rsidRPr="00755AB0" w:rsidRDefault="00755AB0" w:rsidP="00DE09C6">
      <w:pPr>
        <w:pStyle w:val="ab"/>
        <w:numPr>
          <w:ilvl w:val="0"/>
          <w:numId w:val="230"/>
        </w:numPr>
        <w:tabs>
          <w:tab w:val="left" w:pos="426"/>
        </w:tabs>
        <w:spacing w:after="0" w:line="240" w:lineRule="auto"/>
        <w:ind w:hanging="294"/>
        <w:jc w:val="both"/>
        <w:rPr>
          <w:rFonts w:ascii="Times New Roman" w:hAnsi="Times New Roman"/>
          <w:color w:val="000000"/>
          <w:w w:val="0"/>
        </w:rPr>
      </w:pPr>
      <w:r w:rsidRPr="00755AB0">
        <w:rPr>
          <w:rFonts w:ascii="Times New Roman" w:hAnsi="Times New Roman"/>
          <w:b/>
          <w:i/>
          <w:color w:val="000000"/>
          <w:w w:val="0"/>
        </w:rPr>
        <w:t>содействие</w:t>
      </w:r>
      <w:r w:rsidRPr="00755AB0">
        <w:rPr>
          <w:rFonts w:ascii="Times New Roman" w:hAnsi="Times New Roman"/>
          <w:color w:val="000000"/>
          <w:w w:val="0"/>
        </w:rPr>
        <w:t xml:space="preserve"> классному руководителю или однокласснику в организации опросов, анкетирований на духовно-нравственную или гражданско-патриотическую тему;</w:t>
      </w:r>
    </w:p>
    <w:p w:rsidR="00755AB0" w:rsidRPr="00755AB0" w:rsidRDefault="00755AB0" w:rsidP="00DE09C6">
      <w:pPr>
        <w:pStyle w:val="ab"/>
        <w:numPr>
          <w:ilvl w:val="0"/>
          <w:numId w:val="231"/>
        </w:numPr>
        <w:spacing w:after="0" w:line="240" w:lineRule="auto"/>
        <w:jc w:val="both"/>
        <w:rPr>
          <w:rFonts w:ascii="Times New Roman" w:hAnsi="Times New Roman"/>
          <w:color w:val="000000"/>
          <w:w w:val="0"/>
        </w:rPr>
      </w:pPr>
      <w:r w:rsidRPr="00755AB0">
        <w:rPr>
          <w:rFonts w:ascii="Times New Roman" w:hAnsi="Times New Roman"/>
          <w:b/>
          <w:i/>
          <w:color w:val="000000"/>
          <w:w w:val="0"/>
        </w:rPr>
        <w:t>развитие</w:t>
      </w:r>
      <w:r w:rsidRPr="00755AB0">
        <w:rPr>
          <w:rFonts w:ascii="Times New Roman" w:hAnsi="Times New Roman"/>
          <w:color w:val="000000"/>
          <w:w w:val="0"/>
        </w:rPr>
        <w:t xml:space="preserve"> собственных достоинств и преодоление своих недостатков в связи с реализацией данного модуля;</w:t>
      </w:r>
    </w:p>
    <w:p w:rsidR="00755AB0" w:rsidRPr="00755AB0" w:rsidRDefault="00755AB0" w:rsidP="00DE09C6">
      <w:pPr>
        <w:pStyle w:val="ab"/>
        <w:numPr>
          <w:ilvl w:val="0"/>
          <w:numId w:val="231"/>
        </w:numPr>
        <w:spacing w:after="0" w:line="240" w:lineRule="auto"/>
        <w:jc w:val="both"/>
        <w:rPr>
          <w:rFonts w:ascii="Times New Roman" w:hAnsi="Times New Roman"/>
          <w:color w:val="000000"/>
          <w:w w:val="0"/>
        </w:rPr>
      </w:pPr>
      <w:r w:rsidRPr="00755AB0">
        <w:rPr>
          <w:rFonts w:ascii="Times New Roman" w:hAnsi="Times New Roman"/>
          <w:b/>
          <w:i/>
          <w:color w:val="000000"/>
          <w:w w:val="0"/>
        </w:rPr>
        <w:t>содействие</w:t>
      </w:r>
      <w:r w:rsidRPr="00755AB0">
        <w:rPr>
          <w:rFonts w:ascii="Times New Roman" w:hAnsi="Times New Roman"/>
          <w:color w:val="000000"/>
          <w:w w:val="0"/>
        </w:rPr>
        <w:t xml:space="preserve"> членам «своей» микрогруппы и непрепятствование другим микрогруппам в решении проблем духовно-нравственного и (или) гражданско-патриотического характера;</w:t>
      </w:r>
    </w:p>
    <w:p w:rsidR="00755AB0" w:rsidRPr="00755AB0" w:rsidRDefault="00755AB0" w:rsidP="00DE09C6">
      <w:pPr>
        <w:pStyle w:val="ab"/>
        <w:numPr>
          <w:ilvl w:val="0"/>
          <w:numId w:val="230"/>
        </w:numPr>
        <w:tabs>
          <w:tab w:val="left" w:pos="993"/>
        </w:tabs>
        <w:spacing w:after="0" w:line="240" w:lineRule="auto"/>
        <w:jc w:val="both"/>
        <w:rPr>
          <w:rFonts w:ascii="Times New Roman" w:hAnsi="Times New Roman"/>
          <w:color w:val="000000"/>
          <w:w w:val="0"/>
        </w:rPr>
      </w:pPr>
      <w:r w:rsidRPr="00755AB0">
        <w:rPr>
          <w:rFonts w:ascii="Times New Roman" w:hAnsi="Times New Roman"/>
          <w:b/>
          <w:i/>
          <w:color w:val="000000"/>
          <w:w w:val="0"/>
        </w:rPr>
        <w:t>активное участие</w:t>
      </w:r>
      <w:r w:rsidRPr="00755AB0">
        <w:rPr>
          <w:rFonts w:ascii="Times New Roman" w:hAnsi="Times New Roman"/>
          <w:color w:val="000000"/>
          <w:w w:val="0"/>
        </w:rPr>
        <w:t xml:space="preserve"> в обсуждении степени участия каждого обучающегося в реализации модуля</w:t>
      </w:r>
    </w:p>
    <w:p w:rsidR="00755AB0" w:rsidRPr="00755AB0" w:rsidRDefault="00755AB0" w:rsidP="007B6952">
      <w:pPr>
        <w:widowControl w:val="0"/>
        <w:autoSpaceDE w:val="0"/>
        <w:autoSpaceDN w:val="0"/>
        <w:ind w:firstLine="709"/>
        <w:jc w:val="both"/>
        <w:rPr>
          <w:u w:val="single"/>
          <w:lang w:bidi="ru-RU"/>
        </w:rPr>
      </w:pPr>
      <w:r w:rsidRPr="00755AB0">
        <w:rPr>
          <w:rFonts w:eastAsia="Calibri"/>
          <w:u w:val="single"/>
          <w:lang w:bidi="ru-RU"/>
        </w:rPr>
        <w:t>Виды и формы деятельности: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57"/>
        <w:gridCol w:w="2155"/>
        <w:gridCol w:w="1701"/>
      </w:tblGrid>
      <w:tr w:rsidR="00755AB0" w:rsidRPr="00755AB0" w:rsidTr="007B6952">
        <w:trPr>
          <w:trHeight w:val="480"/>
        </w:trPr>
        <w:tc>
          <w:tcPr>
            <w:tcW w:w="1980" w:type="dxa"/>
          </w:tcPr>
          <w:p w:rsidR="00755AB0" w:rsidRPr="00755AB0" w:rsidRDefault="00755AB0" w:rsidP="007B6952">
            <w:pPr>
              <w:widowControl w:val="0"/>
              <w:autoSpaceDE w:val="0"/>
              <w:autoSpaceDN w:val="0"/>
              <w:adjustRightInd w:val="0"/>
              <w:snapToGrid w:val="0"/>
              <w:jc w:val="center"/>
              <w:rPr>
                <w:rFonts w:eastAsia="Calibri"/>
                <w:lang w:val="en-US" w:bidi="ru-RU"/>
              </w:rPr>
            </w:pPr>
            <w:r w:rsidRPr="00755AB0">
              <w:rPr>
                <w:rFonts w:eastAsia="Calibri"/>
                <w:lang w:val="en-US" w:bidi="ru-RU"/>
              </w:rPr>
              <w:t>урочная</w:t>
            </w:r>
          </w:p>
        </w:tc>
        <w:tc>
          <w:tcPr>
            <w:tcW w:w="3657" w:type="dxa"/>
          </w:tcPr>
          <w:p w:rsidR="00755AB0" w:rsidRPr="00755AB0" w:rsidRDefault="00755AB0" w:rsidP="007B6952">
            <w:pPr>
              <w:widowControl w:val="0"/>
              <w:autoSpaceDE w:val="0"/>
              <w:autoSpaceDN w:val="0"/>
              <w:adjustRightInd w:val="0"/>
              <w:snapToGrid w:val="0"/>
              <w:jc w:val="center"/>
              <w:rPr>
                <w:rFonts w:eastAsia="Calibri"/>
                <w:lang w:val="en-US" w:bidi="ru-RU"/>
              </w:rPr>
            </w:pPr>
            <w:r w:rsidRPr="00755AB0">
              <w:rPr>
                <w:rFonts w:eastAsia="Calibri"/>
                <w:lang w:val="en-US" w:bidi="ru-RU"/>
              </w:rPr>
              <w:t>внеурочная и внешкольная</w:t>
            </w:r>
          </w:p>
        </w:tc>
        <w:tc>
          <w:tcPr>
            <w:tcW w:w="2155" w:type="dxa"/>
          </w:tcPr>
          <w:p w:rsidR="00755AB0" w:rsidRPr="00755AB0" w:rsidRDefault="00755AB0" w:rsidP="007B6952">
            <w:pPr>
              <w:widowControl w:val="0"/>
              <w:autoSpaceDE w:val="0"/>
              <w:autoSpaceDN w:val="0"/>
              <w:adjustRightInd w:val="0"/>
              <w:jc w:val="center"/>
              <w:rPr>
                <w:rFonts w:eastAsia="Calibri"/>
                <w:b/>
                <w:lang w:bidi="ru-RU"/>
              </w:rPr>
            </w:pPr>
            <w:r w:rsidRPr="00755AB0">
              <w:rPr>
                <w:rFonts w:eastAsia="Calibri"/>
                <w:lang w:val="en-US" w:bidi="ru-RU"/>
              </w:rPr>
              <w:t>Общественно</w:t>
            </w:r>
            <w:r w:rsidRPr="00755AB0">
              <w:rPr>
                <w:rFonts w:eastAsia="Calibri"/>
                <w:lang w:bidi="ru-RU"/>
              </w:rPr>
              <w:t>-</w:t>
            </w:r>
            <w:r w:rsidRPr="00755AB0">
              <w:rPr>
                <w:rFonts w:eastAsia="Calibri"/>
                <w:lang w:val="en-US" w:bidi="ru-RU"/>
              </w:rPr>
              <w:t xml:space="preserve"> полезная</w:t>
            </w:r>
          </w:p>
        </w:tc>
        <w:tc>
          <w:tcPr>
            <w:tcW w:w="1701" w:type="dxa"/>
          </w:tcPr>
          <w:p w:rsidR="00755AB0" w:rsidRPr="00755AB0" w:rsidRDefault="00755AB0" w:rsidP="007B6952">
            <w:pPr>
              <w:widowControl w:val="0"/>
              <w:autoSpaceDE w:val="0"/>
              <w:autoSpaceDN w:val="0"/>
              <w:adjustRightInd w:val="0"/>
              <w:jc w:val="center"/>
              <w:rPr>
                <w:rFonts w:eastAsia="Calibri"/>
                <w:lang w:val="en-US" w:bidi="ru-RU"/>
              </w:rPr>
            </w:pPr>
            <w:r w:rsidRPr="00755AB0">
              <w:rPr>
                <w:rFonts w:eastAsia="Calibri"/>
                <w:lang w:val="en-US" w:bidi="ru-RU"/>
              </w:rPr>
              <w:t>семейная</w:t>
            </w:r>
          </w:p>
        </w:tc>
      </w:tr>
      <w:tr w:rsidR="00755AB0" w:rsidRPr="00755AB0" w:rsidTr="007B6952">
        <w:trPr>
          <w:trHeight w:val="3571"/>
        </w:trPr>
        <w:tc>
          <w:tcPr>
            <w:tcW w:w="1980"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 xml:space="preserve">уроки истории, обществознания, литературы и др., </w:t>
            </w:r>
            <w:r w:rsidRPr="00755AB0">
              <w:rPr>
                <w:rFonts w:eastAsia="Calibri"/>
                <w:iCs/>
                <w:lang w:bidi="ru-RU"/>
              </w:rPr>
              <w:t>накопление личного опыта на основе создания ситуации «проживания»</w:t>
            </w:r>
          </w:p>
        </w:tc>
        <w:tc>
          <w:tcPr>
            <w:tcW w:w="3657"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классные часы,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фестивали, праздники,  встречи и беседы с представителями общественных организаций, игры военно-патриотического содержания, спортивные соревнования, встречи с ветеранами и военнослужащими</w:t>
            </w:r>
          </w:p>
        </w:tc>
        <w:tc>
          <w:tcPr>
            <w:tcW w:w="2155"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волонтёрство; посильное участие в социальных проектах и мероприятиях, проводимых детскими организациями; участие в подготовке и проведении мероприятий, посвящённых государственным праздникам</w:t>
            </w:r>
          </w:p>
        </w:tc>
        <w:tc>
          <w:tcPr>
            <w:tcW w:w="1701"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организация выставок, праздников; встречи с интересными людьми, коллективные игры</w:t>
            </w:r>
          </w:p>
        </w:tc>
      </w:tr>
    </w:tbl>
    <w:p w:rsidR="00755AB0" w:rsidRPr="00755AB0" w:rsidRDefault="00755AB0" w:rsidP="007B6952">
      <w:pPr>
        <w:jc w:val="both"/>
        <w:rPr>
          <w:color w:val="000000"/>
          <w:w w:val="0"/>
          <w:highlight w:val="yellow"/>
        </w:rPr>
      </w:pPr>
    </w:p>
    <w:p w:rsidR="00755AB0" w:rsidRPr="007B6952" w:rsidRDefault="00755AB0" w:rsidP="007B6952">
      <w:pPr>
        <w:pStyle w:val="ab"/>
        <w:spacing w:after="0" w:line="240" w:lineRule="auto"/>
        <w:ind w:left="780"/>
        <w:jc w:val="both"/>
        <w:rPr>
          <w:rFonts w:ascii="Times New Roman" w:hAnsi="Times New Roman"/>
          <w:b/>
          <w:color w:val="000000"/>
          <w:w w:val="0"/>
        </w:rPr>
      </w:pPr>
      <w:r w:rsidRPr="00755AB0">
        <w:rPr>
          <w:rFonts w:ascii="Times New Roman" w:hAnsi="Times New Roman"/>
          <w:b/>
          <w:color w:val="000000"/>
          <w:w w:val="0"/>
        </w:rPr>
        <w:t>3.2. «Ценность жизни».</w:t>
      </w:r>
    </w:p>
    <w:p w:rsidR="00755AB0" w:rsidRPr="00755AB0" w:rsidRDefault="00755AB0" w:rsidP="007B6952">
      <w:pPr>
        <w:pStyle w:val="ab"/>
        <w:spacing w:after="0" w:line="240" w:lineRule="auto"/>
        <w:ind w:left="0" w:firstLine="708"/>
        <w:jc w:val="both"/>
        <w:rPr>
          <w:rFonts w:ascii="Times New Roman" w:eastAsia="№Е" w:hAnsi="Times New Roman"/>
        </w:rPr>
      </w:pPr>
      <w:r w:rsidRPr="00755AB0">
        <w:rPr>
          <w:rFonts w:ascii="Times New Roman" w:hAnsi="Times New Roman"/>
          <w:color w:val="000000"/>
          <w:w w:val="0"/>
        </w:rPr>
        <w:t xml:space="preserve">Согласно определению Всемирной Организации Здравоохранения (ВОЗ), здоровье – это не только отсутствие болезней, но и физическое, психическое, социальное благополучие. Современное понимание здоровья не отделимо от понятия «здоровый образ жизни», «охрана жизни и здоровья», «соблюдение правил безопасности», ибо всё это не что иное, как </w:t>
      </w:r>
      <w:r w:rsidRPr="00755AB0">
        <w:rPr>
          <w:rFonts w:ascii="Times New Roman" w:eastAsia="№Е" w:hAnsi="Times New Roman"/>
        </w:rPr>
        <w:t>залог долгой и активной жизни человека, его хорошего настроения и оптимистичного взгляда на мир. Именно поэтому важно заботиться в равной степени как о своём здоровье, так и о здоровье окружающих путём установления здоровых, безопасных отношений на основе духовности и нравственности.</w:t>
      </w:r>
    </w:p>
    <w:p w:rsidR="00755AB0" w:rsidRPr="00755AB0" w:rsidRDefault="00755AB0" w:rsidP="007B6952">
      <w:pPr>
        <w:pStyle w:val="ab"/>
        <w:spacing w:after="0" w:line="240" w:lineRule="auto"/>
        <w:ind w:left="0" w:firstLine="708"/>
        <w:jc w:val="both"/>
        <w:rPr>
          <w:rFonts w:ascii="Times New Roman" w:eastAsia="№Е" w:hAnsi="Times New Roman"/>
          <w:b/>
        </w:rPr>
      </w:pPr>
      <w:r w:rsidRPr="00755AB0">
        <w:rPr>
          <w:rFonts w:ascii="Times New Roman" w:eastAsia="№Е" w:hAnsi="Times New Roman"/>
          <w:b/>
        </w:rPr>
        <w:t>На внешкольном уровне:</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изучение и мониторинг</w:t>
      </w:r>
      <w:r w:rsidRPr="00755AB0">
        <w:rPr>
          <w:rFonts w:ascii="Times New Roman" w:eastAsia="№Е" w:hAnsi="Times New Roman"/>
        </w:rPr>
        <w:t xml:space="preserve"> вопросов здоровья, соблюдения здорового и безопасного образа жизни в селе, округе, регионе;</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lastRenderedPageBreak/>
        <w:t xml:space="preserve">встречи </w:t>
      </w:r>
      <w:r w:rsidRPr="00755AB0">
        <w:rPr>
          <w:rFonts w:ascii="Times New Roman" w:eastAsia="№Е" w:hAnsi="Times New Roman"/>
        </w:rPr>
        <w:t>со специалистами различных служб и ведомств по вопросам профилактики;</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просветительская работа</w:t>
      </w:r>
      <w:r w:rsidRPr="00755AB0">
        <w:rPr>
          <w:rFonts w:ascii="Times New Roman" w:eastAsia="№Е" w:hAnsi="Times New Roman"/>
        </w:rPr>
        <w:t xml:space="preserve"> среди населения села в рамках сотрудничества с Архангельским ФАПом по вопросам сохранения и укрепления здоровья односельчан;</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просветительская работа</w:t>
      </w:r>
      <w:r w:rsidRPr="00755AB0">
        <w:rPr>
          <w:rFonts w:ascii="Times New Roman" w:eastAsia="№Е" w:hAnsi="Times New Roman"/>
        </w:rPr>
        <w:t xml:space="preserve"> среди населения села в рамках сотрудничества с соответствующими организациями по вопросам сохранения и укрепления безопасности односельчан;</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сотрудничество со средствами массовой информации</w:t>
      </w:r>
      <w:r w:rsidRPr="00755AB0">
        <w:rPr>
          <w:rFonts w:ascii="Times New Roman" w:eastAsia="№Е" w:hAnsi="Times New Roman"/>
        </w:rPr>
        <w:t xml:space="preserve"> по вопросам здоровья и безопасности;</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организация участия</w:t>
      </w:r>
      <w:r w:rsidRPr="00755AB0">
        <w:rPr>
          <w:rFonts w:ascii="Times New Roman" w:eastAsia="№Е" w:hAnsi="Times New Roman"/>
        </w:rPr>
        <w:t xml:space="preserve"> в мероприятиях различных уровней по данным вопросам.</w:t>
      </w:r>
    </w:p>
    <w:p w:rsidR="00755AB0" w:rsidRPr="00755AB0" w:rsidRDefault="00755AB0" w:rsidP="007B6952">
      <w:pPr>
        <w:pStyle w:val="ab"/>
        <w:spacing w:after="0" w:line="240" w:lineRule="auto"/>
        <w:ind w:left="0" w:firstLine="708"/>
        <w:jc w:val="both"/>
        <w:rPr>
          <w:rFonts w:ascii="Times New Roman" w:eastAsia="№Е" w:hAnsi="Times New Roman"/>
          <w:highlight w:val="yellow"/>
        </w:rPr>
      </w:pPr>
    </w:p>
    <w:p w:rsidR="00755AB0" w:rsidRPr="00755AB0" w:rsidRDefault="00755AB0" w:rsidP="007B6952">
      <w:pPr>
        <w:pStyle w:val="ab"/>
        <w:spacing w:after="0" w:line="240" w:lineRule="auto"/>
        <w:ind w:left="0" w:firstLine="708"/>
        <w:jc w:val="both"/>
        <w:rPr>
          <w:rFonts w:ascii="Times New Roman" w:hAnsi="Times New Roman"/>
          <w:b/>
          <w:i/>
          <w:color w:val="000000"/>
          <w:w w:val="0"/>
        </w:rPr>
      </w:pPr>
      <w:r w:rsidRPr="00755AB0">
        <w:rPr>
          <w:rFonts w:ascii="Times New Roman" w:eastAsia="№Е" w:hAnsi="Times New Roman"/>
          <w:b/>
          <w:i/>
        </w:rPr>
        <w:t>На школьном уровне</w:t>
      </w:r>
      <w:r w:rsidRPr="00755AB0">
        <w:rPr>
          <w:rFonts w:ascii="Times New Roman" w:hAnsi="Times New Roman"/>
          <w:b/>
          <w:i/>
          <w:color w:val="000000"/>
          <w:w w:val="0"/>
        </w:rPr>
        <w:t xml:space="preserve"> </w:t>
      </w:r>
    </w:p>
    <w:p w:rsidR="00755AB0" w:rsidRPr="00755AB0" w:rsidRDefault="00755AB0" w:rsidP="007B6952">
      <w:pPr>
        <w:pStyle w:val="ab"/>
        <w:spacing w:after="0" w:line="240" w:lineRule="auto"/>
        <w:ind w:left="0" w:firstLine="708"/>
        <w:jc w:val="both"/>
        <w:rPr>
          <w:rFonts w:ascii="Times New Roman" w:hAnsi="Times New Roman"/>
          <w:b/>
          <w:color w:val="000000"/>
          <w:w w:val="0"/>
        </w:rPr>
      </w:pPr>
      <w:r w:rsidRPr="00755AB0">
        <w:rPr>
          <w:rFonts w:ascii="Times New Roman" w:hAnsi="Times New Roman"/>
          <w:b/>
          <w:color w:val="000000"/>
          <w:w w:val="0"/>
        </w:rPr>
        <w:t>Уровень начального общего образования</w:t>
      </w:r>
    </w:p>
    <w:p w:rsidR="00755AB0" w:rsidRPr="00755AB0" w:rsidRDefault="00755AB0" w:rsidP="00DE09C6">
      <w:pPr>
        <w:pStyle w:val="ab"/>
        <w:widowControl w:val="0"/>
        <w:numPr>
          <w:ilvl w:val="0"/>
          <w:numId w:val="213"/>
        </w:numPr>
        <w:autoSpaceDE w:val="0"/>
        <w:autoSpaceDN w:val="0"/>
        <w:adjustRightInd w:val="0"/>
        <w:spacing w:after="0" w:line="240" w:lineRule="auto"/>
        <w:ind w:left="0" w:firstLine="57"/>
        <w:jc w:val="both"/>
        <w:rPr>
          <w:rFonts w:ascii="Times New Roman" w:hAnsi="Times New Roman"/>
          <w:lang w:eastAsia="x-none"/>
        </w:rPr>
      </w:pPr>
      <w:r w:rsidRPr="00755AB0">
        <w:rPr>
          <w:rFonts w:ascii="Times New Roman" w:hAnsi="Times New Roman"/>
          <w:b/>
          <w:i/>
          <w:lang w:eastAsia="x-none"/>
        </w:rPr>
        <w:t>получение</w:t>
      </w:r>
      <w:r w:rsidRPr="00755AB0">
        <w:rPr>
          <w:rFonts w:ascii="Times New Roman" w:hAnsi="Times New Roman"/>
          <w:lang w:eastAsia="x-none"/>
        </w:rPr>
        <w:t xml:space="preserve"> первоначальные представления о</w:t>
      </w:r>
      <w:r w:rsidRPr="00755AB0">
        <w:rPr>
          <w:rFonts w:ascii="Times New Roman" w:hAnsi="Times New Roman"/>
          <w:spacing w:val="2"/>
          <w:lang w:eastAsia="x-none"/>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55AB0">
        <w:rPr>
          <w:rFonts w:ascii="Times New Roman" w:hAnsi="Times New Roman"/>
          <w:lang w:eastAsia="x-none"/>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 театрализованных представлений, проектной деятельности);</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освоение знаний об</w:t>
      </w:r>
      <w:r w:rsidRPr="00755AB0">
        <w:rPr>
          <w:lang w:eastAsia="x-none"/>
        </w:rPr>
        <w:t xml:space="preserve"> организации правильного режима занятий физической культурой, спортом, туризмом, рационе здорового питания, режиме дня, учебы и отдыха;</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получение</w:t>
      </w:r>
      <w:r w:rsidRPr="00755AB0">
        <w:rPr>
          <w:lang w:eastAsia="x-none"/>
        </w:rPr>
        <w:t xml:space="preserve"> элементарных представлений о первой доврачебной помощи пострадавшим;</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получение</w:t>
      </w:r>
      <w:r w:rsidRPr="00755AB0">
        <w:rPr>
          <w:lang w:eastAsia="x-none"/>
        </w:rPr>
        <w:t xml:space="preserve"> элементарных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получение</w:t>
      </w:r>
      <w:r w:rsidRPr="00755AB0">
        <w:rPr>
          <w:lang w:eastAsia="x-none"/>
        </w:rPr>
        <w:t xml:space="preserve"> элементарных знаний и умений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организация участия</w:t>
      </w:r>
      <w:r w:rsidRPr="00755AB0">
        <w:rPr>
          <w:lang w:eastAsia="x-none"/>
        </w:rPr>
        <w:t xml:space="preserve">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т.д.); </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разработка и реализация</w:t>
      </w:r>
      <w:r w:rsidRPr="00755AB0">
        <w:rPr>
          <w:lang w:eastAsia="x-none"/>
        </w:rPr>
        <w:t xml:space="preserve"> учебно-исследовательских и просветительских проектов по направлениям: здоровье, здоровый образ жизни, физическая культура и спорт, выдающиеся спортсмены;</w:t>
      </w:r>
    </w:p>
    <w:p w:rsidR="00755AB0" w:rsidRPr="00755AB0" w:rsidRDefault="00755AB0" w:rsidP="00DE09C6">
      <w:pPr>
        <w:widowControl w:val="0"/>
        <w:numPr>
          <w:ilvl w:val="0"/>
          <w:numId w:val="213"/>
        </w:numPr>
        <w:autoSpaceDE w:val="0"/>
        <w:autoSpaceDN w:val="0"/>
        <w:adjustRightInd w:val="0"/>
        <w:ind w:left="0" w:firstLine="57"/>
        <w:contextualSpacing/>
        <w:jc w:val="both"/>
        <w:rPr>
          <w:lang w:eastAsia="x-none"/>
        </w:rPr>
      </w:pPr>
      <w:r w:rsidRPr="00755AB0">
        <w:rPr>
          <w:b/>
          <w:i/>
          <w:lang w:eastAsia="x-none"/>
        </w:rPr>
        <w:t>регулярные занятия</w:t>
      </w:r>
      <w:r w:rsidRPr="00755AB0">
        <w:rPr>
          <w:lang w:eastAsia="x-none"/>
        </w:rPr>
        <w:t xml:space="preserve"> физической культурой и спортом (в спортивных секциях и кружках, на спортивных площадках, в детских оздоровительных лагерях и лагерях отдыха), активное участие в школьных спортивных мероприятиях, соревнованиях. </w:t>
      </w:r>
    </w:p>
    <w:p w:rsidR="00755AB0" w:rsidRPr="00755AB0" w:rsidRDefault="00755AB0" w:rsidP="007B6952">
      <w:pPr>
        <w:widowControl w:val="0"/>
        <w:autoSpaceDE w:val="0"/>
        <w:autoSpaceDN w:val="0"/>
        <w:adjustRightInd w:val="0"/>
        <w:ind w:left="720"/>
        <w:jc w:val="both"/>
        <w:rPr>
          <w:highlight w:val="yellow"/>
        </w:rPr>
      </w:pPr>
    </w:p>
    <w:p w:rsidR="00755AB0" w:rsidRPr="007B6952" w:rsidRDefault="00755AB0" w:rsidP="007B6952">
      <w:pPr>
        <w:jc w:val="both"/>
        <w:rPr>
          <w:b/>
          <w:color w:val="000000"/>
          <w:w w:val="0"/>
        </w:rPr>
      </w:pPr>
      <w:r w:rsidRPr="00755AB0">
        <w:rPr>
          <w:b/>
          <w:color w:val="000000"/>
          <w:w w:val="0"/>
        </w:rPr>
        <w:t xml:space="preserve">           Уровень основного общего образования</w:t>
      </w:r>
    </w:p>
    <w:p w:rsidR="00755AB0" w:rsidRPr="00755AB0" w:rsidRDefault="00755AB0" w:rsidP="007B6952">
      <w:pPr>
        <w:widowControl w:val="0"/>
        <w:autoSpaceDE w:val="0"/>
        <w:autoSpaceDN w:val="0"/>
        <w:ind w:firstLine="709"/>
        <w:jc w:val="both"/>
        <w:rPr>
          <w:rFonts w:eastAsia="Calibri"/>
          <w:i/>
          <w:u w:val="single"/>
          <w:lang w:bidi="ru-RU"/>
        </w:rPr>
      </w:pPr>
      <w:r w:rsidRPr="00755AB0">
        <w:rPr>
          <w:rFonts w:eastAsia="Calibri"/>
          <w:i/>
          <w:u w:val="single"/>
          <w:lang w:bidi="ru-RU"/>
        </w:rPr>
        <w:t>Содержание деятельности по развитию здорового образа жизни и безопасности:</w:t>
      </w:r>
    </w:p>
    <w:p w:rsidR="00755AB0" w:rsidRPr="00755AB0" w:rsidRDefault="00755AB0" w:rsidP="007B6952">
      <w:pPr>
        <w:widowControl w:val="0"/>
        <w:autoSpaceDE w:val="0"/>
        <w:autoSpaceDN w:val="0"/>
        <w:ind w:firstLine="708"/>
        <w:jc w:val="both"/>
        <w:rPr>
          <w:lang w:bidi="ru-RU"/>
        </w:rPr>
      </w:pPr>
      <w:r w:rsidRPr="00755AB0">
        <w:rPr>
          <w:b/>
          <w:i/>
          <w:lang w:eastAsia="x-none"/>
        </w:rPr>
        <w:t>организация участия</w:t>
      </w:r>
      <w:r w:rsidRPr="00755AB0">
        <w:rPr>
          <w:lang w:bidi="ru-RU"/>
        </w:rPr>
        <w:t xml:space="preserve"> в пропаганде экологически сообразного здорового образа жизни и вопросов безопасности —  проводят беседы, тематические игры, театрализованные представления для младших школьников, сверстников, населения.</w:t>
      </w:r>
    </w:p>
    <w:p w:rsidR="00755AB0" w:rsidRPr="00755AB0" w:rsidRDefault="00755AB0" w:rsidP="007B6952">
      <w:pPr>
        <w:widowControl w:val="0"/>
        <w:autoSpaceDE w:val="0"/>
        <w:autoSpaceDN w:val="0"/>
        <w:ind w:firstLine="708"/>
        <w:jc w:val="both"/>
        <w:rPr>
          <w:lang w:bidi="ru-RU"/>
        </w:rPr>
      </w:pPr>
      <w:r w:rsidRPr="00755AB0">
        <w:rPr>
          <w:b/>
          <w:i/>
          <w:lang w:bidi="ru-RU"/>
        </w:rPr>
        <w:t>просмотры и обсуждение видеосюжетов</w:t>
      </w:r>
      <w:r w:rsidRPr="00755AB0">
        <w:rPr>
          <w:lang w:bidi="ru-RU"/>
        </w:rPr>
        <w:t>, посвящённых разным формам оздоровления и безопасности.</w:t>
      </w:r>
    </w:p>
    <w:p w:rsidR="00755AB0" w:rsidRPr="00755AB0" w:rsidRDefault="00755AB0" w:rsidP="007B6952">
      <w:pPr>
        <w:widowControl w:val="0"/>
        <w:autoSpaceDE w:val="0"/>
        <w:autoSpaceDN w:val="0"/>
        <w:jc w:val="both"/>
        <w:rPr>
          <w:lang w:bidi="ru-RU"/>
        </w:rPr>
      </w:pPr>
      <w:r w:rsidRPr="00755AB0">
        <w:rPr>
          <w:lang w:bidi="ru-RU"/>
        </w:rPr>
        <w:tab/>
      </w:r>
      <w:r w:rsidRPr="00755AB0">
        <w:rPr>
          <w:b/>
          <w:i/>
          <w:lang w:eastAsia="x-none"/>
        </w:rPr>
        <w:t>организация участия</w:t>
      </w:r>
      <w:r w:rsidRPr="00755AB0">
        <w:rPr>
          <w:lang w:bidi="ru-RU"/>
        </w:rPr>
        <w:t xml:space="preserve"> в проведении школьных спартакиад, эстафет, экологических и туристических слётов.</w:t>
      </w:r>
    </w:p>
    <w:p w:rsidR="00755AB0" w:rsidRPr="00755AB0" w:rsidRDefault="00755AB0" w:rsidP="007B6952">
      <w:pPr>
        <w:widowControl w:val="0"/>
        <w:autoSpaceDE w:val="0"/>
        <w:autoSpaceDN w:val="0"/>
        <w:ind w:firstLine="708"/>
        <w:jc w:val="both"/>
        <w:rPr>
          <w:lang w:bidi="ru-RU"/>
        </w:rPr>
      </w:pPr>
      <w:r w:rsidRPr="00755AB0">
        <w:rPr>
          <w:b/>
          <w:i/>
          <w:lang w:bidi="ru-RU"/>
        </w:rPr>
        <w:t>составление правильного режима</w:t>
      </w:r>
      <w:r w:rsidRPr="00755AB0">
        <w:rPr>
          <w:lang w:bidi="ru-RU"/>
        </w:rPr>
        <w:t xml:space="preserve"> занятий физической культурой, спортом, туризмом, рациона здорового питания, режима дня, учёбы и отдыха с учётом экологических факторов окружающей среды, правил личной и коллективной безопасности и  контроль их выполнения в различных формах мониторинга.</w:t>
      </w:r>
    </w:p>
    <w:p w:rsidR="00755AB0" w:rsidRPr="00755AB0" w:rsidRDefault="00755AB0" w:rsidP="007B6952">
      <w:pPr>
        <w:widowControl w:val="0"/>
        <w:autoSpaceDE w:val="0"/>
        <w:autoSpaceDN w:val="0"/>
        <w:ind w:firstLine="708"/>
        <w:rPr>
          <w:lang w:bidi="ru-RU"/>
        </w:rPr>
      </w:pPr>
      <w:r w:rsidRPr="00755AB0">
        <w:rPr>
          <w:b/>
          <w:i/>
          <w:lang w:eastAsia="x-none"/>
        </w:rPr>
        <w:t>организация обучения</w:t>
      </w:r>
      <w:r w:rsidRPr="00755AB0">
        <w:rPr>
          <w:lang w:bidi="ru-RU"/>
        </w:rPr>
        <w:t xml:space="preserve"> оказывать первую доврачебную помощь пострадавшим.</w:t>
      </w:r>
    </w:p>
    <w:p w:rsidR="00755AB0" w:rsidRPr="00755AB0" w:rsidRDefault="00755AB0" w:rsidP="007B6952">
      <w:pPr>
        <w:widowControl w:val="0"/>
        <w:autoSpaceDE w:val="0"/>
        <w:autoSpaceDN w:val="0"/>
        <w:ind w:firstLine="708"/>
        <w:jc w:val="both"/>
        <w:rPr>
          <w:lang w:bidi="ru-RU"/>
        </w:rPr>
      </w:pPr>
      <w:r w:rsidRPr="00755AB0">
        <w:rPr>
          <w:b/>
          <w:i/>
          <w:lang w:eastAsia="x-none"/>
        </w:rPr>
        <w:lastRenderedPageBreak/>
        <w:t>организация</w:t>
      </w:r>
      <w:r w:rsidRPr="00755AB0">
        <w:rPr>
          <w:lang w:bidi="ru-RU"/>
        </w:rPr>
        <w:t xml:space="preserve"> </w:t>
      </w:r>
      <w:r w:rsidRPr="00755AB0">
        <w:rPr>
          <w:b/>
          <w:i/>
          <w:lang w:bidi="ru-RU"/>
        </w:rPr>
        <w:t>активного противостояния</w:t>
      </w:r>
      <w:r w:rsidRPr="00755AB0">
        <w:rPr>
          <w:lang w:bidi="ru-RU"/>
        </w:rPr>
        <w:t xml:space="preserve"> негативному влиянию сверстников и взрослых на формирование вредных для здоровья привычек, зависимости от ПАВ (в ходе дискуссий, тренингов, ролевых игр, обсуждения видеосюжетов и др.).</w:t>
      </w:r>
    </w:p>
    <w:p w:rsidR="00755AB0" w:rsidRPr="00755AB0" w:rsidRDefault="00755AB0" w:rsidP="007B6952">
      <w:pPr>
        <w:widowControl w:val="0"/>
        <w:autoSpaceDE w:val="0"/>
        <w:autoSpaceDN w:val="0"/>
        <w:ind w:firstLine="709"/>
        <w:jc w:val="both"/>
        <w:rPr>
          <w:rFonts w:eastAsia="Calibri"/>
          <w:u w:val="single"/>
          <w:lang w:bidi="ru-RU"/>
        </w:rPr>
      </w:pPr>
    </w:p>
    <w:p w:rsidR="00755AB0" w:rsidRPr="007B6952" w:rsidRDefault="00755AB0" w:rsidP="007B6952">
      <w:pPr>
        <w:widowControl w:val="0"/>
        <w:autoSpaceDE w:val="0"/>
        <w:autoSpaceDN w:val="0"/>
        <w:ind w:firstLine="709"/>
        <w:jc w:val="both"/>
        <w:rPr>
          <w:rFonts w:eastAsia="Calibri"/>
          <w:u w:val="single"/>
          <w:lang w:bidi="ru-RU"/>
        </w:rPr>
      </w:pPr>
      <w:r w:rsidRPr="00755AB0">
        <w:rPr>
          <w:rFonts w:eastAsia="Calibri"/>
          <w:u w:val="single"/>
          <w:lang w:bidi="ru-RU"/>
        </w:rPr>
        <w:t>Виды и формы деятельности по развитию здорового и безопасного образа жизни: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4519"/>
        <w:gridCol w:w="2087"/>
        <w:gridCol w:w="1606"/>
      </w:tblGrid>
      <w:tr w:rsidR="00755AB0" w:rsidRPr="00755AB0" w:rsidTr="007B6952">
        <w:trPr>
          <w:trHeight w:val="575"/>
        </w:trPr>
        <w:tc>
          <w:tcPr>
            <w:tcW w:w="1422" w:type="dxa"/>
          </w:tcPr>
          <w:p w:rsidR="00755AB0" w:rsidRPr="00755AB0" w:rsidRDefault="00755AB0" w:rsidP="007B6952">
            <w:pPr>
              <w:widowControl w:val="0"/>
              <w:autoSpaceDE w:val="0"/>
              <w:autoSpaceDN w:val="0"/>
              <w:adjustRightInd w:val="0"/>
              <w:snapToGrid w:val="0"/>
              <w:jc w:val="center"/>
              <w:rPr>
                <w:rFonts w:eastAsia="Calibri"/>
                <w:lang w:val="en-US" w:bidi="ru-RU"/>
              </w:rPr>
            </w:pPr>
            <w:r w:rsidRPr="00755AB0">
              <w:rPr>
                <w:rFonts w:eastAsia="Calibri"/>
                <w:lang w:val="en-US" w:bidi="ru-RU"/>
              </w:rPr>
              <w:t>урочная</w:t>
            </w:r>
          </w:p>
        </w:tc>
        <w:tc>
          <w:tcPr>
            <w:tcW w:w="4640" w:type="dxa"/>
          </w:tcPr>
          <w:p w:rsidR="00755AB0" w:rsidRPr="00755AB0" w:rsidRDefault="00755AB0" w:rsidP="007B6952">
            <w:pPr>
              <w:widowControl w:val="0"/>
              <w:autoSpaceDE w:val="0"/>
              <w:autoSpaceDN w:val="0"/>
              <w:adjustRightInd w:val="0"/>
              <w:snapToGrid w:val="0"/>
              <w:jc w:val="center"/>
              <w:rPr>
                <w:rFonts w:eastAsia="Calibri"/>
                <w:lang w:val="en-US" w:bidi="ru-RU"/>
              </w:rPr>
            </w:pPr>
            <w:r w:rsidRPr="00755AB0">
              <w:rPr>
                <w:rFonts w:eastAsia="Calibri"/>
                <w:lang w:val="en-US" w:bidi="ru-RU"/>
              </w:rPr>
              <w:t>внеурочная и внешкольная</w:t>
            </w:r>
          </w:p>
        </w:tc>
        <w:tc>
          <w:tcPr>
            <w:tcW w:w="1966" w:type="dxa"/>
          </w:tcPr>
          <w:p w:rsidR="00755AB0" w:rsidRPr="00755AB0" w:rsidRDefault="00755AB0" w:rsidP="007B6952">
            <w:pPr>
              <w:widowControl w:val="0"/>
              <w:autoSpaceDE w:val="0"/>
              <w:autoSpaceDN w:val="0"/>
              <w:adjustRightInd w:val="0"/>
              <w:jc w:val="center"/>
              <w:rPr>
                <w:rFonts w:eastAsia="Calibri"/>
                <w:b/>
                <w:lang w:bidi="ru-RU"/>
              </w:rPr>
            </w:pPr>
            <w:r w:rsidRPr="00755AB0">
              <w:rPr>
                <w:rFonts w:eastAsia="Calibri"/>
                <w:lang w:val="en-US" w:bidi="ru-RU"/>
              </w:rPr>
              <w:t>Общественно</w:t>
            </w:r>
            <w:r w:rsidRPr="00755AB0">
              <w:rPr>
                <w:rFonts w:eastAsia="Calibri"/>
                <w:lang w:bidi="ru-RU"/>
              </w:rPr>
              <w:t>-</w:t>
            </w:r>
            <w:r w:rsidRPr="00755AB0">
              <w:rPr>
                <w:rFonts w:eastAsia="Calibri"/>
                <w:lang w:val="en-US" w:bidi="ru-RU"/>
              </w:rPr>
              <w:t xml:space="preserve"> полезная</w:t>
            </w:r>
          </w:p>
        </w:tc>
        <w:tc>
          <w:tcPr>
            <w:tcW w:w="1606" w:type="dxa"/>
          </w:tcPr>
          <w:p w:rsidR="00755AB0" w:rsidRPr="00755AB0" w:rsidRDefault="00755AB0" w:rsidP="007B6952">
            <w:pPr>
              <w:widowControl w:val="0"/>
              <w:autoSpaceDE w:val="0"/>
              <w:autoSpaceDN w:val="0"/>
              <w:adjustRightInd w:val="0"/>
              <w:jc w:val="center"/>
              <w:rPr>
                <w:rFonts w:eastAsia="Calibri"/>
                <w:lang w:val="en-US" w:bidi="ru-RU"/>
              </w:rPr>
            </w:pPr>
            <w:r w:rsidRPr="00755AB0">
              <w:rPr>
                <w:rFonts w:eastAsia="Calibri"/>
                <w:lang w:val="en-US" w:bidi="ru-RU"/>
              </w:rPr>
              <w:t>семейная</w:t>
            </w:r>
          </w:p>
        </w:tc>
      </w:tr>
      <w:tr w:rsidR="00755AB0" w:rsidRPr="00755AB0" w:rsidTr="007B6952">
        <w:trPr>
          <w:trHeight w:val="2004"/>
        </w:trPr>
        <w:tc>
          <w:tcPr>
            <w:tcW w:w="1422" w:type="dxa"/>
          </w:tcPr>
          <w:p w:rsidR="00755AB0" w:rsidRPr="00755AB0" w:rsidRDefault="00755AB0" w:rsidP="007B6952">
            <w:pPr>
              <w:widowControl w:val="0"/>
              <w:autoSpaceDE w:val="0"/>
              <w:autoSpaceDN w:val="0"/>
              <w:adjustRightInd w:val="0"/>
              <w:rPr>
                <w:rFonts w:eastAsia="Calibri"/>
                <w:lang w:bidi="ru-RU"/>
              </w:rPr>
            </w:pPr>
            <w:r w:rsidRPr="00755AB0">
              <w:rPr>
                <w:rFonts w:eastAsia="Calibri"/>
                <w:lang w:bidi="ru-RU"/>
              </w:rPr>
              <w:t>уроки ОБЖ, физической культуры и др.</w:t>
            </w:r>
          </w:p>
        </w:tc>
        <w:tc>
          <w:tcPr>
            <w:tcW w:w="4640" w:type="dxa"/>
          </w:tcPr>
          <w:p w:rsidR="00755AB0" w:rsidRPr="00755AB0" w:rsidRDefault="00755AB0" w:rsidP="007B6952">
            <w:pPr>
              <w:widowControl w:val="0"/>
              <w:autoSpaceDE w:val="0"/>
              <w:autoSpaceDN w:val="0"/>
              <w:adjustRightInd w:val="0"/>
              <w:rPr>
                <w:rFonts w:eastAsia="Calibri"/>
                <w:lang w:bidi="ru-RU"/>
              </w:rPr>
            </w:pPr>
            <w:r w:rsidRPr="00755AB0">
              <w:rPr>
                <w:rFonts w:eastAsia="Calibri"/>
                <w:lang w:bidi="ru-RU"/>
              </w:rPr>
              <w:t>беседы, уроки здоровья и классные часы, игровые и тренинговые программы, программы внеурочной деятельности и детских объединений по интересам; просмотр и обсуждение фильмов, посвящённых разным формам оздоровления; профилактика ПАВ по средствам дискуссий, тренингов, ролевых игр, обсуждения видеосюжетов; школьные спартакиады, эстафеты, акции и операции, КТД; спортивные и творческие конкурсы</w:t>
            </w:r>
          </w:p>
        </w:tc>
        <w:tc>
          <w:tcPr>
            <w:tcW w:w="1966" w:type="dxa"/>
          </w:tcPr>
          <w:p w:rsidR="00755AB0" w:rsidRPr="00755AB0" w:rsidRDefault="00755AB0" w:rsidP="007B6952">
            <w:pPr>
              <w:widowControl w:val="0"/>
              <w:autoSpaceDE w:val="0"/>
              <w:autoSpaceDN w:val="0"/>
              <w:adjustRightInd w:val="0"/>
              <w:rPr>
                <w:rFonts w:eastAsia="Calibri"/>
                <w:b/>
                <w:lang w:bidi="ru-RU"/>
              </w:rPr>
            </w:pPr>
            <w:r w:rsidRPr="00755AB0">
              <w:rPr>
                <w:rFonts w:eastAsia="Calibri"/>
                <w:lang w:bidi="ru-RU"/>
              </w:rPr>
              <w:t>деятельность ЮИД,  подготовка и проведение тематических игр, театрализованных представлений для младших школьников, сверстников, населения; акции ЗОЖ</w:t>
            </w:r>
          </w:p>
        </w:tc>
        <w:tc>
          <w:tcPr>
            <w:tcW w:w="1606" w:type="dxa"/>
          </w:tcPr>
          <w:p w:rsidR="00755AB0" w:rsidRPr="00755AB0" w:rsidRDefault="00755AB0" w:rsidP="007B6952">
            <w:pPr>
              <w:widowControl w:val="0"/>
              <w:autoSpaceDE w:val="0"/>
              <w:autoSpaceDN w:val="0"/>
              <w:adjustRightInd w:val="0"/>
              <w:rPr>
                <w:rFonts w:eastAsia="Calibri"/>
                <w:b/>
                <w:lang w:bidi="ru-RU"/>
              </w:rPr>
            </w:pPr>
            <w:r w:rsidRPr="00755AB0">
              <w:rPr>
                <w:rFonts w:eastAsia="Calibri"/>
                <w:lang w:bidi="ru-RU"/>
              </w:rPr>
              <w:t>совместные  мероприятия, родительские собрания; встречи с интересными людьми</w:t>
            </w:r>
          </w:p>
        </w:tc>
      </w:tr>
    </w:tbl>
    <w:p w:rsidR="00755AB0" w:rsidRPr="00755AB0" w:rsidRDefault="00755AB0" w:rsidP="007B6952">
      <w:pPr>
        <w:widowControl w:val="0"/>
        <w:autoSpaceDE w:val="0"/>
        <w:autoSpaceDN w:val="0"/>
        <w:rPr>
          <w:highlight w:val="yellow"/>
          <w:lang w:bidi="ru-RU"/>
        </w:rPr>
      </w:pPr>
    </w:p>
    <w:p w:rsidR="00755AB0" w:rsidRPr="00755AB0" w:rsidRDefault="00755AB0" w:rsidP="007B6952">
      <w:pPr>
        <w:pStyle w:val="ab"/>
        <w:spacing w:after="0" w:line="240" w:lineRule="auto"/>
        <w:ind w:left="0" w:firstLine="708"/>
        <w:jc w:val="both"/>
        <w:rPr>
          <w:rFonts w:ascii="Times New Roman" w:hAnsi="Times New Roman"/>
          <w:b/>
          <w:i/>
          <w:color w:val="000000"/>
          <w:w w:val="0"/>
        </w:rPr>
      </w:pPr>
      <w:r w:rsidRPr="00755AB0">
        <w:rPr>
          <w:rFonts w:ascii="Times New Roman" w:hAnsi="Times New Roman"/>
          <w:b/>
          <w:i/>
          <w:color w:val="000000"/>
          <w:w w:val="0"/>
        </w:rPr>
        <w:t>На уровне класса</w:t>
      </w:r>
    </w:p>
    <w:p w:rsidR="00755AB0" w:rsidRPr="00755AB0" w:rsidRDefault="00755AB0" w:rsidP="00DE09C6">
      <w:pPr>
        <w:pStyle w:val="ab"/>
        <w:numPr>
          <w:ilvl w:val="0"/>
          <w:numId w:val="234"/>
        </w:numPr>
        <w:spacing w:after="0" w:line="240" w:lineRule="auto"/>
        <w:ind w:left="142" w:hanging="142"/>
        <w:jc w:val="both"/>
        <w:rPr>
          <w:rFonts w:ascii="Times New Roman" w:hAnsi="Times New Roman"/>
          <w:color w:val="000000"/>
          <w:w w:val="0"/>
        </w:rPr>
      </w:pPr>
      <w:r w:rsidRPr="00755AB0">
        <w:rPr>
          <w:rFonts w:ascii="Times New Roman" w:hAnsi="Times New Roman"/>
          <w:color w:val="000000"/>
          <w:w w:val="0"/>
        </w:rPr>
        <w:t xml:space="preserve">  участие всего класса в общешкольных делах, направленных на развитие здорового и безопасного образа жизни</w:t>
      </w:r>
    </w:p>
    <w:p w:rsidR="00755AB0" w:rsidRPr="00755AB0" w:rsidRDefault="00755AB0" w:rsidP="00DE09C6">
      <w:pPr>
        <w:pStyle w:val="ab"/>
        <w:numPr>
          <w:ilvl w:val="0"/>
          <w:numId w:val="234"/>
        </w:numPr>
        <w:spacing w:after="0" w:line="240" w:lineRule="auto"/>
        <w:ind w:left="142" w:hanging="142"/>
        <w:jc w:val="both"/>
        <w:rPr>
          <w:rFonts w:ascii="Times New Roman" w:hAnsi="Times New Roman"/>
          <w:color w:val="000000"/>
          <w:w w:val="0"/>
        </w:rPr>
      </w:pPr>
      <w:r w:rsidRPr="00755AB0">
        <w:rPr>
          <w:rFonts w:ascii="Times New Roman" w:hAnsi="Times New Roman"/>
          <w:color w:val="000000"/>
          <w:w w:val="0"/>
        </w:rPr>
        <w:t>выборы актива класса по вопросам здоровья и безопасности, соблюдение их законных требований всеми обучающимися класса;</w:t>
      </w:r>
    </w:p>
    <w:p w:rsidR="00755AB0" w:rsidRPr="00755AB0" w:rsidRDefault="00755AB0" w:rsidP="00DE09C6">
      <w:pPr>
        <w:pStyle w:val="ab"/>
        <w:numPr>
          <w:ilvl w:val="0"/>
          <w:numId w:val="234"/>
        </w:numPr>
        <w:spacing w:after="0" w:line="240" w:lineRule="auto"/>
        <w:ind w:left="142" w:hanging="142"/>
        <w:jc w:val="both"/>
        <w:rPr>
          <w:rFonts w:ascii="Times New Roman" w:hAnsi="Times New Roman"/>
          <w:color w:val="000000"/>
          <w:w w:val="0"/>
        </w:rPr>
      </w:pPr>
      <w:r w:rsidRPr="00755AB0">
        <w:rPr>
          <w:rFonts w:ascii="Times New Roman" w:hAnsi="Times New Roman"/>
          <w:color w:val="000000"/>
          <w:w w:val="0"/>
        </w:rPr>
        <w:t xml:space="preserve">  ежемесячный выпуск стенгазеты, информационного бюллетеня или т.п. о соблюдении в классе норм здорового образа жизни и безопасности;</w:t>
      </w:r>
    </w:p>
    <w:p w:rsidR="00755AB0" w:rsidRPr="00755AB0" w:rsidRDefault="00755AB0" w:rsidP="00DE09C6">
      <w:pPr>
        <w:pStyle w:val="ab"/>
        <w:numPr>
          <w:ilvl w:val="0"/>
          <w:numId w:val="234"/>
        </w:numPr>
        <w:spacing w:after="0" w:line="240" w:lineRule="auto"/>
        <w:ind w:left="142" w:hanging="142"/>
        <w:jc w:val="both"/>
        <w:rPr>
          <w:rFonts w:ascii="Times New Roman" w:hAnsi="Times New Roman"/>
          <w:color w:val="000000"/>
          <w:w w:val="0"/>
        </w:rPr>
      </w:pPr>
      <w:r w:rsidRPr="00755AB0">
        <w:rPr>
          <w:rFonts w:ascii="Times New Roman" w:hAnsi="Times New Roman"/>
          <w:color w:val="000000"/>
          <w:w w:val="0"/>
        </w:rPr>
        <w:t xml:space="preserve"> организация участия всего класса с учётом состояния здоровья в соблюдении режима учебного дня: своевременного прихода в виде, отвечающем вопросам гигиены и санитарии, прохождение правил термометрии в условиях вспышки инфекционной болезни, чёткого соблюдения требований педагогов, выполнении утренней зарядки перед уроками и физкультминуток на уроках, двигательная активность на переменах и уроках физической культуры, соблюдения режима проветривания и уборки кабинета и др.</w:t>
      </w:r>
    </w:p>
    <w:p w:rsidR="00755AB0" w:rsidRPr="00755AB0" w:rsidRDefault="00755AB0" w:rsidP="00DE09C6">
      <w:pPr>
        <w:pStyle w:val="ab"/>
        <w:numPr>
          <w:ilvl w:val="0"/>
          <w:numId w:val="234"/>
        </w:numPr>
        <w:spacing w:after="0" w:line="240" w:lineRule="auto"/>
        <w:ind w:left="142" w:hanging="142"/>
        <w:jc w:val="both"/>
        <w:rPr>
          <w:rFonts w:ascii="Times New Roman" w:hAnsi="Times New Roman"/>
          <w:color w:val="000000"/>
          <w:w w:val="0"/>
        </w:rPr>
      </w:pPr>
      <w:r w:rsidRPr="00755AB0">
        <w:rPr>
          <w:rFonts w:ascii="Times New Roman" w:hAnsi="Times New Roman"/>
          <w:color w:val="000000"/>
          <w:w w:val="0"/>
        </w:rPr>
        <w:t xml:space="preserve">  соблюдение требований техники безопасности, требований жизни и здоровья на уроках, переменах, других мероприятий при выполнении функций обучающихся МБОУ «Архангельская ООШ».</w:t>
      </w:r>
    </w:p>
    <w:p w:rsidR="00755AB0" w:rsidRPr="00755AB0" w:rsidRDefault="00755AB0" w:rsidP="007B6952">
      <w:pPr>
        <w:jc w:val="both"/>
        <w:rPr>
          <w:color w:val="000000"/>
          <w:w w:val="0"/>
        </w:rPr>
      </w:pPr>
    </w:p>
    <w:p w:rsidR="00755AB0" w:rsidRPr="00755AB0" w:rsidRDefault="00755AB0" w:rsidP="007B6952">
      <w:pPr>
        <w:jc w:val="both"/>
        <w:rPr>
          <w:b/>
          <w:i/>
          <w:color w:val="000000"/>
          <w:w w:val="0"/>
        </w:rPr>
      </w:pPr>
      <w:r w:rsidRPr="00755AB0">
        <w:rPr>
          <w:b/>
          <w:i/>
          <w:color w:val="000000"/>
          <w:w w:val="0"/>
        </w:rPr>
        <w:t>На уровне обучающегося:</w:t>
      </w:r>
    </w:p>
    <w:p w:rsidR="00755AB0" w:rsidRPr="00755AB0" w:rsidRDefault="00755AB0" w:rsidP="00DE09C6">
      <w:pPr>
        <w:pStyle w:val="ab"/>
        <w:numPr>
          <w:ilvl w:val="0"/>
          <w:numId w:val="235"/>
        </w:numPr>
        <w:spacing w:after="0" w:line="240" w:lineRule="auto"/>
        <w:ind w:left="284"/>
        <w:jc w:val="both"/>
        <w:rPr>
          <w:rFonts w:ascii="Times New Roman" w:hAnsi="Times New Roman"/>
          <w:color w:val="000000"/>
          <w:w w:val="0"/>
        </w:rPr>
      </w:pPr>
      <w:r w:rsidRPr="00755AB0">
        <w:rPr>
          <w:rFonts w:ascii="Times New Roman" w:hAnsi="Times New Roman"/>
          <w:color w:val="000000"/>
          <w:w w:val="0"/>
        </w:rPr>
        <w:t xml:space="preserve">неукоснительное соблюдение нормы здорового и безопасного образа жизни, </w:t>
      </w:r>
    </w:p>
    <w:p w:rsidR="00755AB0" w:rsidRPr="00755AB0" w:rsidRDefault="00755AB0" w:rsidP="00DE09C6">
      <w:pPr>
        <w:pStyle w:val="ab"/>
        <w:numPr>
          <w:ilvl w:val="0"/>
          <w:numId w:val="235"/>
        </w:numPr>
        <w:spacing w:after="0" w:line="240" w:lineRule="auto"/>
        <w:ind w:left="284"/>
        <w:jc w:val="both"/>
        <w:rPr>
          <w:rFonts w:ascii="Times New Roman" w:hAnsi="Times New Roman"/>
          <w:color w:val="000000"/>
          <w:w w:val="0"/>
        </w:rPr>
      </w:pPr>
      <w:r w:rsidRPr="00755AB0">
        <w:rPr>
          <w:rFonts w:ascii="Times New Roman" w:hAnsi="Times New Roman"/>
          <w:color w:val="000000"/>
          <w:w w:val="0"/>
        </w:rPr>
        <w:t>немедленное сообщение педагогу об их нарушении, содействие в их соблюдении</w:t>
      </w:r>
    </w:p>
    <w:p w:rsidR="00755AB0" w:rsidRPr="00755AB0" w:rsidRDefault="00755AB0" w:rsidP="007B6952">
      <w:pPr>
        <w:pStyle w:val="ab"/>
        <w:spacing w:after="0" w:line="240" w:lineRule="auto"/>
        <w:ind w:left="0" w:firstLine="708"/>
        <w:jc w:val="both"/>
        <w:rPr>
          <w:rFonts w:ascii="Times New Roman" w:hAnsi="Times New Roman"/>
          <w:b/>
          <w:color w:val="000000"/>
          <w:w w:val="0"/>
          <w:highlight w:val="yellow"/>
        </w:rPr>
      </w:pPr>
    </w:p>
    <w:p w:rsidR="00755AB0" w:rsidRPr="007B6952" w:rsidRDefault="00755AB0" w:rsidP="007B6952">
      <w:pPr>
        <w:pStyle w:val="ab"/>
        <w:spacing w:after="0" w:line="240" w:lineRule="auto"/>
        <w:ind w:left="0" w:firstLine="708"/>
        <w:jc w:val="both"/>
        <w:rPr>
          <w:rFonts w:ascii="Times New Roman" w:hAnsi="Times New Roman"/>
          <w:b/>
          <w:color w:val="000000"/>
          <w:w w:val="0"/>
        </w:rPr>
      </w:pPr>
      <w:r w:rsidRPr="00755AB0">
        <w:rPr>
          <w:rFonts w:ascii="Times New Roman" w:hAnsi="Times New Roman"/>
          <w:b/>
          <w:color w:val="000000"/>
          <w:w w:val="0"/>
        </w:rPr>
        <w:t xml:space="preserve"> 3.3. Модуль «Интеллектуальная культура»</w:t>
      </w:r>
    </w:p>
    <w:p w:rsidR="00755AB0" w:rsidRPr="00755AB0" w:rsidRDefault="00755AB0" w:rsidP="007B6952">
      <w:pPr>
        <w:pStyle w:val="ab"/>
        <w:spacing w:after="0" w:line="240" w:lineRule="auto"/>
        <w:ind w:left="0" w:firstLine="708"/>
        <w:jc w:val="both"/>
        <w:rPr>
          <w:rFonts w:ascii="Times New Roman" w:eastAsia="№Е" w:hAnsi="Times New Roman"/>
        </w:rPr>
      </w:pPr>
      <w:r w:rsidRPr="00755AB0">
        <w:rPr>
          <w:rFonts w:ascii="Times New Roman" w:eastAsia="№Е" w:hAnsi="Times New Roman"/>
        </w:rPr>
        <w:t>Интеллект, вопреки расхожему мнению, не только способность определять понятия, строить суждения и умозаключения, сравнивать и обобщать, анализировать. Всё большую популярность набирает концепция «Различные виды интеллекта», включающая не только словесно-логический, математический, но и кинетический, межличностный, экзистенциальный и др.</w:t>
      </w:r>
    </w:p>
    <w:p w:rsidR="00755AB0" w:rsidRPr="00755AB0" w:rsidRDefault="00755AB0" w:rsidP="007B6952">
      <w:pPr>
        <w:pStyle w:val="ab"/>
        <w:spacing w:after="0" w:line="240" w:lineRule="auto"/>
        <w:ind w:left="0" w:firstLine="708"/>
        <w:jc w:val="both"/>
        <w:rPr>
          <w:rFonts w:ascii="Times New Roman" w:eastAsia="№Е" w:hAnsi="Times New Roman"/>
        </w:rPr>
      </w:pPr>
      <w:r w:rsidRPr="00755AB0">
        <w:rPr>
          <w:rFonts w:ascii="Times New Roman" w:eastAsia="№Е" w:hAnsi="Times New Roman"/>
        </w:rPr>
        <w:t>Педагогически целесообразное развитие того или вида интеллекта способствует целостному развитию яркой, самобытной личности, а в сочетании с духовностью и нравственностью личность гармонично встраивает собственный интеллект и помогает встроить окружающим в окружающую действительность.</w:t>
      </w:r>
    </w:p>
    <w:p w:rsidR="00755AB0" w:rsidRPr="00755AB0" w:rsidRDefault="00755AB0" w:rsidP="007B6952">
      <w:pPr>
        <w:pStyle w:val="ab"/>
        <w:spacing w:after="0" w:line="240" w:lineRule="auto"/>
        <w:ind w:left="0" w:firstLine="708"/>
        <w:jc w:val="both"/>
        <w:rPr>
          <w:rFonts w:ascii="Times New Roman" w:eastAsia="№Е" w:hAnsi="Times New Roman"/>
          <w:b/>
        </w:rPr>
      </w:pPr>
    </w:p>
    <w:p w:rsidR="00755AB0" w:rsidRPr="00755AB0" w:rsidRDefault="00755AB0" w:rsidP="007B6952">
      <w:pPr>
        <w:pStyle w:val="ab"/>
        <w:spacing w:after="0" w:line="240" w:lineRule="auto"/>
        <w:ind w:left="0" w:firstLine="708"/>
        <w:jc w:val="both"/>
        <w:rPr>
          <w:rFonts w:ascii="Times New Roman" w:eastAsia="№Е" w:hAnsi="Times New Roman"/>
          <w:b/>
        </w:rPr>
      </w:pPr>
      <w:r w:rsidRPr="00755AB0">
        <w:rPr>
          <w:rFonts w:ascii="Times New Roman" w:eastAsia="№Е" w:hAnsi="Times New Roman"/>
          <w:b/>
        </w:rPr>
        <w:t>На внешкольном уровне:</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изучение и мониторинг</w:t>
      </w:r>
      <w:r w:rsidRPr="00755AB0">
        <w:rPr>
          <w:rFonts w:ascii="Times New Roman" w:eastAsia="№Е" w:hAnsi="Times New Roman"/>
        </w:rPr>
        <w:t xml:space="preserve"> различных видов интеллекта в селе, округе, регионе;</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просветительская работа</w:t>
      </w:r>
      <w:r w:rsidRPr="00755AB0">
        <w:rPr>
          <w:rFonts w:ascii="Times New Roman" w:eastAsia="№Е" w:hAnsi="Times New Roman"/>
        </w:rPr>
        <w:t xml:space="preserve"> среди населения села в рамках сотрудничества с школьным педагогом-психологом МБУ «Центр психолого-педагогической, медицинской и социальной помощи» по вопросам развития интеллектуальной культуры с учётом интеллектуального профиля конкретного собеседника;</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lastRenderedPageBreak/>
        <w:t>сотрудничество со средствами массовой информации</w:t>
      </w:r>
      <w:r w:rsidRPr="00755AB0">
        <w:rPr>
          <w:rFonts w:ascii="Times New Roman" w:eastAsia="№Е" w:hAnsi="Times New Roman"/>
        </w:rPr>
        <w:t xml:space="preserve"> по вопросам знаний, образования, интеллекта;</w:t>
      </w:r>
    </w:p>
    <w:p w:rsidR="00755AB0" w:rsidRPr="00755AB0" w:rsidRDefault="00755AB0" w:rsidP="00DE09C6">
      <w:pPr>
        <w:pStyle w:val="ab"/>
        <w:numPr>
          <w:ilvl w:val="0"/>
          <w:numId w:val="230"/>
        </w:numPr>
        <w:spacing w:after="0" w:line="240" w:lineRule="auto"/>
        <w:jc w:val="both"/>
        <w:rPr>
          <w:rFonts w:ascii="Times New Roman" w:eastAsia="№Е" w:hAnsi="Times New Roman"/>
        </w:rPr>
      </w:pPr>
      <w:r w:rsidRPr="00755AB0">
        <w:rPr>
          <w:rFonts w:ascii="Times New Roman" w:eastAsia="№Е" w:hAnsi="Times New Roman"/>
          <w:b/>
          <w:i/>
        </w:rPr>
        <w:t>организация участия</w:t>
      </w:r>
      <w:r w:rsidRPr="00755AB0">
        <w:rPr>
          <w:rFonts w:ascii="Times New Roman" w:eastAsia="№Е" w:hAnsi="Times New Roman"/>
        </w:rPr>
        <w:t xml:space="preserve"> в мероприятиях различных уровней по данным вопросам.</w:t>
      </w:r>
    </w:p>
    <w:p w:rsidR="00755AB0" w:rsidRPr="00755AB0" w:rsidRDefault="00755AB0" w:rsidP="007B6952">
      <w:pPr>
        <w:pStyle w:val="ab"/>
        <w:spacing w:after="0" w:line="240" w:lineRule="auto"/>
        <w:ind w:left="0" w:firstLine="708"/>
        <w:jc w:val="both"/>
        <w:rPr>
          <w:rFonts w:ascii="Times New Roman" w:hAnsi="Times New Roman"/>
          <w:b/>
          <w:color w:val="000000"/>
          <w:w w:val="0"/>
        </w:rPr>
      </w:pPr>
    </w:p>
    <w:p w:rsidR="00755AB0" w:rsidRPr="00755AB0" w:rsidRDefault="00755AB0" w:rsidP="007B6952">
      <w:pPr>
        <w:pStyle w:val="ab"/>
        <w:spacing w:after="0" w:line="240" w:lineRule="auto"/>
        <w:ind w:left="0" w:firstLine="708"/>
        <w:jc w:val="both"/>
        <w:rPr>
          <w:rFonts w:ascii="Times New Roman" w:hAnsi="Times New Roman"/>
          <w:b/>
          <w:i/>
          <w:color w:val="000000"/>
          <w:w w:val="0"/>
        </w:rPr>
      </w:pPr>
      <w:r w:rsidRPr="00755AB0">
        <w:rPr>
          <w:rFonts w:ascii="Times New Roman" w:hAnsi="Times New Roman"/>
          <w:b/>
          <w:i/>
          <w:color w:val="000000"/>
          <w:w w:val="0"/>
        </w:rPr>
        <w:t>На школьном уровне.</w:t>
      </w:r>
    </w:p>
    <w:p w:rsidR="00755AB0" w:rsidRPr="00755AB0" w:rsidRDefault="00755AB0" w:rsidP="007B6952">
      <w:pPr>
        <w:ind w:firstLine="709"/>
        <w:rPr>
          <w:b/>
          <w:color w:val="000000"/>
          <w:w w:val="0"/>
        </w:rPr>
      </w:pPr>
      <w:r w:rsidRPr="00755AB0">
        <w:rPr>
          <w:b/>
          <w:color w:val="000000"/>
          <w:w w:val="0"/>
        </w:rPr>
        <w:t>Уровень начального общего образования.</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w:t>
      </w:r>
      <w:r w:rsidRPr="00755AB0">
        <w:rPr>
          <w:b/>
          <w:i/>
          <w:spacing w:val="-4"/>
          <w:lang w:eastAsia="x-none"/>
        </w:rPr>
        <w:t>олучение</w:t>
      </w:r>
      <w:r w:rsidRPr="00755AB0">
        <w:rPr>
          <w:spacing w:val="2"/>
          <w:lang w:eastAsia="x-none"/>
        </w:rPr>
        <w:t xml:space="preserve"> </w:t>
      </w:r>
      <w:r w:rsidRPr="00755AB0">
        <w:rPr>
          <w:b/>
          <w:i/>
          <w:spacing w:val="2"/>
          <w:lang w:eastAsia="x-none"/>
        </w:rPr>
        <w:t>первоначальных представлений</w:t>
      </w:r>
      <w:r w:rsidRPr="00755AB0">
        <w:rPr>
          <w:spacing w:val="2"/>
          <w:lang w:eastAsia="x-none"/>
        </w:rPr>
        <w:t xml:space="preserve"> о роли зна</w:t>
      </w:r>
      <w:r w:rsidRPr="00755AB0">
        <w:rPr>
          <w:lang w:eastAsia="x-none"/>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b/>
          <w:i/>
          <w:spacing w:val="2"/>
          <w:lang w:eastAsia="x-none"/>
        </w:rPr>
      </w:pPr>
      <w:r w:rsidRPr="00755AB0">
        <w:rPr>
          <w:b/>
          <w:i/>
          <w:spacing w:val="2"/>
          <w:lang w:eastAsia="x-none"/>
        </w:rPr>
        <w:t>п</w:t>
      </w:r>
      <w:r w:rsidRPr="00755AB0">
        <w:rPr>
          <w:b/>
          <w:i/>
          <w:spacing w:val="-4"/>
          <w:lang w:eastAsia="x-none"/>
        </w:rPr>
        <w:t>олучение</w:t>
      </w:r>
      <w:r w:rsidRPr="00755AB0">
        <w:rPr>
          <w:spacing w:val="2"/>
          <w:lang w:eastAsia="x-none"/>
        </w:rPr>
        <w:t xml:space="preserve"> </w:t>
      </w:r>
      <w:r w:rsidRPr="00755AB0">
        <w:rPr>
          <w:b/>
          <w:i/>
          <w:spacing w:val="2"/>
          <w:lang w:eastAsia="x-none"/>
        </w:rPr>
        <w:t>первоначальных представлений</w:t>
      </w:r>
      <w:r w:rsidRPr="00755AB0">
        <w:rPr>
          <w:spacing w:val="2"/>
          <w:lang w:eastAsia="x-none"/>
        </w:rPr>
        <w:t xml:space="preserve">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w:t>
      </w:r>
      <w:r w:rsidRPr="00755AB0">
        <w:rPr>
          <w:b/>
          <w:i/>
          <w:spacing w:val="-4"/>
          <w:lang w:eastAsia="x-none"/>
        </w:rPr>
        <w:t>олучение</w:t>
      </w:r>
      <w:r w:rsidRPr="00755AB0">
        <w:rPr>
          <w:spacing w:val="2"/>
          <w:lang w:eastAsia="x-none"/>
        </w:rPr>
        <w:t xml:space="preserve"> </w:t>
      </w:r>
      <w:r w:rsidRPr="00755AB0">
        <w:rPr>
          <w:b/>
          <w:i/>
          <w:spacing w:val="2"/>
          <w:lang w:eastAsia="x-none"/>
        </w:rPr>
        <w:t>первоначальных представлений</w:t>
      </w:r>
      <w:r w:rsidRPr="00755AB0">
        <w:rPr>
          <w:spacing w:val="2"/>
          <w:lang w:eastAsia="x-none"/>
        </w:rPr>
        <w:t xml:space="preserve"> </w:t>
      </w:r>
      <w:r w:rsidRPr="00755AB0">
        <w:rPr>
          <w:lang w:eastAsia="x-none"/>
        </w:rPr>
        <w:t>об образовании и интеллектуальном развитии как общечеловеческой ценности в процессе учебной и внеурочной деятельности;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w:t>
      </w:r>
      <w:r w:rsidRPr="00755AB0">
        <w:rPr>
          <w:b/>
          <w:i/>
          <w:spacing w:val="-4"/>
          <w:lang w:eastAsia="x-none"/>
        </w:rPr>
        <w:t>олучение</w:t>
      </w:r>
      <w:r w:rsidRPr="00755AB0">
        <w:rPr>
          <w:spacing w:val="2"/>
          <w:lang w:eastAsia="x-none"/>
        </w:rPr>
        <w:t xml:space="preserve"> </w:t>
      </w:r>
      <w:r w:rsidRPr="00755AB0">
        <w:rPr>
          <w:b/>
          <w:i/>
          <w:spacing w:val="2"/>
          <w:lang w:eastAsia="x-none"/>
        </w:rPr>
        <w:t>первоначальных представлений</w:t>
      </w:r>
      <w:r w:rsidRPr="00755AB0">
        <w:rPr>
          <w:b/>
          <w:i/>
          <w:lang w:eastAsia="x-none"/>
        </w:rPr>
        <w:t xml:space="preserve"> </w:t>
      </w:r>
      <w:r w:rsidRPr="00755AB0">
        <w:rPr>
          <w:lang w:eastAsia="x-none"/>
        </w:rPr>
        <w:t>элементарные навыки научно-исследовательской работы в ходе реализации учебно-исследовательских проектов;</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w:t>
      </w:r>
      <w:r w:rsidRPr="00755AB0">
        <w:rPr>
          <w:b/>
          <w:i/>
          <w:spacing w:val="-4"/>
          <w:lang w:eastAsia="x-none"/>
        </w:rPr>
        <w:t>олучение</w:t>
      </w:r>
      <w:r w:rsidRPr="00755AB0">
        <w:rPr>
          <w:spacing w:val="2"/>
          <w:lang w:eastAsia="x-none"/>
        </w:rPr>
        <w:t xml:space="preserve"> </w:t>
      </w:r>
      <w:r w:rsidRPr="00755AB0">
        <w:rPr>
          <w:b/>
          <w:i/>
          <w:spacing w:val="2"/>
          <w:lang w:eastAsia="x-none"/>
        </w:rPr>
        <w:t>первоначальных представлений</w:t>
      </w:r>
      <w:r w:rsidRPr="00755AB0">
        <w:rPr>
          <w:lang w:eastAsia="x-none"/>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755AB0">
        <w:rPr>
          <w:spacing w:val="2"/>
          <w:lang w:eastAsia="x-none"/>
        </w:rPr>
        <w:t xml:space="preserve">вающих перед детьми широкий спектр интеллектуальной </w:t>
      </w:r>
      <w:r w:rsidRPr="00755AB0">
        <w:rPr>
          <w:lang w:eastAsia="x-none"/>
        </w:rPr>
        <w:t>деятельности);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w:t>
      </w:r>
      <w:r w:rsidRPr="00755AB0">
        <w:rPr>
          <w:b/>
          <w:i/>
          <w:spacing w:val="-4"/>
          <w:lang w:eastAsia="x-none"/>
        </w:rPr>
        <w:t>олучение</w:t>
      </w:r>
      <w:r w:rsidRPr="00755AB0">
        <w:rPr>
          <w:spacing w:val="2"/>
          <w:lang w:eastAsia="x-none"/>
        </w:rPr>
        <w:t xml:space="preserve"> </w:t>
      </w:r>
      <w:r w:rsidRPr="00755AB0">
        <w:rPr>
          <w:b/>
          <w:i/>
          <w:spacing w:val="2"/>
          <w:lang w:eastAsia="x-none"/>
        </w:rPr>
        <w:t>первоначальных представлений</w:t>
      </w:r>
      <w:r w:rsidRPr="00755AB0">
        <w:rPr>
          <w:lang w:eastAsia="x-none"/>
        </w:rPr>
        <w:t xml:space="preserve">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участие</w:t>
      </w:r>
      <w:r w:rsidRPr="00755AB0">
        <w:rPr>
          <w:lang w:eastAsia="x-none"/>
        </w:rPr>
        <w:t xml:space="preserve">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55AB0" w:rsidRPr="00755AB0" w:rsidRDefault="00755AB0" w:rsidP="007B6952">
      <w:pPr>
        <w:rPr>
          <w:b/>
          <w:color w:val="000000"/>
          <w:w w:val="0"/>
          <w:highlight w:val="yellow"/>
        </w:rPr>
      </w:pPr>
    </w:p>
    <w:p w:rsidR="00755AB0" w:rsidRPr="007B6952" w:rsidRDefault="00755AB0" w:rsidP="007B6952">
      <w:pPr>
        <w:ind w:firstLine="709"/>
        <w:rPr>
          <w:b/>
          <w:color w:val="000000"/>
          <w:w w:val="0"/>
        </w:rPr>
      </w:pPr>
      <w:r w:rsidRPr="00755AB0">
        <w:rPr>
          <w:b/>
          <w:color w:val="000000"/>
          <w:w w:val="0"/>
        </w:rPr>
        <w:t>Уровень основного общего образования</w:t>
      </w:r>
    </w:p>
    <w:p w:rsidR="00755AB0" w:rsidRPr="00755AB0" w:rsidRDefault="00755AB0" w:rsidP="007B6952">
      <w:pPr>
        <w:widowControl w:val="0"/>
        <w:autoSpaceDE w:val="0"/>
        <w:autoSpaceDN w:val="0"/>
        <w:ind w:firstLine="709"/>
        <w:jc w:val="both"/>
        <w:rPr>
          <w:rFonts w:eastAsia="Calibri"/>
          <w:i/>
          <w:u w:val="single"/>
          <w:lang w:bidi="ru-RU"/>
        </w:rPr>
      </w:pPr>
      <w:r w:rsidRPr="00755AB0">
        <w:rPr>
          <w:rFonts w:eastAsia="Calibri"/>
          <w:i/>
          <w:u w:val="single"/>
          <w:lang w:bidi="ru-RU"/>
        </w:rPr>
        <w:t>Содержание деятельности развития интеллектуальной культуры:</w:t>
      </w:r>
    </w:p>
    <w:p w:rsidR="00755AB0" w:rsidRPr="00755AB0" w:rsidRDefault="00755AB0" w:rsidP="007B6952">
      <w:pPr>
        <w:widowControl w:val="0"/>
        <w:autoSpaceDE w:val="0"/>
        <w:autoSpaceDN w:val="0"/>
        <w:ind w:firstLine="708"/>
        <w:jc w:val="both"/>
        <w:rPr>
          <w:lang w:bidi="ru-RU"/>
        </w:rPr>
      </w:pPr>
      <w:r w:rsidRPr="00755AB0">
        <w:rPr>
          <w:b/>
          <w:i/>
          <w:lang w:bidi="ru-RU"/>
        </w:rPr>
        <w:t>организация участия</w:t>
      </w:r>
      <w:r w:rsidRPr="00755AB0">
        <w:rPr>
          <w:lang w:bidi="ru-RU"/>
        </w:rPr>
        <w:t xml:space="preserve"> в предметных конкурсах, олимпиадах, изготавливают учебные пособия для школьных кабинетов, руководят познавательными играми учащихся младших классов.</w:t>
      </w:r>
    </w:p>
    <w:p w:rsidR="00755AB0" w:rsidRPr="00755AB0" w:rsidRDefault="00755AB0" w:rsidP="007B6952">
      <w:pPr>
        <w:widowControl w:val="0"/>
        <w:autoSpaceDE w:val="0"/>
        <w:autoSpaceDN w:val="0"/>
        <w:ind w:firstLine="708"/>
        <w:jc w:val="both"/>
        <w:rPr>
          <w:lang w:bidi="ru-RU"/>
        </w:rPr>
      </w:pPr>
      <w:r w:rsidRPr="00755AB0">
        <w:rPr>
          <w:b/>
          <w:i/>
          <w:lang w:bidi="ru-RU"/>
        </w:rPr>
        <w:t>организация участия</w:t>
      </w:r>
      <w:r w:rsidRPr="00755AB0">
        <w:rPr>
          <w:lang w:bidi="ru-RU"/>
        </w:rPr>
        <w:t xml:space="preserve"> в экскурсиях в научные организации, учебные заведения среднего профессионального образования.</w:t>
      </w:r>
    </w:p>
    <w:p w:rsidR="00755AB0" w:rsidRPr="00755AB0" w:rsidRDefault="00755AB0" w:rsidP="007B6952">
      <w:pPr>
        <w:widowControl w:val="0"/>
        <w:autoSpaceDE w:val="0"/>
        <w:autoSpaceDN w:val="0"/>
        <w:ind w:firstLine="708"/>
        <w:jc w:val="both"/>
        <w:rPr>
          <w:lang w:bidi="ru-RU"/>
        </w:rPr>
      </w:pPr>
      <w:r w:rsidRPr="00755AB0">
        <w:rPr>
          <w:b/>
          <w:i/>
          <w:lang w:bidi="ru-RU"/>
        </w:rPr>
        <w:t>обучение творчески и критически работать с информацией</w:t>
      </w:r>
      <w:r w:rsidRPr="00755AB0">
        <w:rPr>
          <w:lang w:bidi="ru-RU"/>
        </w:rPr>
        <w:t xml:space="preserve">: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майнд-схем, графиков, диаграмм, таблиц и др.) </w:t>
      </w:r>
    </w:p>
    <w:p w:rsidR="00755AB0" w:rsidRPr="00755AB0" w:rsidRDefault="00755AB0" w:rsidP="007B6952">
      <w:pPr>
        <w:widowControl w:val="0"/>
        <w:autoSpaceDE w:val="0"/>
        <w:autoSpaceDN w:val="0"/>
        <w:jc w:val="both"/>
        <w:rPr>
          <w:rFonts w:eastAsia="Calibri"/>
          <w:i/>
          <w:u w:val="single"/>
          <w:lang w:bidi="ru-RU"/>
        </w:rPr>
      </w:pPr>
    </w:p>
    <w:p w:rsidR="00755AB0" w:rsidRPr="007B6952" w:rsidRDefault="00755AB0" w:rsidP="007B6952">
      <w:pPr>
        <w:widowControl w:val="0"/>
        <w:autoSpaceDE w:val="0"/>
        <w:autoSpaceDN w:val="0"/>
        <w:ind w:firstLine="709"/>
        <w:jc w:val="both"/>
        <w:rPr>
          <w:rFonts w:eastAsia="Calibri"/>
          <w:i/>
          <w:u w:val="single"/>
          <w:lang w:bidi="ru-RU"/>
        </w:rPr>
      </w:pPr>
      <w:r w:rsidRPr="00755AB0">
        <w:rPr>
          <w:rFonts w:eastAsia="Calibri"/>
          <w:i/>
          <w:u w:val="single"/>
          <w:lang w:bidi="ru-RU"/>
        </w:rPr>
        <w:t xml:space="preserve">Виды и формы деятельности: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517"/>
        <w:gridCol w:w="2149"/>
        <w:gridCol w:w="1606"/>
      </w:tblGrid>
      <w:tr w:rsidR="00755AB0" w:rsidRPr="00755AB0" w:rsidTr="007B6952">
        <w:trPr>
          <w:trHeight w:val="561"/>
        </w:trPr>
        <w:tc>
          <w:tcPr>
            <w:tcW w:w="2349"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накопление личного опыта на основе; применение знаний, полученных при изучении учебных предметов на практике</w:t>
            </w:r>
          </w:p>
        </w:tc>
        <w:tc>
          <w:tcPr>
            <w:tcW w:w="3769"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тематические классные часы, уроки (Международный день распространения грамотности, День славянской письменности и др.); учебные проекты; КТД, предметные конкурсы и олимпиады; предметные недели; подготовка и защита итоговых проектов</w:t>
            </w:r>
          </w:p>
        </w:tc>
        <w:tc>
          <w:tcPr>
            <w:tcW w:w="2100"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Интеллектуальные конкурсы, викторины, блиц-турниры и т.п.</w:t>
            </w:r>
          </w:p>
        </w:tc>
        <w:tc>
          <w:tcPr>
            <w:tcW w:w="1275" w:type="dxa"/>
          </w:tcPr>
          <w:p w:rsidR="00755AB0" w:rsidRPr="00755AB0" w:rsidRDefault="00755AB0" w:rsidP="007B6952">
            <w:pPr>
              <w:widowControl w:val="0"/>
              <w:overflowPunct w:val="0"/>
              <w:autoSpaceDE w:val="0"/>
              <w:autoSpaceDN w:val="0"/>
              <w:adjustRightInd w:val="0"/>
              <w:jc w:val="both"/>
              <w:textAlignment w:val="baseline"/>
              <w:rPr>
                <w:rFonts w:eastAsia="Calibri"/>
                <w:lang w:bidi="ru-RU"/>
              </w:rPr>
            </w:pPr>
            <w:r w:rsidRPr="00755AB0">
              <w:rPr>
                <w:rFonts w:eastAsia="Calibri"/>
                <w:lang w:bidi="ru-RU"/>
              </w:rPr>
              <w:t>совместные мероприятия, презентации, встречи с интересными людьми</w:t>
            </w:r>
          </w:p>
          <w:p w:rsidR="00755AB0" w:rsidRPr="00755AB0" w:rsidRDefault="00755AB0" w:rsidP="007B6952">
            <w:pPr>
              <w:widowControl w:val="0"/>
              <w:autoSpaceDE w:val="0"/>
              <w:autoSpaceDN w:val="0"/>
              <w:adjustRightInd w:val="0"/>
              <w:jc w:val="both"/>
              <w:rPr>
                <w:rFonts w:eastAsia="Calibri"/>
                <w:lang w:bidi="ru-RU"/>
              </w:rPr>
            </w:pPr>
          </w:p>
        </w:tc>
      </w:tr>
    </w:tbl>
    <w:p w:rsidR="00755AB0" w:rsidRPr="00755AB0" w:rsidRDefault="00755AB0" w:rsidP="007B6952">
      <w:pPr>
        <w:jc w:val="both"/>
        <w:rPr>
          <w:b/>
          <w:bCs/>
        </w:rPr>
      </w:pPr>
      <w:r w:rsidRPr="00755AB0">
        <w:rPr>
          <w:b/>
          <w:bCs/>
        </w:rPr>
        <w:lastRenderedPageBreak/>
        <w:t>На уровне класса</w:t>
      </w:r>
    </w:p>
    <w:p w:rsidR="00755AB0" w:rsidRPr="00755AB0" w:rsidRDefault="00755AB0" w:rsidP="00DE09C6">
      <w:pPr>
        <w:pStyle w:val="ab"/>
        <w:numPr>
          <w:ilvl w:val="0"/>
          <w:numId w:val="236"/>
        </w:numPr>
        <w:spacing w:after="0" w:line="240" w:lineRule="auto"/>
        <w:jc w:val="both"/>
        <w:rPr>
          <w:rFonts w:ascii="Times New Roman" w:eastAsia="Times New Roman" w:hAnsi="Times New Roman"/>
          <w:b/>
          <w:bCs/>
        </w:rPr>
      </w:pPr>
      <w:r w:rsidRPr="00755AB0">
        <w:rPr>
          <w:rFonts w:ascii="Times New Roman" w:eastAsia="Times New Roman" w:hAnsi="Times New Roman"/>
          <w:b/>
          <w:bCs/>
          <w:i/>
        </w:rPr>
        <w:t>организация участия</w:t>
      </w:r>
      <w:r w:rsidRPr="00755AB0">
        <w:rPr>
          <w:rFonts w:ascii="Times New Roman" w:eastAsia="Times New Roman" w:hAnsi="Times New Roman"/>
          <w:bCs/>
        </w:rPr>
        <w:t xml:space="preserve"> в общешкольных интеллектуальных мероприятиях и помощь одноклассникам в участии;</w:t>
      </w:r>
    </w:p>
    <w:p w:rsidR="00755AB0" w:rsidRPr="00755AB0" w:rsidRDefault="00755AB0" w:rsidP="00DE09C6">
      <w:pPr>
        <w:pStyle w:val="ab"/>
        <w:numPr>
          <w:ilvl w:val="0"/>
          <w:numId w:val="236"/>
        </w:numPr>
        <w:spacing w:after="0" w:line="240" w:lineRule="auto"/>
        <w:jc w:val="both"/>
        <w:rPr>
          <w:rFonts w:ascii="Times New Roman" w:eastAsia="Times New Roman" w:hAnsi="Times New Roman"/>
          <w:b/>
          <w:bCs/>
        </w:rPr>
      </w:pPr>
      <w:r w:rsidRPr="00755AB0">
        <w:rPr>
          <w:rFonts w:ascii="Times New Roman" w:eastAsia="Times New Roman" w:hAnsi="Times New Roman"/>
          <w:b/>
          <w:bCs/>
          <w:i/>
        </w:rPr>
        <w:t>выявление интеллектуального профиля</w:t>
      </w:r>
      <w:r w:rsidRPr="00755AB0">
        <w:rPr>
          <w:rFonts w:ascii="Times New Roman" w:eastAsia="Times New Roman" w:hAnsi="Times New Roman"/>
          <w:bCs/>
        </w:rPr>
        <w:t xml:space="preserve"> класса с учётом равноправия всех видов интеллекта;</w:t>
      </w:r>
    </w:p>
    <w:p w:rsidR="00755AB0" w:rsidRPr="00755AB0" w:rsidRDefault="00755AB0" w:rsidP="00DE09C6">
      <w:pPr>
        <w:pStyle w:val="ab"/>
        <w:numPr>
          <w:ilvl w:val="0"/>
          <w:numId w:val="236"/>
        </w:numPr>
        <w:spacing w:after="0" w:line="240" w:lineRule="auto"/>
        <w:jc w:val="both"/>
        <w:rPr>
          <w:rFonts w:ascii="Times New Roman" w:eastAsia="Times New Roman" w:hAnsi="Times New Roman"/>
          <w:b/>
          <w:bCs/>
        </w:rPr>
      </w:pPr>
      <w:r w:rsidRPr="00755AB0">
        <w:rPr>
          <w:rFonts w:ascii="Times New Roman" w:eastAsia="Times New Roman" w:hAnsi="Times New Roman"/>
          <w:b/>
          <w:bCs/>
          <w:i/>
        </w:rPr>
        <w:t>содействие в раскрытии интеллектуального профиля</w:t>
      </w:r>
      <w:r w:rsidRPr="00755AB0">
        <w:rPr>
          <w:rFonts w:ascii="Times New Roman" w:eastAsia="Times New Roman" w:hAnsi="Times New Roman"/>
          <w:bCs/>
        </w:rPr>
        <w:t xml:space="preserve"> одноклассникам и учителям-предметникам; </w:t>
      </w:r>
    </w:p>
    <w:p w:rsidR="00755AB0" w:rsidRPr="00755AB0" w:rsidRDefault="00755AB0" w:rsidP="00DE09C6">
      <w:pPr>
        <w:pStyle w:val="ab"/>
        <w:numPr>
          <w:ilvl w:val="0"/>
          <w:numId w:val="236"/>
        </w:numPr>
        <w:spacing w:after="0" w:line="240" w:lineRule="auto"/>
        <w:jc w:val="both"/>
        <w:rPr>
          <w:rFonts w:ascii="Times New Roman" w:eastAsia="Times New Roman" w:hAnsi="Times New Roman"/>
          <w:b/>
          <w:bCs/>
        </w:rPr>
      </w:pPr>
      <w:r w:rsidRPr="00755AB0">
        <w:rPr>
          <w:rFonts w:ascii="Times New Roman" w:eastAsia="Times New Roman" w:hAnsi="Times New Roman"/>
          <w:b/>
          <w:bCs/>
          <w:i/>
        </w:rPr>
        <w:t>помощь в развитии слабых сторон интеллекта</w:t>
      </w:r>
      <w:r w:rsidRPr="00755AB0">
        <w:rPr>
          <w:rFonts w:ascii="Times New Roman" w:eastAsia="Times New Roman" w:hAnsi="Times New Roman"/>
          <w:bCs/>
        </w:rPr>
        <w:t xml:space="preserve"> при соответствующей просьбе педагога или одноклассника.</w:t>
      </w:r>
    </w:p>
    <w:p w:rsidR="00755AB0" w:rsidRPr="00755AB0" w:rsidRDefault="00755AB0" w:rsidP="007B6952">
      <w:pPr>
        <w:jc w:val="both"/>
        <w:rPr>
          <w:b/>
          <w:bCs/>
          <w:highlight w:val="yellow"/>
        </w:rPr>
      </w:pPr>
    </w:p>
    <w:p w:rsidR="00755AB0" w:rsidRPr="007B6952" w:rsidRDefault="00755AB0" w:rsidP="007B6952">
      <w:pPr>
        <w:jc w:val="both"/>
        <w:rPr>
          <w:b/>
          <w:i/>
          <w:color w:val="000000"/>
          <w:w w:val="0"/>
        </w:rPr>
      </w:pPr>
      <w:r w:rsidRPr="00755AB0">
        <w:rPr>
          <w:b/>
          <w:i/>
          <w:color w:val="000000"/>
          <w:w w:val="0"/>
        </w:rPr>
        <w:t>На уровне обучающегося:</w:t>
      </w:r>
    </w:p>
    <w:p w:rsidR="00755AB0" w:rsidRPr="00755AB0" w:rsidRDefault="00755AB0" w:rsidP="00DE09C6">
      <w:pPr>
        <w:pStyle w:val="ab"/>
        <w:numPr>
          <w:ilvl w:val="0"/>
          <w:numId w:val="237"/>
        </w:numPr>
        <w:spacing w:after="0" w:line="240" w:lineRule="auto"/>
        <w:jc w:val="both"/>
        <w:rPr>
          <w:rFonts w:ascii="Times New Roman" w:eastAsia="Times New Roman" w:hAnsi="Times New Roman"/>
          <w:bCs/>
        </w:rPr>
      </w:pPr>
      <w:r w:rsidRPr="00755AB0">
        <w:rPr>
          <w:rFonts w:ascii="Times New Roman" w:eastAsia="Times New Roman" w:hAnsi="Times New Roman"/>
          <w:b/>
          <w:bCs/>
          <w:i/>
        </w:rPr>
        <w:t>выявление собственного интеллектуального профиля</w:t>
      </w:r>
      <w:r w:rsidRPr="00755AB0">
        <w:rPr>
          <w:rFonts w:ascii="Times New Roman" w:eastAsia="Times New Roman" w:hAnsi="Times New Roman"/>
          <w:b/>
          <w:bCs/>
        </w:rPr>
        <w:t xml:space="preserve"> </w:t>
      </w:r>
      <w:r w:rsidRPr="00755AB0">
        <w:rPr>
          <w:rFonts w:ascii="Times New Roman" w:eastAsia="Times New Roman" w:hAnsi="Times New Roman"/>
          <w:bCs/>
        </w:rPr>
        <w:t xml:space="preserve">совместно с классным руководителем и педагогом-психологом </w:t>
      </w:r>
    </w:p>
    <w:p w:rsidR="00755AB0" w:rsidRPr="00755AB0" w:rsidRDefault="00755AB0" w:rsidP="00DE09C6">
      <w:pPr>
        <w:pStyle w:val="ab"/>
        <w:numPr>
          <w:ilvl w:val="0"/>
          <w:numId w:val="237"/>
        </w:numPr>
        <w:spacing w:after="0" w:line="240" w:lineRule="auto"/>
        <w:jc w:val="both"/>
        <w:rPr>
          <w:rFonts w:ascii="Times New Roman" w:eastAsia="Times New Roman" w:hAnsi="Times New Roman"/>
          <w:b/>
          <w:bCs/>
          <w:i/>
        </w:rPr>
      </w:pPr>
      <w:r w:rsidRPr="00755AB0">
        <w:rPr>
          <w:rFonts w:ascii="Times New Roman" w:eastAsia="Times New Roman" w:hAnsi="Times New Roman"/>
          <w:b/>
          <w:bCs/>
          <w:i/>
        </w:rPr>
        <w:t xml:space="preserve">активное использование своего интеллектуального профиля </w:t>
      </w:r>
      <w:r w:rsidRPr="00755AB0">
        <w:rPr>
          <w:rFonts w:ascii="Times New Roman" w:eastAsia="Times New Roman" w:hAnsi="Times New Roman"/>
          <w:bCs/>
        </w:rPr>
        <w:t>на благо класса, школы, села, округа, региона, Отечества</w:t>
      </w:r>
    </w:p>
    <w:p w:rsidR="00755AB0" w:rsidRPr="00755AB0" w:rsidRDefault="00755AB0" w:rsidP="00DE09C6">
      <w:pPr>
        <w:pStyle w:val="ab"/>
        <w:numPr>
          <w:ilvl w:val="0"/>
          <w:numId w:val="237"/>
        </w:numPr>
        <w:spacing w:after="0" w:line="240" w:lineRule="auto"/>
        <w:jc w:val="both"/>
        <w:rPr>
          <w:rFonts w:ascii="Times New Roman" w:eastAsia="Times New Roman" w:hAnsi="Times New Roman"/>
          <w:bCs/>
        </w:rPr>
      </w:pPr>
      <w:r w:rsidRPr="00755AB0">
        <w:rPr>
          <w:rFonts w:ascii="Times New Roman" w:eastAsia="Times New Roman" w:hAnsi="Times New Roman"/>
          <w:b/>
          <w:bCs/>
          <w:i/>
        </w:rPr>
        <w:t xml:space="preserve">развитие интереса к знанию, положительно-ценностного отношения </w:t>
      </w:r>
      <w:r w:rsidRPr="00755AB0">
        <w:rPr>
          <w:rFonts w:ascii="Times New Roman" w:eastAsia="Times New Roman" w:hAnsi="Times New Roman"/>
          <w:bCs/>
        </w:rPr>
        <w:t>к образованию и самообразованию</w:t>
      </w:r>
    </w:p>
    <w:p w:rsidR="00755AB0" w:rsidRPr="00755AB0" w:rsidRDefault="00755AB0" w:rsidP="00DE09C6">
      <w:pPr>
        <w:pStyle w:val="ab"/>
        <w:numPr>
          <w:ilvl w:val="0"/>
          <w:numId w:val="237"/>
        </w:numPr>
        <w:spacing w:after="0" w:line="240" w:lineRule="auto"/>
        <w:jc w:val="both"/>
        <w:rPr>
          <w:rFonts w:ascii="Times New Roman" w:eastAsia="Times New Roman" w:hAnsi="Times New Roman"/>
          <w:bCs/>
        </w:rPr>
      </w:pPr>
      <w:r w:rsidRPr="00755AB0">
        <w:rPr>
          <w:rFonts w:ascii="Times New Roman" w:eastAsia="Times New Roman" w:hAnsi="Times New Roman"/>
          <w:b/>
          <w:bCs/>
          <w:i/>
        </w:rPr>
        <w:t>освоение различных способов решения проблем и применение данных знаний в жизни.</w:t>
      </w:r>
    </w:p>
    <w:p w:rsidR="00755AB0" w:rsidRPr="00755AB0" w:rsidRDefault="00755AB0" w:rsidP="007B6952">
      <w:pPr>
        <w:jc w:val="both"/>
        <w:rPr>
          <w:bCs/>
        </w:rPr>
      </w:pPr>
    </w:p>
    <w:p w:rsidR="00755AB0" w:rsidRPr="00755AB0" w:rsidRDefault="00755AB0" w:rsidP="007B6952">
      <w:pPr>
        <w:jc w:val="center"/>
        <w:rPr>
          <w:b/>
          <w:bCs/>
        </w:rPr>
      </w:pPr>
      <w:r w:rsidRPr="00755AB0">
        <w:rPr>
          <w:b/>
          <w:bCs/>
        </w:rPr>
        <w:t>3.4. Модуль «Трудолюбие и бережливость»</w:t>
      </w:r>
    </w:p>
    <w:p w:rsidR="00755AB0" w:rsidRPr="00755AB0" w:rsidRDefault="00755AB0" w:rsidP="007B6952">
      <w:pPr>
        <w:jc w:val="both"/>
        <w:rPr>
          <w:bCs/>
        </w:rPr>
      </w:pPr>
      <w:r w:rsidRPr="00755AB0">
        <w:rPr>
          <w:bCs/>
        </w:rPr>
        <w:t xml:space="preserve">«Труд создал человека» - эта истина бесспорна. Именно труд помогал и помогает выстоять в тяжёлых жизненных условиях, помогает пережить их и остаться человеком. Надеемся, понятно речь идёт не о подневольном выполнении чужих обязанностей рабом во имя интересов чужого, а о свободной деятельности, добросовестной, творческой и ответственной. </w:t>
      </w:r>
    </w:p>
    <w:p w:rsidR="00755AB0" w:rsidRPr="00755AB0" w:rsidRDefault="00755AB0" w:rsidP="007B6952">
      <w:pPr>
        <w:jc w:val="both"/>
        <w:rPr>
          <w:bCs/>
        </w:rPr>
      </w:pPr>
      <w:r w:rsidRPr="00755AB0">
        <w:rPr>
          <w:bCs/>
        </w:rPr>
        <w:t>Именно деятельность называется трудом и именно такое трудовое воспитание призвано получить подрастающее поколение, чтобы его передать уже своим детям и внукам в эстафете поколений.</w:t>
      </w:r>
    </w:p>
    <w:p w:rsidR="00755AB0" w:rsidRPr="00755AB0" w:rsidRDefault="00755AB0" w:rsidP="007B6952">
      <w:pPr>
        <w:jc w:val="both"/>
        <w:rPr>
          <w:bCs/>
        </w:rPr>
      </w:pPr>
      <w:r w:rsidRPr="00755AB0">
        <w:rPr>
          <w:bCs/>
        </w:rPr>
        <w:t>Бережливое отношение к труду – это, прежде всего, бережливое отношение к человеку: начальнику, сотруднику, подчинённому. Это разумное и эффективное преодоление потерь. Это уважение к окружающим, проявляемое наведением порядка на рабочем месте, правильное использование средств труда. Это стремление к лучшим результатам на благо себя и других людей, мира.</w:t>
      </w:r>
    </w:p>
    <w:p w:rsidR="00755AB0" w:rsidRPr="00755AB0" w:rsidRDefault="00755AB0" w:rsidP="007B6952">
      <w:pPr>
        <w:jc w:val="both"/>
        <w:rPr>
          <w:b/>
          <w:bCs/>
          <w:i/>
        </w:rPr>
      </w:pPr>
    </w:p>
    <w:p w:rsidR="00755AB0" w:rsidRPr="007B6952" w:rsidRDefault="00755AB0" w:rsidP="007B6952">
      <w:pPr>
        <w:jc w:val="both"/>
        <w:rPr>
          <w:b/>
          <w:bCs/>
          <w:i/>
        </w:rPr>
      </w:pPr>
      <w:r w:rsidRPr="00755AB0">
        <w:rPr>
          <w:b/>
          <w:bCs/>
          <w:i/>
        </w:rPr>
        <w:t>На школьном уровне</w:t>
      </w:r>
    </w:p>
    <w:p w:rsidR="00755AB0" w:rsidRPr="00755AB0" w:rsidRDefault="00755AB0" w:rsidP="007B6952">
      <w:pPr>
        <w:jc w:val="both"/>
        <w:rPr>
          <w:b/>
          <w:bCs/>
        </w:rPr>
      </w:pPr>
      <w:r w:rsidRPr="00755AB0">
        <w:rPr>
          <w:b/>
          <w:bCs/>
        </w:rPr>
        <w:t>Уровень начального общего образования.</w:t>
      </w:r>
    </w:p>
    <w:p w:rsidR="00755AB0" w:rsidRPr="00755AB0" w:rsidRDefault="00755AB0" w:rsidP="007B6952">
      <w:pPr>
        <w:widowControl w:val="0"/>
        <w:autoSpaceDE w:val="0"/>
        <w:autoSpaceDN w:val="0"/>
        <w:adjustRightInd w:val="0"/>
        <w:ind w:left="360"/>
        <w:jc w:val="center"/>
        <w:textAlignment w:val="center"/>
        <w:rPr>
          <w:b/>
          <w:spacing w:val="2"/>
        </w:rPr>
      </w:pPr>
      <w:r w:rsidRPr="00755AB0">
        <w:rPr>
          <w:b/>
          <w:spacing w:val="2"/>
        </w:rPr>
        <w:t>Воспитание положительного отношения к труду и творчеству:</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получение первоначальных представлений</w:t>
      </w:r>
      <w:r w:rsidRPr="00755AB0">
        <w:rPr>
          <w:spacing w:val="2"/>
          <w:lang w:eastAsia="x-none"/>
        </w:rPr>
        <w:t xml:space="preserve"> о роли</w:t>
      </w:r>
      <w:r w:rsidRPr="00755AB0">
        <w:rPr>
          <w:lang w:eastAsia="x-none"/>
        </w:rPr>
        <w:t xml:space="preserve"> труда, бережливости и значении творчества, бережливого отношения к процессам и результатам трудовой деятельности в жизни человека и общества в процессе изучения учебных дисциплин и проведения внеурочных мероприятий;</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получение первоначальных представлений</w:t>
      </w:r>
      <w:r w:rsidRPr="00755AB0">
        <w:rPr>
          <w:b/>
          <w:i/>
          <w:lang w:eastAsia="x-none"/>
        </w:rPr>
        <w:t xml:space="preserve"> </w:t>
      </w:r>
      <w:r w:rsidRPr="00755AB0">
        <w:rPr>
          <w:lang w:eastAsia="x-none"/>
        </w:rPr>
        <w:t>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бережливой экономике;</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ознакомление</w:t>
      </w:r>
      <w:r w:rsidRPr="00755AB0">
        <w:rPr>
          <w:lang w:eastAsia="x-none"/>
        </w:rPr>
        <w:t xml:space="preserve"> </w:t>
      </w:r>
      <w:r w:rsidRPr="00755AB0">
        <w:rPr>
          <w:b/>
          <w:i/>
          <w:lang w:eastAsia="x-none"/>
        </w:rPr>
        <w:t>с различными видами труда</w:t>
      </w:r>
      <w:r w:rsidRPr="00755AB0">
        <w:rPr>
          <w:lang w:eastAsia="x-none"/>
        </w:rPr>
        <w:t xml:space="preserve"> (в ходе экскурсий на производственные предприятия, встреч с представителями разных профессий, изучения учебных предметов), положительными и отрицательными примерами бережливости;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ознакомление</w:t>
      </w:r>
      <w:r w:rsidRPr="00755AB0">
        <w:rPr>
          <w:spacing w:val="2"/>
          <w:lang w:eastAsia="x-none"/>
        </w:rPr>
        <w:t xml:space="preserve"> </w:t>
      </w:r>
      <w:r w:rsidRPr="00755AB0">
        <w:rPr>
          <w:b/>
          <w:i/>
          <w:spacing w:val="2"/>
          <w:lang w:eastAsia="x-none"/>
        </w:rPr>
        <w:t>с профессиями</w:t>
      </w:r>
      <w:r w:rsidRPr="00755AB0">
        <w:rPr>
          <w:spacing w:val="2"/>
          <w:lang w:eastAsia="x-none"/>
        </w:rPr>
        <w:t xml:space="preserve"> своих родителей (законных </w:t>
      </w:r>
      <w:r w:rsidRPr="00755AB0">
        <w:rPr>
          <w:spacing w:val="-2"/>
          <w:lang w:eastAsia="x-none"/>
        </w:rPr>
        <w:t>представителей) и прародителей, участвуют в организации и про</w:t>
      </w:r>
      <w:r w:rsidRPr="00755AB0">
        <w:rPr>
          <w:lang w:eastAsia="x-none"/>
        </w:rPr>
        <w:t>ведении презентаций «Труд наших родных»;</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 xml:space="preserve">получение </w:t>
      </w:r>
      <w:r w:rsidRPr="00755AB0">
        <w:rPr>
          <w:lang w:eastAsia="x-none"/>
        </w:rPr>
        <w:t>первоначальных навыков сотрудничества, ролевого и бережливого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755AB0">
        <w:rPr>
          <w:lang w:val="en-US" w:eastAsia="x-none"/>
        </w:rPr>
        <w:t> </w:t>
      </w:r>
      <w:r w:rsidRPr="00755AB0">
        <w:rPr>
          <w:lang w:eastAsia="x-none"/>
        </w:rPr>
        <w:t>т.</w:t>
      </w:r>
      <w:r w:rsidRPr="00755AB0">
        <w:rPr>
          <w:lang w:val="en-US" w:eastAsia="x-none"/>
        </w:rPr>
        <w:t> </w:t>
      </w:r>
      <w:r w:rsidRPr="00755AB0">
        <w:rPr>
          <w:lang w:eastAsia="x-none"/>
        </w:rPr>
        <w:t>д.), раскры</w:t>
      </w:r>
      <w:r w:rsidRPr="00755AB0">
        <w:rPr>
          <w:spacing w:val="2"/>
          <w:lang w:eastAsia="x-none"/>
        </w:rPr>
        <w:t xml:space="preserve">вающих перед детьми широкий спектр профессиональной </w:t>
      </w:r>
      <w:r w:rsidRPr="00755AB0">
        <w:rPr>
          <w:lang w:eastAsia="x-none"/>
        </w:rPr>
        <w:t>и трудовой деятельности);</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lastRenderedPageBreak/>
        <w:t>приобретение</w:t>
      </w:r>
      <w:r w:rsidRPr="00755AB0">
        <w:rPr>
          <w:lang w:eastAsia="x-none"/>
        </w:rPr>
        <w:t xml:space="preserve"> </w:t>
      </w:r>
      <w:r w:rsidRPr="00755AB0">
        <w:rPr>
          <w:b/>
          <w:i/>
          <w:lang w:eastAsia="x-none"/>
        </w:rPr>
        <w:t>начального опыта</w:t>
      </w:r>
      <w:r w:rsidRPr="00755AB0">
        <w:rPr>
          <w:lang w:eastAsia="x-none"/>
        </w:rPr>
        <w:t xml:space="preserve"> уважительного, творческого и бережливого отно</w:t>
      </w:r>
      <w:r w:rsidRPr="00755AB0">
        <w:rPr>
          <w:spacing w:val="2"/>
          <w:lang w:eastAsia="x-none"/>
        </w:rPr>
        <w:t>шения к учебному труду (посредством презентации учеб</w:t>
      </w:r>
      <w:r w:rsidRPr="00755AB0">
        <w:rPr>
          <w:lang w:eastAsia="x-none"/>
        </w:rPr>
        <w:t>ных и творческих достижений, стимулирования творческого учебного труда, предоставления обучающимся возможностей творческой и бережливой инициативы в учебном труде);</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 xml:space="preserve">освоение </w:t>
      </w:r>
      <w:r w:rsidRPr="00755AB0">
        <w:rPr>
          <w:spacing w:val="-2"/>
          <w:lang w:eastAsia="x-none"/>
        </w:rPr>
        <w:t>навыков творческого и бережливого применения знаний, полу</w:t>
      </w:r>
      <w:r w:rsidRPr="00755AB0">
        <w:rPr>
          <w:lang w:eastAsia="x-none"/>
        </w:rPr>
        <w:t>ченных при изучении учебных предметов на практике (в рамках предмета «Технология», участия в разработке и реализации различных проектов);</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приобретение</w:t>
      </w:r>
      <w:r w:rsidRPr="00755AB0">
        <w:rPr>
          <w:lang w:eastAsia="x-none"/>
        </w:rPr>
        <w:t xml:space="preserve"> </w:t>
      </w:r>
      <w:r w:rsidRPr="00755AB0">
        <w:rPr>
          <w:b/>
          <w:i/>
          <w:lang w:eastAsia="x-none"/>
        </w:rPr>
        <w:t>начального опыта</w:t>
      </w:r>
      <w:r w:rsidRPr="00755AB0">
        <w:rPr>
          <w:lang w:eastAsia="x-none"/>
        </w:rPr>
        <w:t xml:space="preserve"> </w:t>
      </w:r>
      <w:r w:rsidRPr="00755AB0">
        <w:rPr>
          <w:spacing w:val="2"/>
          <w:lang w:eastAsia="x-none"/>
        </w:rPr>
        <w:t xml:space="preserve">участия в различных </w:t>
      </w:r>
      <w:r w:rsidRPr="00755AB0">
        <w:rPr>
          <w:lang w:eastAsia="x-none"/>
        </w:rPr>
        <w:t>видах общественно полезной деятельности, включая бережливость, на базе образова</w:t>
      </w:r>
      <w:r w:rsidRPr="00755AB0">
        <w:rPr>
          <w:spacing w:val="-2"/>
          <w:lang w:eastAsia="x-none"/>
        </w:rPr>
        <w:t xml:space="preserve">тельной организации и взаимодействующих с ним организаций </w:t>
      </w:r>
      <w:r w:rsidRPr="00755AB0">
        <w:rPr>
          <w:spacing w:val="2"/>
          <w:lang w:eastAsia="x-none"/>
        </w:rPr>
        <w:t>дополнительного образования, других социальных институ</w:t>
      </w:r>
      <w:r w:rsidRPr="00755AB0">
        <w:rPr>
          <w:lang w:eastAsia="x-none"/>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lang w:eastAsia="x-none"/>
        </w:rPr>
        <w:t>приобретение</w:t>
      </w:r>
      <w:r w:rsidRPr="00755AB0">
        <w:rPr>
          <w:lang w:eastAsia="x-none"/>
        </w:rPr>
        <w:t xml:space="preserve"> </w:t>
      </w:r>
      <w:r w:rsidRPr="00755AB0">
        <w:rPr>
          <w:b/>
          <w:i/>
          <w:lang w:eastAsia="x-none"/>
        </w:rPr>
        <w:t>начального опыта</w:t>
      </w:r>
      <w:r w:rsidRPr="00755AB0">
        <w:rPr>
          <w:lang w:eastAsia="x-none"/>
        </w:rPr>
        <w:t xml:space="preserve"> </w:t>
      </w:r>
      <w:r w:rsidRPr="00755AB0">
        <w:rPr>
          <w:spacing w:val="-4"/>
          <w:lang w:eastAsia="x-none"/>
        </w:rPr>
        <w:t xml:space="preserve"> умений и навыков творческого и бережливого самообслуживания в шко</w:t>
      </w:r>
      <w:r w:rsidRPr="00755AB0">
        <w:rPr>
          <w:lang w:eastAsia="x-none"/>
        </w:rPr>
        <w:t>ле и дома;</w:t>
      </w:r>
    </w:p>
    <w:p w:rsidR="00755AB0" w:rsidRPr="00755AB0" w:rsidRDefault="00755AB0" w:rsidP="00DE09C6">
      <w:pPr>
        <w:widowControl w:val="0"/>
        <w:numPr>
          <w:ilvl w:val="0"/>
          <w:numId w:val="213"/>
        </w:numPr>
        <w:autoSpaceDE w:val="0"/>
        <w:autoSpaceDN w:val="0"/>
        <w:adjustRightInd w:val="0"/>
        <w:ind w:left="0" w:firstLine="57"/>
        <w:contextualSpacing/>
        <w:jc w:val="both"/>
        <w:textAlignment w:val="center"/>
        <w:rPr>
          <w:lang w:eastAsia="x-none"/>
        </w:rPr>
      </w:pPr>
      <w:r w:rsidRPr="00755AB0">
        <w:rPr>
          <w:b/>
          <w:i/>
          <w:spacing w:val="2"/>
          <w:lang w:eastAsia="x-none"/>
        </w:rPr>
        <w:t>участие</w:t>
      </w:r>
      <w:r w:rsidRPr="00755AB0">
        <w:rPr>
          <w:spacing w:val="2"/>
          <w:lang w:eastAsia="x-none"/>
        </w:rPr>
        <w:t xml:space="preserve"> во встречах и беседах с выпускниками своей </w:t>
      </w:r>
      <w:r w:rsidRPr="00755AB0">
        <w:rPr>
          <w:lang w:eastAsia="x-none"/>
        </w:rPr>
        <w:t>школы, знакомство с биографиями выпускников, показавших достойные примеры высокого профессионализма, творческого и бережливого отношения к труду и жизни.</w:t>
      </w:r>
    </w:p>
    <w:p w:rsidR="00755AB0" w:rsidRPr="00755AB0" w:rsidRDefault="00755AB0" w:rsidP="007B6952">
      <w:pPr>
        <w:jc w:val="both"/>
        <w:rPr>
          <w:b/>
          <w:bCs/>
          <w:highlight w:val="yellow"/>
        </w:rPr>
      </w:pPr>
    </w:p>
    <w:p w:rsidR="00755AB0" w:rsidRPr="00755AB0" w:rsidRDefault="00755AB0" w:rsidP="007B6952">
      <w:pPr>
        <w:jc w:val="both"/>
        <w:rPr>
          <w:b/>
          <w:bCs/>
        </w:rPr>
      </w:pPr>
      <w:r w:rsidRPr="00755AB0">
        <w:rPr>
          <w:b/>
          <w:bCs/>
        </w:rPr>
        <w:t>Уровень основного общего образования</w:t>
      </w:r>
    </w:p>
    <w:p w:rsidR="00755AB0" w:rsidRPr="00755AB0" w:rsidRDefault="00755AB0" w:rsidP="007B6952">
      <w:pPr>
        <w:widowControl w:val="0"/>
        <w:autoSpaceDE w:val="0"/>
        <w:autoSpaceDN w:val="0"/>
        <w:ind w:firstLine="709"/>
        <w:jc w:val="both"/>
        <w:rPr>
          <w:rFonts w:eastAsia="Calibri"/>
          <w:i/>
          <w:u w:val="single"/>
          <w:lang w:bidi="ru-RU"/>
        </w:rPr>
      </w:pPr>
      <w:r w:rsidRPr="00755AB0">
        <w:rPr>
          <w:rFonts w:eastAsia="Calibri"/>
          <w:i/>
          <w:u w:val="single"/>
          <w:lang w:bidi="ru-RU"/>
        </w:rPr>
        <w:t>Содержание деятельности:</w:t>
      </w:r>
    </w:p>
    <w:p w:rsidR="00755AB0" w:rsidRPr="00755AB0" w:rsidRDefault="00755AB0" w:rsidP="007B6952">
      <w:pPr>
        <w:widowControl w:val="0"/>
        <w:autoSpaceDE w:val="0"/>
        <w:autoSpaceDN w:val="0"/>
        <w:ind w:firstLine="708"/>
        <w:jc w:val="both"/>
        <w:rPr>
          <w:lang w:bidi="ru-RU"/>
        </w:rPr>
      </w:pPr>
      <w:r w:rsidRPr="00755AB0">
        <w:rPr>
          <w:lang w:bidi="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55AB0" w:rsidRPr="00755AB0" w:rsidRDefault="00755AB0" w:rsidP="007B6952">
      <w:pPr>
        <w:widowControl w:val="0"/>
        <w:autoSpaceDE w:val="0"/>
        <w:autoSpaceDN w:val="0"/>
        <w:ind w:firstLine="708"/>
        <w:jc w:val="both"/>
        <w:rPr>
          <w:lang w:bidi="ru-RU"/>
        </w:rPr>
      </w:pPr>
      <w:r w:rsidRPr="00755AB0">
        <w:rPr>
          <w:lang w:bidi="ru-RU"/>
        </w:rPr>
        <w:t>Развитие положительного отношения к профессиональной деятельности и жизненному пути своих родителей и прародителей.</w:t>
      </w:r>
    </w:p>
    <w:p w:rsidR="00755AB0" w:rsidRPr="00755AB0" w:rsidRDefault="00755AB0" w:rsidP="007B6952">
      <w:pPr>
        <w:widowControl w:val="0"/>
        <w:autoSpaceDE w:val="0"/>
        <w:autoSpaceDN w:val="0"/>
        <w:ind w:firstLine="708"/>
        <w:jc w:val="both"/>
        <w:rPr>
          <w:lang w:bidi="ru-RU"/>
        </w:rPr>
      </w:pPr>
      <w:r w:rsidRPr="00755AB0">
        <w:rPr>
          <w:lang w:bidi="ru-RU"/>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r w:rsidRPr="00755AB0">
        <w:rPr>
          <w:rFonts w:eastAsia="Calibri"/>
          <w:lang w:bidi="ru-RU"/>
        </w:rPr>
        <w:t xml:space="preserve"> Работают на пришкольном участке.</w:t>
      </w:r>
    </w:p>
    <w:p w:rsidR="00755AB0" w:rsidRPr="00755AB0" w:rsidRDefault="00755AB0" w:rsidP="007B6952">
      <w:pPr>
        <w:widowControl w:val="0"/>
        <w:autoSpaceDE w:val="0"/>
        <w:autoSpaceDN w:val="0"/>
        <w:ind w:firstLine="708"/>
        <w:jc w:val="both"/>
        <w:rPr>
          <w:lang w:bidi="ru-RU"/>
        </w:rPr>
      </w:pPr>
      <w:r w:rsidRPr="00755AB0">
        <w:rPr>
          <w:lang w:bidi="ru-RU"/>
        </w:rPr>
        <w:t>Участие во встречах и беседах с выпускниками своей школы, развитие положительного отношения биографиями выпускников, показавших достойные примеры высокого профессионализма, творческого отношения к  труду и  жизни.</w:t>
      </w:r>
    </w:p>
    <w:p w:rsidR="00755AB0" w:rsidRPr="00755AB0" w:rsidRDefault="00755AB0" w:rsidP="007B6952">
      <w:pPr>
        <w:widowControl w:val="0"/>
        <w:autoSpaceDE w:val="0"/>
        <w:autoSpaceDN w:val="0"/>
        <w:ind w:firstLine="708"/>
        <w:jc w:val="both"/>
        <w:rPr>
          <w:lang w:bidi="ru-RU"/>
        </w:rPr>
      </w:pPr>
    </w:p>
    <w:p w:rsidR="00755AB0" w:rsidRPr="007B6952" w:rsidRDefault="00755AB0" w:rsidP="007B6952">
      <w:pPr>
        <w:widowControl w:val="0"/>
        <w:autoSpaceDE w:val="0"/>
        <w:autoSpaceDN w:val="0"/>
        <w:ind w:firstLine="709"/>
        <w:jc w:val="both"/>
        <w:rPr>
          <w:rFonts w:eastAsia="Calibri"/>
          <w:i/>
          <w:u w:val="single"/>
          <w:lang w:bidi="ru-RU"/>
        </w:rPr>
      </w:pPr>
      <w:r w:rsidRPr="00755AB0">
        <w:rPr>
          <w:rFonts w:eastAsia="Calibri"/>
          <w:i/>
          <w:u w:val="single"/>
          <w:lang w:bidi="ru-RU"/>
        </w:rPr>
        <w:t>Виды и формы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114"/>
        <w:gridCol w:w="2585"/>
        <w:gridCol w:w="1606"/>
      </w:tblGrid>
      <w:tr w:rsidR="00755AB0" w:rsidRPr="00755AB0" w:rsidTr="007B6952">
        <w:trPr>
          <w:trHeight w:val="1993"/>
        </w:trPr>
        <w:tc>
          <w:tcPr>
            <w:tcW w:w="2122"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анализ содержания учебного материала, накопление личного опыта на основе применения знаний, полученных при изучении учебных предметов на практике</w:t>
            </w:r>
          </w:p>
        </w:tc>
        <w:tc>
          <w:tcPr>
            <w:tcW w:w="3190"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тематические классные часы; социальные проекты; КТД, сюжетно-ролевые экономические игры, экскурсии на промышленные и сельскохозяйственные предприятия, в научные организации, учреждения культуры, в ходе которых знакомятся с различными видами труда</w:t>
            </w:r>
          </w:p>
        </w:tc>
        <w:tc>
          <w:tcPr>
            <w:tcW w:w="2480" w:type="dxa"/>
          </w:tcPr>
          <w:p w:rsidR="00755AB0" w:rsidRPr="00755AB0" w:rsidRDefault="00755AB0" w:rsidP="007B6952">
            <w:pPr>
              <w:widowControl w:val="0"/>
              <w:autoSpaceDE w:val="0"/>
              <w:autoSpaceDN w:val="0"/>
              <w:adjustRightInd w:val="0"/>
              <w:jc w:val="both"/>
              <w:rPr>
                <w:rFonts w:eastAsia="Calibri"/>
                <w:lang w:bidi="ru-RU"/>
              </w:rPr>
            </w:pPr>
            <w:r w:rsidRPr="00755AB0">
              <w:rPr>
                <w:rFonts w:eastAsia="Calibri"/>
                <w:lang w:bidi="ru-RU"/>
              </w:rPr>
              <w:t>занятие народными промыслами, природоохранительная деятельность (экологические субботники, трудовые десанты), трудовые акции, работа на пришкольном участке</w:t>
            </w:r>
          </w:p>
        </w:tc>
        <w:tc>
          <w:tcPr>
            <w:tcW w:w="1559" w:type="dxa"/>
          </w:tcPr>
          <w:p w:rsidR="00755AB0" w:rsidRPr="00755AB0" w:rsidRDefault="00755AB0" w:rsidP="007B6952">
            <w:pPr>
              <w:widowControl w:val="0"/>
              <w:overflowPunct w:val="0"/>
              <w:autoSpaceDE w:val="0"/>
              <w:autoSpaceDN w:val="0"/>
              <w:adjustRightInd w:val="0"/>
              <w:jc w:val="both"/>
              <w:textAlignment w:val="baseline"/>
              <w:rPr>
                <w:rFonts w:eastAsia="Calibri"/>
                <w:lang w:bidi="ru-RU"/>
              </w:rPr>
            </w:pPr>
            <w:r w:rsidRPr="00755AB0">
              <w:rPr>
                <w:rFonts w:eastAsia="Calibri"/>
                <w:lang w:bidi="ru-RU"/>
              </w:rPr>
              <w:t>совместные мероприятия, классные часы, презентации «Труд нашей семьи», встречи с интересными людьми</w:t>
            </w:r>
          </w:p>
          <w:p w:rsidR="00755AB0" w:rsidRPr="00755AB0" w:rsidRDefault="00755AB0" w:rsidP="007B6952">
            <w:pPr>
              <w:widowControl w:val="0"/>
              <w:autoSpaceDE w:val="0"/>
              <w:autoSpaceDN w:val="0"/>
              <w:adjustRightInd w:val="0"/>
              <w:jc w:val="both"/>
              <w:rPr>
                <w:rFonts w:eastAsia="Calibri"/>
                <w:lang w:bidi="ru-RU"/>
              </w:rPr>
            </w:pPr>
          </w:p>
        </w:tc>
      </w:tr>
    </w:tbl>
    <w:p w:rsidR="00755AB0" w:rsidRPr="00755AB0" w:rsidRDefault="00755AB0" w:rsidP="007B6952">
      <w:pPr>
        <w:jc w:val="both"/>
        <w:rPr>
          <w:b/>
          <w:bCs/>
          <w:highlight w:val="yellow"/>
        </w:rPr>
      </w:pPr>
    </w:p>
    <w:p w:rsidR="00755AB0" w:rsidRPr="00755AB0" w:rsidRDefault="00755AB0" w:rsidP="007B6952">
      <w:pPr>
        <w:rPr>
          <w:b/>
          <w:bCs/>
          <w:i/>
        </w:rPr>
      </w:pPr>
      <w:r w:rsidRPr="00755AB0">
        <w:rPr>
          <w:b/>
          <w:bCs/>
          <w:i/>
        </w:rPr>
        <w:t>На уровне класса</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участие в общешкольных трудовых акциях, операциях;</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обсуждение роли труда для человека, села, округа, региона, страны, мира и равнозначности различных видов труда;</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lastRenderedPageBreak/>
        <w:t>совместное выявление и обсуждение качеств личности, связанных с трудом, своих трудовых возможностей и способностей;</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выборы трудового актива с учётом интересов, склонностей, способностей;</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разработка бережливых потоков создания той или ценности и их реализация.</w:t>
      </w:r>
    </w:p>
    <w:p w:rsidR="00755AB0" w:rsidRPr="00755AB0" w:rsidRDefault="00755AB0" w:rsidP="007B6952">
      <w:pPr>
        <w:rPr>
          <w:bCs/>
        </w:rPr>
      </w:pPr>
    </w:p>
    <w:p w:rsidR="00755AB0" w:rsidRPr="00755AB0" w:rsidRDefault="00755AB0" w:rsidP="007B6952">
      <w:pPr>
        <w:rPr>
          <w:b/>
          <w:bCs/>
          <w:i/>
        </w:rPr>
      </w:pPr>
      <w:r w:rsidRPr="00755AB0">
        <w:rPr>
          <w:b/>
          <w:bCs/>
          <w:i/>
        </w:rPr>
        <w:t>На уровне обучающегося:</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осознание роли труда роли труда для человека, села, округа, региона, страны, мира и равнозначности различных видов труда;</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активное участие в выявлении и обсуждении качеств личности, связанных с трудом, своих трудовых возможностей и способностей;</w:t>
      </w:r>
    </w:p>
    <w:p w:rsidR="00755AB0" w:rsidRPr="00755AB0" w:rsidRDefault="00755AB0" w:rsidP="00DE09C6">
      <w:pPr>
        <w:pStyle w:val="ab"/>
        <w:numPr>
          <w:ilvl w:val="0"/>
          <w:numId w:val="239"/>
        </w:numPr>
        <w:spacing w:after="0" w:line="240" w:lineRule="auto"/>
        <w:rPr>
          <w:rFonts w:ascii="Times New Roman" w:eastAsia="Times New Roman" w:hAnsi="Times New Roman"/>
          <w:bCs/>
        </w:rPr>
      </w:pPr>
      <w:r w:rsidRPr="00755AB0">
        <w:rPr>
          <w:rFonts w:ascii="Times New Roman" w:eastAsia="Times New Roman" w:hAnsi="Times New Roman"/>
          <w:bCs/>
        </w:rPr>
        <w:t>признание различных интересов, склонностей, способностей;</w:t>
      </w:r>
    </w:p>
    <w:p w:rsidR="00755AB0" w:rsidRPr="00755AB0" w:rsidRDefault="00755AB0" w:rsidP="00DE09C6">
      <w:pPr>
        <w:pStyle w:val="ab"/>
        <w:numPr>
          <w:ilvl w:val="0"/>
          <w:numId w:val="238"/>
        </w:numPr>
        <w:spacing w:after="0" w:line="240" w:lineRule="auto"/>
        <w:rPr>
          <w:rFonts w:ascii="Times New Roman" w:eastAsia="Times New Roman" w:hAnsi="Times New Roman"/>
          <w:bCs/>
        </w:rPr>
      </w:pPr>
      <w:r w:rsidRPr="00755AB0">
        <w:rPr>
          <w:rFonts w:ascii="Times New Roman" w:eastAsia="Times New Roman" w:hAnsi="Times New Roman"/>
          <w:bCs/>
        </w:rPr>
        <w:t>активное участие в разработке бережливых потоков создания той или ценности и их реализации.</w:t>
      </w:r>
    </w:p>
    <w:p w:rsidR="00755AB0" w:rsidRPr="007B6952" w:rsidRDefault="00755AB0" w:rsidP="007B6952">
      <w:pPr>
        <w:jc w:val="center"/>
      </w:pPr>
      <w:r w:rsidRPr="00755AB0">
        <w:rPr>
          <w:b/>
          <w:bCs/>
        </w:rPr>
        <w:t>3.5. Модуль «Ключевые общешкольные дела»</w:t>
      </w:r>
    </w:p>
    <w:p w:rsidR="00755AB0" w:rsidRPr="00755AB0" w:rsidRDefault="00755AB0" w:rsidP="007B6952">
      <w:pPr>
        <w:jc w:val="both"/>
      </w:pPr>
      <w:r w:rsidRPr="00755AB0">
        <w:rPr>
          <w:color w:val="000000"/>
          <w:w w:val="0"/>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755AB0" w:rsidRPr="00755AB0" w:rsidRDefault="00755AB0" w:rsidP="007B6952">
      <w:r w:rsidRPr="00755AB0">
        <w:t>Для этого в МБОУ «Основная общеобразовательная Архангельская школа» используются следующие формы работы</w:t>
      </w:r>
    </w:p>
    <w:p w:rsidR="00755AB0" w:rsidRPr="00755AB0" w:rsidRDefault="00755AB0" w:rsidP="007B6952">
      <w:pPr>
        <w:rPr>
          <w:b/>
          <w:bCs/>
          <w:i/>
          <w:iCs/>
        </w:rPr>
      </w:pPr>
      <w:r w:rsidRPr="00755AB0">
        <w:rPr>
          <w:b/>
          <w:bCs/>
          <w:i/>
          <w:iCs/>
        </w:rPr>
        <w:t>На внешкольном уровне:</w:t>
      </w:r>
    </w:p>
    <w:p w:rsidR="00755AB0" w:rsidRPr="00755AB0" w:rsidRDefault="00755AB0" w:rsidP="00DE09C6">
      <w:pPr>
        <w:widowControl w:val="0"/>
        <w:numPr>
          <w:ilvl w:val="0"/>
          <w:numId w:val="218"/>
        </w:numPr>
        <w:tabs>
          <w:tab w:val="left" w:pos="284"/>
          <w:tab w:val="left" w:pos="1310"/>
        </w:tabs>
        <w:autoSpaceDE w:val="0"/>
        <w:autoSpaceDN w:val="0"/>
        <w:ind w:left="0" w:firstLine="0"/>
        <w:jc w:val="both"/>
        <w:rPr>
          <w:rStyle w:val="CharAttribute501"/>
          <w:rFonts w:eastAsiaTheme="minorEastAsia"/>
          <w:i w:val="0"/>
          <w:sz w:val="22"/>
        </w:rPr>
      </w:pPr>
      <w:r w:rsidRPr="00755AB0">
        <w:t xml:space="preserve"> с</w:t>
      </w:r>
      <w:r w:rsidRPr="00755AB0">
        <w:rPr>
          <w:rStyle w:val="CharAttribute501"/>
          <w:rFonts w:eastAsia="№Е"/>
          <w:sz w:val="22"/>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55AB0" w:rsidRPr="00755AB0" w:rsidRDefault="00755AB0" w:rsidP="007B6952">
      <w:pPr>
        <w:tabs>
          <w:tab w:val="left" w:pos="993"/>
          <w:tab w:val="left" w:pos="1310"/>
        </w:tabs>
        <w:ind w:left="567"/>
      </w:pPr>
      <w:r w:rsidRPr="00755AB0">
        <w:t>-гражданско-экологическая акция «Зелёная столица» (в высаживании деревьев активно участвуют не только обучающиеся, но и другие жители села);</w:t>
      </w:r>
    </w:p>
    <w:p w:rsidR="00755AB0" w:rsidRPr="00755AB0" w:rsidRDefault="00755AB0" w:rsidP="007B6952">
      <w:pPr>
        <w:tabs>
          <w:tab w:val="left" w:pos="993"/>
          <w:tab w:val="left" w:pos="1310"/>
        </w:tabs>
        <w:ind w:left="567"/>
      </w:pPr>
      <w:r w:rsidRPr="00755AB0">
        <w:t>-гражданско-экологическая акция «Чистое село» (в уборке территории села активно участвуют не только обучающиеся, но и другие жители села);</w:t>
      </w:r>
    </w:p>
    <w:p w:rsidR="00755AB0" w:rsidRPr="00755AB0" w:rsidRDefault="00755AB0" w:rsidP="007B6952">
      <w:pPr>
        <w:tabs>
          <w:tab w:val="left" w:pos="993"/>
          <w:tab w:val="left" w:pos="1310"/>
        </w:tabs>
        <w:ind w:left="567"/>
      </w:pPr>
      <w:r w:rsidRPr="00755AB0">
        <w:t xml:space="preserve">- патриотическая акция «Вахта памяти» (уборка территории у памятника воинам, погибшим в годы Великой Отечественной войны; митинги  в Дни освобождения села Архангельское и села Хорошилово от фашистских захватчиков, в День Победы); </w:t>
      </w:r>
    </w:p>
    <w:p w:rsidR="00755AB0" w:rsidRPr="00755AB0" w:rsidRDefault="00755AB0" w:rsidP="007B6952">
      <w:pPr>
        <w:tabs>
          <w:tab w:val="left" w:pos="993"/>
          <w:tab w:val="left" w:pos="1310"/>
        </w:tabs>
        <w:ind w:left="567"/>
      </w:pPr>
      <w:r w:rsidRPr="00755AB0">
        <w:t>- патриотическая акция «Бессмертный полк» и др.</w:t>
      </w:r>
    </w:p>
    <w:p w:rsidR="00755AB0" w:rsidRPr="00755AB0" w:rsidRDefault="00755AB0" w:rsidP="007B6952">
      <w:pPr>
        <w:tabs>
          <w:tab w:val="left" w:pos="993"/>
          <w:tab w:val="left" w:pos="1310"/>
        </w:tabs>
        <w:ind w:left="567"/>
        <w:rPr>
          <w:rStyle w:val="CharAttribute501"/>
          <w:rFonts w:eastAsiaTheme="minorEastAsia"/>
          <w:i w:val="0"/>
          <w:sz w:val="22"/>
        </w:rPr>
      </w:pPr>
      <w:r w:rsidRPr="00755AB0">
        <w:rPr>
          <w:rStyle w:val="CharAttribute501"/>
          <w:rFonts w:eastAsia="№Е"/>
          <w:sz w:val="22"/>
        </w:rPr>
        <w:t>- общешкольные родительские и ученические собрания, которые проводятся регулярно, в их рамках обсуждаются насущные проблемы;</w:t>
      </w:r>
    </w:p>
    <w:p w:rsidR="00755AB0" w:rsidRPr="00755AB0" w:rsidRDefault="00755AB0" w:rsidP="007B6952">
      <w:pPr>
        <w:ind w:left="567"/>
        <w:jc w:val="both"/>
        <w:rPr>
          <w:rStyle w:val="CharAttribute501"/>
          <w:rFonts w:eastAsia="№Е"/>
          <w:i w:val="0"/>
          <w:sz w:val="22"/>
        </w:rPr>
      </w:pPr>
      <w:r w:rsidRPr="00755AB0">
        <w:rPr>
          <w:rStyle w:val="CharAttribute501"/>
          <w:rFonts w:eastAsia="№Е"/>
          <w:sz w:val="22"/>
        </w:rPr>
        <w:t xml:space="preserve"> - встречи учащихся, родителей с представителями КДНиЗП, ПДН, ГИБДД в рамках профилактических мероприятий (профилактика правонарушений, употребления ПАВ, наркотических средств, нарушений ПДД и т.д.).</w:t>
      </w:r>
    </w:p>
    <w:p w:rsidR="00755AB0" w:rsidRPr="00755AB0" w:rsidRDefault="00755AB0" w:rsidP="007B6952">
      <w:pPr>
        <w:tabs>
          <w:tab w:val="left" w:pos="993"/>
          <w:tab w:val="left" w:pos="1310"/>
        </w:tabs>
        <w:ind w:left="567"/>
        <w:rPr>
          <w:rStyle w:val="CharAttribute501"/>
          <w:rFonts w:eastAsiaTheme="minorEastAsia"/>
          <w:i w:val="0"/>
          <w:sz w:val="22"/>
        </w:rPr>
      </w:pPr>
    </w:p>
    <w:p w:rsidR="00755AB0" w:rsidRPr="00755AB0" w:rsidRDefault="00755AB0" w:rsidP="00DE09C6">
      <w:pPr>
        <w:widowControl w:val="0"/>
        <w:numPr>
          <w:ilvl w:val="0"/>
          <w:numId w:val="218"/>
        </w:numPr>
        <w:tabs>
          <w:tab w:val="left" w:pos="284"/>
          <w:tab w:val="left" w:pos="1310"/>
        </w:tabs>
        <w:autoSpaceDE w:val="0"/>
        <w:autoSpaceDN w:val="0"/>
        <w:ind w:left="0" w:firstLine="0"/>
        <w:jc w:val="both"/>
        <w:rPr>
          <w:bCs/>
        </w:rPr>
      </w:pPr>
      <w:r w:rsidRPr="00755AB0">
        <w:rPr>
          <w:bCs/>
        </w:rPr>
        <w:t xml:space="preserve">проводимые для жителей села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755AB0" w:rsidRPr="00755AB0" w:rsidRDefault="00755AB0" w:rsidP="007B6952">
      <w:pPr>
        <w:tabs>
          <w:tab w:val="left" w:pos="993"/>
          <w:tab w:val="left" w:pos="1310"/>
        </w:tabs>
        <w:ind w:left="567"/>
        <w:rPr>
          <w:bCs/>
        </w:rPr>
      </w:pPr>
      <w:r w:rsidRPr="00755AB0">
        <w:rPr>
          <w:bCs/>
        </w:rPr>
        <w:t>- спортивно-оздоровительная деятельность: соревнования по футболу с приглашением команд из других сёл: Городище, Дмитриевка, Озёрки, Потудань, Солдатское;</w:t>
      </w:r>
    </w:p>
    <w:p w:rsidR="00755AB0" w:rsidRPr="00755AB0" w:rsidRDefault="00755AB0" w:rsidP="007B6952">
      <w:pPr>
        <w:tabs>
          <w:tab w:val="left" w:pos="993"/>
          <w:tab w:val="left" w:pos="1310"/>
        </w:tabs>
        <w:ind w:left="709"/>
        <w:rPr>
          <w:bCs/>
        </w:rPr>
      </w:pPr>
      <w:r w:rsidRPr="00755AB0">
        <w:rPr>
          <w:bCs/>
        </w:rPr>
        <w:t>- досугово-развлекательная деятельность: праздники на День села, концерты и конкурсные программы, посвящённые различным праздникам и т.п. в рамках сетевого взаимодействия с участием родительской общественности.</w:t>
      </w:r>
    </w:p>
    <w:p w:rsidR="00755AB0" w:rsidRPr="00755AB0" w:rsidRDefault="00755AB0" w:rsidP="007B6952">
      <w:pPr>
        <w:rPr>
          <w:b/>
          <w:bCs/>
          <w:i/>
          <w:iCs/>
        </w:rPr>
      </w:pPr>
    </w:p>
    <w:p w:rsidR="00755AB0" w:rsidRPr="00755AB0" w:rsidRDefault="00755AB0" w:rsidP="007B6952">
      <w:pPr>
        <w:rPr>
          <w:rStyle w:val="CharAttribute501"/>
          <w:rFonts w:eastAsiaTheme="minorEastAsia"/>
          <w:b/>
          <w:bCs/>
          <w:iCs/>
          <w:sz w:val="22"/>
        </w:rPr>
      </w:pPr>
      <w:r w:rsidRPr="00755AB0">
        <w:rPr>
          <w:b/>
          <w:bCs/>
          <w:i/>
          <w:iCs/>
        </w:rPr>
        <w:t>На школьном уровне:</w:t>
      </w:r>
    </w:p>
    <w:p w:rsidR="00755AB0" w:rsidRPr="00755AB0" w:rsidRDefault="00755AB0" w:rsidP="00DE09C6">
      <w:pPr>
        <w:widowControl w:val="0"/>
        <w:numPr>
          <w:ilvl w:val="0"/>
          <w:numId w:val="218"/>
        </w:numPr>
        <w:tabs>
          <w:tab w:val="left" w:pos="284"/>
          <w:tab w:val="left" w:pos="1310"/>
        </w:tabs>
        <w:autoSpaceDE w:val="0"/>
        <w:autoSpaceDN w:val="0"/>
        <w:ind w:left="0" w:firstLine="0"/>
        <w:jc w:val="both"/>
        <w:rPr>
          <w:rStyle w:val="CharAttribute501"/>
          <w:rFonts w:eastAsiaTheme="minorEastAsia"/>
          <w:i w:val="0"/>
          <w:sz w:val="22"/>
        </w:rPr>
      </w:pPr>
      <w:r w:rsidRPr="00755AB0">
        <w:rPr>
          <w:rStyle w:val="CharAttribute501"/>
          <w:rFonts w:eastAsia="№Е"/>
          <w:sz w:val="22"/>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755AB0" w:rsidRPr="00755AB0" w:rsidRDefault="00755AB0" w:rsidP="007B6952">
      <w:pPr>
        <w:tabs>
          <w:tab w:val="left" w:pos="993"/>
          <w:tab w:val="left" w:pos="1310"/>
        </w:tabs>
        <w:ind w:left="567"/>
        <w:jc w:val="both"/>
        <w:rPr>
          <w:rStyle w:val="CharAttribute501"/>
          <w:rFonts w:eastAsia="№Е"/>
          <w:i w:val="0"/>
          <w:sz w:val="22"/>
        </w:rPr>
      </w:pPr>
      <w:r w:rsidRPr="00755AB0">
        <w:rPr>
          <w:rStyle w:val="CharAttribute501"/>
          <w:rFonts w:eastAsia="№Е"/>
          <w:sz w:val="22"/>
        </w:rPr>
        <w:t>-День Учителя (поздравление учителей, концертная программа, подготовленная обучающимися, проводимая при полном составе учеников и учителей МБОУ «Основная общеобразовательная Архангельская школа»);</w:t>
      </w:r>
    </w:p>
    <w:p w:rsidR="00755AB0" w:rsidRPr="00755AB0" w:rsidRDefault="00755AB0" w:rsidP="007B6952">
      <w:pPr>
        <w:tabs>
          <w:tab w:val="left" w:pos="993"/>
          <w:tab w:val="left" w:pos="1310"/>
        </w:tabs>
        <w:ind w:left="567"/>
        <w:jc w:val="both"/>
        <w:rPr>
          <w:rStyle w:val="CharAttribute501"/>
          <w:rFonts w:eastAsia="№Е"/>
          <w:i w:val="0"/>
          <w:sz w:val="22"/>
        </w:rPr>
      </w:pPr>
      <w:r w:rsidRPr="00755AB0">
        <w:rPr>
          <w:rStyle w:val="CharAttribute501"/>
          <w:rFonts w:eastAsia="№Е"/>
          <w:sz w:val="22"/>
        </w:rPr>
        <w:lastRenderedPageBreak/>
        <w:t>- Единый день выборов в органы школьного ученического самоуправления (выборы президента ученического самоуправления);</w:t>
      </w:r>
    </w:p>
    <w:p w:rsidR="00755AB0" w:rsidRPr="00755AB0" w:rsidRDefault="00755AB0" w:rsidP="007B6952">
      <w:pPr>
        <w:tabs>
          <w:tab w:val="left" w:pos="993"/>
          <w:tab w:val="left" w:pos="1310"/>
        </w:tabs>
        <w:ind w:left="567"/>
        <w:jc w:val="both"/>
        <w:rPr>
          <w:rStyle w:val="CharAttribute501"/>
          <w:rFonts w:eastAsia="№Е"/>
          <w:i w:val="0"/>
          <w:sz w:val="22"/>
        </w:rPr>
      </w:pPr>
      <w:r w:rsidRPr="00755AB0">
        <w:rPr>
          <w:bCs/>
        </w:rPr>
        <w:t>- праздники, концерты, утренники, конкурсные программы, посвященные празднованию Нового года</w:t>
      </w:r>
      <w:r w:rsidRPr="00755AB0">
        <w:rPr>
          <w:rStyle w:val="CharAttribute501"/>
          <w:rFonts w:eastAsia="№Е"/>
          <w:sz w:val="22"/>
        </w:rPr>
        <w:t>, День пожилого человека, День народного единства, Осенний бал, День матери, День Рождества, День защитника Отечества, Международный женский день 8 Марта, праздник Пасхи, День Победы и др.;</w:t>
      </w:r>
    </w:p>
    <w:p w:rsidR="00755AB0" w:rsidRPr="00755AB0" w:rsidRDefault="00755AB0" w:rsidP="007B6952">
      <w:pPr>
        <w:tabs>
          <w:tab w:val="left" w:pos="993"/>
          <w:tab w:val="left" w:pos="1310"/>
        </w:tabs>
        <w:ind w:left="567"/>
        <w:jc w:val="both"/>
        <w:rPr>
          <w:rStyle w:val="CharAttribute501"/>
          <w:rFonts w:eastAsiaTheme="minorEastAsia"/>
          <w:i w:val="0"/>
          <w:sz w:val="22"/>
        </w:rPr>
      </w:pPr>
    </w:p>
    <w:p w:rsidR="00755AB0" w:rsidRPr="00755AB0" w:rsidRDefault="00755AB0" w:rsidP="00DE09C6">
      <w:pPr>
        <w:pStyle w:val="ab"/>
        <w:numPr>
          <w:ilvl w:val="0"/>
          <w:numId w:val="218"/>
        </w:numPr>
        <w:spacing w:after="0" w:line="240" w:lineRule="auto"/>
        <w:ind w:left="567" w:hanging="425"/>
        <w:contextualSpacing w:val="0"/>
        <w:jc w:val="both"/>
        <w:rPr>
          <w:rStyle w:val="CharAttribute501"/>
          <w:rFonts w:eastAsia="№Е" w:hAnsi="Times New Roman"/>
          <w:bCs/>
          <w:i w:val="0"/>
        </w:rPr>
      </w:pPr>
      <w:r w:rsidRPr="00755AB0">
        <w:rPr>
          <w:rStyle w:val="CharAttribute501"/>
          <w:rFonts w:eastAsia="№Е" w:hAnsi="Times New Roman"/>
        </w:rPr>
        <w:t>торжественные р</w:t>
      </w:r>
      <w:r w:rsidRPr="00755AB0">
        <w:rPr>
          <w:rFonts w:ascii="Times New Roman" w:hAnsi="Times New Roman"/>
          <w:bCs/>
        </w:rPr>
        <w:t>итуалы посвящения, связанные с началом и окончанием обучения в школе, развивающие понимание статуса обучающегося</w:t>
      </w:r>
      <w:r w:rsidRPr="00755AB0">
        <w:rPr>
          <w:rStyle w:val="CharAttribute501"/>
          <w:rFonts w:eastAsia="№Е" w:hAnsi="Times New Roman"/>
        </w:rPr>
        <w:t>:</w:t>
      </w:r>
    </w:p>
    <w:p w:rsidR="00755AB0" w:rsidRPr="00755AB0" w:rsidRDefault="00755AB0" w:rsidP="007B6952">
      <w:pPr>
        <w:pStyle w:val="ab"/>
        <w:tabs>
          <w:tab w:val="left" w:pos="993"/>
          <w:tab w:val="left" w:pos="1310"/>
        </w:tabs>
        <w:spacing w:after="0" w:line="240" w:lineRule="auto"/>
        <w:ind w:left="567"/>
        <w:jc w:val="both"/>
        <w:rPr>
          <w:rStyle w:val="CharAttribute501"/>
          <w:rFonts w:eastAsia="№Е" w:hAnsi="Times New Roman"/>
          <w:i w:val="0"/>
        </w:rPr>
      </w:pPr>
      <w:r w:rsidRPr="00755AB0">
        <w:rPr>
          <w:rStyle w:val="CharAttribute501"/>
          <w:rFonts w:eastAsia="№Е" w:hAnsi="Times New Roman"/>
        </w:rPr>
        <w:t>- «Посвящение в первоклассники»;</w:t>
      </w:r>
    </w:p>
    <w:p w:rsidR="00755AB0" w:rsidRPr="00755AB0" w:rsidRDefault="00755AB0" w:rsidP="007B6952">
      <w:pPr>
        <w:pStyle w:val="ab"/>
        <w:tabs>
          <w:tab w:val="left" w:pos="993"/>
          <w:tab w:val="left" w:pos="1310"/>
        </w:tabs>
        <w:spacing w:after="0" w:line="240" w:lineRule="auto"/>
        <w:ind w:left="567"/>
        <w:jc w:val="both"/>
        <w:rPr>
          <w:rFonts w:ascii="Times New Roman" w:hAnsi="Times New Roman"/>
          <w:bCs/>
        </w:rPr>
      </w:pPr>
      <w:r w:rsidRPr="00755AB0">
        <w:rPr>
          <w:rFonts w:ascii="Times New Roman" w:hAnsi="Times New Roman"/>
          <w:bCs/>
        </w:rPr>
        <w:t>- линейка, посвящённая празднику первого звонка «День знаний»;</w:t>
      </w:r>
    </w:p>
    <w:p w:rsidR="00755AB0" w:rsidRPr="00755AB0" w:rsidRDefault="00755AB0" w:rsidP="007B6952">
      <w:pPr>
        <w:pStyle w:val="ab"/>
        <w:tabs>
          <w:tab w:val="left" w:pos="993"/>
          <w:tab w:val="left" w:pos="1310"/>
        </w:tabs>
        <w:spacing w:after="0" w:line="240" w:lineRule="auto"/>
        <w:ind w:left="567"/>
        <w:jc w:val="both"/>
        <w:rPr>
          <w:rFonts w:ascii="Times New Roman" w:hAnsi="Times New Roman"/>
          <w:bCs/>
        </w:rPr>
      </w:pPr>
      <w:r w:rsidRPr="00755AB0">
        <w:rPr>
          <w:rFonts w:ascii="Times New Roman" w:hAnsi="Times New Roman"/>
          <w:bCs/>
        </w:rPr>
        <w:t>- линейка, посвящённая окончанию учебного года «Последний звонок».</w:t>
      </w:r>
    </w:p>
    <w:p w:rsidR="00755AB0" w:rsidRPr="00755AB0" w:rsidRDefault="00755AB0" w:rsidP="007B6952">
      <w:pPr>
        <w:tabs>
          <w:tab w:val="left" w:pos="0"/>
          <w:tab w:val="left" w:pos="851"/>
        </w:tabs>
        <w:ind w:left="709"/>
        <w:jc w:val="both"/>
        <w:rPr>
          <w:bCs/>
        </w:rPr>
      </w:pPr>
      <w:r w:rsidRPr="00755AB0">
        <w:rPr>
          <w:bCs/>
        </w:rPr>
        <w:t>- общешкольные линейки с вручением грамот и благодарностей по итогам участия во Всероссийских олимпиадах школьников, предметных и творческих конкурсах, фестивалях, научно-исследовательских проектах и конференциях;</w:t>
      </w:r>
    </w:p>
    <w:p w:rsidR="00755AB0" w:rsidRPr="00755AB0" w:rsidRDefault="00755AB0" w:rsidP="007B6952">
      <w:pPr>
        <w:tabs>
          <w:tab w:val="left" w:pos="0"/>
          <w:tab w:val="left" w:pos="851"/>
        </w:tabs>
        <w:ind w:left="709"/>
        <w:jc w:val="both"/>
        <w:rPr>
          <w:bCs/>
        </w:rPr>
      </w:pPr>
      <w:r w:rsidRPr="00755AB0">
        <w:rPr>
          <w:bCs/>
        </w:rPr>
        <w:t>-награждение на торжественной линейке по итогам учебного года Похвальными листами и грамотами обучающихся.</w:t>
      </w:r>
    </w:p>
    <w:p w:rsidR="00755AB0" w:rsidRPr="00755AB0" w:rsidRDefault="00755AB0" w:rsidP="007B6952">
      <w:pPr>
        <w:tabs>
          <w:tab w:val="left" w:pos="0"/>
          <w:tab w:val="left" w:pos="851"/>
        </w:tabs>
        <w:ind w:left="709"/>
        <w:jc w:val="both"/>
        <w:rPr>
          <w:rFonts w:eastAsia="№Е"/>
          <w:b/>
          <w:bCs/>
          <w:iCs/>
        </w:rPr>
      </w:pPr>
    </w:p>
    <w:p w:rsidR="00755AB0" w:rsidRPr="00755AB0" w:rsidRDefault="00755AB0" w:rsidP="007B6952">
      <w:pPr>
        <w:tabs>
          <w:tab w:val="left" w:pos="0"/>
          <w:tab w:val="left" w:pos="851"/>
        </w:tabs>
        <w:ind w:left="709"/>
        <w:jc w:val="both"/>
        <w:rPr>
          <w:rStyle w:val="CharAttribute501"/>
          <w:rFonts w:eastAsia="№Е"/>
          <w:b/>
          <w:bCs/>
          <w:i w:val="0"/>
          <w:iCs/>
          <w:sz w:val="22"/>
        </w:rPr>
      </w:pPr>
      <w:r w:rsidRPr="00755AB0">
        <w:rPr>
          <w:b/>
          <w:bCs/>
          <w:i/>
          <w:iCs/>
        </w:rPr>
        <w:t>На уровне классов:</w:t>
      </w:r>
      <w:r w:rsidRPr="00755AB0">
        <w:rPr>
          <w:rStyle w:val="CharAttribute501"/>
          <w:rFonts w:eastAsia="№Е"/>
          <w:b/>
          <w:bCs/>
          <w:iCs/>
          <w:sz w:val="22"/>
        </w:rPr>
        <w:t xml:space="preserve"> </w:t>
      </w:r>
    </w:p>
    <w:p w:rsidR="00755AB0" w:rsidRPr="00755AB0" w:rsidRDefault="00755AB0" w:rsidP="00DE09C6">
      <w:pPr>
        <w:widowControl w:val="0"/>
        <w:numPr>
          <w:ilvl w:val="0"/>
          <w:numId w:val="222"/>
        </w:numPr>
        <w:tabs>
          <w:tab w:val="left" w:pos="0"/>
          <w:tab w:val="left" w:pos="851"/>
        </w:tabs>
        <w:autoSpaceDE w:val="0"/>
        <w:ind w:left="0" w:firstLine="0"/>
        <w:jc w:val="both"/>
        <w:rPr>
          <w:rStyle w:val="CharAttribute501"/>
          <w:rFonts w:eastAsia="№Е"/>
          <w:i w:val="0"/>
          <w:sz w:val="22"/>
        </w:rPr>
      </w:pPr>
      <w:r w:rsidRPr="00755AB0">
        <w:rPr>
          <w:bCs/>
        </w:rPr>
        <w:t>выбор и делегирование представителей классов в общешкольные советы</w:t>
      </w:r>
      <w:r w:rsidRPr="00755AB0">
        <w:rPr>
          <w:rStyle w:val="CharAttribute501"/>
          <w:rFonts w:eastAsia="№Е"/>
          <w:sz w:val="22"/>
        </w:rPr>
        <w:t xml:space="preserve"> дел, ответственных за подготовку общешкольных ключевых дел;  </w:t>
      </w:r>
    </w:p>
    <w:p w:rsidR="00755AB0" w:rsidRPr="00755AB0" w:rsidRDefault="00755AB0" w:rsidP="00DE09C6">
      <w:pPr>
        <w:widowControl w:val="0"/>
        <w:numPr>
          <w:ilvl w:val="0"/>
          <w:numId w:val="222"/>
        </w:numPr>
        <w:tabs>
          <w:tab w:val="left" w:pos="0"/>
          <w:tab w:val="left" w:pos="851"/>
        </w:tabs>
        <w:autoSpaceDE w:val="0"/>
        <w:ind w:left="0" w:firstLine="0"/>
        <w:jc w:val="both"/>
        <w:rPr>
          <w:rStyle w:val="CharAttribute501"/>
          <w:rFonts w:eastAsia="№Е"/>
          <w:i w:val="0"/>
          <w:sz w:val="22"/>
        </w:rPr>
      </w:pPr>
      <w:r w:rsidRPr="00755AB0">
        <w:rPr>
          <w:rStyle w:val="CharAttribute501"/>
          <w:rFonts w:eastAsia="№Е"/>
          <w:sz w:val="22"/>
        </w:rPr>
        <w:t xml:space="preserve">участие школьных классов в реализации общешкольных ключевых дел; </w:t>
      </w:r>
    </w:p>
    <w:p w:rsidR="00755AB0" w:rsidRPr="00755AB0" w:rsidRDefault="00755AB0" w:rsidP="00DE09C6">
      <w:pPr>
        <w:widowControl w:val="0"/>
        <w:numPr>
          <w:ilvl w:val="0"/>
          <w:numId w:val="222"/>
        </w:numPr>
        <w:tabs>
          <w:tab w:val="left" w:pos="0"/>
          <w:tab w:val="left" w:pos="851"/>
        </w:tabs>
        <w:autoSpaceDE w:val="0"/>
        <w:ind w:left="0" w:firstLine="0"/>
        <w:jc w:val="both"/>
      </w:pPr>
      <w:r w:rsidRPr="00755AB0">
        <w:rPr>
          <w:rStyle w:val="CharAttribute501"/>
          <w:rFonts w:eastAsia="№Е"/>
          <w:sz w:val="22"/>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55AB0" w:rsidRPr="00755AB0" w:rsidRDefault="00755AB0" w:rsidP="007B6952">
      <w:pPr>
        <w:jc w:val="both"/>
        <w:rPr>
          <w:rStyle w:val="CharAttribute501"/>
          <w:rFonts w:eastAsia="№Е"/>
          <w:b/>
          <w:bCs/>
          <w:i w:val="0"/>
          <w:iCs/>
          <w:sz w:val="22"/>
        </w:rPr>
      </w:pPr>
      <w:r w:rsidRPr="00755AB0">
        <w:rPr>
          <w:b/>
          <w:bCs/>
          <w:i/>
          <w:iCs/>
        </w:rPr>
        <w:t>На индивидуальном уровне:</w:t>
      </w:r>
      <w:r w:rsidRPr="00755AB0">
        <w:rPr>
          <w:rStyle w:val="CharAttribute501"/>
          <w:rFonts w:eastAsia="№Е"/>
          <w:b/>
          <w:bCs/>
          <w:iCs/>
          <w:sz w:val="22"/>
        </w:rPr>
        <w:t xml:space="preserve"> </w:t>
      </w:r>
    </w:p>
    <w:p w:rsidR="00755AB0" w:rsidRPr="00755AB0" w:rsidRDefault="00755AB0" w:rsidP="00DE09C6">
      <w:pPr>
        <w:widowControl w:val="0"/>
        <w:numPr>
          <w:ilvl w:val="0"/>
          <w:numId w:val="222"/>
        </w:numPr>
        <w:tabs>
          <w:tab w:val="left" w:pos="0"/>
          <w:tab w:val="left" w:pos="851"/>
        </w:tabs>
        <w:autoSpaceDE w:val="0"/>
        <w:ind w:left="0" w:firstLine="0"/>
        <w:jc w:val="both"/>
      </w:pPr>
      <w:r w:rsidRPr="00755AB0">
        <w:rPr>
          <w:rStyle w:val="CharAttribute501"/>
          <w:rFonts w:eastAsia="№Е"/>
          <w:iCs/>
          <w:sz w:val="22"/>
        </w:rPr>
        <w:t>вовлечение по возможности</w:t>
      </w:r>
      <w:r w:rsidRPr="00755AB0">
        <w:rPr>
          <w:i/>
        </w:rPr>
        <w:t xml:space="preserve"> </w:t>
      </w:r>
      <w:r w:rsidRPr="00755AB0">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55AB0" w:rsidRPr="00755AB0" w:rsidRDefault="00755AB0" w:rsidP="00DE09C6">
      <w:pPr>
        <w:widowControl w:val="0"/>
        <w:numPr>
          <w:ilvl w:val="0"/>
          <w:numId w:val="222"/>
        </w:numPr>
        <w:tabs>
          <w:tab w:val="left" w:pos="0"/>
          <w:tab w:val="left" w:pos="851"/>
        </w:tabs>
        <w:autoSpaceDE w:val="0"/>
        <w:ind w:left="0" w:firstLine="0"/>
        <w:jc w:val="both"/>
        <w:rPr>
          <w:rFonts w:eastAsia="№Е"/>
          <w:iCs/>
        </w:rPr>
      </w:pPr>
      <w:r w:rsidRPr="00755AB0">
        <w:t>индивидуальная помощь ребенку (</w:t>
      </w:r>
      <w:r w:rsidRPr="00755AB0">
        <w:rPr>
          <w:rFonts w:eastAsia="№Е"/>
          <w:iCs/>
        </w:rPr>
        <w:t xml:space="preserve">при необходимости) в освоении навыков </w:t>
      </w:r>
      <w:r w:rsidRPr="00755AB0">
        <w:t>подготовки, проведения и анализа ключевых дел;</w:t>
      </w:r>
    </w:p>
    <w:p w:rsidR="00755AB0" w:rsidRPr="00755AB0" w:rsidRDefault="00755AB0" w:rsidP="00DE09C6">
      <w:pPr>
        <w:widowControl w:val="0"/>
        <w:numPr>
          <w:ilvl w:val="0"/>
          <w:numId w:val="222"/>
        </w:numPr>
        <w:tabs>
          <w:tab w:val="left" w:pos="0"/>
          <w:tab w:val="left" w:pos="851"/>
        </w:tabs>
        <w:autoSpaceDE w:val="0"/>
        <w:ind w:left="0" w:firstLine="0"/>
        <w:jc w:val="both"/>
        <w:rPr>
          <w:rFonts w:eastAsia="№Е"/>
          <w:b/>
          <w:bCs/>
          <w:iCs/>
        </w:rPr>
      </w:pPr>
      <w:r w:rsidRPr="00755AB0">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55AB0" w:rsidRPr="00755AB0" w:rsidRDefault="00755AB0" w:rsidP="00DE09C6">
      <w:pPr>
        <w:widowControl w:val="0"/>
        <w:numPr>
          <w:ilvl w:val="0"/>
          <w:numId w:val="222"/>
        </w:numPr>
        <w:tabs>
          <w:tab w:val="left" w:pos="0"/>
          <w:tab w:val="left" w:pos="851"/>
        </w:tabs>
        <w:autoSpaceDE w:val="0"/>
        <w:ind w:left="0" w:firstLine="0"/>
        <w:jc w:val="both"/>
        <w:rPr>
          <w:rFonts w:eastAsia="№Е"/>
          <w:b/>
          <w:bCs/>
          <w:iCs/>
        </w:rPr>
      </w:pPr>
      <w:r w:rsidRPr="00755AB0">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55AB0" w:rsidRPr="00755AB0" w:rsidRDefault="00755AB0" w:rsidP="007B6952">
      <w:pPr>
        <w:tabs>
          <w:tab w:val="left" w:pos="0"/>
          <w:tab w:val="left" w:pos="851"/>
        </w:tabs>
        <w:rPr>
          <w:rStyle w:val="CharAttribute501"/>
          <w:rFonts w:eastAsia="№Е"/>
          <w:b/>
          <w:bCs/>
          <w:i w:val="0"/>
          <w:iCs/>
          <w:sz w:val="22"/>
        </w:rPr>
      </w:pPr>
    </w:p>
    <w:p w:rsidR="00755AB0" w:rsidRPr="00755AB0" w:rsidRDefault="00755AB0" w:rsidP="007B6952">
      <w:pPr>
        <w:jc w:val="center"/>
        <w:rPr>
          <w:b/>
          <w:iCs/>
          <w:color w:val="000000"/>
          <w:w w:val="0"/>
        </w:rPr>
      </w:pPr>
      <w:r w:rsidRPr="00755AB0">
        <w:rPr>
          <w:b/>
          <w:iCs/>
          <w:color w:val="000000"/>
          <w:w w:val="0"/>
        </w:rPr>
        <w:t>3.6. Модуль «Классное руководство»</w:t>
      </w:r>
    </w:p>
    <w:p w:rsidR="00755AB0" w:rsidRPr="00755AB0" w:rsidRDefault="00755AB0" w:rsidP="007B6952">
      <w:pPr>
        <w:pStyle w:val="a3"/>
        <w:ind w:right="-1" w:firstLine="709"/>
        <w:rPr>
          <w:i/>
        </w:rPr>
      </w:pPr>
      <w:r w:rsidRPr="00755AB0">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55AB0" w:rsidRPr="00755AB0" w:rsidRDefault="00755AB0" w:rsidP="007B6952">
      <w:pPr>
        <w:jc w:val="both"/>
        <w:rPr>
          <w:b/>
          <w:iCs/>
        </w:rPr>
      </w:pPr>
      <w:r w:rsidRPr="00755AB0">
        <w:rPr>
          <w:b/>
          <w:iCs/>
        </w:rPr>
        <w:t>Уровень начального общего образования</w:t>
      </w:r>
    </w:p>
    <w:p w:rsidR="00755AB0" w:rsidRPr="00755AB0" w:rsidRDefault="00755AB0" w:rsidP="007B6952">
      <w:pPr>
        <w:jc w:val="both"/>
      </w:pPr>
      <w:r w:rsidRPr="00755AB0">
        <w:rPr>
          <w:iCs/>
        </w:rPr>
        <w:t xml:space="preserve">Цель: организация воспитательной работы классного руководителя, направленной на </w:t>
      </w:r>
      <w:r w:rsidRPr="00755AB0">
        <w:t>усвоение обучающимися   социально значимых в обществе знаний, общечеловеческих ценностей, форм социально одобряемого и социально неодобряемого поведения.</w:t>
      </w:r>
    </w:p>
    <w:p w:rsidR="00755AB0" w:rsidRPr="00755AB0" w:rsidRDefault="00755AB0" w:rsidP="007B6952">
      <w:pPr>
        <w:jc w:val="both"/>
      </w:pPr>
      <w:r w:rsidRPr="00755AB0">
        <w:rPr>
          <w:iCs/>
        </w:rPr>
        <w:t>Задачи:</w:t>
      </w:r>
    </w:p>
    <w:p w:rsidR="00755AB0" w:rsidRPr="00755AB0" w:rsidRDefault="00755AB0" w:rsidP="007B6952">
      <w:pPr>
        <w:ind w:left="7"/>
        <w:jc w:val="both"/>
      </w:pPr>
      <w:r w:rsidRPr="00755AB0">
        <w:t>- реализовывать воспитательные возможности классных дел;</w:t>
      </w:r>
    </w:p>
    <w:p w:rsidR="00755AB0" w:rsidRPr="00755AB0" w:rsidRDefault="00755AB0" w:rsidP="007B6952">
      <w:pPr>
        <w:ind w:left="7"/>
        <w:jc w:val="both"/>
      </w:pPr>
      <w:r w:rsidRPr="00755AB0">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55AB0" w:rsidRPr="00755AB0" w:rsidRDefault="00755AB0" w:rsidP="007B6952">
      <w:pPr>
        <w:ind w:left="7"/>
        <w:jc w:val="both"/>
      </w:pPr>
      <w:r w:rsidRPr="00755AB0">
        <w:lastRenderedPageBreak/>
        <w:t>- использовать во внеклассной работе интерактивные формы занятий с обучающимися;</w:t>
      </w:r>
    </w:p>
    <w:p w:rsidR="00755AB0" w:rsidRPr="00755AB0" w:rsidRDefault="00755AB0" w:rsidP="007B6952">
      <w:pPr>
        <w:ind w:left="7"/>
        <w:jc w:val="both"/>
      </w:pPr>
      <w:r w:rsidRPr="00755AB0">
        <w:t>- поддерживать ученическое самоуправление на уровне классных сообществ;</w:t>
      </w:r>
    </w:p>
    <w:p w:rsidR="00755AB0" w:rsidRPr="00755AB0" w:rsidRDefault="00755AB0" w:rsidP="007B6952">
      <w:pPr>
        <w:ind w:left="7"/>
        <w:jc w:val="both"/>
      </w:pPr>
      <w:r w:rsidRPr="00755AB0">
        <w:t>- принимать участие в деятельности функционирующих на базе школы детских общественных объединениях и организациях;</w:t>
      </w:r>
    </w:p>
    <w:p w:rsidR="00755AB0" w:rsidRPr="00755AB0" w:rsidRDefault="00755AB0" w:rsidP="007B6952">
      <w:pPr>
        <w:ind w:left="7"/>
        <w:jc w:val="both"/>
      </w:pPr>
      <w:r w:rsidRPr="00755AB0">
        <w:t>- организовывать для обучающихся экскурсии и реализовывать их воспитательный потенциал;</w:t>
      </w:r>
    </w:p>
    <w:p w:rsidR="00755AB0" w:rsidRPr="00755AB0" w:rsidRDefault="00755AB0" w:rsidP="007B6952">
      <w:pPr>
        <w:jc w:val="both"/>
      </w:pPr>
      <w:r w:rsidRPr="00755AB0">
        <w:t>- организовывать профориентационную работу с обучающимися;</w:t>
      </w:r>
    </w:p>
    <w:p w:rsidR="00755AB0" w:rsidRPr="00755AB0" w:rsidRDefault="00755AB0" w:rsidP="007B6952">
      <w:pPr>
        <w:ind w:left="7"/>
        <w:jc w:val="both"/>
      </w:pPr>
      <w:r w:rsidRPr="00755AB0">
        <w:t>- развивать предметно-эстетическую среду класса и реализовывать ее воспитательные возможности;</w:t>
      </w:r>
    </w:p>
    <w:p w:rsidR="00755AB0" w:rsidRPr="00755AB0" w:rsidRDefault="00755AB0" w:rsidP="007B6952">
      <w:pPr>
        <w:ind w:left="7"/>
        <w:jc w:val="both"/>
      </w:pPr>
      <w:r w:rsidRPr="00755AB0">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755AB0" w:rsidRPr="00755AB0" w:rsidRDefault="00755AB0" w:rsidP="007B6952">
      <w:pPr>
        <w:ind w:left="7"/>
        <w:jc w:val="both"/>
      </w:pPr>
      <w:r w:rsidRPr="00755AB0">
        <w:rPr>
          <w:iCs/>
        </w:rPr>
        <w:t>Планируемый результат:</w:t>
      </w:r>
    </w:p>
    <w:p w:rsidR="00755AB0" w:rsidRPr="00755AB0" w:rsidRDefault="00755AB0" w:rsidP="007B6952">
      <w:pPr>
        <w:ind w:left="7"/>
        <w:jc w:val="both"/>
      </w:pPr>
      <w:r w:rsidRPr="00755AB0">
        <w:rPr>
          <w:iCs/>
        </w:rPr>
        <w:t xml:space="preserve">- вовлечение не менее 100% обучающихся класса </w:t>
      </w:r>
      <w:r w:rsidRPr="00755AB0">
        <w:t>в кружки, секции, клубы, студии и иные объединения, работающие по школьным программам внеурочной деятельности;</w:t>
      </w:r>
    </w:p>
    <w:p w:rsidR="00755AB0" w:rsidRPr="00755AB0" w:rsidRDefault="00755AB0" w:rsidP="007B6952">
      <w:pPr>
        <w:ind w:left="7"/>
        <w:jc w:val="both"/>
      </w:pPr>
      <w:r w:rsidRPr="00755AB0">
        <w:rPr>
          <w:iCs/>
        </w:rPr>
        <w:t xml:space="preserve">- вовлечение не менее 100% обучающихся класса </w:t>
      </w:r>
      <w:r w:rsidRPr="00755AB0">
        <w:t>в деятельность ученического самоуправления на уровне классного сообщества;</w:t>
      </w:r>
    </w:p>
    <w:p w:rsidR="00755AB0" w:rsidRPr="00755AB0" w:rsidRDefault="00755AB0" w:rsidP="007B6952">
      <w:pPr>
        <w:ind w:left="7"/>
        <w:jc w:val="both"/>
      </w:pPr>
      <w:r w:rsidRPr="00755AB0">
        <w:t>- усвоение обучающимися класса норм и принятых традиций поведения в обществе с целью накопления ими опыта осуществления социально значимых дел, облегчения вхождения обучающихся в систему общественных отношений.</w:t>
      </w:r>
    </w:p>
    <w:p w:rsidR="00755AB0" w:rsidRPr="00755AB0" w:rsidRDefault="00755AB0" w:rsidP="007B6952">
      <w:pPr>
        <w:ind w:left="7"/>
        <w:jc w:val="both"/>
      </w:pPr>
      <w:r w:rsidRPr="00755AB0">
        <w:rPr>
          <w:iCs/>
        </w:rPr>
        <w:t>Критерии оценки эффективности воспитательной деятельности:</w:t>
      </w:r>
    </w:p>
    <w:p w:rsidR="00755AB0" w:rsidRPr="00755AB0" w:rsidRDefault="00755AB0" w:rsidP="007B6952">
      <w:pPr>
        <w:ind w:left="7"/>
        <w:jc w:val="both"/>
      </w:pPr>
      <w:r w:rsidRPr="00755AB0">
        <w:rPr>
          <w:iCs/>
        </w:rPr>
        <w:t>- уровень воспитанности учащихся</w:t>
      </w:r>
    </w:p>
    <w:p w:rsidR="00755AB0" w:rsidRPr="00755AB0" w:rsidRDefault="00755AB0" w:rsidP="007B6952">
      <w:pPr>
        <w:ind w:left="7"/>
        <w:jc w:val="both"/>
      </w:pPr>
      <w:r w:rsidRPr="00755AB0">
        <w:rPr>
          <w:iCs/>
        </w:rPr>
        <w:t>- уровень развития межличностных отношений в классном коллективе (уровень развития классного коллектива)</w:t>
      </w:r>
    </w:p>
    <w:p w:rsidR="00755AB0" w:rsidRPr="00755AB0" w:rsidRDefault="00755AB0" w:rsidP="007B6952">
      <w:pPr>
        <w:ind w:left="7"/>
        <w:jc w:val="both"/>
      </w:pPr>
      <w:r w:rsidRPr="00755AB0">
        <w:rPr>
          <w:iCs/>
        </w:rPr>
        <w:t>- уровень самооценки</w:t>
      </w:r>
    </w:p>
    <w:p w:rsidR="00755AB0" w:rsidRPr="00755AB0" w:rsidRDefault="00755AB0" w:rsidP="007B6952">
      <w:pPr>
        <w:ind w:left="7"/>
        <w:jc w:val="both"/>
      </w:pPr>
      <w:r w:rsidRPr="00755AB0">
        <w:rPr>
          <w:iCs/>
        </w:rPr>
        <w:t>- уровень усвоения общечеловеческих ценностей</w:t>
      </w:r>
    </w:p>
    <w:p w:rsidR="00755AB0" w:rsidRPr="00755AB0" w:rsidRDefault="00755AB0" w:rsidP="007B6952">
      <w:pPr>
        <w:ind w:left="7"/>
        <w:jc w:val="both"/>
      </w:pPr>
      <w:r w:rsidRPr="00755AB0">
        <w:rPr>
          <w:i/>
          <w:iCs/>
        </w:rPr>
        <w:t xml:space="preserve">- </w:t>
      </w:r>
      <w:r w:rsidRPr="00755AB0">
        <w:t>уровень удовлетворённости учащихся жизнедеятельностью в классном коллективе</w:t>
      </w:r>
    </w:p>
    <w:p w:rsidR="00755AB0" w:rsidRPr="00755AB0" w:rsidRDefault="00755AB0" w:rsidP="007B6952">
      <w:pPr>
        <w:ind w:left="7"/>
        <w:jc w:val="both"/>
      </w:pPr>
      <w:r w:rsidRPr="00755AB0">
        <w:rPr>
          <w:i/>
          <w:iCs/>
        </w:rPr>
        <w:t xml:space="preserve">- </w:t>
      </w:r>
      <w:r w:rsidRPr="00755AB0">
        <w:t>уровень удовлетворённости родителей жизнедеятельностью в классном коллективе</w:t>
      </w:r>
    </w:p>
    <w:p w:rsidR="00755AB0" w:rsidRPr="00755AB0" w:rsidRDefault="00755AB0" w:rsidP="007B6952">
      <w:pPr>
        <w:ind w:left="7"/>
        <w:jc w:val="both"/>
      </w:pPr>
      <w:r w:rsidRPr="00755AB0">
        <w:rPr>
          <w:i/>
          <w:iCs/>
        </w:rPr>
        <w:t xml:space="preserve">- </w:t>
      </w:r>
      <w:r w:rsidRPr="00755AB0">
        <w:t>уровень удовлетворённости педагогов жизнедеятельностью в классном коллективе</w:t>
      </w:r>
    </w:p>
    <w:p w:rsidR="00755AB0" w:rsidRPr="00755AB0" w:rsidRDefault="00755AB0" w:rsidP="007B6952">
      <w:pPr>
        <w:jc w:val="both"/>
      </w:pPr>
    </w:p>
    <w:p w:rsidR="00755AB0" w:rsidRPr="00755AB0" w:rsidRDefault="00755AB0" w:rsidP="007B6952">
      <w:pPr>
        <w:jc w:val="both"/>
        <w:rPr>
          <w:b/>
          <w:iCs/>
        </w:rPr>
      </w:pPr>
      <w:r w:rsidRPr="00755AB0">
        <w:rPr>
          <w:b/>
          <w:iCs/>
        </w:rPr>
        <w:t>Уровень основного общего образования</w:t>
      </w:r>
    </w:p>
    <w:p w:rsidR="00755AB0" w:rsidRPr="00755AB0" w:rsidRDefault="00755AB0" w:rsidP="007B6952">
      <w:pPr>
        <w:jc w:val="both"/>
      </w:pPr>
      <w:r w:rsidRPr="00755AB0">
        <w:rPr>
          <w:iCs/>
        </w:rPr>
        <w:t xml:space="preserve">Цель: организация воспитательной работы классного руководителя, направленной на </w:t>
      </w:r>
      <w:r w:rsidRPr="00755AB0">
        <w:t>развитие позитивных отношений обучающихся к общественным ценностям.</w:t>
      </w:r>
    </w:p>
    <w:p w:rsidR="00755AB0" w:rsidRPr="00755AB0" w:rsidRDefault="00755AB0" w:rsidP="007B6952">
      <w:pPr>
        <w:jc w:val="both"/>
      </w:pPr>
      <w:r w:rsidRPr="00755AB0">
        <w:rPr>
          <w:iCs/>
        </w:rPr>
        <w:t>Задачи:</w:t>
      </w:r>
    </w:p>
    <w:p w:rsidR="00755AB0" w:rsidRPr="00755AB0" w:rsidRDefault="00755AB0" w:rsidP="007B6952">
      <w:pPr>
        <w:ind w:left="7"/>
        <w:jc w:val="both"/>
      </w:pPr>
      <w:r w:rsidRPr="00755AB0">
        <w:t>- реализовывать воспитательные возможности классных дел;</w:t>
      </w:r>
    </w:p>
    <w:p w:rsidR="00755AB0" w:rsidRPr="00755AB0" w:rsidRDefault="00755AB0" w:rsidP="007B6952">
      <w:pPr>
        <w:ind w:left="7"/>
        <w:jc w:val="both"/>
      </w:pPr>
      <w:r w:rsidRPr="00755AB0">
        <w:t>- вовлекать обучающихся в кружки, секции, клубы, студии и иные объединения, реализовывать их воспитательные возможности;</w:t>
      </w:r>
    </w:p>
    <w:p w:rsidR="00755AB0" w:rsidRPr="00755AB0" w:rsidRDefault="00755AB0" w:rsidP="007B6952">
      <w:pPr>
        <w:ind w:left="7"/>
        <w:jc w:val="both"/>
      </w:pPr>
      <w:r w:rsidRPr="00755AB0">
        <w:t>- использовать во внеклассной работе интерактивные формы занятий с обучающимися;</w:t>
      </w:r>
    </w:p>
    <w:p w:rsidR="00755AB0" w:rsidRPr="00755AB0" w:rsidRDefault="00755AB0" w:rsidP="007B6952">
      <w:pPr>
        <w:ind w:left="7"/>
        <w:jc w:val="both"/>
      </w:pPr>
      <w:r w:rsidRPr="00755AB0">
        <w:t>- поддерживать ученическое самоуправление на уровне классных сообществ;</w:t>
      </w:r>
    </w:p>
    <w:p w:rsidR="00755AB0" w:rsidRPr="00755AB0" w:rsidRDefault="00755AB0" w:rsidP="007B6952">
      <w:pPr>
        <w:ind w:left="7"/>
        <w:jc w:val="both"/>
      </w:pPr>
      <w:r w:rsidRPr="00755AB0">
        <w:t>- принимать участие в деятельности функционирующих на базе школы детских общественных объединениях и организациях;</w:t>
      </w:r>
    </w:p>
    <w:p w:rsidR="00755AB0" w:rsidRPr="00755AB0" w:rsidRDefault="00755AB0" w:rsidP="007B6952">
      <w:pPr>
        <w:ind w:left="7"/>
        <w:jc w:val="both"/>
      </w:pPr>
      <w:r w:rsidRPr="00755AB0">
        <w:t>- поддерживать участие в волонтерской деятельности и привлекать к ней школьников для освоения ими новых видов социально значимой деятельности;</w:t>
      </w:r>
    </w:p>
    <w:p w:rsidR="00755AB0" w:rsidRPr="00755AB0" w:rsidRDefault="00755AB0" w:rsidP="007B6952">
      <w:pPr>
        <w:ind w:left="7"/>
        <w:jc w:val="both"/>
      </w:pPr>
      <w:r w:rsidRPr="00755AB0">
        <w:t>- организовывать для обучающихся экскурсии и реализовывать их воспитательный потенциал;</w:t>
      </w:r>
    </w:p>
    <w:p w:rsidR="00755AB0" w:rsidRPr="00755AB0" w:rsidRDefault="00755AB0" w:rsidP="007B6952">
      <w:pPr>
        <w:ind w:left="707"/>
        <w:jc w:val="both"/>
      </w:pPr>
      <w:r w:rsidRPr="00755AB0">
        <w:t>- организовывать профориентационную работу с обучающимися;</w:t>
      </w:r>
    </w:p>
    <w:p w:rsidR="00755AB0" w:rsidRPr="00755AB0" w:rsidRDefault="00755AB0" w:rsidP="007B6952">
      <w:pPr>
        <w:ind w:left="7"/>
        <w:jc w:val="both"/>
      </w:pPr>
      <w:r w:rsidRPr="00755AB0">
        <w:t>- развивать предметно-эстетическую среду класса и реализовывать ее воспитательные возможности;</w:t>
      </w:r>
    </w:p>
    <w:p w:rsidR="00755AB0" w:rsidRPr="00755AB0" w:rsidRDefault="00755AB0" w:rsidP="007B6952">
      <w:pPr>
        <w:ind w:left="7"/>
        <w:jc w:val="both"/>
      </w:pPr>
      <w:r w:rsidRPr="00755AB0">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755AB0" w:rsidRPr="00755AB0" w:rsidRDefault="00755AB0" w:rsidP="007B6952">
      <w:pPr>
        <w:ind w:left="7"/>
        <w:jc w:val="both"/>
      </w:pPr>
      <w:r w:rsidRPr="00755AB0">
        <w:rPr>
          <w:iCs/>
        </w:rPr>
        <w:t>Планируемый результат:</w:t>
      </w:r>
    </w:p>
    <w:p w:rsidR="00755AB0" w:rsidRPr="00755AB0" w:rsidRDefault="00755AB0" w:rsidP="007B6952">
      <w:pPr>
        <w:ind w:left="7"/>
        <w:jc w:val="both"/>
      </w:pPr>
      <w:r w:rsidRPr="00755AB0">
        <w:rPr>
          <w:iCs/>
        </w:rPr>
        <w:t xml:space="preserve">- вовлечение не менее 100% обучающихся класса </w:t>
      </w:r>
      <w:r w:rsidRPr="00755AB0">
        <w:t>в кружки, секции, клубы, студии и иные объединения в системе дополнительного образования школы, округа;</w:t>
      </w:r>
    </w:p>
    <w:p w:rsidR="00755AB0" w:rsidRPr="00755AB0" w:rsidRDefault="00755AB0" w:rsidP="007B6952">
      <w:pPr>
        <w:ind w:left="7"/>
        <w:jc w:val="both"/>
      </w:pPr>
      <w:r w:rsidRPr="00755AB0">
        <w:rPr>
          <w:iCs/>
        </w:rPr>
        <w:lastRenderedPageBreak/>
        <w:t xml:space="preserve">- вовлечение не менее 100% обучающихся класса </w:t>
      </w:r>
      <w:r w:rsidRPr="00755AB0">
        <w:t>в деятельность ученического самоуправления на уровне классного сообщества;</w:t>
      </w:r>
    </w:p>
    <w:p w:rsidR="00755AB0" w:rsidRPr="00755AB0" w:rsidRDefault="00755AB0" w:rsidP="007B6952">
      <w:pPr>
        <w:ind w:left="7"/>
        <w:jc w:val="both"/>
      </w:pPr>
      <w:r w:rsidRPr="00755AB0">
        <w:t>- усвоение обучающимися класса системы позитивных отношений к общечеловеческим ценностям.</w:t>
      </w:r>
    </w:p>
    <w:p w:rsidR="00755AB0" w:rsidRPr="00755AB0" w:rsidRDefault="00755AB0" w:rsidP="007B6952">
      <w:pPr>
        <w:ind w:left="7"/>
        <w:jc w:val="both"/>
      </w:pPr>
      <w:r w:rsidRPr="00755AB0">
        <w:rPr>
          <w:iCs/>
        </w:rPr>
        <w:t>Критерии оценки эффективности воспитательной деятельности:</w:t>
      </w:r>
    </w:p>
    <w:p w:rsidR="00755AB0" w:rsidRPr="00755AB0" w:rsidRDefault="00755AB0" w:rsidP="007B6952">
      <w:pPr>
        <w:ind w:left="7"/>
        <w:jc w:val="both"/>
      </w:pPr>
      <w:r w:rsidRPr="00755AB0">
        <w:rPr>
          <w:iCs/>
        </w:rPr>
        <w:t>- уровень воспитанности учащихся</w:t>
      </w:r>
    </w:p>
    <w:p w:rsidR="00755AB0" w:rsidRPr="00755AB0" w:rsidRDefault="00755AB0" w:rsidP="007B6952">
      <w:pPr>
        <w:ind w:left="7"/>
        <w:jc w:val="both"/>
      </w:pPr>
      <w:r w:rsidRPr="00755AB0">
        <w:rPr>
          <w:iCs/>
        </w:rPr>
        <w:t>- уровень развития межличностных отношений в классном коллективе (уровень развития классного коллектива)</w:t>
      </w:r>
    </w:p>
    <w:p w:rsidR="00755AB0" w:rsidRPr="00755AB0" w:rsidRDefault="00755AB0" w:rsidP="007B6952">
      <w:pPr>
        <w:ind w:left="7"/>
        <w:jc w:val="both"/>
      </w:pPr>
      <w:r w:rsidRPr="00755AB0">
        <w:rPr>
          <w:iCs/>
        </w:rPr>
        <w:t>- уровень самооценки</w:t>
      </w:r>
    </w:p>
    <w:p w:rsidR="00755AB0" w:rsidRPr="00755AB0" w:rsidRDefault="00755AB0" w:rsidP="007B6952">
      <w:pPr>
        <w:ind w:left="7"/>
        <w:jc w:val="both"/>
      </w:pPr>
      <w:r w:rsidRPr="00755AB0">
        <w:rPr>
          <w:iCs/>
        </w:rPr>
        <w:t>- уровень усвоения общечеловеческих ценностей</w:t>
      </w:r>
    </w:p>
    <w:p w:rsidR="00755AB0" w:rsidRPr="00755AB0" w:rsidRDefault="00755AB0" w:rsidP="007B6952">
      <w:pPr>
        <w:ind w:left="7"/>
        <w:jc w:val="both"/>
      </w:pPr>
      <w:r w:rsidRPr="00755AB0">
        <w:rPr>
          <w:i/>
          <w:iCs/>
        </w:rPr>
        <w:t xml:space="preserve">- </w:t>
      </w:r>
      <w:r w:rsidRPr="00755AB0">
        <w:t>уровень удовлетворённости учащихся жизнедеятельностью в классном коллективе</w:t>
      </w:r>
    </w:p>
    <w:p w:rsidR="00755AB0" w:rsidRPr="00755AB0" w:rsidRDefault="00755AB0" w:rsidP="007B6952">
      <w:pPr>
        <w:ind w:left="7"/>
        <w:jc w:val="both"/>
      </w:pPr>
      <w:r w:rsidRPr="00755AB0">
        <w:rPr>
          <w:i/>
          <w:iCs/>
        </w:rPr>
        <w:t xml:space="preserve">- </w:t>
      </w:r>
      <w:r w:rsidRPr="00755AB0">
        <w:t>уровень удовлетворённости родителей жизнедеятельностью в классном коллективе</w:t>
      </w:r>
    </w:p>
    <w:p w:rsidR="00755AB0" w:rsidRPr="00755AB0" w:rsidRDefault="00755AB0" w:rsidP="007B6952">
      <w:pPr>
        <w:ind w:left="7"/>
        <w:jc w:val="both"/>
      </w:pPr>
      <w:r w:rsidRPr="00755AB0">
        <w:rPr>
          <w:i/>
          <w:iCs/>
        </w:rPr>
        <w:t xml:space="preserve">- </w:t>
      </w:r>
      <w:r w:rsidRPr="00755AB0">
        <w:t>уровень удовлетворённости  педагогов жизнедеятельностью в классном коллективе</w:t>
      </w:r>
    </w:p>
    <w:p w:rsidR="00755AB0" w:rsidRPr="00755AB0" w:rsidRDefault="00755AB0" w:rsidP="007B6952">
      <w:pPr>
        <w:pStyle w:val="a3"/>
        <w:ind w:right="-1"/>
        <w:rPr>
          <w:rStyle w:val="CharAttribute502"/>
          <w:rFonts w:eastAsia="№Е"/>
          <w:b/>
          <w:bCs/>
          <w:iCs/>
          <w:sz w:val="22"/>
        </w:rPr>
      </w:pPr>
    </w:p>
    <w:p w:rsidR="00755AB0" w:rsidRPr="00755AB0" w:rsidRDefault="00755AB0" w:rsidP="007B6952">
      <w:pPr>
        <w:pStyle w:val="a3"/>
        <w:ind w:right="-1"/>
        <w:rPr>
          <w:rStyle w:val="CharAttribute502"/>
          <w:rFonts w:eastAsia="№Е"/>
          <w:b/>
          <w:bCs/>
          <w:iCs/>
          <w:sz w:val="22"/>
        </w:rPr>
      </w:pPr>
      <w:r w:rsidRPr="00755AB0">
        <w:rPr>
          <w:rStyle w:val="CharAttribute502"/>
          <w:rFonts w:eastAsia="№Е"/>
          <w:b/>
          <w:bCs/>
          <w:iCs/>
          <w:sz w:val="22"/>
        </w:rPr>
        <w:t>Работа с классным коллективом:</w:t>
      </w:r>
    </w:p>
    <w:p w:rsidR="00755AB0" w:rsidRPr="00755AB0" w:rsidRDefault="00755AB0" w:rsidP="00DE09C6">
      <w:pPr>
        <w:pStyle w:val="ab"/>
        <w:numPr>
          <w:ilvl w:val="0"/>
          <w:numId w:val="218"/>
        </w:numPr>
        <w:tabs>
          <w:tab w:val="left" w:pos="993"/>
          <w:tab w:val="left" w:pos="1310"/>
        </w:tabs>
        <w:spacing w:after="0" w:line="240" w:lineRule="auto"/>
        <w:ind w:left="0" w:firstLine="0"/>
        <w:contextualSpacing w:val="0"/>
        <w:rPr>
          <w:rFonts w:ascii="Times New Roman" w:hAnsi="Times New Roman"/>
        </w:rPr>
      </w:pPr>
      <w:r w:rsidRPr="00755AB0">
        <w:rPr>
          <w:rFonts w:ascii="Times New Roman" w:hAnsi="Times New Roma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55AB0" w:rsidRPr="00755AB0" w:rsidRDefault="00755AB0" w:rsidP="00DE09C6">
      <w:pPr>
        <w:pStyle w:val="ab"/>
        <w:numPr>
          <w:ilvl w:val="0"/>
          <w:numId w:val="218"/>
        </w:numPr>
        <w:tabs>
          <w:tab w:val="left" w:pos="993"/>
          <w:tab w:val="left" w:pos="1310"/>
        </w:tabs>
        <w:spacing w:after="0" w:line="240" w:lineRule="auto"/>
        <w:ind w:left="0" w:firstLine="0"/>
        <w:contextualSpacing w:val="0"/>
        <w:rPr>
          <w:rFonts w:ascii="Times New Roman" w:hAnsi="Times New Roman"/>
        </w:rPr>
      </w:pPr>
      <w:r w:rsidRPr="00755AB0">
        <w:rPr>
          <w:rFonts w:ascii="Times New Roman" w:hAnsi="Times New Roman"/>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55AB0" w:rsidRPr="00755AB0" w:rsidRDefault="00755AB0" w:rsidP="00DE09C6">
      <w:pPr>
        <w:pStyle w:val="ab"/>
        <w:numPr>
          <w:ilvl w:val="0"/>
          <w:numId w:val="218"/>
        </w:numPr>
        <w:tabs>
          <w:tab w:val="left" w:pos="851"/>
          <w:tab w:val="left" w:pos="1310"/>
        </w:tabs>
        <w:spacing w:after="0" w:line="240" w:lineRule="auto"/>
        <w:ind w:left="0" w:firstLine="0"/>
        <w:contextualSpacing w:val="0"/>
        <w:rPr>
          <w:rFonts w:ascii="Times New Roman" w:hAnsi="Times New Roman"/>
        </w:rPr>
      </w:pPr>
      <w:r w:rsidRPr="00755AB0">
        <w:rPr>
          <w:rFonts w:ascii="Times New Roman" w:hAnsi="Times New Roman"/>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55AB0" w:rsidRPr="00755AB0" w:rsidRDefault="00755AB0" w:rsidP="00DE09C6">
      <w:pPr>
        <w:pStyle w:val="ab"/>
        <w:numPr>
          <w:ilvl w:val="0"/>
          <w:numId w:val="218"/>
        </w:numPr>
        <w:tabs>
          <w:tab w:val="left" w:pos="993"/>
          <w:tab w:val="left" w:pos="1310"/>
        </w:tabs>
        <w:spacing w:after="0" w:line="240" w:lineRule="auto"/>
        <w:ind w:left="0" w:firstLine="0"/>
        <w:contextualSpacing w:val="0"/>
        <w:rPr>
          <w:rStyle w:val="CharAttribute501"/>
          <w:rFonts w:eastAsia="Tahoma" w:hAnsi="Times New Roman"/>
          <w:i w:val="0"/>
        </w:rPr>
      </w:pPr>
      <w:r w:rsidRPr="00755AB0">
        <w:rPr>
          <w:rStyle w:val="CharAttribute504"/>
          <w:rFonts w:eastAsia="№Е" w:hAnsi="Times New Roman"/>
          <w:sz w:val="22"/>
        </w:rPr>
        <w:t xml:space="preserve">сплочение коллектива класса через </w:t>
      </w:r>
      <w:r w:rsidRPr="007B6952">
        <w:rPr>
          <w:rFonts w:ascii="Times New Roman" w:eastAsia="Tahoma" w:hAnsi="Times New Roman"/>
          <w:i/>
        </w:rPr>
        <w:t>и</w:t>
      </w:r>
      <w:r w:rsidRPr="007B6952">
        <w:rPr>
          <w:rStyle w:val="CharAttribute501"/>
          <w:rFonts w:eastAsia="№Е" w:hAnsi="Times New Roman"/>
          <w:i w:val="0"/>
          <w:sz w:val="22"/>
          <w:u w:val="none"/>
        </w:rPr>
        <w:t xml:space="preserve">гры и тренинги на сплочение и командообразование; празднования в классе дней рождения детей, </w:t>
      </w:r>
      <w:r w:rsidRPr="007B6952">
        <w:rPr>
          <w:rFonts w:ascii="Times New Roman" w:eastAsia="Tahoma" w:hAnsi="Times New Roman"/>
        </w:rPr>
        <w:t>включающие в себя подготовленные ученическими микрогруппами поздравления, сюрпризы, творческие подарки и розыгрыши</w:t>
      </w:r>
      <w:r w:rsidRPr="00755AB0">
        <w:rPr>
          <w:rFonts w:ascii="Times New Roman" w:eastAsia="Tahoma" w:hAnsi="Times New Roman"/>
        </w:rPr>
        <w:t xml:space="preserve">; внутриклассные «огоньки» и вечера, дающие каждому школьнику возможность рефлексии собственного участия в жизни класса. </w:t>
      </w:r>
    </w:p>
    <w:p w:rsidR="00755AB0" w:rsidRPr="00755AB0" w:rsidRDefault="00755AB0" w:rsidP="00DE09C6">
      <w:pPr>
        <w:pStyle w:val="ab"/>
        <w:numPr>
          <w:ilvl w:val="0"/>
          <w:numId w:val="220"/>
        </w:numPr>
        <w:tabs>
          <w:tab w:val="left" w:pos="851"/>
        </w:tabs>
        <w:spacing w:after="0" w:line="240" w:lineRule="auto"/>
        <w:ind w:left="0" w:firstLine="0"/>
        <w:rPr>
          <w:rFonts w:ascii="Times New Roman" w:hAnsi="Times New Roman"/>
        </w:rPr>
      </w:pPr>
      <w:r w:rsidRPr="00755AB0">
        <w:rPr>
          <w:rFonts w:ascii="Times New Roman" w:hAnsi="Times New Roman"/>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755AB0" w:rsidRPr="00755AB0" w:rsidRDefault="00755AB0" w:rsidP="007B6952">
      <w:pPr>
        <w:pStyle w:val="a3"/>
        <w:ind w:right="-1"/>
        <w:rPr>
          <w:rStyle w:val="CharAttribute502"/>
          <w:rFonts w:eastAsia="№Е"/>
          <w:b/>
          <w:bCs/>
          <w:iCs/>
          <w:sz w:val="22"/>
        </w:rPr>
      </w:pPr>
      <w:r w:rsidRPr="00755AB0">
        <w:rPr>
          <w:rStyle w:val="CharAttribute502"/>
          <w:rFonts w:eastAsia="№Е"/>
          <w:b/>
          <w:bCs/>
          <w:iCs/>
          <w:sz w:val="22"/>
        </w:rPr>
        <w:t>Индивидуальная работа с учащимися:</w:t>
      </w:r>
    </w:p>
    <w:p w:rsidR="00755AB0" w:rsidRPr="00755AB0" w:rsidRDefault="00755AB0" w:rsidP="00DE09C6">
      <w:pPr>
        <w:pStyle w:val="ab"/>
        <w:numPr>
          <w:ilvl w:val="0"/>
          <w:numId w:val="220"/>
        </w:numPr>
        <w:tabs>
          <w:tab w:val="left" w:pos="851"/>
        </w:tabs>
        <w:spacing w:after="0" w:line="240" w:lineRule="auto"/>
        <w:ind w:left="0" w:firstLine="0"/>
        <w:rPr>
          <w:rFonts w:ascii="Times New Roman" w:hAnsi="Times New Roman"/>
        </w:rPr>
      </w:pPr>
      <w:r w:rsidRPr="00755AB0">
        <w:rPr>
          <w:rFonts w:ascii="Times New Roman" w:hAnsi="Times New Roman"/>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755AB0" w:rsidRPr="00755AB0" w:rsidRDefault="00755AB0" w:rsidP="00DE09C6">
      <w:pPr>
        <w:pStyle w:val="ab"/>
        <w:numPr>
          <w:ilvl w:val="0"/>
          <w:numId w:val="220"/>
        </w:numPr>
        <w:tabs>
          <w:tab w:val="left" w:pos="851"/>
        </w:tabs>
        <w:spacing w:after="0" w:line="240" w:lineRule="auto"/>
        <w:ind w:left="0" w:firstLine="0"/>
        <w:rPr>
          <w:rFonts w:ascii="Times New Roman" w:hAnsi="Times New Roman"/>
        </w:rPr>
      </w:pPr>
      <w:r w:rsidRPr="00755AB0">
        <w:rPr>
          <w:rFonts w:ascii="Times New Roman" w:hAnsi="Times New Roman"/>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55AB0" w:rsidRPr="007B6952" w:rsidRDefault="00755AB0" w:rsidP="00DE09C6">
      <w:pPr>
        <w:pStyle w:val="ab"/>
        <w:numPr>
          <w:ilvl w:val="0"/>
          <w:numId w:val="218"/>
        </w:numPr>
        <w:tabs>
          <w:tab w:val="left" w:pos="851"/>
          <w:tab w:val="left" w:pos="1310"/>
        </w:tabs>
        <w:spacing w:after="0" w:line="240" w:lineRule="auto"/>
        <w:ind w:left="0" w:right="175" w:firstLine="0"/>
        <w:contextualSpacing w:val="0"/>
        <w:rPr>
          <w:rStyle w:val="CharAttribute501"/>
          <w:rFonts w:eastAsia="№Е" w:hAnsi="Times New Roman"/>
          <w:i w:val="0"/>
          <w:sz w:val="22"/>
          <w:u w:val="none"/>
        </w:rPr>
      </w:pPr>
      <w:r w:rsidRPr="007B6952">
        <w:rPr>
          <w:rStyle w:val="CharAttribute501"/>
          <w:rFonts w:eastAsia="№Е" w:hAnsi="Times New Roman"/>
          <w:i w:val="0"/>
          <w:sz w:val="22"/>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Style w:val="CharAttribute501"/>
          <w:rFonts w:eastAsia="№Е" w:hAnsi="Times New Roman"/>
          <w:i w:val="0"/>
        </w:rPr>
      </w:pPr>
      <w:r w:rsidRPr="007B6952">
        <w:rPr>
          <w:rFonts w:ascii="Times New Roman" w:hAnsi="Times New Roman"/>
        </w:rPr>
        <w:t>коррекция поведения ребенка через частные</w:t>
      </w:r>
      <w:r w:rsidRPr="00755AB0">
        <w:rPr>
          <w:rFonts w:ascii="Times New Roman" w:hAnsi="Times New Roman"/>
        </w:rPr>
        <w:t xml:space="preserve">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755AB0" w:rsidRPr="00755AB0" w:rsidRDefault="00755AB0" w:rsidP="007B6952">
      <w:pPr>
        <w:pStyle w:val="ab"/>
        <w:tabs>
          <w:tab w:val="left" w:pos="851"/>
          <w:tab w:val="left" w:pos="1310"/>
        </w:tabs>
        <w:spacing w:after="0" w:line="240" w:lineRule="auto"/>
        <w:ind w:left="567" w:right="175"/>
        <w:rPr>
          <w:rStyle w:val="CharAttribute501"/>
          <w:rFonts w:eastAsia="№Е" w:hAnsi="Times New Roman"/>
          <w:b/>
          <w:bCs/>
          <w:i w:val="0"/>
          <w:iCs/>
        </w:rPr>
      </w:pPr>
      <w:r w:rsidRPr="00755AB0">
        <w:rPr>
          <w:rFonts w:ascii="Times New Roman" w:hAnsi="Times New Roman"/>
          <w:b/>
          <w:bCs/>
          <w:i/>
          <w:iCs/>
        </w:rPr>
        <w:t>Работа с учителями, преподающими в классе:</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проведение мини-педсоветов, направленных на решение конкретных проблем класса и интеграцию воспитательных влияний на школьников;</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привлечение учителей к участию в родительских собраниях класса для объединения усилий в деле обучения и воспитания детей.</w:t>
      </w:r>
    </w:p>
    <w:p w:rsidR="00755AB0" w:rsidRPr="00755AB0" w:rsidRDefault="00755AB0" w:rsidP="007B6952">
      <w:pPr>
        <w:pStyle w:val="ab"/>
        <w:tabs>
          <w:tab w:val="left" w:pos="851"/>
          <w:tab w:val="left" w:pos="1310"/>
        </w:tabs>
        <w:spacing w:after="0" w:line="240" w:lineRule="auto"/>
        <w:ind w:left="567" w:right="175"/>
        <w:rPr>
          <w:rFonts w:ascii="Times New Roman" w:hAnsi="Times New Roman"/>
          <w:b/>
          <w:bCs/>
          <w:i/>
          <w:iCs/>
        </w:rPr>
      </w:pPr>
      <w:r w:rsidRPr="00755AB0">
        <w:rPr>
          <w:rFonts w:ascii="Times New Roman" w:hAnsi="Times New Roman"/>
          <w:b/>
          <w:bCs/>
          <w:i/>
          <w:iCs/>
        </w:rPr>
        <w:t>Работа с родителями учащихся или их законными представителями:</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регулярное информирование родителей о школьных успехах и проблемах их детей, о жизни класса в целом;</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организация родительских собраний, происходящих в режиме обсуждения наиболее острых проблем обучения и воспитания школьников;</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привлечение членов семей школьников к организации и проведению дел класса;</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rPr>
          <w:rFonts w:ascii="Times New Roman" w:hAnsi="Times New Roman"/>
        </w:rPr>
      </w:pPr>
      <w:r w:rsidRPr="00755AB0">
        <w:rPr>
          <w:rFonts w:ascii="Times New Roman" w:hAnsi="Times New Roman"/>
        </w:rPr>
        <w:t>организация на базе класса семейных праздников, конкурсов, соревнований, направленных на сплочение семьи и школы.</w:t>
      </w:r>
    </w:p>
    <w:p w:rsidR="00755AB0" w:rsidRPr="00755AB0" w:rsidRDefault="00755AB0" w:rsidP="007B6952">
      <w:pPr>
        <w:pStyle w:val="ab"/>
        <w:tabs>
          <w:tab w:val="left" w:pos="851"/>
          <w:tab w:val="left" w:pos="1310"/>
        </w:tabs>
        <w:spacing w:after="0" w:line="240" w:lineRule="auto"/>
        <w:ind w:left="567" w:right="175"/>
        <w:rPr>
          <w:rFonts w:ascii="Times New Roman" w:hAnsi="Times New Roman"/>
        </w:rPr>
      </w:pPr>
    </w:p>
    <w:p w:rsidR="00755AB0" w:rsidRPr="00755AB0" w:rsidRDefault="00755AB0" w:rsidP="007B6952">
      <w:pPr>
        <w:jc w:val="center"/>
        <w:rPr>
          <w:b/>
          <w:color w:val="000000"/>
          <w:w w:val="0"/>
        </w:rPr>
      </w:pPr>
      <w:r w:rsidRPr="00755AB0">
        <w:rPr>
          <w:b/>
          <w:color w:val="000000"/>
          <w:w w:val="0"/>
        </w:rPr>
        <w:t>Модуль 3.7. «Курсы внеурочной деятельности»</w:t>
      </w:r>
    </w:p>
    <w:p w:rsidR="00755AB0" w:rsidRPr="00755AB0" w:rsidRDefault="00755AB0" w:rsidP="007B6952">
      <w:pPr>
        <w:ind w:right="-1"/>
      </w:pPr>
      <w:r w:rsidRPr="00755AB0">
        <w:t xml:space="preserve">      Воспитание на занятиях школьных курсов внеурочной деятельности осуществляется преимущественно через: </w:t>
      </w:r>
    </w:p>
    <w:p w:rsidR="00755AB0" w:rsidRPr="00755AB0" w:rsidRDefault="00755AB0" w:rsidP="007B6952">
      <w:pPr>
        <w:ind w:right="-1"/>
      </w:pPr>
      <w:r w:rsidRPr="00755AB0">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55AB0" w:rsidRPr="00755AB0" w:rsidRDefault="00755AB0" w:rsidP="007B6952">
      <w:pPr>
        <w:ind w:right="-1"/>
        <w:rPr>
          <w:rStyle w:val="CharAttribute0"/>
          <w:rFonts w:eastAsia="Batang"/>
          <w:sz w:val="22"/>
        </w:rPr>
      </w:pPr>
      <w:r w:rsidRPr="00755AB0">
        <w:rPr>
          <w:rStyle w:val="CharAttribute0"/>
          <w:rFonts w:eastAsia="Batang"/>
          <w:sz w:val="22"/>
        </w:rPr>
        <w:t xml:space="preserve">- формирование в </w:t>
      </w:r>
      <w:r w:rsidRPr="00755AB0">
        <w:t>кружках, секциях, клубах, студиях и т.п. детско-взрослых общностей,</w:t>
      </w:r>
      <w:r w:rsidRPr="00755AB0">
        <w:rPr>
          <w:rStyle w:val="CharAttribute502"/>
          <w:rFonts w:eastAsia="Batang"/>
          <w:sz w:val="22"/>
        </w:rPr>
        <w:t xml:space="preserve"> </w:t>
      </w:r>
      <w:r w:rsidRPr="00755AB0">
        <w:rPr>
          <w:rStyle w:val="CharAttribute0"/>
          <w:rFonts w:eastAsia="Batang"/>
          <w:sz w:val="22"/>
        </w:rPr>
        <w:t xml:space="preserve">которые </w:t>
      </w:r>
      <w:r w:rsidRPr="00755AB0">
        <w:t xml:space="preserve">могли бы </w:t>
      </w:r>
      <w:r w:rsidRPr="00755AB0">
        <w:rPr>
          <w:rStyle w:val="CharAttribute0"/>
          <w:rFonts w:eastAsia="Batang"/>
          <w:sz w:val="22"/>
        </w:rPr>
        <w:t>объединять детей и педагогов общими позитивными эмоциями и доверительными отношениями друг к другу;</w:t>
      </w:r>
    </w:p>
    <w:p w:rsidR="00755AB0" w:rsidRPr="00755AB0" w:rsidRDefault="00755AB0" w:rsidP="007B6952">
      <w:pPr>
        <w:tabs>
          <w:tab w:val="left" w:pos="851"/>
        </w:tabs>
      </w:pPr>
      <w:r w:rsidRPr="00755AB0">
        <w:t xml:space="preserve">- </w:t>
      </w:r>
      <w:r w:rsidRPr="00755AB0">
        <w:rPr>
          <w:rStyle w:val="CharAttribute0"/>
          <w:rFonts w:eastAsia="Batang"/>
          <w:sz w:val="22"/>
        </w:rPr>
        <w:t>создание в</w:t>
      </w:r>
      <w:r w:rsidRPr="00755AB0">
        <w:t xml:space="preserve"> детских объединениях традиций, задающих их членам определенные социально значимые формы поведения;</w:t>
      </w:r>
    </w:p>
    <w:p w:rsidR="00755AB0" w:rsidRPr="00755AB0" w:rsidRDefault="00755AB0" w:rsidP="007B6952">
      <w:pPr>
        <w:tabs>
          <w:tab w:val="left" w:pos="851"/>
        </w:tabs>
      </w:pPr>
      <w:r w:rsidRPr="00755AB0">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55AB0" w:rsidRPr="00755AB0" w:rsidRDefault="00755AB0" w:rsidP="007B6952">
      <w:pPr>
        <w:tabs>
          <w:tab w:val="left" w:pos="851"/>
        </w:tabs>
      </w:pPr>
      <w:r w:rsidRPr="00755AB0">
        <w:t xml:space="preserve">- поощрение педагогами детских инициатив и детского самоуправления. </w:t>
      </w:r>
    </w:p>
    <w:p w:rsidR="00755AB0" w:rsidRPr="00755AB0" w:rsidRDefault="00755AB0" w:rsidP="007B6952">
      <w:pPr>
        <w:tabs>
          <w:tab w:val="left" w:pos="851"/>
        </w:tabs>
      </w:pPr>
      <w:r w:rsidRPr="00755AB0">
        <w:t xml:space="preserve">    В МБОУ «Основная общеобразовательная Архангельская школа» работают объединения по интересам, занятия в которых проводят педагоги школы, а также педагоги МБУ ДО «Детская школа искусств села Городище», работники КДЦ «Осколье».</w:t>
      </w:r>
    </w:p>
    <w:p w:rsidR="00755AB0" w:rsidRPr="00755AB0" w:rsidRDefault="00755AB0" w:rsidP="007B6952">
      <w:pPr>
        <w:tabs>
          <w:tab w:val="left" w:pos="851"/>
        </w:tabs>
      </w:pPr>
      <w:r w:rsidRPr="00755AB0">
        <w:t xml:space="preserve">      Проводятся занятия разнообразных курсов внеурочной деятельности:</w:t>
      </w:r>
    </w:p>
    <w:p w:rsidR="00755AB0" w:rsidRPr="00755AB0" w:rsidRDefault="00755AB0" w:rsidP="007B6952">
      <w:pPr>
        <w:jc w:val="both"/>
        <w:rPr>
          <w:b/>
          <w:color w:val="000000"/>
          <w:w w:val="0"/>
        </w:rPr>
      </w:pPr>
    </w:p>
    <w:tbl>
      <w:tblPr>
        <w:tblStyle w:val="af6"/>
        <w:tblW w:w="0" w:type="auto"/>
        <w:tblLook w:val="04A0" w:firstRow="1" w:lastRow="0" w:firstColumn="1" w:lastColumn="0" w:noHBand="0" w:noVBand="1"/>
      </w:tblPr>
      <w:tblGrid>
        <w:gridCol w:w="2041"/>
        <w:gridCol w:w="5378"/>
        <w:gridCol w:w="2209"/>
      </w:tblGrid>
      <w:tr w:rsidR="00755AB0" w:rsidRPr="00755AB0" w:rsidTr="007B6952">
        <w:tc>
          <w:tcPr>
            <w:tcW w:w="1696"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Виды деятельности</w:t>
            </w:r>
          </w:p>
        </w:tc>
        <w:tc>
          <w:tcPr>
            <w:tcW w:w="5434"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Направленность видов внеурочной деятельности</w:t>
            </w:r>
          </w:p>
        </w:tc>
        <w:tc>
          <w:tcPr>
            <w:tcW w:w="2215"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Название курсов внеурочной деятельности</w:t>
            </w:r>
          </w:p>
        </w:tc>
      </w:tr>
      <w:tr w:rsidR="00755AB0" w:rsidRPr="00755AB0" w:rsidTr="007B6952">
        <w:tc>
          <w:tcPr>
            <w:tcW w:w="1696" w:type="dxa"/>
          </w:tcPr>
          <w:p w:rsidR="00755AB0" w:rsidRPr="00755AB0" w:rsidRDefault="00755AB0" w:rsidP="007B6952">
            <w:pPr>
              <w:tabs>
                <w:tab w:val="left" w:pos="851"/>
              </w:tabs>
              <w:rPr>
                <w:rStyle w:val="CharAttribute501"/>
                <w:rFonts w:eastAsia="№Е"/>
                <w:i w:val="0"/>
                <w:sz w:val="22"/>
              </w:rPr>
            </w:pPr>
            <w:r w:rsidRPr="00755AB0">
              <w:rPr>
                <w:rFonts w:eastAsia="№Е"/>
                <w:b/>
                <w:i/>
                <w:kern w:val="2"/>
                <w:lang w:eastAsia="ko-KR"/>
              </w:rPr>
              <w:t>Познавательная деятельность</w:t>
            </w:r>
          </w:p>
        </w:tc>
        <w:tc>
          <w:tcPr>
            <w:tcW w:w="5434" w:type="dxa"/>
          </w:tcPr>
          <w:p w:rsidR="00755AB0" w:rsidRPr="00755AB0" w:rsidRDefault="00755AB0" w:rsidP="007B6952">
            <w:pPr>
              <w:widowControl w:val="0"/>
              <w:tabs>
                <w:tab w:val="left" w:pos="1310"/>
              </w:tabs>
              <w:autoSpaceDE w:val="0"/>
              <w:autoSpaceDN w:val="0"/>
              <w:ind w:firstLine="709"/>
              <w:jc w:val="both"/>
              <w:rPr>
                <w:rStyle w:val="CharAttribute501"/>
                <w:rFonts w:eastAsia="№Е"/>
                <w:i w:val="0"/>
                <w:kern w:val="2"/>
                <w:sz w:val="20"/>
                <w:szCs w:val="20"/>
                <w:lang w:eastAsia="ko-KR"/>
              </w:rPr>
            </w:pPr>
            <w:r w:rsidRPr="00755AB0">
              <w:rPr>
                <w:kern w:val="2"/>
                <w:sz w:val="20"/>
                <w:szCs w:val="20"/>
                <w:lang w:eastAsia="ko-KR"/>
              </w:rPr>
              <w:t xml:space="preserve">Курсы внеурочной деятельности, направленные на </w:t>
            </w:r>
            <w:r w:rsidRPr="00755AB0">
              <w:rPr>
                <w:rFonts w:eastAsia="№Е"/>
                <w:kern w:val="2"/>
                <w:sz w:val="20"/>
                <w:szCs w:val="20"/>
                <w:lang w:eastAsia="ko-KR"/>
              </w:rPr>
              <w:t xml:space="preserve">передачу обучающимся  социально значимых знаний, развивающие их любознательность, позволяющие привлечь их внимание к </w:t>
            </w:r>
            <w:r w:rsidRPr="00755AB0">
              <w:rPr>
                <w:kern w:val="2"/>
                <w:sz w:val="20"/>
                <w:szCs w:val="20"/>
                <w:lang w:eastAsia="ko-KR"/>
              </w:rPr>
              <w:t xml:space="preserve">экономическим, политическим, экологическим, </w:t>
            </w:r>
            <w:r w:rsidRPr="00755AB0">
              <w:rPr>
                <w:rFonts w:eastAsia="№Е"/>
                <w:kern w:val="2"/>
                <w:sz w:val="20"/>
                <w:szCs w:val="20"/>
                <w:lang w:eastAsia="ko-KR"/>
              </w:rPr>
              <w:t>гуманитарным проблемам нашего общества, формирующие их гуманистическое мировоззрение и научную картину мира.</w:t>
            </w:r>
          </w:p>
        </w:tc>
        <w:tc>
          <w:tcPr>
            <w:tcW w:w="2215"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 xml:space="preserve">«Информатика», </w:t>
            </w:r>
          </w:p>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«Весёлый английский»</w:t>
            </w:r>
          </w:p>
        </w:tc>
      </w:tr>
      <w:tr w:rsidR="00755AB0" w:rsidRPr="00755AB0" w:rsidTr="007B6952">
        <w:tc>
          <w:tcPr>
            <w:tcW w:w="1696" w:type="dxa"/>
          </w:tcPr>
          <w:p w:rsidR="00755AB0" w:rsidRPr="00755AB0" w:rsidRDefault="00755AB0" w:rsidP="007B6952">
            <w:pPr>
              <w:tabs>
                <w:tab w:val="left" w:pos="851"/>
              </w:tabs>
              <w:rPr>
                <w:rStyle w:val="CharAttribute501"/>
                <w:rFonts w:eastAsia="№Е"/>
                <w:i w:val="0"/>
                <w:sz w:val="22"/>
              </w:rPr>
            </w:pPr>
            <w:r w:rsidRPr="00755AB0">
              <w:rPr>
                <w:rFonts w:eastAsia="№Е"/>
                <w:b/>
                <w:i/>
                <w:kern w:val="2"/>
                <w:lang w:eastAsia="ko-KR"/>
              </w:rPr>
              <w:t>Художественное творчество</w:t>
            </w:r>
          </w:p>
        </w:tc>
        <w:tc>
          <w:tcPr>
            <w:tcW w:w="5434" w:type="dxa"/>
          </w:tcPr>
          <w:p w:rsidR="00755AB0" w:rsidRPr="00755AB0" w:rsidRDefault="00755AB0" w:rsidP="007B6952">
            <w:pPr>
              <w:widowControl w:val="0"/>
              <w:tabs>
                <w:tab w:val="left" w:pos="851"/>
              </w:tabs>
              <w:autoSpaceDE w:val="0"/>
              <w:autoSpaceDN w:val="0"/>
              <w:ind w:firstLine="709"/>
              <w:jc w:val="both"/>
              <w:rPr>
                <w:rStyle w:val="CharAttribute501"/>
                <w:rFonts w:eastAsia="№Е"/>
                <w:i w:val="0"/>
                <w:kern w:val="2"/>
                <w:sz w:val="20"/>
                <w:szCs w:val="20"/>
                <w:lang w:eastAsia="ko-KR"/>
              </w:rPr>
            </w:pPr>
            <w:r w:rsidRPr="00755AB0">
              <w:rPr>
                <w:kern w:val="2"/>
                <w:sz w:val="20"/>
                <w:szCs w:val="20"/>
                <w:lang w:eastAsia="ko-KR"/>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r w:rsidRPr="00755AB0">
              <w:rPr>
                <w:kern w:val="2"/>
                <w:sz w:val="20"/>
                <w:szCs w:val="20"/>
                <w:lang w:eastAsia="ko-KR"/>
              </w:rPr>
              <w:lastRenderedPageBreak/>
              <w:t xml:space="preserve">обучающихся к культуре и их </w:t>
            </w:r>
            <w:r w:rsidRPr="00755AB0">
              <w:rPr>
                <w:rFonts w:eastAsia="№Е"/>
                <w:kern w:val="2"/>
                <w:sz w:val="20"/>
                <w:szCs w:val="20"/>
                <w:lang w:eastAsia="ko-KR"/>
              </w:rPr>
              <w:t xml:space="preserve">общее духовно-нравственное развитие. </w:t>
            </w:r>
          </w:p>
        </w:tc>
        <w:tc>
          <w:tcPr>
            <w:tcW w:w="2215"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lastRenderedPageBreak/>
              <w:t>«Православная культура»,</w:t>
            </w:r>
          </w:p>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3Д-моделирование»;</w:t>
            </w:r>
          </w:p>
          <w:p w:rsidR="00755AB0" w:rsidRPr="00755AB0" w:rsidRDefault="00755AB0" w:rsidP="007B6952">
            <w:pPr>
              <w:tabs>
                <w:tab w:val="left" w:pos="851"/>
              </w:tabs>
              <w:rPr>
                <w:rStyle w:val="CharAttribute501"/>
                <w:rFonts w:eastAsia="№Е"/>
                <w:i w:val="0"/>
                <w:sz w:val="22"/>
              </w:rPr>
            </w:pPr>
          </w:p>
        </w:tc>
      </w:tr>
      <w:tr w:rsidR="00755AB0" w:rsidRPr="00755AB0" w:rsidTr="007B6952">
        <w:tc>
          <w:tcPr>
            <w:tcW w:w="1696" w:type="dxa"/>
          </w:tcPr>
          <w:p w:rsidR="00755AB0" w:rsidRPr="00755AB0" w:rsidRDefault="00755AB0" w:rsidP="007B6952">
            <w:pPr>
              <w:tabs>
                <w:tab w:val="left" w:pos="851"/>
              </w:tabs>
              <w:rPr>
                <w:rStyle w:val="CharAttribute501"/>
                <w:rFonts w:eastAsia="№Е"/>
                <w:i w:val="0"/>
                <w:sz w:val="22"/>
              </w:rPr>
            </w:pPr>
            <w:r w:rsidRPr="00755AB0">
              <w:rPr>
                <w:rFonts w:eastAsia="№Е"/>
                <w:b/>
                <w:i/>
                <w:kern w:val="2"/>
                <w:lang w:eastAsia="ko-KR"/>
              </w:rPr>
              <w:lastRenderedPageBreak/>
              <w:t>Проблемно-ценностное общение</w:t>
            </w:r>
          </w:p>
        </w:tc>
        <w:tc>
          <w:tcPr>
            <w:tcW w:w="5434" w:type="dxa"/>
          </w:tcPr>
          <w:p w:rsidR="00755AB0" w:rsidRPr="00755AB0" w:rsidRDefault="00755AB0" w:rsidP="007B6952">
            <w:pPr>
              <w:widowControl w:val="0"/>
              <w:tabs>
                <w:tab w:val="left" w:pos="851"/>
              </w:tabs>
              <w:autoSpaceDE w:val="0"/>
              <w:autoSpaceDN w:val="0"/>
              <w:ind w:firstLine="709"/>
              <w:jc w:val="both"/>
              <w:rPr>
                <w:rStyle w:val="CharAttribute501"/>
                <w:rFonts w:eastAsiaTheme="minorEastAsia"/>
                <w:i w:val="0"/>
                <w:kern w:val="2"/>
                <w:sz w:val="20"/>
                <w:szCs w:val="20"/>
                <w:lang w:eastAsia="ko-KR"/>
              </w:rPr>
            </w:pPr>
            <w:r w:rsidRPr="00755AB0">
              <w:rPr>
                <w:kern w:val="2"/>
                <w:sz w:val="20"/>
                <w:szCs w:val="20"/>
                <w:lang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755AB0">
              <w:rPr>
                <w:kern w:val="2"/>
                <w:sz w:val="20"/>
                <w:szCs w:val="20"/>
                <w:lang w:eastAsia="ko-KR"/>
              </w:rPr>
              <w:br/>
              <w:t xml:space="preserve">к </w:t>
            </w:r>
            <w:r w:rsidRPr="00755AB0">
              <w:rPr>
                <w:rFonts w:eastAsia="Batang"/>
                <w:kern w:val="2"/>
                <w:sz w:val="20"/>
                <w:szCs w:val="20"/>
                <w:lang w:eastAsia="ko-KR"/>
              </w:rPr>
              <w:t>разнообразию взглядов людей.</w:t>
            </w:r>
          </w:p>
        </w:tc>
        <w:tc>
          <w:tcPr>
            <w:tcW w:w="2215"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«Православная культура», «Школа дорожной безопасности»</w:t>
            </w:r>
          </w:p>
        </w:tc>
      </w:tr>
      <w:tr w:rsidR="00755AB0" w:rsidRPr="00755AB0" w:rsidTr="007B6952">
        <w:tc>
          <w:tcPr>
            <w:tcW w:w="1696" w:type="dxa"/>
          </w:tcPr>
          <w:p w:rsidR="00755AB0" w:rsidRPr="00755AB0" w:rsidRDefault="00755AB0" w:rsidP="007B6952">
            <w:pPr>
              <w:tabs>
                <w:tab w:val="left" w:pos="851"/>
              </w:tabs>
              <w:rPr>
                <w:rStyle w:val="CharAttribute501"/>
                <w:rFonts w:eastAsia="№Е"/>
                <w:i w:val="0"/>
                <w:sz w:val="22"/>
              </w:rPr>
            </w:pPr>
            <w:r w:rsidRPr="00755AB0">
              <w:rPr>
                <w:rFonts w:eastAsia="№Е"/>
                <w:b/>
                <w:i/>
                <w:kern w:val="2"/>
                <w:lang w:eastAsia="ko-KR"/>
              </w:rPr>
              <w:t>Туристско-краеведческая деятельность</w:t>
            </w:r>
          </w:p>
        </w:tc>
        <w:tc>
          <w:tcPr>
            <w:tcW w:w="5434" w:type="dxa"/>
          </w:tcPr>
          <w:p w:rsidR="00755AB0" w:rsidRPr="00755AB0" w:rsidRDefault="00755AB0" w:rsidP="007B6952">
            <w:pPr>
              <w:tabs>
                <w:tab w:val="left" w:pos="851"/>
              </w:tabs>
              <w:rPr>
                <w:rFonts w:eastAsia="№Е"/>
                <w:kern w:val="2"/>
                <w:sz w:val="20"/>
                <w:szCs w:val="20"/>
                <w:lang w:eastAsia="ko-KR"/>
              </w:rPr>
            </w:pPr>
            <w:r w:rsidRPr="00755AB0">
              <w:rPr>
                <w:kern w:val="2"/>
                <w:sz w:val="20"/>
                <w:szCs w:val="20"/>
                <w:lang w:eastAsia="ko-KR"/>
              </w:rPr>
              <w:t xml:space="preserve">Курсы внеурочной деятельности, направленные </w:t>
            </w:r>
            <w:r w:rsidRPr="00755AB0">
              <w:rPr>
                <w:rFonts w:eastAsia="№Е"/>
                <w:kern w:val="2"/>
                <w:sz w:val="20"/>
                <w:szCs w:val="20"/>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755AB0" w:rsidRPr="00755AB0" w:rsidRDefault="00755AB0" w:rsidP="007B6952">
            <w:pPr>
              <w:tabs>
                <w:tab w:val="left" w:pos="851"/>
              </w:tabs>
              <w:rPr>
                <w:rStyle w:val="CharAttribute501"/>
                <w:rFonts w:eastAsia="№Е"/>
                <w:i w:val="0"/>
                <w:sz w:val="20"/>
                <w:szCs w:val="20"/>
              </w:rPr>
            </w:pPr>
          </w:p>
        </w:tc>
        <w:tc>
          <w:tcPr>
            <w:tcW w:w="2215" w:type="dxa"/>
          </w:tcPr>
          <w:p w:rsidR="00755AB0" w:rsidRPr="00755AB0" w:rsidRDefault="00755AB0" w:rsidP="007B6952">
            <w:pPr>
              <w:tabs>
                <w:tab w:val="left" w:pos="851"/>
              </w:tabs>
              <w:rPr>
                <w:rStyle w:val="CharAttribute501"/>
                <w:rFonts w:eastAsia="№Е"/>
                <w:i w:val="0"/>
                <w:sz w:val="22"/>
              </w:rPr>
            </w:pPr>
            <w:r w:rsidRPr="00755AB0">
              <w:rPr>
                <w:rStyle w:val="CharAttribute501"/>
                <w:rFonts w:eastAsia="№Е"/>
                <w:sz w:val="22"/>
              </w:rPr>
              <w:t>«Православная культура»</w:t>
            </w:r>
          </w:p>
        </w:tc>
      </w:tr>
      <w:tr w:rsidR="00755AB0" w:rsidRPr="00755AB0" w:rsidTr="007B6952">
        <w:trPr>
          <w:trHeight w:val="1520"/>
        </w:trPr>
        <w:tc>
          <w:tcPr>
            <w:tcW w:w="1696" w:type="dxa"/>
          </w:tcPr>
          <w:p w:rsidR="00755AB0" w:rsidRPr="00755AB0" w:rsidRDefault="00755AB0" w:rsidP="007B6952">
            <w:pPr>
              <w:tabs>
                <w:tab w:val="left" w:pos="851"/>
              </w:tabs>
              <w:rPr>
                <w:rStyle w:val="CharAttribute501"/>
                <w:rFonts w:eastAsia="№Е"/>
                <w:i w:val="0"/>
                <w:sz w:val="22"/>
              </w:rPr>
            </w:pPr>
            <w:r w:rsidRPr="00755AB0">
              <w:rPr>
                <w:rFonts w:eastAsia="№Е"/>
                <w:b/>
                <w:i/>
                <w:kern w:val="2"/>
                <w:lang w:eastAsia="ko-KR"/>
              </w:rPr>
              <w:t>Спортивно-оздоровительная деятельность</w:t>
            </w:r>
          </w:p>
        </w:tc>
        <w:tc>
          <w:tcPr>
            <w:tcW w:w="5434" w:type="dxa"/>
          </w:tcPr>
          <w:p w:rsidR="00755AB0" w:rsidRPr="00755AB0" w:rsidRDefault="00755AB0" w:rsidP="007B6952">
            <w:pPr>
              <w:widowControl w:val="0"/>
              <w:tabs>
                <w:tab w:val="left" w:pos="851"/>
              </w:tabs>
              <w:autoSpaceDE w:val="0"/>
              <w:autoSpaceDN w:val="0"/>
              <w:ind w:firstLine="709"/>
              <w:jc w:val="both"/>
              <w:rPr>
                <w:rFonts w:eastAsia="№Е"/>
                <w:kern w:val="2"/>
                <w:sz w:val="20"/>
                <w:szCs w:val="20"/>
                <w:lang w:eastAsia="ko-KR"/>
              </w:rPr>
            </w:pPr>
            <w:r w:rsidRPr="00755AB0">
              <w:rPr>
                <w:kern w:val="2"/>
                <w:sz w:val="20"/>
                <w:szCs w:val="20"/>
                <w:lang w:eastAsia="ko-KR"/>
              </w:rPr>
              <w:t xml:space="preserve">Курсы внеурочной деятельности, направленные </w:t>
            </w:r>
            <w:r w:rsidRPr="00755AB0">
              <w:rPr>
                <w:rFonts w:eastAsia="№Е"/>
                <w:kern w:val="2"/>
                <w:sz w:val="20"/>
                <w:szCs w:val="20"/>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55AB0" w:rsidRPr="00755AB0" w:rsidRDefault="00755AB0" w:rsidP="007B6952">
            <w:pPr>
              <w:tabs>
                <w:tab w:val="left" w:pos="851"/>
              </w:tabs>
              <w:rPr>
                <w:rStyle w:val="CharAttribute501"/>
                <w:rFonts w:eastAsia="№Е"/>
                <w:i w:val="0"/>
                <w:sz w:val="20"/>
                <w:szCs w:val="20"/>
              </w:rPr>
            </w:pPr>
          </w:p>
        </w:tc>
        <w:tc>
          <w:tcPr>
            <w:tcW w:w="2215" w:type="dxa"/>
          </w:tcPr>
          <w:p w:rsidR="00755AB0" w:rsidRPr="00755AB0" w:rsidRDefault="00755AB0" w:rsidP="007B6952">
            <w:pPr>
              <w:tabs>
                <w:tab w:val="left" w:pos="851"/>
              </w:tabs>
              <w:rPr>
                <w:rStyle w:val="CharAttribute501"/>
                <w:rFonts w:eastAsia="№Е"/>
                <w:i w:val="0"/>
                <w:sz w:val="20"/>
                <w:szCs w:val="20"/>
              </w:rPr>
            </w:pPr>
            <w:r w:rsidRPr="00755AB0">
              <w:rPr>
                <w:sz w:val="20"/>
                <w:szCs w:val="20"/>
              </w:rPr>
              <w:t>«Разговор о правильном питании», «Подвижные игры», «Если хочешь быть здоров», «От значка ГТО - к олимпийской медали»</w:t>
            </w:r>
          </w:p>
        </w:tc>
      </w:tr>
      <w:tr w:rsidR="00755AB0" w:rsidRPr="00755AB0" w:rsidTr="007B6952">
        <w:tc>
          <w:tcPr>
            <w:tcW w:w="1696" w:type="dxa"/>
          </w:tcPr>
          <w:p w:rsidR="00755AB0" w:rsidRPr="00755AB0" w:rsidRDefault="00755AB0" w:rsidP="007B6952">
            <w:pPr>
              <w:tabs>
                <w:tab w:val="left" w:pos="851"/>
              </w:tabs>
              <w:rPr>
                <w:rFonts w:eastAsia="№Е"/>
                <w:b/>
                <w:i/>
                <w:kern w:val="2"/>
                <w:lang w:eastAsia="ko-KR"/>
              </w:rPr>
            </w:pPr>
            <w:r w:rsidRPr="00755AB0">
              <w:rPr>
                <w:rFonts w:eastAsia="№Е"/>
                <w:b/>
                <w:i/>
                <w:kern w:val="2"/>
                <w:lang w:eastAsia="ko-KR"/>
              </w:rPr>
              <w:t>Игровая деятельность</w:t>
            </w:r>
          </w:p>
        </w:tc>
        <w:tc>
          <w:tcPr>
            <w:tcW w:w="5434" w:type="dxa"/>
          </w:tcPr>
          <w:p w:rsidR="00755AB0" w:rsidRPr="00755AB0" w:rsidRDefault="00755AB0" w:rsidP="007B6952">
            <w:pPr>
              <w:tabs>
                <w:tab w:val="left" w:pos="851"/>
              </w:tabs>
              <w:rPr>
                <w:rFonts w:eastAsia="№Е"/>
                <w:kern w:val="2"/>
                <w:sz w:val="20"/>
                <w:szCs w:val="20"/>
                <w:lang w:eastAsia="ko-KR"/>
              </w:rPr>
            </w:pPr>
            <w:r w:rsidRPr="00755AB0">
              <w:rPr>
                <w:kern w:val="2"/>
                <w:sz w:val="20"/>
                <w:szCs w:val="20"/>
                <w:lang w:eastAsia="ko-KR"/>
              </w:rPr>
              <w:t xml:space="preserve">Курсы внеурочной деятельности, направленные </w:t>
            </w:r>
            <w:r w:rsidRPr="00755AB0">
              <w:rPr>
                <w:kern w:val="2"/>
                <w:sz w:val="20"/>
                <w:szCs w:val="20"/>
                <w:lang w:eastAsia="ko-KR"/>
              </w:rPr>
              <w:br/>
            </w:r>
            <w:r w:rsidRPr="00755AB0">
              <w:rPr>
                <w:rFonts w:eastAsia="№Е"/>
                <w:kern w:val="2"/>
                <w:sz w:val="20"/>
                <w:szCs w:val="20"/>
                <w:lang w:eastAsia="ko-KR"/>
              </w:rPr>
              <w:t>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755AB0" w:rsidRPr="00755AB0" w:rsidRDefault="00755AB0" w:rsidP="007B6952">
            <w:pPr>
              <w:tabs>
                <w:tab w:val="left" w:pos="851"/>
              </w:tabs>
              <w:rPr>
                <w:kern w:val="2"/>
                <w:sz w:val="20"/>
                <w:szCs w:val="20"/>
                <w:lang w:eastAsia="ko-KR"/>
              </w:rPr>
            </w:pPr>
          </w:p>
        </w:tc>
        <w:tc>
          <w:tcPr>
            <w:tcW w:w="2215" w:type="dxa"/>
          </w:tcPr>
          <w:p w:rsidR="00755AB0" w:rsidRPr="00755AB0" w:rsidRDefault="00755AB0" w:rsidP="007B6952">
            <w:pPr>
              <w:tabs>
                <w:tab w:val="left" w:pos="851"/>
              </w:tabs>
              <w:rPr>
                <w:rStyle w:val="CharAttribute501"/>
                <w:rFonts w:eastAsia="№Е"/>
                <w:i w:val="0"/>
                <w:sz w:val="20"/>
                <w:szCs w:val="20"/>
              </w:rPr>
            </w:pPr>
            <w:r w:rsidRPr="00755AB0">
              <w:rPr>
                <w:rStyle w:val="CharAttribute501"/>
                <w:rFonts w:eastAsia="№Е"/>
                <w:sz w:val="20"/>
                <w:szCs w:val="20"/>
              </w:rPr>
              <w:t>«Подвижные игры», «Весёлый английский»</w:t>
            </w:r>
          </w:p>
        </w:tc>
      </w:tr>
    </w:tbl>
    <w:p w:rsidR="00755AB0" w:rsidRPr="00755AB0" w:rsidRDefault="00755AB0" w:rsidP="007B6952">
      <w:pPr>
        <w:tabs>
          <w:tab w:val="left" w:pos="851"/>
        </w:tabs>
        <w:rPr>
          <w:rStyle w:val="CharAttribute501"/>
          <w:rFonts w:eastAsia="№Е"/>
          <w:i w:val="0"/>
          <w:sz w:val="22"/>
        </w:rPr>
      </w:pPr>
    </w:p>
    <w:p w:rsidR="007B6952" w:rsidRPr="007B6952" w:rsidRDefault="00755AB0" w:rsidP="007B6952">
      <w:pPr>
        <w:pStyle w:val="ab"/>
        <w:numPr>
          <w:ilvl w:val="1"/>
          <w:numId w:val="28"/>
        </w:numPr>
        <w:jc w:val="center"/>
        <w:rPr>
          <w:rFonts w:ascii="Times New Roman" w:hAnsi="Times New Roman"/>
          <w:b/>
          <w:color w:val="000000"/>
          <w:w w:val="0"/>
        </w:rPr>
      </w:pPr>
      <w:r w:rsidRPr="007B6952">
        <w:rPr>
          <w:rFonts w:ascii="Times New Roman" w:hAnsi="Times New Roman"/>
          <w:b/>
          <w:color w:val="000000"/>
          <w:w w:val="0"/>
        </w:rPr>
        <w:t>Модуль «Школьный урок»</w:t>
      </w:r>
    </w:p>
    <w:p w:rsidR="00755AB0" w:rsidRDefault="00755AB0" w:rsidP="007B6952">
      <w:pPr>
        <w:jc w:val="both"/>
        <w:rPr>
          <w:b/>
          <w:iCs/>
        </w:rPr>
      </w:pPr>
      <w:r w:rsidRPr="00755AB0">
        <w:rPr>
          <w:b/>
          <w:iCs/>
        </w:rPr>
        <w:t>Уровень начального общего образования</w:t>
      </w:r>
    </w:p>
    <w:p w:rsidR="007B6952" w:rsidRPr="00755AB0" w:rsidRDefault="007B6952" w:rsidP="007B6952">
      <w:pPr>
        <w:jc w:val="both"/>
        <w:rPr>
          <w:b/>
          <w:iCs/>
        </w:rPr>
      </w:pPr>
    </w:p>
    <w:p w:rsidR="00755AB0" w:rsidRPr="00755AB0" w:rsidRDefault="00755AB0" w:rsidP="007B6952">
      <w:pPr>
        <w:jc w:val="both"/>
      </w:pPr>
      <w:r w:rsidRPr="00755AB0">
        <w:t xml:space="preserve">       В цифровую эпоху особо востребованной задачей становится смещение внимания на </w:t>
      </w:r>
      <w:r w:rsidRPr="00755AB0">
        <w:rPr>
          <w:i/>
          <w:iCs/>
        </w:rPr>
        <w:t>воспитание и</w:t>
      </w:r>
      <w:r w:rsidRPr="00755AB0">
        <w:t xml:space="preserve"> </w:t>
      </w:r>
      <w:r w:rsidRPr="00755AB0">
        <w:rPr>
          <w:i/>
          <w:iCs/>
        </w:rPr>
        <w:t xml:space="preserve">социализацию </w:t>
      </w:r>
      <w:r w:rsidRPr="00755AB0">
        <w:t>школьников.</w:t>
      </w:r>
      <w:r w:rsidRPr="00755AB0">
        <w:rPr>
          <w:i/>
          <w:iCs/>
        </w:rPr>
        <w:t xml:space="preserve"> </w:t>
      </w:r>
      <w:r w:rsidRPr="00755AB0">
        <w:t>Педагоги школы на своих уроках не просто</w:t>
      </w:r>
      <w:r w:rsidRPr="00755AB0">
        <w:rPr>
          <w:i/>
          <w:iCs/>
        </w:rPr>
        <w:t xml:space="preserve"> </w:t>
      </w:r>
      <w:r w:rsidRPr="00755AB0">
        <w:t>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755AB0" w:rsidRPr="00755AB0" w:rsidRDefault="00755AB0" w:rsidP="00DE09C6">
      <w:pPr>
        <w:numPr>
          <w:ilvl w:val="0"/>
          <w:numId w:val="215"/>
        </w:numPr>
        <w:tabs>
          <w:tab w:val="left" w:pos="720"/>
        </w:tabs>
        <w:ind w:left="720"/>
        <w:jc w:val="both"/>
      </w:pPr>
      <w:r w:rsidRPr="00755AB0">
        <w:t>знания о мире;</w:t>
      </w:r>
    </w:p>
    <w:p w:rsidR="00755AB0" w:rsidRPr="00755AB0" w:rsidRDefault="00755AB0" w:rsidP="00DE09C6">
      <w:pPr>
        <w:numPr>
          <w:ilvl w:val="0"/>
          <w:numId w:val="215"/>
        </w:numPr>
        <w:tabs>
          <w:tab w:val="left" w:pos="720"/>
        </w:tabs>
        <w:ind w:left="720"/>
        <w:jc w:val="both"/>
      </w:pPr>
      <w:r w:rsidRPr="00755AB0">
        <w:t>умение взаимодействовать с миром и людьми;</w:t>
      </w:r>
    </w:p>
    <w:p w:rsidR="00755AB0" w:rsidRPr="00755AB0" w:rsidRDefault="00755AB0" w:rsidP="00DE09C6">
      <w:pPr>
        <w:numPr>
          <w:ilvl w:val="0"/>
          <w:numId w:val="215"/>
        </w:numPr>
        <w:tabs>
          <w:tab w:val="left" w:pos="720"/>
        </w:tabs>
        <w:ind w:left="720"/>
        <w:jc w:val="both"/>
      </w:pPr>
      <w:r w:rsidRPr="00755AB0">
        <w:t>ценностное отношение к миру.</w:t>
      </w:r>
    </w:p>
    <w:p w:rsidR="00755AB0" w:rsidRPr="00755AB0" w:rsidRDefault="00755AB0" w:rsidP="007B6952">
      <w:pPr>
        <w:jc w:val="both"/>
      </w:pPr>
      <w:r w:rsidRPr="00755AB0">
        <w:t xml:space="preserve">       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образовательной деятельности позволяет следующее:</w:t>
      </w:r>
    </w:p>
    <w:p w:rsidR="00755AB0" w:rsidRPr="00755AB0" w:rsidRDefault="00755AB0" w:rsidP="007B6952">
      <w:pPr>
        <w:widowControl w:val="0"/>
        <w:tabs>
          <w:tab w:val="left" w:pos="993"/>
        </w:tabs>
        <w:autoSpaceDE w:val="0"/>
        <w:autoSpaceDN w:val="0"/>
        <w:jc w:val="both"/>
        <w:rPr>
          <w:rFonts w:eastAsia="Batang"/>
        </w:rPr>
      </w:pPr>
      <w:r w:rsidRPr="00755AB0">
        <w:rPr>
          <w:rStyle w:val="CharAttribute0"/>
          <w:rFonts w:eastAsia="Batang"/>
          <w:sz w:val="22"/>
        </w:rPr>
        <w:t xml:space="preserve">- специально разработанные занятия - уроки, занятия-экскурсии ( в том числе заочные, дистанцтонные), которые, расширяют образовательное пространство предмета, воспитывают любовь к прекрасному, к природе, к Отечеству и малой родине; </w:t>
      </w:r>
    </w:p>
    <w:p w:rsidR="00755AB0" w:rsidRPr="00755AB0" w:rsidRDefault="00755AB0" w:rsidP="007B6952">
      <w:pPr>
        <w:widowControl w:val="0"/>
        <w:tabs>
          <w:tab w:val="left" w:pos="993"/>
        </w:tabs>
        <w:autoSpaceDE w:val="0"/>
        <w:autoSpaceDN w:val="0"/>
        <w:jc w:val="both"/>
        <w:rPr>
          <w:rStyle w:val="CharAttribute0"/>
          <w:rFonts w:eastAsia="Batang"/>
          <w:sz w:val="22"/>
        </w:rPr>
      </w:pPr>
      <w:r w:rsidRPr="00755AB0">
        <w:t xml:space="preserve">- побуждение школьников соблюдать на уроке общепринятые нормы поведения, правила общения со старшими (учителями) и сверстниками (школьниками), </w:t>
      </w:r>
      <w:r w:rsidRPr="00755AB0">
        <w:rPr>
          <w:rStyle w:val="CharAttribute0"/>
          <w:rFonts w:eastAsia="Batang"/>
          <w:sz w:val="22"/>
          <w:lang w:eastAsia="en-US"/>
        </w:rPr>
        <w:t>принципы учебной дисциплины и самоорганизации через</w:t>
      </w:r>
      <w:r w:rsidRPr="00755AB0">
        <w:rPr>
          <w:rStyle w:val="CharAttribute0"/>
          <w:rFonts w:eastAsia="Batang"/>
          <w:sz w:val="22"/>
        </w:rPr>
        <w:t xml:space="preserve"> </w:t>
      </w:r>
      <w:r w:rsidRPr="00755AB0">
        <w:rPr>
          <w:rStyle w:val="CharAttribute0"/>
          <w:rFonts w:eastAsia="Batang"/>
          <w:sz w:val="22"/>
          <w:lang w:eastAsia="en-US"/>
        </w:rPr>
        <w:t>знакомство и в последующем соблюдение «Правил внутреннего распорядка обучающихся», взаимоконтроль и самоконтроль обучающихся;</w:t>
      </w:r>
    </w:p>
    <w:p w:rsidR="00755AB0" w:rsidRPr="00755AB0" w:rsidRDefault="00755AB0" w:rsidP="007B6952">
      <w:pPr>
        <w:tabs>
          <w:tab w:val="left" w:pos="800"/>
        </w:tabs>
        <w:jc w:val="both"/>
      </w:pPr>
      <w:r w:rsidRPr="00755AB0">
        <w:t>- организация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755AB0" w:rsidRPr="00755AB0" w:rsidRDefault="00755AB0" w:rsidP="007B6952">
      <w:pPr>
        <w:widowControl w:val="0"/>
        <w:tabs>
          <w:tab w:val="left" w:pos="0"/>
          <w:tab w:val="left" w:pos="993"/>
        </w:tabs>
        <w:autoSpaceDE w:val="0"/>
        <w:autoSpaceDN w:val="0"/>
        <w:jc w:val="both"/>
        <w:rPr>
          <w:rStyle w:val="CharAttribute0"/>
          <w:rFonts w:eastAsia="Batang"/>
          <w:sz w:val="22"/>
          <w:lang w:eastAsia="en-US"/>
        </w:rPr>
      </w:pPr>
      <w:r w:rsidRPr="00755AB0">
        <w:rPr>
          <w:rStyle w:val="CharAttribute0"/>
          <w:rFonts w:eastAsia="Batang"/>
          <w:sz w:val="22"/>
          <w:lang w:eastAsia="en-US"/>
        </w:rPr>
        <w:t>- организация предметных образовательных событий (проведение предметных декад</w:t>
      </w:r>
      <w:r w:rsidRPr="00755AB0">
        <w:rPr>
          <w:rStyle w:val="CharAttribute0"/>
          <w:rFonts w:eastAsia="Batang"/>
          <w:sz w:val="22"/>
        </w:rPr>
        <w:t>, недель</w:t>
      </w:r>
      <w:r w:rsidRPr="00755AB0">
        <w:rPr>
          <w:rStyle w:val="CharAttribute0"/>
          <w:rFonts w:eastAsia="Batang"/>
          <w:sz w:val="22"/>
          <w:lang w:eastAsia="en-US"/>
        </w:rPr>
        <w:t>) для обучающихся с целью развития познавательной и творческой активности, инициативности в различных сферах предметной</w:t>
      </w:r>
      <w:r w:rsidRPr="00755AB0">
        <w:rPr>
          <w:rStyle w:val="CharAttribute0"/>
          <w:rFonts w:eastAsia="Batang"/>
          <w:sz w:val="22"/>
        </w:rPr>
        <w:t xml:space="preserve"> д</w:t>
      </w:r>
      <w:r w:rsidRPr="00755AB0">
        <w:rPr>
          <w:rStyle w:val="CharAttribute0"/>
          <w:rFonts w:eastAsia="Batang"/>
          <w:sz w:val="22"/>
          <w:lang w:eastAsia="en-US"/>
        </w:rPr>
        <w:t>еятельности, раскрытия творческих способностей, обучающихся с разными образовательными потребностями и индивидуальными возможностями;</w:t>
      </w:r>
    </w:p>
    <w:p w:rsidR="00755AB0" w:rsidRPr="00755AB0" w:rsidRDefault="00755AB0" w:rsidP="007B6952">
      <w:pPr>
        <w:widowControl w:val="0"/>
        <w:tabs>
          <w:tab w:val="left" w:pos="0"/>
          <w:tab w:val="left" w:pos="993"/>
        </w:tabs>
        <w:autoSpaceDE w:val="0"/>
        <w:autoSpaceDN w:val="0"/>
        <w:jc w:val="both"/>
        <w:rPr>
          <w:rFonts w:eastAsia="Batang"/>
          <w:lang w:eastAsia="en-US"/>
        </w:rPr>
      </w:pPr>
      <w:r w:rsidRPr="00755AB0">
        <w:rPr>
          <w:rStyle w:val="CharAttribute0"/>
          <w:rFonts w:eastAsia="Batang"/>
          <w:sz w:val="22"/>
          <w:lang w:eastAsia="en-US"/>
        </w:rPr>
        <w:t>- проведение учебных</w:t>
      </w:r>
      <w:r w:rsidRPr="00755AB0">
        <w:rPr>
          <w:rStyle w:val="CharAttribute0"/>
          <w:rFonts w:eastAsia="Batang"/>
          <w:sz w:val="22"/>
        </w:rPr>
        <w:t xml:space="preserve"> </w:t>
      </w:r>
      <w:r w:rsidRPr="00755AB0">
        <w:rPr>
          <w:rStyle w:val="CharAttribute0"/>
          <w:rFonts w:eastAsia="Batang"/>
          <w:sz w:val="22"/>
          <w:lang w:eastAsia="en-US"/>
        </w:rPr>
        <w:t>(олимпиады, занимательные уроки и пятиминутки, урок - деловая игра, урок – путешествие, урок мастер-класс, урок-исследование</w:t>
      </w:r>
      <w:r w:rsidRPr="00755AB0">
        <w:rPr>
          <w:rStyle w:val="CharAttribute0"/>
          <w:rFonts w:eastAsia="Batang"/>
          <w:sz w:val="22"/>
        </w:rPr>
        <w:t>, урок-экспедиция</w:t>
      </w:r>
      <w:r w:rsidRPr="00755AB0">
        <w:rPr>
          <w:rStyle w:val="CharAttribute0"/>
          <w:rFonts w:eastAsia="Batang"/>
          <w:sz w:val="22"/>
          <w:lang w:eastAsia="en-US"/>
        </w:rPr>
        <w:t xml:space="preserve"> и др.) и учебно-</w:t>
      </w:r>
      <w:r w:rsidRPr="00755AB0">
        <w:rPr>
          <w:rStyle w:val="CharAttribute0"/>
          <w:rFonts w:eastAsia="Batang"/>
          <w:sz w:val="22"/>
          <w:lang w:eastAsia="en-US"/>
        </w:rPr>
        <w:lastRenderedPageBreak/>
        <w:t xml:space="preserve">развлекательных мероприятий (турниров, викторин, </w:t>
      </w:r>
      <w:r w:rsidRPr="00755AB0">
        <w:rPr>
          <w:rStyle w:val="CharAttribute0"/>
          <w:rFonts w:eastAsia="Batang"/>
          <w:sz w:val="22"/>
        </w:rPr>
        <w:t>интеллектуальных квестов, литературных</w:t>
      </w:r>
      <w:r w:rsidRPr="00755AB0">
        <w:rPr>
          <w:rStyle w:val="CharAttribute0"/>
          <w:rFonts w:eastAsia="Batang"/>
          <w:sz w:val="22"/>
          <w:lang w:eastAsia="en-US"/>
        </w:rPr>
        <w:t xml:space="preserve"> композиций, конкурсов газет и рисунков, учебных экскурсий и др.);</w:t>
      </w:r>
    </w:p>
    <w:p w:rsidR="00755AB0" w:rsidRPr="00755AB0" w:rsidRDefault="00755AB0" w:rsidP="007B6952">
      <w:pPr>
        <w:tabs>
          <w:tab w:val="left" w:pos="720"/>
        </w:tabs>
        <w:jc w:val="both"/>
      </w:pPr>
      <w:r w:rsidRPr="00755AB0">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755AB0" w:rsidRPr="00755AB0" w:rsidRDefault="00755AB0" w:rsidP="007B6952">
      <w:pPr>
        <w:widowControl w:val="0"/>
        <w:tabs>
          <w:tab w:val="left" w:pos="993"/>
        </w:tabs>
        <w:autoSpaceDE w:val="0"/>
        <w:autoSpaceDN w:val="0"/>
        <w:jc w:val="both"/>
        <w:rPr>
          <w:rStyle w:val="CharAttribute0"/>
          <w:rFonts w:eastAsia="Batang"/>
          <w:sz w:val="22"/>
        </w:rPr>
      </w:pPr>
      <w:r w:rsidRPr="00755AB0">
        <w:t xml:space="preserve">- </w:t>
      </w:r>
      <w:r w:rsidRPr="00755AB0">
        <w:rPr>
          <w:rStyle w:val="CharAttribute0"/>
          <w:rFonts w:eastAsia="Batang"/>
          <w:sz w:val="22"/>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755AB0" w:rsidRPr="00755AB0" w:rsidRDefault="00755AB0" w:rsidP="007B6952">
      <w:pPr>
        <w:tabs>
          <w:tab w:val="left" w:pos="800"/>
        </w:tabs>
        <w:jc w:val="both"/>
      </w:pPr>
      <w:r w:rsidRPr="00755AB0">
        <w:t>- применение на уроке интерактивных форм работы учащихся, формирующих личность:</w:t>
      </w:r>
      <w:r w:rsidRPr="00755AB0">
        <w:rPr>
          <w:rFonts w:eastAsia="Symbol"/>
        </w:rPr>
        <w:t></w:t>
      </w:r>
      <w:r w:rsidRPr="00755AB0">
        <w:t>интеллектуальных игр, дидактического театра, дискуссий, групповой работы или работы в парах;</w:t>
      </w:r>
    </w:p>
    <w:p w:rsidR="00755AB0" w:rsidRPr="00755AB0" w:rsidRDefault="00755AB0" w:rsidP="007B6952">
      <w:pPr>
        <w:tabs>
          <w:tab w:val="left" w:pos="800"/>
        </w:tabs>
        <w:jc w:val="both"/>
      </w:pPr>
      <w:r w:rsidRPr="00755AB0">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55AB0" w:rsidRPr="00755AB0" w:rsidRDefault="00755AB0" w:rsidP="007B6952">
      <w:pPr>
        <w:tabs>
          <w:tab w:val="left" w:pos="994"/>
        </w:tabs>
        <w:jc w:val="both"/>
      </w:pPr>
      <w:r w:rsidRPr="00755AB0">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Pr="00755AB0">
        <w:rPr>
          <w:rStyle w:val="CharAttribute0"/>
          <w:rFonts w:eastAsia="Batang"/>
          <w:sz w:val="22"/>
          <w:lang w:eastAsia="en-US"/>
        </w:rPr>
        <w:t>(участие в конкурсах, выставках, соревнованиях, научно-практических конференциях, форумах)</w:t>
      </w:r>
      <w:r w:rsidRPr="00755AB0">
        <w:t>;</w:t>
      </w:r>
    </w:p>
    <w:p w:rsidR="00755AB0" w:rsidRPr="00755AB0" w:rsidRDefault="00755AB0" w:rsidP="007B6952">
      <w:pPr>
        <w:tabs>
          <w:tab w:val="left" w:pos="994"/>
        </w:tabs>
        <w:jc w:val="both"/>
      </w:pPr>
      <w:r w:rsidRPr="00755AB0">
        <w:t>- «Онлайн-уроки финансовой грамотности», всероссийские открытые уроки на портале «ПроеКТОриЯ», всероссийское мероприятие «Урок Цифры», акция «День ИТ-знаний», Единый уроке по безопасности в сети «Интернет» и т.п.</w:t>
      </w:r>
    </w:p>
    <w:p w:rsidR="00755AB0" w:rsidRDefault="00755AB0" w:rsidP="007B6952">
      <w:pPr>
        <w:jc w:val="both"/>
      </w:pPr>
      <w:r w:rsidRPr="00755AB0">
        <w:t xml:space="preserve">      Новые знания появляются в результате совместных усилий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w:t>
      </w:r>
    </w:p>
    <w:p w:rsidR="007B6952" w:rsidRPr="00755AB0" w:rsidRDefault="007B6952" w:rsidP="007B6952">
      <w:pPr>
        <w:jc w:val="both"/>
      </w:pPr>
    </w:p>
    <w:p w:rsidR="00755AB0" w:rsidRDefault="00755AB0" w:rsidP="007B6952">
      <w:pPr>
        <w:jc w:val="both"/>
        <w:rPr>
          <w:b/>
          <w:iCs/>
        </w:rPr>
      </w:pPr>
      <w:r w:rsidRPr="00755AB0">
        <w:rPr>
          <w:b/>
          <w:iCs/>
        </w:rPr>
        <w:t>Уровень основного общего образования</w:t>
      </w:r>
    </w:p>
    <w:p w:rsidR="007B6952" w:rsidRPr="00755AB0" w:rsidRDefault="007B6952" w:rsidP="007B6952">
      <w:pPr>
        <w:jc w:val="both"/>
        <w:rPr>
          <w:b/>
          <w:iCs/>
        </w:rPr>
      </w:pPr>
    </w:p>
    <w:p w:rsidR="00755AB0" w:rsidRPr="00755AB0" w:rsidRDefault="00755AB0" w:rsidP="007B6952">
      <w:pPr>
        <w:widowControl w:val="0"/>
        <w:tabs>
          <w:tab w:val="left" w:pos="1134"/>
        </w:tabs>
        <w:autoSpaceDE w:val="0"/>
        <w:autoSpaceDN w:val="0"/>
        <w:jc w:val="both"/>
      </w:pPr>
      <w:r w:rsidRPr="00755AB0">
        <w:t>Реализация школьными педагогами воспитательного потенциала урока предполагает следующее:</w:t>
      </w:r>
    </w:p>
    <w:p w:rsidR="00755AB0" w:rsidRPr="00755AB0" w:rsidRDefault="00755AB0" w:rsidP="00DE09C6">
      <w:pPr>
        <w:widowControl w:val="0"/>
        <w:numPr>
          <w:ilvl w:val="0"/>
          <w:numId w:val="224"/>
        </w:numPr>
        <w:tabs>
          <w:tab w:val="num" w:pos="284"/>
          <w:tab w:val="left" w:pos="993"/>
        </w:tabs>
        <w:autoSpaceDE w:val="0"/>
        <w:autoSpaceDN w:val="0"/>
        <w:ind w:left="0" w:firstLine="0"/>
        <w:jc w:val="both"/>
        <w:rPr>
          <w:rStyle w:val="CharAttribute0"/>
          <w:rFonts w:eastAsia="Batang"/>
          <w:sz w:val="22"/>
        </w:rPr>
      </w:pPr>
      <w:r w:rsidRPr="00755AB0">
        <w:rPr>
          <w:rStyle w:val="CharAttribute0"/>
          <w:rFonts w:eastAsia="Batang"/>
          <w:sz w:val="22"/>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
    <w:p w:rsidR="00755AB0" w:rsidRPr="00755AB0" w:rsidRDefault="00755AB0" w:rsidP="00DE09C6">
      <w:pPr>
        <w:widowControl w:val="0"/>
        <w:numPr>
          <w:ilvl w:val="0"/>
          <w:numId w:val="224"/>
        </w:numPr>
        <w:tabs>
          <w:tab w:val="num" w:pos="284"/>
          <w:tab w:val="left" w:pos="993"/>
        </w:tabs>
        <w:autoSpaceDE w:val="0"/>
        <w:autoSpaceDN w:val="0"/>
        <w:ind w:left="0" w:firstLine="0"/>
        <w:jc w:val="both"/>
        <w:rPr>
          <w:rStyle w:val="CharAttribute0"/>
          <w:rFonts w:eastAsia="Batang"/>
          <w:sz w:val="22"/>
        </w:rPr>
      </w:pPr>
      <w:r w:rsidRPr="00755AB0">
        <w:rPr>
          <w:rStyle w:val="CharAttribute0"/>
          <w:rFonts w:eastAsia="Batang"/>
          <w:sz w:val="22"/>
        </w:rPr>
        <w:t>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755AB0" w:rsidRPr="00755AB0" w:rsidRDefault="00755AB0" w:rsidP="00DE09C6">
      <w:pPr>
        <w:widowControl w:val="0"/>
        <w:numPr>
          <w:ilvl w:val="0"/>
          <w:numId w:val="224"/>
        </w:numPr>
        <w:tabs>
          <w:tab w:val="num" w:pos="426"/>
          <w:tab w:val="left" w:pos="993"/>
        </w:tabs>
        <w:autoSpaceDE w:val="0"/>
        <w:autoSpaceDN w:val="0"/>
        <w:ind w:left="0" w:firstLine="0"/>
        <w:jc w:val="both"/>
        <w:rPr>
          <w:rStyle w:val="CharAttribute0"/>
          <w:rFonts w:eastAsia="Batang"/>
          <w:sz w:val="22"/>
        </w:rPr>
      </w:pPr>
      <w:r w:rsidRPr="00755AB0">
        <w:rPr>
          <w:rStyle w:val="CharAttribute0"/>
          <w:rFonts w:eastAsia="Batang"/>
          <w:sz w:val="22"/>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755AB0" w:rsidRPr="00755AB0" w:rsidRDefault="00755AB0" w:rsidP="00DE09C6">
      <w:pPr>
        <w:widowControl w:val="0"/>
        <w:numPr>
          <w:ilvl w:val="0"/>
          <w:numId w:val="220"/>
        </w:numPr>
        <w:tabs>
          <w:tab w:val="left" w:pos="0"/>
          <w:tab w:val="left" w:pos="426"/>
        </w:tabs>
        <w:autoSpaceDE w:val="0"/>
        <w:autoSpaceDN w:val="0"/>
        <w:ind w:left="0" w:firstLine="0"/>
        <w:jc w:val="both"/>
        <w:rPr>
          <w:rStyle w:val="CharAttribute0"/>
          <w:rFonts w:eastAsia="Batang"/>
          <w:sz w:val="22"/>
        </w:rPr>
      </w:pPr>
      <w:r w:rsidRPr="00755AB0">
        <w:rPr>
          <w:rStyle w:val="CharAttribute0"/>
          <w:rFonts w:eastAsia="Batang"/>
          <w:sz w:val="22"/>
        </w:rPr>
        <w:t>организация предметных образовательных событий (проведение предметных декад,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755AB0" w:rsidRPr="00755AB0" w:rsidRDefault="00755AB0" w:rsidP="00DE09C6">
      <w:pPr>
        <w:widowControl w:val="0"/>
        <w:numPr>
          <w:ilvl w:val="0"/>
          <w:numId w:val="220"/>
        </w:numPr>
        <w:tabs>
          <w:tab w:val="left" w:pos="0"/>
          <w:tab w:val="left" w:pos="426"/>
        </w:tabs>
        <w:autoSpaceDE w:val="0"/>
        <w:autoSpaceDN w:val="0"/>
        <w:ind w:left="0" w:firstLine="0"/>
        <w:jc w:val="both"/>
        <w:rPr>
          <w:rStyle w:val="CharAttribute0"/>
          <w:rFonts w:eastAsia="Batang"/>
          <w:sz w:val="22"/>
        </w:rPr>
      </w:pPr>
      <w:r w:rsidRPr="00755AB0">
        <w:rPr>
          <w:rStyle w:val="CharAttribute0"/>
          <w:rFonts w:eastAsia="Batang"/>
          <w:sz w:val="22"/>
        </w:rPr>
        <w:t>проведение учебных  (олимпиады, занимательные уроки и пятиминутки, урок - деловая игра, урок – путешествие, урок мастер-класс, урок-исследование, урок-экспедиция и др.) и учебно-развлекательных мероприятий (конкурс-игра     «Предметный кроссворд», турнир «Своя игра», викторины,  интеллектуальный     квест, литературная композиция, конкурс газет и рисунков, экскурсия и др.);</w:t>
      </w:r>
    </w:p>
    <w:p w:rsidR="00755AB0" w:rsidRPr="00755AB0" w:rsidRDefault="00755AB0" w:rsidP="00DE09C6">
      <w:pPr>
        <w:widowControl w:val="0"/>
        <w:numPr>
          <w:ilvl w:val="0"/>
          <w:numId w:val="220"/>
        </w:numPr>
        <w:tabs>
          <w:tab w:val="left" w:pos="0"/>
          <w:tab w:val="left" w:pos="426"/>
        </w:tabs>
        <w:autoSpaceDE w:val="0"/>
        <w:autoSpaceDN w:val="0"/>
        <w:ind w:left="0" w:firstLine="0"/>
        <w:jc w:val="both"/>
        <w:rPr>
          <w:rStyle w:val="CharAttribute0"/>
          <w:rFonts w:eastAsia="Batang"/>
          <w:sz w:val="22"/>
        </w:rPr>
      </w:pPr>
      <w:r w:rsidRPr="00755AB0">
        <w:rPr>
          <w:rStyle w:val="CharAttribute0"/>
          <w:rFonts w:eastAsia="Batang"/>
          <w:sz w:val="2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w:t>
      </w:r>
      <w:r w:rsidRPr="00755AB0">
        <w:rPr>
          <w:rStyle w:val="CharAttribute0"/>
          <w:rFonts w:eastAsia="Batang"/>
          <w:sz w:val="22"/>
        </w:rPr>
        <w:lastRenderedPageBreak/>
        <w:t>сти через использование занимательных элементов, историй из жизни современников;</w:t>
      </w:r>
    </w:p>
    <w:p w:rsidR="00755AB0" w:rsidRPr="00755AB0" w:rsidRDefault="00755AB0" w:rsidP="00DE09C6">
      <w:pPr>
        <w:widowControl w:val="0"/>
        <w:numPr>
          <w:ilvl w:val="0"/>
          <w:numId w:val="220"/>
        </w:numPr>
        <w:tabs>
          <w:tab w:val="left" w:pos="0"/>
          <w:tab w:val="left" w:pos="426"/>
        </w:tabs>
        <w:autoSpaceDE w:val="0"/>
        <w:autoSpaceDN w:val="0"/>
        <w:ind w:left="0" w:firstLine="0"/>
        <w:jc w:val="both"/>
        <w:rPr>
          <w:rStyle w:val="CharAttribute0"/>
          <w:rFonts w:eastAsia="Batang"/>
          <w:sz w:val="22"/>
        </w:rPr>
      </w:pPr>
      <w:r w:rsidRPr="00755AB0">
        <w:rPr>
          <w:rStyle w:val="CharAttribute0"/>
          <w:rFonts w:eastAsia="Batang"/>
          <w:sz w:val="22"/>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rsidR="00755AB0" w:rsidRPr="00755AB0" w:rsidRDefault="00755AB0" w:rsidP="00DE09C6">
      <w:pPr>
        <w:widowControl w:val="0"/>
        <w:numPr>
          <w:ilvl w:val="0"/>
          <w:numId w:val="220"/>
        </w:numPr>
        <w:tabs>
          <w:tab w:val="left" w:pos="0"/>
          <w:tab w:val="left" w:pos="426"/>
        </w:tabs>
        <w:autoSpaceDE w:val="0"/>
        <w:autoSpaceDN w:val="0"/>
        <w:ind w:left="0" w:firstLine="0"/>
        <w:jc w:val="both"/>
        <w:rPr>
          <w:rStyle w:val="CharAttribute0"/>
          <w:rFonts w:eastAsia="Batang"/>
          <w:sz w:val="22"/>
        </w:rPr>
      </w:pPr>
      <w:r w:rsidRPr="00755AB0">
        <w:rPr>
          <w:rStyle w:val="CharAttribute0"/>
          <w:rFonts w:eastAsia="Batang"/>
          <w:sz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755AB0" w:rsidRPr="00755AB0" w:rsidRDefault="00755AB0" w:rsidP="00DE09C6">
      <w:pPr>
        <w:widowControl w:val="0"/>
        <w:numPr>
          <w:ilvl w:val="0"/>
          <w:numId w:val="220"/>
        </w:numPr>
        <w:tabs>
          <w:tab w:val="left" w:pos="0"/>
          <w:tab w:val="left" w:pos="993"/>
        </w:tabs>
        <w:autoSpaceDE w:val="0"/>
        <w:autoSpaceDN w:val="0"/>
        <w:spacing w:line="276" w:lineRule="auto"/>
        <w:ind w:left="0" w:firstLine="0"/>
        <w:jc w:val="both"/>
        <w:rPr>
          <w:rStyle w:val="CharAttribute0"/>
          <w:rFonts w:eastAsia="Batang"/>
          <w:sz w:val="22"/>
        </w:rPr>
      </w:pPr>
      <w:r w:rsidRPr="00755AB0">
        <w:rPr>
          <w:rStyle w:val="CharAttribute0"/>
          <w:rFonts w:eastAsia="Batang"/>
          <w:sz w:val="22"/>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клубов,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755AB0" w:rsidRPr="00755AB0" w:rsidRDefault="00755AB0" w:rsidP="00DE09C6">
      <w:pPr>
        <w:widowControl w:val="0"/>
        <w:numPr>
          <w:ilvl w:val="0"/>
          <w:numId w:val="220"/>
        </w:numPr>
        <w:tabs>
          <w:tab w:val="left" w:pos="0"/>
          <w:tab w:val="left" w:pos="426"/>
        </w:tabs>
        <w:autoSpaceDE w:val="0"/>
        <w:autoSpaceDN w:val="0"/>
        <w:spacing w:line="276" w:lineRule="auto"/>
        <w:ind w:left="0" w:firstLine="0"/>
        <w:jc w:val="both"/>
        <w:rPr>
          <w:rStyle w:val="CharAttribute0"/>
          <w:rFonts w:eastAsia="Batang"/>
          <w:sz w:val="22"/>
        </w:rPr>
      </w:pPr>
      <w:r w:rsidRPr="00755AB0">
        <w:rPr>
          <w:rStyle w:val="CharAttribute0"/>
          <w:rFonts w:eastAsia="Batang"/>
          <w:sz w:val="22"/>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755AB0" w:rsidRPr="00755AB0" w:rsidRDefault="00755AB0" w:rsidP="00DE09C6">
      <w:pPr>
        <w:widowControl w:val="0"/>
        <w:numPr>
          <w:ilvl w:val="0"/>
          <w:numId w:val="220"/>
        </w:numPr>
        <w:tabs>
          <w:tab w:val="left" w:pos="0"/>
        </w:tabs>
        <w:autoSpaceDE w:val="0"/>
        <w:autoSpaceDN w:val="0"/>
        <w:spacing w:line="276" w:lineRule="auto"/>
        <w:ind w:left="0" w:firstLine="0"/>
        <w:jc w:val="both"/>
        <w:rPr>
          <w:rStyle w:val="CharAttribute0"/>
          <w:rFonts w:eastAsia="Batang"/>
          <w:sz w:val="22"/>
        </w:rPr>
      </w:pPr>
      <w:r w:rsidRPr="00755AB0">
        <w:rPr>
          <w:rStyle w:val="CharAttribute0"/>
          <w:rFonts w:eastAsia="Batang"/>
          <w:sz w:val="22"/>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755AB0" w:rsidRPr="00755AB0" w:rsidRDefault="00755AB0" w:rsidP="00DE09C6">
      <w:pPr>
        <w:widowControl w:val="0"/>
        <w:numPr>
          <w:ilvl w:val="0"/>
          <w:numId w:val="220"/>
        </w:numPr>
        <w:tabs>
          <w:tab w:val="left" w:pos="0"/>
          <w:tab w:val="left" w:pos="426"/>
        </w:tabs>
        <w:autoSpaceDE w:val="0"/>
        <w:autoSpaceDN w:val="0"/>
        <w:spacing w:line="276" w:lineRule="auto"/>
        <w:ind w:left="0" w:firstLine="0"/>
        <w:jc w:val="both"/>
        <w:rPr>
          <w:rStyle w:val="CharAttribute0"/>
          <w:rFonts w:eastAsia="Batang"/>
          <w:sz w:val="22"/>
        </w:rPr>
      </w:pPr>
      <w:r w:rsidRPr="00755AB0">
        <w:rPr>
          <w:rStyle w:val="CharAttribute0"/>
          <w:rFonts w:eastAsia="Batang"/>
          <w:sz w:val="22"/>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(Совет старшеклассников) в Совете профилактики по вопросам неуспевающих обучающихся с целью совместного     составления плана ликвидации академической задолженности по предметам;</w:t>
      </w:r>
    </w:p>
    <w:p w:rsidR="00755AB0" w:rsidRPr="00755AB0" w:rsidRDefault="00755AB0" w:rsidP="00DE09C6">
      <w:pPr>
        <w:widowControl w:val="0"/>
        <w:numPr>
          <w:ilvl w:val="0"/>
          <w:numId w:val="220"/>
        </w:numPr>
        <w:tabs>
          <w:tab w:val="left" w:pos="0"/>
          <w:tab w:val="left" w:pos="993"/>
        </w:tabs>
        <w:autoSpaceDE w:val="0"/>
        <w:autoSpaceDN w:val="0"/>
        <w:spacing w:line="276" w:lineRule="auto"/>
        <w:ind w:left="0" w:firstLine="0"/>
        <w:jc w:val="both"/>
        <w:rPr>
          <w:rStyle w:val="CharAttribute0"/>
          <w:rFonts w:eastAsia="Batang"/>
          <w:sz w:val="22"/>
        </w:rPr>
      </w:pPr>
      <w:r w:rsidRPr="00755AB0">
        <w:rPr>
          <w:rStyle w:val="CharAttribute0"/>
          <w:rFonts w:eastAsia="Batang"/>
          <w:sz w:val="22"/>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755AB0" w:rsidRPr="00755AB0" w:rsidRDefault="00755AB0" w:rsidP="00DE09C6">
      <w:pPr>
        <w:widowControl w:val="0"/>
        <w:numPr>
          <w:ilvl w:val="0"/>
          <w:numId w:val="220"/>
        </w:numPr>
        <w:tabs>
          <w:tab w:val="left" w:pos="0"/>
          <w:tab w:val="left" w:pos="709"/>
          <w:tab w:val="left" w:pos="993"/>
        </w:tabs>
        <w:autoSpaceDE w:val="0"/>
        <w:autoSpaceDN w:val="0"/>
        <w:spacing w:line="276" w:lineRule="auto"/>
        <w:ind w:left="0" w:firstLine="0"/>
        <w:jc w:val="both"/>
        <w:rPr>
          <w:rStyle w:val="CharAttribute0"/>
          <w:rFonts w:eastAsia="Batang"/>
          <w:sz w:val="22"/>
        </w:rPr>
      </w:pPr>
      <w:r w:rsidRPr="00755AB0">
        <w:rPr>
          <w:rStyle w:val="CharAttribute0"/>
          <w:rFonts w:eastAsia="Batang"/>
          <w:sz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755AB0" w:rsidRPr="00755AB0" w:rsidRDefault="00755AB0" w:rsidP="00DE09C6">
      <w:pPr>
        <w:widowControl w:val="0"/>
        <w:numPr>
          <w:ilvl w:val="0"/>
          <w:numId w:val="220"/>
        </w:numPr>
        <w:tabs>
          <w:tab w:val="left" w:pos="0"/>
          <w:tab w:val="left" w:pos="709"/>
          <w:tab w:val="left" w:pos="993"/>
        </w:tabs>
        <w:autoSpaceDE w:val="0"/>
        <w:autoSpaceDN w:val="0"/>
        <w:ind w:left="0" w:firstLine="0"/>
        <w:jc w:val="both"/>
        <w:rPr>
          <w:rStyle w:val="CharAttribute0"/>
          <w:rFonts w:eastAsia="Batang"/>
          <w:sz w:val="22"/>
        </w:rPr>
      </w:pPr>
      <w:r w:rsidRPr="00755AB0">
        <w:t>«Онлайн-уроки финансовой грамотности», всероссийские открытые уроки на портале «ПроеКТОриЯ», всероссийское мероприятие «Урок Цифры», акция «День ИТ-знаний», Единый уроке по безопасности в сети «Интернет» и т.п.</w:t>
      </w:r>
    </w:p>
    <w:p w:rsidR="00755AB0" w:rsidRPr="00755AB0" w:rsidRDefault="00755AB0" w:rsidP="007B6952">
      <w:pPr>
        <w:tabs>
          <w:tab w:val="left" w:pos="800"/>
        </w:tabs>
        <w:jc w:val="both"/>
        <w:rPr>
          <w:rStyle w:val="CharAttribute0"/>
          <w:rFonts w:eastAsia="Batang"/>
          <w:sz w:val="22"/>
        </w:rPr>
      </w:pPr>
      <w:r w:rsidRPr="00755AB0">
        <w:rPr>
          <w:rStyle w:val="CharAttribute0"/>
          <w:rFonts w:eastAsia="Batang"/>
          <w:sz w:val="22"/>
        </w:rPr>
        <w:lastRenderedPageBreak/>
        <w:tab/>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755AB0" w:rsidRPr="00755AB0" w:rsidRDefault="00755AB0" w:rsidP="007B6952">
      <w:pPr>
        <w:tabs>
          <w:tab w:val="left" w:pos="851"/>
        </w:tabs>
        <w:rPr>
          <w:b/>
          <w:iCs/>
          <w:color w:val="000000"/>
          <w:w w:val="0"/>
        </w:rPr>
      </w:pPr>
    </w:p>
    <w:p w:rsidR="00755AB0" w:rsidRPr="00755AB0" w:rsidRDefault="00755AB0" w:rsidP="007B6952">
      <w:pPr>
        <w:tabs>
          <w:tab w:val="left" w:pos="851"/>
        </w:tabs>
        <w:jc w:val="center"/>
        <w:rPr>
          <w:b/>
          <w:iCs/>
          <w:color w:val="000000"/>
          <w:w w:val="0"/>
        </w:rPr>
      </w:pPr>
      <w:r w:rsidRPr="00755AB0">
        <w:rPr>
          <w:b/>
          <w:iCs/>
          <w:color w:val="000000"/>
          <w:w w:val="0"/>
        </w:rPr>
        <w:t>3.9. Модуль «Самоуправление»</w:t>
      </w:r>
    </w:p>
    <w:p w:rsidR="00755AB0" w:rsidRPr="00755AB0" w:rsidRDefault="00755AB0" w:rsidP="007B6952">
      <w:pPr>
        <w:adjustRightInd w:val="0"/>
        <w:ind w:right="-1" w:firstLine="709"/>
      </w:pPr>
      <w:r w:rsidRPr="00755AB0">
        <w:rPr>
          <w:rStyle w:val="CharAttribute504"/>
          <w:rFonts w:eastAsia="№Е"/>
          <w:sz w:val="22"/>
        </w:rPr>
        <w:t xml:space="preserve">Поддержка детского </w:t>
      </w:r>
      <w:r w:rsidRPr="00755AB0">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55AB0" w:rsidRPr="00755AB0" w:rsidRDefault="00755AB0" w:rsidP="007B6952">
      <w:pPr>
        <w:tabs>
          <w:tab w:val="left" w:pos="851"/>
        </w:tabs>
        <w:jc w:val="both"/>
      </w:pPr>
      <w:r w:rsidRPr="00755AB0">
        <w:rPr>
          <w:iCs/>
          <w:color w:val="000000"/>
          <w:w w:val="0"/>
        </w:rPr>
        <w:tab/>
      </w:r>
      <w:r w:rsidRPr="00755AB0">
        <w:rPr>
          <w:b/>
          <w:iCs/>
          <w:color w:val="000000"/>
          <w:w w:val="0"/>
        </w:rPr>
        <w:t>Целью</w:t>
      </w:r>
      <w:r w:rsidRPr="00755AB0">
        <w:rPr>
          <w:iCs/>
          <w:color w:val="000000"/>
          <w:w w:val="0"/>
        </w:rPr>
        <w:t xml:space="preserve"> </w:t>
      </w:r>
      <w:r w:rsidRPr="00755AB0">
        <w:rPr>
          <w:rStyle w:val="CharAttribute504"/>
          <w:rFonts w:eastAsia="№Е"/>
          <w:sz w:val="22"/>
        </w:rPr>
        <w:t xml:space="preserve">школьного </w:t>
      </w:r>
      <w:r w:rsidRPr="00755AB0">
        <w:t xml:space="preserve">самоуправления является, воспитание у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Это то, что готовит их к взрослой жизни. </w:t>
      </w:r>
    </w:p>
    <w:p w:rsidR="00755AB0" w:rsidRPr="00755AB0" w:rsidRDefault="00755AB0" w:rsidP="007B6952">
      <w:pPr>
        <w:jc w:val="both"/>
      </w:pPr>
      <w:r w:rsidRPr="00755AB0">
        <w:t xml:space="preserve">  Задачи </w:t>
      </w:r>
      <w:r w:rsidRPr="00755AB0">
        <w:rPr>
          <w:rStyle w:val="CharAttribute504"/>
          <w:rFonts w:eastAsia="№Е"/>
          <w:sz w:val="22"/>
        </w:rPr>
        <w:t xml:space="preserve">школьного </w:t>
      </w:r>
      <w:r w:rsidRPr="00755AB0">
        <w:t>самоуправления:</w:t>
      </w:r>
    </w:p>
    <w:p w:rsidR="00755AB0" w:rsidRPr="00755AB0" w:rsidRDefault="00755AB0" w:rsidP="007B6952">
      <w:pPr>
        <w:jc w:val="both"/>
      </w:pPr>
      <w:r w:rsidRPr="00755AB0">
        <w:t>- Создание системы самоуправления как воспитывающей среды школы, обеспечивающей социализацию каждого ребенка.</w:t>
      </w:r>
    </w:p>
    <w:p w:rsidR="00755AB0" w:rsidRPr="00755AB0" w:rsidRDefault="00755AB0" w:rsidP="007B6952">
      <w:pPr>
        <w:jc w:val="both"/>
      </w:pPr>
      <w:r w:rsidRPr="00755AB0">
        <w:t>- Организация групповой, коллективной и индивидуальной деятельности, вовлекающей школьника в общественно - целостные отношения.</w:t>
      </w:r>
    </w:p>
    <w:p w:rsidR="00755AB0" w:rsidRPr="00755AB0" w:rsidRDefault="00755AB0" w:rsidP="007B6952">
      <w:pPr>
        <w:tabs>
          <w:tab w:val="left" w:pos="851"/>
        </w:tabs>
        <w:jc w:val="both"/>
      </w:pPr>
      <w:r w:rsidRPr="00755AB0">
        <w:t>- Развитие и упрочнение детского школьного самоуправления как основы для межвозрастного общения, социальной адаптации, творческого развития каждого</w:t>
      </w:r>
      <w:r w:rsidRPr="00755AB0">
        <w:rPr>
          <w:iCs/>
          <w:w w:val="0"/>
        </w:rPr>
        <w:tab/>
      </w:r>
    </w:p>
    <w:p w:rsidR="00755AB0" w:rsidRPr="00755AB0" w:rsidRDefault="00755AB0" w:rsidP="007B6952">
      <w:pPr>
        <w:tabs>
          <w:tab w:val="left" w:pos="851"/>
        </w:tabs>
        <w:jc w:val="both"/>
        <w:rPr>
          <w:iCs/>
          <w:color w:val="000000"/>
          <w:w w:val="0"/>
        </w:rPr>
      </w:pPr>
      <w:r w:rsidRPr="00755AB0">
        <w:t xml:space="preserve">Детское самоуправление в школе осуществляется следующим образом </w:t>
      </w:r>
    </w:p>
    <w:p w:rsidR="00755AB0" w:rsidRPr="00755AB0" w:rsidRDefault="00755AB0" w:rsidP="007B6952">
      <w:pPr>
        <w:tabs>
          <w:tab w:val="left" w:pos="851"/>
        </w:tabs>
        <w:jc w:val="both"/>
        <w:rPr>
          <w:b/>
        </w:rPr>
      </w:pPr>
      <w:r w:rsidRPr="00755AB0">
        <w:rPr>
          <w:b/>
        </w:rPr>
        <w:t>На уровне школы:</w:t>
      </w:r>
    </w:p>
    <w:p w:rsidR="00755AB0" w:rsidRPr="00755AB0" w:rsidRDefault="00755AB0" w:rsidP="007B6952">
      <w:pPr>
        <w:tabs>
          <w:tab w:val="left" w:pos="851"/>
        </w:tabs>
        <w:jc w:val="both"/>
      </w:pPr>
      <w:r w:rsidRPr="00755AB0">
        <w:t xml:space="preserve">- через деятельность выборного Совета обучающихся школы,  создаваемого для учета мнения обучающихся по вопросам управления образовательной организацией </w:t>
      </w:r>
      <w:r w:rsidRPr="00755AB0">
        <w:br/>
        <w:t>и принятия административных решений, затрагивающих их права и законные интересы;</w:t>
      </w:r>
    </w:p>
    <w:p w:rsidR="00755AB0" w:rsidRPr="00755AB0" w:rsidRDefault="00755AB0" w:rsidP="007B6952">
      <w:pPr>
        <w:tabs>
          <w:tab w:val="left" w:pos="851"/>
        </w:tabs>
        <w:jc w:val="both"/>
      </w:pPr>
      <w:r w:rsidRPr="00755AB0">
        <w:rPr>
          <w:iCs/>
        </w:rPr>
        <w:t>- через деятельность лидеров ученического самоуправления,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rsidR="00755AB0" w:rsidRDefault="00755AB0" w:rsidP="007B6952">
      <w:pPr>
        <w:tabs>
          <w:tab w:val="left" w:pos="851"/>
        </w:tabs>
        <w:jc w:val="both"/>
      </w:pPr>
      <w:r w:rsidRPr="00755AB0">
        <w:t>- через работу постоянно действующей школьной службы медиации,  рассматривающей вопросы конфликтов среди обучающихся, обучающихся и учителя.</w:t>
      </w:r>
    </w:p>
    <w:p w:rsidR="007B6952" w:rsidRPr="00755AB0" w:rsidRDefault="007B6952" w:rsidP="007B6952">
      <w:pPr>
        <w:tabs>
          <w:tab w:val="left" w:pos="851"/>
        </w:tabs>
        <w:jc w:val="both"/>
      </w:pPr>
    </w:p>
    <w:p w:rsidR="00755AB0" w:rsidRPr="00755AB0" w:rsidRDefault="00755AB0" w:rsidP="007B6952">
      <w:pPr>
        <w:tabs>
          <w:tab w:val="left" w:pos="851"/>
        </w:tabs>
        <w:jc w:val="both"/>
        <w:rPr>
          <w:b/>
          <w:bCs/>
        </w:rPr>
      </w:pPr>
      <w:r w:rsidRPr="00755AB0">
        <w:rPr>
          <w:b/>
        </w:rPr>
        <w:t>На уровне классов</w:t>
      </w:r>
      <w:r w:rsidRPr="00755AB0">
        <w:rPr>
          <w:b/>
          <w:bCs/>
        </w:rPr>
        <w:t>:</w:t>
      </w:r>
    </w:p>
    <w:p w:rsidR="00755AB0" w:rsidRPr="00755AB0" w:rsidRDefault="00755AB0" w:rsidP="007B6952">
      <w:pPr>
        <w:tabs>
          <w:tab w:val="left" w:pos="851"/>
        </w:tabs>
        <w:jc w:val="both"/>
        <w:rPr>
          <w:b/>
          <w:bCs/>
        </w:rPr>
      </w:pPr>
      <w:r w:rsidRPr="00755AB0">
        <w:rPr>
          <w:iCs/>
        </w:rPr>
        <w:t xml:space="preserve">- через </w:t>
      </w:r>
      <w:r w:rsidRPr="00755AB0">
        <w:t xml:space="preserve">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w:t>
      </w:r>
      <w:r w:rsidRPr="00755AB0">
        <w:br/>
        <w:t>с работой общешкольных органов самоуправления и классных руководителей;</w:t>
      </w:r>
    </w:p>
    <w:p w:rsidR="00755AB0" w:rsidRPr="00755AB0" w:rsidRDefault="00755AB0" w:rsidP="00DE09C6">
      <w:pPr>
        <w:pStyle w:val="ParaAttribute16"/>
        <w:numPr>
          <w:ilvl w:val="0"/>
          <w:numId w:val="225"/>
        </w:numPr>
        <w:tabs>
          <w:tab w:val="left" w:pos="284"/>
        </w:tabs>
        <w:rPr>
          <w:sz w:val="22"/>
          <w:szCs w:val="22"/>
        </w:rPr>
      </w:pPr>
      <w:r w:rsidRPr="00755AB0">
        <w:rPr>
          <w:iCs/>
          <w:sz w:val="22"/>
          <w:szCs w:val="22"/>
        </w:rPr>
        <w:t>через деятельность</w:t>
      </w:r>
      <w:r w:rsidRPr="00755AB0">
        <w:rPr>
          <w:sz w:val="22"/>
          <w:szCs w:val="22"/>
        </w:rPr>
        <w:t xml:space="preserve"> первичного отделения Белгородского  регионального отделения Общероссийской общественно- государственной детско-юношеской организации «Российское движение школьников» (со 2 класса) . Работа строится по 4 направлениям: «Личностное развитие», «Гражданская активность», «Информационно-медийное», «Военно-патриотическое».</w:t>
      </w:r>
    </w:p>
    <w:p w:rsidR="00755AB0" w:rsidRPr="00755AB0" w:rsidRDefault="00755AB0" w:rsidP="007B6952">
      <w:pPr>
        <w:jc w:val="both"/>
        <w:rPr>
          <w:b/>
          <w:bCs/>
          <w:iCs/>
        </w:rPr>
      </w:pPr>
    </w:p>
    <w:p w:rsidR="00755AB0" w:rsidRPr="00755AB0" w:rsidRDefault="00755AB0" w:rsidP="007B6952">
      <w:pPr>
        <w:jc w:val="both"/>
        <w:rPr>
          <w:rStyle w:val="CharAttribute501"/>
          <w:rFonts w:eastAsia="№Е"/>
          <w:b/>
          <w:bCs/>
          <w:i w:val="0"/>
          <w:iCs/>
          <w:sz w:val="22"/>
        </w:rPr>
      </w:pPr>
      <w:r w:rsidRPr="00755AB0">
        <w:rPr>
          <w:b/>
          <w:bCs/>
          <w:iCs/>
        </w:rPr>
        <w:t>На индивидуальном уровне:</w:t>
      </w:r>
      <w:r w:rsidRPr="00755AB0">
        <w:rPr>
          <w:rStyle w:val="CharAttribute501"/>
          <w:rFonts w:eastAsia="№Е"/>
          <w:b/>
          <w:bCs/>
          <w:iCs/>
          <w:sz w:val="22"/>
        </w:rPr>
        <w:t xml:space="preserve"> </w:t>
      </w:r>
    </w:p>
    <w:p w:rsidR="00755AB0" w:rsidRPr="00755AB0" w:rsidRDefault="00755AB0" w:rsidP="007B6952">
      <w:pPr>
        <w:jc w:val="both"/>
        <w:rPr>
          <w:bCs/>
          <w:iCs/>
          <w:u w:val="single"/>
        </w:rPr>
      </w:pPr>
      <w:r w:rsidRPr="00755AB0">
        <w:rPr>
          <w:iCs/>
        </w:rPr>
        <w:t xml:space="preserve">- через </w:t>
      </w:r>
      <w:r w:rsidRPr="00755AB0">
        <w:t>вовлечение обучающихся в планирование, организацию, проведение и анализ общешкольных и внутриклассных дел;</w:t>
      </w:r>
    </w:p>
    <w:p w:rsidR="00755AB0" w:rsidRPr="00755AB0" w:rsidRDefault="00755AB0" w:rsidP="007B6952">
      <w:pPr>
        <w:jc w:val="both"/>
        <w:rPr>
          <w:b/>
          <w:bCs/>
          <w:iCs/>
          <w:u w:val="single"/>
        </w:rPr>
      </w:pPr>
      <w:r w:rsidRPr="00755AB0">
        <w:rPr>
          <w:iCs/>
        </w:rPr>
        <w:t>- через реализацию обучающимися, взявшими на себя соответствующую роль.</w:t>
      </w:r>
    </w:p>
    <w:p w:rsidR="00755AB0" w:rsidRDefault="00755AB0" w:rsidP="007B6952">
      <w:pPr>
        <w:pStyle w:val="ad"/>
        <w:spacing w:after="0"/>
        <w:ind w:firstLine="709"/>
        <w:jc w:val="both"/>
      </w:pPr>
      <w:r w:rsidRPr="00755AB0">
        <w:t>Ожидаемые результаты: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 выражаться, часто участвуют в роли организаторов, ведущих мероприятий. Это то, что готовит их к взрослой жизни.</w:t>
      </w:r>
    </w:p>
    <w:p w:rsidR="007B6952" w:rsidRDefault="007B6952" w:rsidP="007B6952">
      <w:pPr>
        <w:pStyle w:val="ad"/>
        <w:spacing w:after="0"/>
        <w:ind w:firstLine="709"/>
        <w:jc w:val="both"/>
      </w:pPr>
    </w:p>
    <w:p w:rsidR="007B6952" w:rsidRPr="00755AB0" w:rsidRDefault="007B6952" w:rsidP="007B6952">
      <w:pPr>
        <w:pStyle w:val="ad"/>
        <w:spacing w:after="0"/>
        <w:ind w:firstLine="709"/>
        <w:jc w:val="both"/>
        <w:rPr>
          <w:color w:val="FF0000"/>
        </w:rPr>
      </w:pPr>
    </w:p>
    <w:p w:rsidR="00755AB0" w:rsidRPr="00755AB0" w:rsidRDefault="00755AB0" w:rsidP="007B6952">
      <w:pPr>
        <w:jc w:val="center"/>
        <w:rPr>
          <w:b/>
        </w:rPr>
      </w:pPr>
      <w:r w:rsidRPr="00755AB0">
        <w:rPr>
          <w:noProof/>
        </w:rPr>
        <w:pict>
          <v:shape id="Прямая со стрелкой 101" o:spid="_x0000_s1288" type="#_x0000_t32" style="position:absolute;left:0;text-align:left;margin-left:190.4pt;margin-top:41.95pt;width:.75pt;height:24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" strokecolor="black [3040]">
            <v:stroke endarrow="block"/>
          </v:shape>
        </w:pict>
      </w:r>
      <w:r w:rsidRPr="00755AB0">
        <w:rPr>
          <w:b/>
        </w:rPr>
        <w:t>Структура ученического самоуправления:</w:t>
      </w:r>
      <w:r w:rsidRPr="00755AB0">
        <w:rPr>
          <w:noProof/>
        </w:rPr>
        <w:pict>
          <v:rect id="Прямоугольник 2" o:spid="_x0000_s1287" style="position:absolute;left:0;text-align:left;margin-left:0;margin-top:24.6pt;width:357pt;height:25.5pt;z-index:251733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" fillcolor="white [3201]" strokecolor="black [3213]" strokeweight="2pt">
            <v:textbox>
              <w:txbxContent>
                <w:p w:rsidR="007B6952" w:rsidRDefault="007B6952" w:rsidP="00755AB0">
                  <w:pPr>
                    <w:jc w:val="center"/>
                  </w:pPr>
                  <w:r>
                    <w:t>Общее собрание обучающихся (Общеобразовательная конференция)</w:t>
                  </w:r>
                </w:p>
                <w:p w:rsidR="007B6952" w:rsidRDefault="007B6952" w:rsidP="00755AB0">
                  <w:pPr>
                    <w:jc w:val="center"/>
                  </w:pPr>
                  <w:r>
                    <w:t>()</w:t>
                  </w:r>
                </w:p>
                <w:p w:rsidR="007B6952" w:rsidRDefault="007B6952" w:rsidP="00755AB0">
                  <w:pPr>
                    <w:jc w:val="center"/>
                  </w:pPr>
                </w:p>
              </w:txbxContent>
            </v:textbox>
            <w10:wrap type="topAndBottom" anchorx="page"/>
          </v:rect>
        </w:pict>
      </w:r>
      <w:r w:rsidRPr="00755AB0">
        <w:rPr>
          <w:noProof/>
        </w:rPr>
        <w:pict>
          <v:shape id="Прямая со стрелкой 104" o:spid="_x0000_s1286" type="#_x0000_t32" style="position:absolute;left:0;text-align:left;margin-left:192.65pt;margin-top:104.6pt;width:3.6pt;height: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" strokecolor="black [3040]">
            <v:stroke endarrow="block"/>
          </v:shape>
        </w:pict>
      </w:r>
      <w:r w:rsidRPr="00755AB0">
        <w:rPr>
          <w:noProof/>
        </w:rPr>
        <w:pict>
          <v:rect id="Прямоугольник 64" o:spid="_x0000_s1285" style="position:absolute;left:0;text-align:left;margin-left:112.65pt;margin-top:120.45pt;width:362.6pt;height:22.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" fillcolor="white [3201]" strokecolor="black [3213]" strokeweight="2pt">
            <v:textbox>
              <w:txbxContent>
                <w:p w:rsidR="007B6952" w:rsidRDefault="007B6952" w:rsidP="00755AB0">
                  <w:pPr>
                    <w:jc w:val="center"/>
                  </w:pPr>
                  <w:r>
                    <w:t>Лидеры ученического самоуправления</w:t>
                  </w:r>
                </w:p>
                <w:p w:rsidR="007B6952" w:rsidRDefault="007B6952" w:rsidP="00755AB0">
                  <w:pPr>
                    <w:jc w:val="center"/>
                  </w:pPr>
                </w:p>
              </w:txbxContent>
            </v:textbox>
            <w10:wrap type="topAndBottom" anchorx="page"/>
          </v:rect>
        </w:pict>
      </w:r>
      <w:r w:rsidRPr="00755AB0">
        <w:rPr>
          <w:noProof/>
        </w:rPr>
        <w:pict>
          <v:rect id="Прямоугольник 70" o:spid="_x0000_s1284" style="position:absolute;left:0;text-align:left;margin-left:118.95pt;margin-top:89.1pt;width:357pt;height:19.4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" fillcolor="white [3201]" strokecolor="black [3213]" strokeweight="2pt">
            <v:textbox>
              <w:txbxContent>
                <w:p w:rsidR="007B6952" w:rsidRDefault="007B6952" w:rsidP="00755AB0">
                  <w:pPr>
                    <w:jc w:val="center"/>
                  </w:pPr>
                  <w:r>
                    <w:t>Совет обучающихся школы</w:t>
                  </w:r>
                </w:p>
              </w:txbxContent>
            </v:textbox>
            <w10:wrap type="topAndBottom" anchorx="page"/>
          </v:rect>
        </w:pict>
      </w:r>
      <w:r w:rsidRPr="00755AB0">
        <w:rPr>
          <w:noProof/>
        </w:rPr>
        <w:pict>
          <v:shape id="Прямая со стрелкой 103" o:spid="_x0000_s1283" type="#_x0000_t32" style="position:absolute;left:0;text-align:left;margin-left:190.4pt;margin-top:75.35pt;width:3.6pt;height:14.1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" strokecolor="black [3040]">
            <v:stroke endarrow="block"/>
          </v:shape>
        </w:pict>
      </w:r>
      <w:r w:rsidRPr="00755AB0">
        <w:rPr>
          <w:noProof/>
        </w:rPr>
        <w:pict>
          <v:shape id="Прямая со стрелкой 87" o:spid="_x0000_s1282" type="#_x0000_t32" style="position:absolute;left:0;text-align:left;margin-left:201.45pt;margin-top:506.85pt;width:0;height:0;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" strokecolor="#4579b8 [3044]">
            <v:stroke endarrow="block"/>
          </v:shape>
        </w:pict>
      </w:r>
      <w:r w:rsidRPr="00755AB0">
        <w:rPr>
          <w:noProof/>
        </w:rPr>
        <w:pict>
          <v:rect id="Прямоугольник 65" o:spid="_x0000_s1281" style="position:absolute;left:0;text-align:left;margin-left:0;margin-top:47.55pt;width:357pt;height:25.5pt;z-index:251734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" fillcolor="white [3201]" strokecolor="black [3213]" strokeweight="2pt">
            <v:textbox>
              <w:txbxContent>
                <w:p w:rsidR="007B6952" w:rsidRDefault="007B6952" w:rsidP="00755AB0">
                  <w:pPr>
                    <w:jc w:val="center"/>
                  </w:pPr>
                  <w:r>
                    <w:t>Президент ученического самоуправления</w:t>
                  </w:r>
                </w:p>
                <w:p w:rsidR="007B6952" w:rsidRDefault="007B6952" w:rsidP="00755AB0">
                  <w:pPr>
                    <w:jc w:val="center"/>
                  </w:pPr>
                </w:p>
              </w:txbxContent>
            </v:textbox>
            <w10:wrap type="topAndBottom" anchorx="page"/>
          </v:rect>
        </w:pict>
      </w:r>
    </w:p>
    <w:p w:rsidR="00755AB0" w:rsidRPr="00755AB0" w:rsidRDefault="008957C2" w:rsidP="007B6952">
      <w:pPr>
        <w:rPr>
          <w:b/>
          <w:highlight w:val="yellow"/>
        </w:rPr>
      </w:pPr>
      <w:r w:rsidRPr="00755AB0">
        <w:rPr>
          <w:noProof/>
        </w:rPr>
        <w:pict>
          <v:shape id="Прямая со стрелкой 108" o:spid="_x0000_s1278" type="#_x0000_t32" style="position:absolute;margin-left:239.35pt;margin-top:79.65pt;width:199.5pt;height:37.5pt;z-index:2517816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" strokecolor="black [3040]">
            <v:stroke endarrow="block"/>
          </v:shape>
        </w:pict>
      </w:r>
      <w:r w:rsidRPr="00755AB0">
        <w:rPr>
          <w:noProof/>
        </w:rPr>
        <w:pict>
          <v:shape id="Прямая со стрелкой 107" o:spid="_x0000_s1279" type="#_x0000_t32" style="position:absolute;margin-left:203.1pt;margin-top:77.25pt;width:49.5pt;height:39.75pt;z-index:25178060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" strokecolor="black [3040]">
            <v:stroke endarrow="block"/>
          </v:shape>
        </w:pict>
      </w:r>
      <w:r w:rsidRPr="00755AB0">
        <w:rPr>
          <w:noProof/>
        </w:rPr>
        <w:pict>
          <v:shape id="Прямая со стрелкой 106" o:spid="_x0000_s1277" type="#_x0000_t32" style="position:absolute;margin-left:134.7pt;margin-top:75.9pt;width:45pt;height:41.25pt;flip:x;z-index:2517795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" strokecolor="black [3040]">
            <v:stroke endarrow="block"/>
          </v:shape>
        </w:pict>
      </w:r>
      <w:r w:rsidRPr="00755AB0">
        <w:rPr>
          <w:noProof/>
        </w:rPr>
        <w:pict>
          <v:shape id="Прямая со стрелкой 105" o:spid="_x0000_s1280" type="#_x0000_t32" style="position:absolute;margin-left:-12.1pt;margin-top:77.25pt;width:169.5pt;height:36.75pt;flip:x;z-index:2517785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" strokecolor="black [3040]">
            <v:stroke endarrow="block"/>
          </v:shape>
        </w:pict>
      </w:r>
      <w:r w:rsidR="007B6952" w:rsidRPr="00755AB0">
        <w:rPr>
          <w:noProof/>
        </w:rPr>
        <w:pict>
          <v:rect id="Прямоугольник 63" o:spid="_x0000_s1275" style="position:absolute;margin-left:-32.45pt;margin-top:117.15pt;width:97.5pt;height:32.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" fillcolor="white [3201]" strokecolor="black [3213]" strokeweight="2pt">
            <v:textbox>
              <w:txbxContent>
                <w:p w:rsidR="007B6952" w:rsidRDefault="007B6952" w:rsidP="00755AB0">
                  <w:pPr>
                    <w:jc w:val="center"/>
                  </w:pPr>
                  <w:r>
                    <w:t xml:space="preserve">Гражданская </w:t>
                  </w:r>
                </w:p>
                <w:p w:rsidR="007B6952" w:rsidRDefault="007B6952" w:rsidP="00755AB0">
                  <w:pPr>
                    <w:jc w:val="center"/>
                  </w:pPr>
                  <w:r>
                    <w:t>активность</w:t>
                  </w:r>
                </w:p>
              </w:txbxContent>
            </v:textbox>
          </v:rect>
        </w:pict>
      </w:r>
    </w:p>
    <w:p w:rsidR="00755AB0" w:rsidRPr="00755AB0" w:rsidRDefault="00755AB0" w:rsidP="007B6952">
      <w:pPr>
        <w:rPr>
          <w:b/>
          <w:highlight w:val="yellow"/>
        </w:rPr>
      </w:pPr>
    </w:p>
    <w:p w:rsidR="00755AB0" w:rsidRPr="00755AB0" w:rsidRDefault="00755AB0" w:rsidP="007B6952">
      <w:pPr>
        <w:pStyle w:val="af"/>
        <w:rPr>
          <w:rFonts w:ascii="Times New Roman" w:hAnsi="Times New Roman"/>
          <w:highlight w:val="yellow"/>
        </w:rPr>
      </w:pPr>
    </w:p>
    <w:p w:rsidR="00755AB0" w:rsidRPr="00755AB0" w:rsidRDefault="00755AB0" w:rsidP="007B6952">
      <w:pPr>
        <w:jc w:val="center"/>
        <w:rPr>
          <w:b/>
          <w:highlight w:val="yellow"/>
        </w:rPr>
      </w:pPr>
      <w:r w:rsidRPr="00755AB0">
        <w:rPr>
          <w:noProof/>
        </w:rPr>
        <w:pict>
          <v:rect id="Прямоугольник 57" o:spid="_x0000_s1276" style="position:absolute;left:0;text-align:left;margin-left:349.45pt;margin-top:12.35pt;width:97.5pt;height:41.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" fillcolor="white [3201]" strokecolor="black [3213]" strokeweight="2pt">
            <v:textbox>
              <w:txbxContent>
                <w:p w:rsidR="007B6952" w:rsidRPr="00A82001" w:rsidRDefault="007B6952" w:rsidP="00755AB0">
                  <w:pPr>
                    <w:jc w:val="center"/>
                    <w:rPr>
                      <w:sz w:val="18"/>
                      <w:szCs w:val="18"/>
                    </w:rPr>
                  </w:pPr>
                  <w:r w:rsidRPr="00A82001">
                    <w:rPr>
                      <w:sz w:val="18"/>
                      <w:szCs w:val="18"/>
                    </w:rPr>
                    <w:t>Информационно-медийное направление</w:t>
                  </w:r>
                </w:p>
              </w:txbxContent>
            </v:textbox>
          </v:rect>
        </w:pict>
      </w:r>
    </w:p>
    <w:p w:rsidR="00755AB0" w:rsidRPr="00755AB0" w:rsidRDefault="00755AB0" w:rsidP="007B6952">
      <w:pPr>
        <w:jc w:val="center"/>
        <w:rPr>
          <w:b/>
          <w:highlight w:val="yellow"/>
        </w:rPr>
      </w:pPr>
      <w:r w:rsidRPr="00755AB0">
        <w:rPr>
          <w:noProof/>
        </w:rPr>
        <w:pict>
          <v:rect id="Прямоугольник 59" o:spid="_x0000_s1274" style="position:absolute;left:0;text-align:left;margin-left:90.4pt;margin-top:5.95pt;width:97.5pt;height:33.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" fillcolor="white [3201]" strokecolor="black [3213]" strokeweight="2pt">
            <v:textbox>
              <w:txbxContent>
                <w:p w:rsidR="007B6952" w:rsidRDefault="007B6952" w:rsidP="00755AB0">
                  <w:pPr>
                    <w:jc w:val="center"/>
                  </w:pPr>
                  <w:r>
                    <w:t xml:space="preserve">Личностное </w:t>
                  </w:r>
                </w:p>
                <w:p w:rsidR="007B6952" w:rsidRDefault="007B6952" w:rsidP="00755AB0">
                  <w:pPr>
                    <w:jc w:val="center"/>
                  </w:pPr>
                  <w:r>
                    <w:t>развитие</w:t>
                  </w:r>
                </w:p>
              </w:txbxContent>
            </v:textbox>
          </v:rect>
        </w:pict>
      </w:r>
      <w:r w:rsidRPr="00755AB0">
        <w:rPr>
          <w:noProof/>
        </w:rPr>
        <w:pict>
          <v:rect id="Прямоугольник 58" o:spid="_x0000_s1273" style="position:absolute;left:0;text-align:left;margin-left:200.45pt;margin-top:.95pt;width:97.5pt;height:28.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" fillcolor="white [3201]" strokecolor="black [3213]" strokeweight="2pt">
            <v:textbox>
              <w:txbxContent>
                <w:p w:rsidR="007B6952" w:rsidRPr="00A82001" w:rsidRDefault="007B6952" w:rsidP="00755AB0">
                  <w:pPr>
                    <w:jc w:val="center"/>
                    <w:rPr>
                      <w:sz w:val="16"/>
                      <w:szCs w:val="16"/>
                    </w:rPr>
                  </w:pPr>
                  <w:r w:rsidRPr="00A82001">
                    <w:rPr>
                      <w:sz w:val="16"/>
                      <w:szCs w:val="16"/>
                    </w:rPr>
                    <w:t xml:space="preserve">Военно-патриотическое </w:t>
                  </w:r>
                </w:p>
                <w:p w:rsidR="007B6952" w:rsidRPr="00A82001" w:rsidRDefault="007B6952" w:rsidP="00755AB0">
                  <w:pPr>
                    <w:jc w:val="center"/>
                    <w:rPr>
                      <w:sz w:val="16"/>
                      <w:szCs w:val="16"/>
                    </w:rPr>
                  </w:pPr>
                  <w:r w:rsidRPr="00A82001">
                    <w:rPr>
                      <w:sz w:val="16"/>
                      <w:szCs w:val="16"/>
                    </w:rPr>
                    <w:t>направление</w:t>
                  </w:r>
                </w:p>
              </w:txbxContent>
            </v:textbox>
          </v:rect>
        </w:pict>
      </w:r>
    </w:p>
    <w:p w:rsidR="00755AB0" w:rsidRPr="00755AB0" w:rsidRDefault="00755AB0" w:rsidP="007B6952">
      <w:pPr>
        <w:jc w:val="center"/>
        <w:rPr>
          <w:b/>
          <w:highlight w:val="yellow"/>
        </w:rPr>
      </w:pPr>
      <w:r w:rsidRPr="00755AB0">
        <w:rPr>
          <w:noProof/>
        </w:rPr>
        <w:pict>
          <v:shape id="Прямая со стрелкой 50" o:spid="_x0000_s1272" type="#_x0000_t32" style="position:absolute;left:0;text-align:left;margin-left:486.5pt;margin-top:13.35pt;width:3.6pt;height:100.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" strokecolor="black [3040]">
            <v:stroke endarrow="block"/>
          </v:shape>
        </w:pict>
      </w:r>
    </w:p>
    <w:p w:rsidR="00755AB0" w:rsidRPr="00755AB0" w:rsidRDefault="00755AB0" w:rsidP="007B6952">
      <w:pPr>
        <w:jc w:val="center"/>
        <w:rPr>
          <w:b/>
          <w:highlight w:val="yellow"/>
        </w:rPr>
      </w:pPr>
      <w:r w:rsidRPr="00755AB0">
        <w:rPr>
          <w:noProof/>
        </w:rPr>
        <w:pict>
          <v:shape id="Прямая со стрелкой 62" o:spid="_x0000_s1271" type="#_x0000_t32" style="position:absolute;left:0;text-align:left;margin-left:250.45pt;margin-top:.6pt;width:18.75pt;height:86.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" strokecolor="black [3040]">
            <v:stroke endarrow="block"/>
          </v:shape>
        </w:pict>
      </w:r>
      <w:r w:rsidRPr="00755AB0">
        <w:rPr>
          <w:noProof/>
        </w:rPr>
        <w:pict>
          <v:shape id="Прямая со стрелкой 84" o:spid="_x0000_s1270" type="#_x0000_t32" style="position:absolute;left:0;text-align:left;margin-left:446.05pt;margin-top:6.5pt;width:42pt;height:0;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" strokecolor="black [3040]">
            <v:stroke endarrow="block"/>
          </v:shape>
        </w:pict>
      </w:r>
      <w:r w:rsidRPr="00755AB0">
        <w:rPr>
          <w:noProof/>
        </w:rPr>
        <w:pict>
          <v:shape id="Прямая со стрелкой 61" o:spid="_x0000_s1269" type="#_x0000_t32" style="position:absolute;left:0;text-align:left;margin-left:256.9pt;margin-top:7.3pt;width:78.75pt;height:5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" strokecolor="black [3040]">
            <v:stroke endarrow="block"/>
          </v:shape>
        </w:pict>
      </w:r>
      <w:r w:rsidRPr="00755AB0">
        <w:rPr>
          <w:noProof/>
        </w:rPr>
        <w:pict>
          <v:shape id="Прямая со стрелкой 60" o:spid="_x0000_s1268" type="#_x0000_t32" style="position:absolute;left:0;text-align:left;margin-left:211.5pt;margin-top:5.2pt;width:32.25pt;height:57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" strokecolor="black [3040]">
            <v:stroke endarrow="block"/>
          </v:shape>
        </w:pict>
      </w:r>
    </w:p>
    <w:p w:rsidR="00755AB0" w:rsidRPr="00755AB0" w:rsidRDefault="00755AB0" w:rsidP="007B6952">
      <w:pPr>
        <w:jc w:val="center"/>
        <w:rPr>
          <w:b/>
          <w:highlight w:val="yellow"/>
        </w:rPr>
      </w:pPr>
      <w:r w:rsidRPr="00755AB0">
        <w:rPr>
          <w:noProof/>
        </w:rPr>
        <w:pict>
          <v:shape id="Прямая со стрелкой 1" o:spid="_x0000_s1267" type="#_x0000_t32" style="position:absolute;left:0;text-align:left;margin-left:69.6pt;margin-top:1.8pt;width:41.3pt;height:61.5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" strokecolor="black [3040]">
            <v:stroke endarrow="block"/>
          </v:shape>
        </w:pict>
      </w:r>
      <w:r w:rsidRPr="00755AB0">
        <w:rPr>
          <w:noProof/>
        </w:rPr>
        <w:pict>
          <v:shape id="Прямая со стрелкой 51" o:spid="_x0000_s1266" type="#_x0000_t32" style="position:absolute;left:0;text-align:left;margin-left:42.05pt;margin-top:1.8pt;width:51.95pt;height:29.55pt;flip:x;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" strokecolor="black [3040]">
            <v:stroke endarrow="block"/>
            <w10:wrap anchorx="margin"/>
          </v:shape>
        </w:pict>
      </w:r>
      <w:r w:rsidRPr="00755AB0">
        <w:rPr>
          <w:noProof/>
        </w:rPr>
        <w:pict>
          <v:shape id="Прямая со стрелкой 56" o:spid="_x0000_s1265" type="#_x0000_t32" style="position:absolute;left:0;text-align:left;margin-left:129.6pt;margin-top:2.9pt;width:7.5pt;height:56.25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" strokecolor="black [3040]">
            <v:stroke endarrow="block"/>
          </v:shape>
        </w:pict>
      </w:r>
    </w:p>
    <w:p w:rsidR="00755AB0" w:rsidRPr="00755AB0" w:rsidRDefault="00755AB0" w:rsidP="007B6952">
      <w:pPr>
        <w:jc w:val="center"/>
        <w:rPr>
          <w:b/>
          <w:highlight w:val="yellow"/>
        </w:rPr>
      </w:pPr>
      <w:r w:rsidRPr="00755AB0">
        <w:rPr>
          <w:noProof/>
        </w:rPr>
        <w:pict>
          <v:rect id="Прямоугольник 55" o:spid="_x0000_s1264" style="position:absolute;left:0;text-align:left;margin-left:-26.2pt;margin-top:12.35pt;width:66pt;height:45.1pt;z-index:251740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" fillcolor="white [3201]" strokecolor="black [3213]" strokeweight="2pt">
            <v:textbox>
              <w:txbxContent>
                <w:p w:rsidR="007B6952" w:rsidRDefault="007B6952" w:rsidP="00755AB0">
                  <w:pPr>
                    <w:jc w:val="center"/>
                  </w:pPr>
                  <w:r>
                    <w:t>Популяризация ЗОЖ</w:t>
                  </w:r>
                </w:p>
              </w:txbxContent>
            </v:textbox>
            <w10:wrap anchorx="margin"/>
          </v:rect>
        </w:pict>
      </w:r>
      <w:r w:rsidRPr="00755AB0">
        <w:rPr>
          <w:noProof/>
        </w:rPr>
        <w:pict>
          <v:rect id="Прямоугольник 52" o:spid="_x0000_s1263" style="position:absolute;left:0;text-align:left;margin-left:14.8pt;margin-top:6.1pt;width:66pt;height:30.7pt;z-index:251746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" fillcolor="white [3201]" strokecolor="black [3213]" strokeweight="2pt">
            <v:textbox>
              <w:txbxContent>
                <w:p w:rsidR="007B6952" w:rsidRDefault="007B6952" w:rsidP="00755AB0">
                  <w:pPr>
                    <w:jc w:val="center"/>
                  </w:pPr>
                  <w:r>
                    <w:t>Выпуск стен-газет</w:t>
                  </w:r>
                </w:p>
              </w:txbxContent>
            </v:textbox>
            <w10:wrap anchorx="margin"/>
          </v:rect>
        </w:pict>
      </w:r>
    </w:p>
    <w:p w:rsidR="00755AB0" w:rsidRPr="00755AB0" w:rsidRDefault="00755AB0" w:rsidP="007B6952">
      <w:pPr>
        <w:jc w:val="center"/>
        <w:rPr>
          <w:b/>
          <w:highlight w:val="yellow"/>
        </w:rPr>
      </w:pPr>
    </w:p>
    <w:p w:rsidR="00755AB0" w:rsidRPr="00755AB0" w:rsidRDefault="00755AB0" w:rsidP="007B6952">
      <w:pPr>
        <w:jc w:val="center"/>
        <w:rPr>
          <w:b/>
          <w:highlight w:val="yellow"/>
        </w:rPr>
      </w:pPr>
      <w:r w:rsidRPr="00755AB0">
        <w:rPr>
          <w:noProof/>
        </w:rPr>
        <w:pict>
          <v:shape id="Прямая со стрелкой 8" o:spid="_x0000_s1262" type="#_x0000_t32" style="position:absolute;left:0;text-align:left;margin-left:466.4pt;margin-top:6.9pt;width:18.75pt;height:0;flip:x;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" strokecolor="black [3040]">
            <v:stroke endarrow="block"/>
          </v:shape>
        </w:pict>
      </w:r>
      <w:r w:rsidRPr="00755AB0">
        <w:rPr>
          <w:noProof/>
        </w:rPr>
        <w:pict>
          <v:rect id="Прямоугольник 53" o:spid="_x0000_s1261" style="position:absolute;left:0;text-align:left;margin-left:301.25pt;margin-top:10.85pt;width:66pt;height:22.5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" fillcolor="white [3201]" strokecolor="black [3213]" strokeweight="2pt">
            <v:textbox>
              <w:txbxContent>
                <w:p w:rsidR="007B6952" w:rsidRDefault="007B6952" w:rsidP="00755AB0">
                  <w:pPr>
                    <w:jc w:val="center"/>
                  </w:pPr>
                  <w:r>
                    <w:t>ЮИД</w:t>
                  </w:r>
                </w:p>
              </w:txbxContent>
            </v:textbox>
          </v:rect>
        </w:pict>
      </w:r>
    </w:p>
    <w:p w:rsidR="00755AB0" w:rsidRPr="00755AB0" w:rsidRDefault="00755AB0" w:rsidP="007B6952">
      <w:pPr>
        <w:jc w:val="center"/>
        <w:rPr>
          <w:b/>
          <w:highlight w:val="yellow"/>
        </w:rPr>
      </w:pPr>
      <w:r w:rsidRPr="00755AB0">
        <w:rPr>
          <w:noProof/>
        </w:rPr>
        <w:pict>
          <v:rect id="Прямоугольник 3" o:spid="_x0000_s1260" style="position:absolute;left:0;text-align:left;margin-left:265.45pt;margin-top:.7pt;width:75.75pt;height:41.9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" fillcolor="white [3201]" strokecolor="black [3213]" strokeweight="2pt">
            <v:textbox>
              <w:txbxContent>
                <w:p w:rsidR="007B6952" w:rsidRPr="00C3784D" w:rsidRDefault="007B6952" w:rsidP="00755AB0">
                  <w:pPr>
                    <w:spacing w:line="276" w:lineRule="auto"/>
                    <w:jc w:val="center"/>
                    <w:rPr>
                      <w:sz w:val="16"/>
                      <w:szCs w:val="16"/>
                    </w:rPr>
                  </w:pPr>
                  <w:r w:rsidRPr="00C3784D">
                    <w:rPr>
                      <w:sz w:val="16"/>
                      <w:szCs w:val="16"/>
                    </w:rPr>
                    <w:t>Популяризация государственных праздников</w:t>
                  </w:r>
                </w:p>
              </w:txbxContent>
            </v:textbox>
            <w10:wrap anchorx="page"/>
          </v:rect>
        </w:pict>
      </w:r>
      <w:r w:rsidRPr="00755AB0">
        <w:rPr>
          <w:noProof/>
        </w:rPr>
        <w:pict>
          <v:shape id="Прямая со стрелкой 7" o:spid="_x0000_s1259" type="#_x0000_t32" style="position:absolute;left:0;text-align:left;margin-left:468.7pt;margin-top:8.2pt;width:18.75pt;height:0;flip:x;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" strokecolor="black [3040]">
            <v:stroke endarrow="block"/>
          </v:shape>
        </w:pict>
      </w:r>
      <w:r w:rsidRPr="00755AB0">
        <w:rPr>
          <w:noProof/>
        </w:rPr>
        <w:pict>
          <v:rect id="Прямоугольник 6" o:spid="_x0000_s1258" style="position:absolute;left:0;text-align:left;margin-left:14.8pt;margin-top:1.2pt;width:66pt;height:30.85pt;z-index:251747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" fillcolor="white [3201]" strokecolor="black [3213]" strokeweight="2pt">
            <v:textbox>
              <w:txbxContent>
                <w:p w:rsidR="007B6952" w:rsidRPr="00A82001" w:rsidRDefault="007B6952" w:rsidP="00755AB0">
                  <w:pPr>
                    <w:jc w:val="center"/>
                  </w:pPr>
                  <w:r w:rsidRPr="00A82001">
                    <w:t>Ведение сайта</w:t>
                  </w:r>
                </w:p>
              </w:txbxContent>
            </v:textbox>
            <w10:wrap anchorx="margin"/>
          </v:rect>
        </w:pict>
      </w:r>
      <w:r w:rsidRPr="00755AB0">
        <w:rPr>
          <w:noProof/>
        </w:rPr>
        <w:pict>
          <v:rect id="Прямоугольник 5" o:spid="_x0000_s1257" style="position:absolute;left:0;text-align:left;margin-left:95.25pt;margin-top:.55pt;width:78.75pt;height:29.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" fillcolor="white [3201]" strokecolor="black [3213]" strokeweight="2pt">
            <v:textbox>
              <w:txbxContent>
                <w:p w:rsidR="007B6952" w:rsidRPr="00A82001" w:rsidRDefault="007B6952" w:rsidP="00755AB0">
                  <w:pPr>
                    <w:jc w:val="center"/>
                    <w:rPr>
                      <w:sz w:val="18"/>
                      <w:szCs w:val="18"/>
                    </w:rPr>
                  </w:pPr>
                  <w:r w:rsidRPr="00A82001">
                    <w:rPr>
                      <w:sz w:val="18"/>
                      <w:szCs w:val="18"/>
                    </w:rPr>
                    <w:t>Популяризация профессий</w:t>
                  </w:r>
                </w:p>
              </w:txbxContent>
            </v:textbox>
          </v:rect>
        </w:pict>
      </w:r>
    </w:p>
    <w:p w:rsidR="00755AB0" w:rsidRPr="00755AB0" w:rsidRDefault="00755AB0" w:rsidP="007B6952">
      <w:pPr>
        <w:jc w:val="center"/>
        <w:rPr>
          <w:b/>
          <w:highlight w:val="yellow"/>
        </w:rPr>
      </w:pPr>
      <w:r w:rsidRPr="00755AB0">
        <w:rPr>
          <w:noProof/>
        </w:rPr>
        <w:pict>
          <v:rect id="Прямоугольник 9" o:spid="_x0000_s1256" style="position:absolute;left:0;text-align:left;margin-left:256.15pt;margin-top:9.95pt;width:66pt;height:31.3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" fillcolor="white [3201]" strokecolor="black [3213]" strokeweight="2pt">
            <v:textbox>
              <w:txbxContent>
                <w:p w:rsidR="007B6952" w:rsidRDefault="007B6952" w:rsidP="00755AB0">
                  <w:pPr>
                    <w:jc w:val="center"/>
                  </w:pPr>
                  <w:r>
                    <w:t>Спорт-клуб</w:t>
                  </w:r>
                </w:p>
              </w:txbxContent>
            </v:textbox>
          </v:rect>
        </w:pict>
      </w:r>
    </w:p>
    <w:p w:rsidR="00755AB0" w:rsidRPr="00755AB0" w:rsidRDefault="00755AB0" w:rsidP="007B6952">
      <w:pPr>
        <w:jc w:val="center"/>
        <w:rPr>
          <w:b/>
          <w:highlight w:val="yellow"/>
        </w:rPr>
      </w:pPr>
      <w:r w:rsidRPr="00755AB0">
        <w:rPr>
          <w:noProof/>
        </w:rPr>
        <w:pict>
          <v:rect id="Прямоугольник 54" o:spid="_x0000_s1255" style="position:absolute;left:0;text-align:left;margin-left:23.9pt;margin-top:.45pt;width:66pt;height:29.4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" fillcolor="white [3201]" strokecolor="black [3213]" strokeweight="2pt">
            <v:textbox>
              <w:txbxContent>
                <w:p w:rsidR="007B6952" w:rsidRPr="00931875" w:rsidRDefault="007B6952" w:rsidP="00755AB0">
                  <w:pPr>
                    <w:jc w:val="center"/>
                    <w:rPr>
                      <w:sz w:val="20"/>
                      <w:szCs w:val="20"/>
                    </w:rPr>
                  </w:pPr>
                  <w:r w:rsidRPr="00931875">
                    <w:rPr>
                      <w:sz w:val="20"/>
                      <w:szCs w:val="20"/>
                    </w:rPr>
                    <w:t>Творческое развитие</w:t>
                  </w:r>
                </w:p>
              </w:txbxContent>
            </v:textbox>
          </v:rect>
        </w:pict>
      </w:r>
    </w:p>
    <w:p w:rsidR="00755AB0" w:rsidRPr="00755AB0" w:rsidRDefault="00755AB0" w:rsidP="007B6952">
      <w:pPr>
        <w:rPr>
          <w:b/>
          <w:highlight w:val="yellow"/>
        </w:rPr>
      </w:pPr>
      <w:r w:rsidRPr="00755AB0">
        <w:rPr>
          <w:noProof/>
        </w:rPr>
        <w:pict>
          <v:shape id="Прямая со стрелкой 94" o:spid="_x0000_s1254" type="#_x0000_t32" style="position:absolute;margin-left:306.25pt;margin-top:63.55pt;width:91.2pt;height:26.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" strokecolor="black [3040]">
            <v:stroke endarrow="block"/>
          </v:shape>
        </w:pict>
      </w:r>
      <w:r w:rsidRPr="00755AB0">
        <w:rPr>
          <w:noProof/>
        </w:rPr>
        <w:pict>
          <v:shape id="Прямая со стрелкой 89" o:spid="_x0000_s1253" type="#_x0000_t32" style="position:absolute;margin-left:22.65pt;margin-top:55.4pt;width:112.05pt;height:16.3pt;flip:x;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" strokecolor="black [3040]">
            <v:stroke endarrow="block"/>
            <w10:wrap anchorx="margin"/>
          </v:shape>
        </w:pict>
      </w:r>
      <w:r w:rsidRPr="00755AB0">
        <w:rPr>
          <w:noProof/>
        </w:rPr>
        <w:pict>
          <v:rect id="Прямоугольник 74" o:spid="_x0000_s1252" style="position:absolute;margin-left:224.75pt;margin-top:41.6pt;width:164pt;height:23.7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" fillcolor="white [3201]" strokecolor="black [3213]" strokeweight="2pt">
            <v:textbox>
              <w:txbxContent>
                <w:p w:rsidR="007B6952" w:rsidRDefault="007B6952" w:rsidP="00755AB0">
                  <w:pPr>
                    <w:jc w:val="center"/>
                  </w:pPr>
                  <w:r>
                    <w:t>Совет класса</w:t>
                  </w:r>
                </w:p>
                <w:p w:rsidR="007B6952" w:rsidRDefault="007B6952" w:rsidP="00755AB0">
                  <w:pPr>
                    <w:jc w:val="center"/>
                  </w:pPr>
                </w:p>
              </w:txbxContent>
            </v:textbox>
            <w10:wrap type="topAndBottom" anchorx="page"/>
          </v:rect>
        </w:pict>
      </w:r>
      <w:r w:rsidRPr="00755AB0">
        <w:rPr>
          <w:noProof/>
        </w:rPr>
        <w:pict>
          <v:rect id="Прямоугольник 73" o:spid="_x0000_s1251" style="position:absolute;margin-left:35.75pt;margin-top:18.8pt;width:357.6pt;height:20.6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" fillcolor="white [3201]" strokecolor="black [3213]" strokeweight="2pt">
            <v:textbox>
              <w:txbxContent>
                <w:p w:rsidR="007B6952" w:rsidRDefault="007B6952" w:rsidP="00755AB0">
                  <w:pPr>
                    <w:jc w:val="center"/>
                  </w:pPr>
                  <w:r>
                    <w:t>Лидер класса</w:t>
                  </w:r>
                </w:p>
              </w:txbxContent>
            </v:textbox>
            <w10:wrap type="topAndBottom" anchorx="margin"/>
          </v:rect>
        </w:pict>
      </w:r>
    </w:p>
    <w:p w:rsidR="00755AB0" w:rsidRPr="00755AB0" w:rsidRDefault="00755AB0" w:rsidP="007B6952">
      <w:pPr>
        <w:jc w:val="center"/>
        <w:rPr>
          <w:b/>
          <w:highlight w:val="yellow"/>
        </w:rPr>
      </w:pPr>
      <w:r w:rsidRPr="00755AB0">
        <w:rPr>
          <w:noProof/>
        </w:rPr>
        <w:pict>
          <v:shape id="Прямая со стрелкой 93" o:spid="_x0000_s1250" type="#_x0000_t32" style="position:absolute;left:0;text-align:left;margin-left:247.4pt;margin-top:54.65pt;width:33.8pt;height:1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" strokecolor="black [3040]">
            <v:stroke endarrow="block"/>
          </v:shape>
        </w:pict>
      </w:r>
      <w:r w:rsidRPr="00755AB0">
        <w:rPr>
          <w:noProof/>
        </w:rPr>
        <w:pict>
          <v:shape id="Прямая со стрелкой 92" o:spid="_x0000_s1249" type="#_x0000_t32" style="position:absolute;left:0;text-align:left;margin-left:188.55pt;margin-top:55.25pt;width:7.3pt;height:29.6pt;flip:x;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" strokecolor="black [3040]">
            <v:stroke endarrow="block"/>
          </v:shape>
        </w:pict>
      </w:r>
      <w:r w:rsidRPr="00755AB0">
        <w:rPr>
          <w:noProof/>
        </w:rPr>
        <w:pict>
          <v:shape id="Прямая со стрелкой 91" o:spid="_x0000_s1248" type="#_x0000_t32" style="position:absolute;left:0;text-align:left;margin-left:121.55pt;margin-top:55.25pt;width:55.65pt;height:19.4pt;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" strokecolor="black [3040]">
            <v:stroke endarrow="block"/>
          </v:shape>
        </w:pict>
      </w:r>
      <w:r w:rsidRPr="00755AB0">
        <w:rPr>
          <w:noProof/>
        </w:rPr>
        <w:pict>
          <v:rect id="Прямоугольник 77" o:spid="_x0000_s1247" style="position:absolute;left:0;text-align:left;margin-left:-46.85pt;margin-top:29.35pt;width:66pt;height:33.2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" fillcolor="white [3201]" strokecolor="black [3213]" strokeweight="2pt">
            <v:textbox>
              <w:txbxContent>
                <w:p w:rsidR="007B6952" w:rsidRPr="00931875" w:rsidRDefault="007B6952" w:rsidP="00755AB0">
                  <w:pPr>
                    <w:jc w:val="center"/>
                    <w:rPr>
                      <w:sz w:val="20"/>
                      <w:szCs w:val="20"/>
                    </w:rPr>
                  </w:pPr>
                  <w:r>
                    <w:rPr>
                      <w:sz w:val="20"/>
                      <w:szCs w:val="20"/>
                    </w:rPr>
                    <w:t>Учебный сектор</w:t>
                  </w:r>
                </w:p>
              </w:txbxContent>
            </v:textbox>
          </v:rect>
        </w:pict>
      </w:r>
    </w:p>
    <w:p w:rsidR="00755AB0" w:rsidRPr="00755AB0" w:rsidRDefault="00755AB0" w:rsidP="007B6952">
      <w:pPr>
        <w:rPr>
          <w:b/>
          <w:highlight w:val="yellow"/>
        </w:rPr>
      </w:pPr>
      <w:r w:rsidRPr="00755AB0">
        <w:rPr>
          <w:noProof/>
        </w:rPr>
        <w:pict>
          <v:rect id="Прямоугольник 78" o:spid="_x0000_s1246" style="position:absolute;margin-left:67.1pt;margin-top:9.35pt;width:50.3pt;height:42.5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" fillcolor="white [3201]" strokecolor="black [3213]" strokeweight="2pt">
            <v:textbox>
              <w:txbxContent>
                <w:p w:rsidR="007B6952" w:rsidRPr="00931875" w:rsidRDefault="007B6952" w:rsidP="00755AB0">
                  <w:pPr>
                    <w:jc w:val="center"/>
                    <w:rPr>
                      <w:sz w:val="20"/>
                      <w:szCs w:val="20"/>
                    </w:rPr>
                  </w:pPr>
                  <w:r>
                    <w:rPr>
                      <w:sz w:val="20"/>
                      <w:szCs w:val="20"/>
                    </w:rPr>
                    <w:t>Трудовой сектор</w:t>
                  </w:r>
                </w:p>
              </w:txbxContent>
            </v:textbox>
          </v:rect>
        </w:pict>
      </w:r>
      <w:r w:rsidRPr="00755AB0">
        <w:rPr>
          <w:noProof/>
        </w:rPr>
        <w:pict>
          <v:rect id="Прямоугольник 80" o:spid="_x0000_s1245" style="position:absolute;margin-left:273.7pt;margin-top:1.15pt;width:66pt;height:44.6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" fillcolor="white [3201]" strokecolor="black [3213]" strokeweight="2pt">
            <v:textbox>
              <w:txbxContent>
                <w:p w:rsidR="007B6952" w:rsidRPr="00931875" w:rsidRDefault="007B6952" w:rsidP="00755AB0">
                  <w:pPr>
                    <w:jc w:val="center"/>
                    <w:rPr>
                      <w:sz w:val="20"/>
                      <w:szCs w:val="20"/>
                    </w:rPr>
                  </w:pPr>
                  <w:r>
                    <w:rPr>
                      <w:sz w:val="20"/>
                      <w:szCs w:val="20"/>
                    </w:rPr>
                    <w:t>Сектор культмассовых дел</w:t>
                  </w:r>
                </w:p>
              </w:txbxContent>
            </v:textbox>
          </v:rect>
        </w:pict>
      </w:r>
    </w:p>
    <w:p w:rsidR="00755AB0" w:rsidRPr="00755AB0" w:rsidRDefault="00755AB0" w:rsidP="007B6952">
      <w:pPr>
        <w:jc w:val="center"/>
        <w:rPr>
          <w:b/>
          <w:highlight w:val="yellow"/>
        </w:rPr>
      </w:pPr>
      <w:r w:rsidRPr="00755AB0">
        <w:rPr>
          <w:noProof/>
        </w:rPr>
        <w:pict>
          <v:rect id="Прямоугольник 81" o:spid="_x0000_s1244" style="position:absolute;left:0;text-align:left;margin-left:368.25pt;margin-top:.55pt;width:66pt;height:43.85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" fillcolor="white [3201]" strokecolor="black [3213]" strokeweight="2pt">
            <v:textbox>
              <w:txbxContent>
                <w:p w:rsidR="007B6952" w:rsidRPr="00931875" w:rsidRDefault="007B6952" w:rsidP="00755AB0">
                  <w:pPr>
                    <w:jc w:val="center"/>
                    <w:rPr>
                      <w:sz w:val="20"/>
                      <w:szCs w:val="20"/>
                    </w:rPr>
                  </w:pPr>
                  <w:r>
                    <w:rPr>
                      <w:sz w:val="20"/>
                      <w:szCs w:val="20"/>
                    </w:rPr>
                    <w:t>Сектор информации</w:t>
                  </w:r>
                </w:p>
              </w:txbxContent>
            </v:textbox>
          </v:rect>
        </w:pict>
      </w:r>
      <w:r w:rsidRPr="00755AB0">
        <w:rPr>
          <w:noProof/>
        </w:rPr>
        <w:pict>
          <v:rect id="Прямоугольник 79" o:spid="_x0000_s1243" style="position:absolute;left:0;text-align:left;margin-left:159.75pt;margin-top:4.8pt;width:66pt;height:33.2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" fillcolor="white [3201]" strokecolor="black [3213]" strokeweight="2pt">
            <v:textbox>
              <w:txbxContent>
                <w:p w:rsidR="007B6952" w:rsidRPr="00931875" w:rsidRDefault="007B6952" w:rsidP="00755AB0">
                  <w:pPr>
                    <w:jc w:val="center"/>
                    <w:rPr>
                      <w:sz w:val="20"/>
                      <w:szCs w:val="20"/>
                    </w:rPr>
                  </w:pPr>
                  <w:r>
                    <w:rPr>
                      <w:sz w:val="20"/>
                      <w:szCs w:val="20"/>
                    </w:rPr>
                    <w:t>Сектор спорта</w:t>
                  </w:r>
                </w:p>
              </w:txbxContent>
            </v:textbox>
          </v:rect>
        </w:pict>
      </w:r>
    </w:p>
    <w:p w:rsidR="00755AB0" w:rsidRPr="00755AB0" w:rsidRDefault="00755AB0" w:rsidP="007B6952">
      <w:pPr>
        <w:jc w:val="center"/>
        <w:rPr>
          <w:b/>
          <w:highlight w:val="yellow"/>
        </w:rPr>
      </w:pPr>
    </w:p>
    <w:p w:rsidR="00755AB0" w:rsidRPr="00755AB0" w:rsidRDefault="00755AB0" w:rsidP="007B6952">
      <w:pPr>
        <w:rPr>
          <w:b/>
          <w:highlight w:val="yellow"/>
        </w:rPr>
      </w:pPr>
    </w:p>
    <w:p w:rsidR="00755AB0" w:rsidRPr="00755AB0" w:rsidRDefault="00755AB0" w:rsidP="007B6952">
      <w:pPr>
        <w:rPr>
          <w:b/>
        </w:rPr>
      </w:pPr>
    </w:p>
    <w:p w:rsidR="00755AB0" w:rsidRPr="00755AB0" w:rsidRDefault="00755AB0" w:rsidP="007B6952">
      <w:pPr>
        <w:rPr>
          <w:b/>
        </w:rPr>
      </w:pPr>
      <w:r w:rsidRPr="00755AB0">
        <w:rPr>
          <w:noProof/>
        </w:rPr>
        <w:pict>
          <v:rect id="Прямоугольник 83" o:spid="_x0000_s1242" style="position:absolute;margin-left:117.05pt;margin-top:14.45pt;width:359.25pt;height:25.6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" fillcolor="white [3201]" strokecolor="black [3213]" strokeweight="2pt">
            <v:textbox>
              <w:txbxContent>
                <w:p w:rsidR="007B6952" w:rsidRDefault="007B6952" w:rsidP="00755AB0">
                  <w:pPr>
                    <w:jc w:val="center"/>
                  </w:pPr>
                  <w:r>
                    <w:t>Обучающиеся, родители, педагогические работники</w:t>
                  </w:r>
                </w:p>
              </w:txbxContent>
            </v:textbox>
            <w10:wrap type="topAndBottom" anchorx="page"/>
          </v:rect>
        </w:pict>
      </w:r>
      <w:r w:rsidRPr="00755AB0">
        <w:rPr>
          <w:noProof/>
        </w:rPr>
        <w:pict>
          <v:shape id="Прямая со стрелкой 88" o:spid="_x0000_s1241" type="#_x0000_t32" style="position:absolute;margin-left:202.4pt;margin-top:.95pt;width:3.6pt;height:13.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" strokecolor="black [3040]">
            <v:stroke endarrow="block"/>
          </v:shape>
        </w:pict>
      </w:r>
    </w:p>
    <w:p w:rsidR="00755AB0" w:rsidRPr="00755AB0" w:rsidRDefault="00755AB0" w:rsidP="007B6952">
      <w:pPr>
        <w:tabs>
          <w:tab w:val="left" w:pos="851"/>
        </w:tabs>
        <w:jc w:val="center"/>
        <w:rPr>
          <w:b/>
          <w:iCs/>
          <w:w w:val="0"/>
        </w:rPr>
      </w:pPr>
      <w:r w:rsidRPr="00755AB0">
        <w:rPr>
          <w:b/>
          <w:iCs/>
          <w:w w:val="0"/>
        </w:rPr>
        <w:t>3.10. Модуль «Детские общественные объединения»</w:t>
      </w:r>
    </w:p>
    <w:p w:rsidR="00755AB0" w:rsidRPr="00755AB0" w:rsidRDefault="00755AB0" w:rsidP="007B6952">
      <w:pPr>
        <w:jc w:val="both"/>
        <w:rPr>
          <w:rFonts w:eastAsia="Calibri"/>
        </w:rPr>
      </w:pPr>
      <w:r w:rsidRPr="00755AB0">
        <w:rPr>
          <w:rFonts w:eastAsia="Calibri"/>
        </w:rPr>
        <w:t xml:space="preserve">          На базе МБОУ «Основная общеобразовательная Архангельская школа» действуют общественные объединения: школьное отделение РДШ «Искатели», отряд юных инспекторов движения «ЮИД», добровольная дружина юных пожарных «ДДЮП», школьное лесничество «Лесной дозор», школьный спортивный клуб «Олимпия».   Действующие на базе школы детские общественные объединения – </w:t>
      </w:r>
      <w:r w:rsidRPr="00755AB0">
        <w:t>это добровольные детско-юношеские объединения обучающихся МБОУ «Основная общеобразовательная Архангельская школа»,</w:t>
      </w:r>
      <w:r w:rsidRPr="00755AB0">
        <w:rPr>
          <w:rFonts w:eastAsia="Calibri"/>
        </w:rPr>
        <w:t xml:space="preserve"> созданные по инициативе детей и взрослых, объединившихся на основе общности интересов для реализации общих целей. </w:t>
      </w:r>
    </w:p>
    <w:p w:rsidR="00755AB0" w:rsidRPr="00755AB0" w:rsidRDefault="00755AB0" w:rsidP="007B6952">
      <w:pPr>
        <w:pStyle w:val="ParaAttribute38"/>
        <w:ind w:right="0" w:firstLine="709"/>
        <w:rPr>
          <w:i/>
          <w:sz w:val="22"/>
          <w:szCs w:val="22"/>
        </w:rPr>
      </w:pPr>
      <w:r w:rsidRPr="00755AB0">
        <w:rPr>
          <w:rFonts w:eastAsia="Calibri"/>
          <w:sz w:val="22"/>
          <w:szCs w:val="22"/>
        </w:rPr>
        <w:t>Воспитание в детских общественных объединениях осуществляется через:</w:t>
      </w:r>
    </w:p>
    <w:p w:rsidR="00755AB0" w:rsidRPr="00755AB0" w:rsidRDefault="00755AB0" w:rsidP="00DE09C6">
      <w:pPr>
        <w:widowControl w:val="0"/>
        <w:numPr>
          <w:ilvl w:val="0"/>
          <w:numId w:val="218"/>
        </w:numPr>
        <w:autoSpaceDE w:val="0"/>
        <w:autoSpaceDN w:val="0"/>
        <w:ind w:left="0" w:firstLine="0"/>
        <w:jc w:val="both"/>
      </w:pPr>
      <w:r w:rsidRPr="00755AB0">
        <w:rPr>
          <w:rFonts w:eastAsia="Calibri"/>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755AB0">
        <w:t xml:space="preserve">забота, уважение, умение сопереживать, умение общаться, слушать и слышать других. (Это посильная </w:t>
      </w:r>
      <w:r w:rsidRPr="00755AB0">
        <w:lastRenderedPageBreak/>
        <w:t>помощь, оказываемая школьниками пожилым людям, совместная работа с организациями дополнительного образования и культуры по проведению культурно-развлекательных мероприятий, участие школьников в работе на прилегающей к школе территории и т.п);</w:t>
      </w:r>
    </w:p>
    <w:p w:rsidR="00755AB0" w:rsidRPr="00755AB0" w:rsidRDefault="00755AB0" w:rsidP="00DE09C6">
      <w:pPr>
        <w:widowControl w:val="0"/>
        <w:numPr>
          <w:ilvl w:val="0"/>
          <w:numId w:val="218"/>
        </w:numPr>
        <w:tabs>
          <w:tab w:val="left" w:pos="993"/>
          <w:tab w:val="left" w:pos="1310"/>
        </w:tabs>
        <w:autoSpaceDE w:val="0"/>
        <w:autoSpaceDN w:val="0"/>
        <w:ind w:left="0" w:firstLine="0"/>
        <w:jc w:val="both"/>
        <w:rPr>
          <w:rFonts w:eastAsia="Calibri"/>
        </w:rPr>
      </w:pPr>
      <w:r w:rsidRPr="00755AB0">
        <w:rPr>
          <w:rFonts w:eastAsia="Calibri"/>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755AB0">
        <w:t xml:space="preserve">внимание, забота, уважение, умение сопереживать, умение общаться, слушать и слышать других; </w:t>
      </w:r>
    </w:p>
    <w:p w:rsidR="00755AB0" w:rsidRPr="00755AB0" w:rsidRDefault="00755AB0" w:rsidP="00DE09C6">
      <w:pPr>
        <w:pStyle w:val="ab"/>
        <w:numPr>
          <w:ilvl w:val="0"/>
          <w:numId w:val="218"/>
        </w:numPr>
        <w:tabs>
          <w:tab w:val="left" w:pos="993"/>
          <w:tab w:val="left" w:pos="1310"/>
        </w:tabs>
        <w:spacing w:after="0" w:line="240" w:lineRule="auto"/>
        <w:ind w:left="0" w:firstLine="0"/>
        <w:contextualSpacing w:val="0"/>
        <w:jc w:val="both"/>
        <w:rPr>
          <w:rFonts w:ascii="Times New Roman" w:hAnsi="Times New Roman"/>
        </w:rPr>
      </w:pPr>
      <w:r w:rsidRPr="00755AB0">
        <w:rPr>
          <w:rFonts w:ascii="Times New Roman" w:hAnsi="Times New Roman"/>
          <w:lang w:eastAsia="ko-KR"/>
        </w:rPr>
        <w:t>рекрутинговые мероприятия в начальной школе, реализующие идею популяризации деятельности детских общественных объединений, привлечения в них новых участников (проводятся в форме игр, квестов, театрализаций и т.п.);</w:t>
      </w:r>
    </w:p>
    <w:p w:rsidR="00755AB0" w:rsidRPr="00755AB0" w:rsidRDefault="00755AB0" w:rsidP="00DE09C6">
      <w:pPr>
        <w:pStyle w:val="ab"/>
        <w:numPr>
          <w:ilvl w:val="0"/>
          <w:numId w:val="218"/>
        </w:numPr>
        <w:tabs>
          <w:tab w:val="left" w:pos="851"/>
          <w:tab w:val="left" w:pos="993"/>
          <w:tab w:val="left" w:pos="1310"/>
        </w:tabs>
        <w:spacing w:after="0" w:line="240" w:lineRule="auto"/>
        <w:ind w:left="0" w:firstLine="0"/>
        <w:contextualSpacing w:val="0"/>
        <w:jc w:val="both"/>
        <w:rPr>
          <w:rFonts w:ascii="Times New Roman" w:hAnsi="Times New Roman"/>
          <w:b/>
          <w:iCs/>
          <w:lang w:val="x-none"/>
        </w:rPr>
      </w:pPr>
      <w:r w:rsidRPr="00755AB0">
        <w:rPr>
          <w:rFonts w:ascii="Times New Roman" w:hAnsi="Times New Roman"/>
          <w:lang w:eastAsia="ko-KR"/>
        </w:rPr>
        <w:t>поддержку и развитие в детских объединениях традиций и ритуалов, формирующих у ребенка чувство общности с другими членами, чувство причастности к тому, что происходит в объединениях (реализуется посредством введения особой символики детских объединений</w:t>
      </w:r>
      <w:r w:rsidRPr="00755AB0">
        <w:rPr>
          <w:rFonts w:ascii="Times New Roman" w:hAnsi="Times New Roman"/>
        </w:rPr>
        <w:t>.</w:t>
      </w:r>
    </w:p>
    <w:p w:rsidR="00755AB0" w:rsidRPr="00755AB0" w:rsidRDefault="00755AB0" w:rsidP="007B6952">
      <w:pPr>
        <w:pStyle w:val="ab"/>
        <w:tabs>
          <w:tab w:val="left" w:pos="851"/>
          <w:tab w:val="left" w:pos="993"/>
          <w:tab w:val="left" w:pos="1310"/>
        </w:tabs>
        <w:spacing w:after="0" w:line="240" w:lineRule="auto"/>
        <w:ind w:left="0"/>
        <w:contextualSpacing w:val="0"/>
        <w:jc w:val="both"/>
        <w:rPr>
          <w:rFonts w:ascii="Times New Roman" w:hAnsi="Times New Roman"/>
          <w:b/>
          <w:iCs/>
          <w:lang w:val="x-none"/>
        </w:rPr>
      </w:pPr>
    </w:p>
    <w:p w:rsidR="00755AB0" w:rsidRPr="00755AB0" w:rsidRDefault="00755AB0" w:rsidP="007B6952">
      <w:pPr>
        <w:tabs>
          <w:tab w:val="left" w:pos="851"/>
        </w:tabs>
        <w:jc w:val="center"/>
        <w:rPr>
          <w:b/>
          <w:iCs/>
        </w:rPr>
      </w:pPr>
      <w:r w:rsidRPr="00755AB0">
        <w:rPr>
          <w:b/>
          <w:iCs/>
        </w:rPr>
        <w:t xml:space="preserve">Модуль 3.11. </w:t>
      </w:r>
      <w:r w:rsidRPr="00755AB0">
        <w:rPr>
          <w:b/>
          <w:iCs/>
          <w:w w:val="0"/>
        </w:rPr>
        <w:t>«Экскурсии, походы, экспедиции»</w:t>
      </w:r>
    </w:p>
    <w:p w:rsidR="00755AB0" w:rsidRPr="00755AB0" w:rsidRDefault="00755AB0" w:rsidP="007B6952">
      <w:pPr>
        <w:adjustRightInd w:val="0"/>
        <w:ind w:right="-1" w:firstLine="709"/>
        <w:jc w:val="both"/>
        <w:rPr>
          <w:rFonts w:eastAsia="Calibri"/>
        </w:rPr>
      </w:pPr>
      <w:r w:rsidRPr="00755AB0">
        <w:rPr>
          <w:rFonts w:eastAsia="Calibri"/>
        </w:rPr>
        <w:t>Экскурсии, походы, экспедиции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младших школьников и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rPr>
      </w:pPr>
      <w:r w:rsidRPr="00755AB0">
        <w:rPr>
          <w:rFonts w:ascii="Times New Roman" w:hAnsi="Times New Roman"/>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755AB0" w:rsidRPr="00755AB0" w:rsidRDefault="00755AB0" w:rsidP="00DE09C6">
      <w:pPr>
        <w:widowControl w:val="0"/>
        <w:numPr>
          <w:ilvl w:val="0"/>
          <w:numId w:val="217"/>
        </w:numPr>
        <w:autoSpaceDE w:val="0"/>
        <w:autoSpaceDN w:val="0"/>
        <w:adjustRightInd w:val="0"/>
        <w:ind w:left="0" w:right="-1" w:firstLine="0"/>
        <w:jc w:val="both"/>
        <w:rPr>
          <w:rFonts w:eastAsia="Calibri"/>
        </w:rPr>
      </w:pPr>
      <w:r w:rsidRPr="00755AB0">
        <w:rPr>
          <w:rFonts w:eastAsia="Calibri"/>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755AB0" w:rsidRPr="00755AB0" w:rsidRDefault="00755AB0" w:rsidP="00DE09C6">
      <w:pPr>
        <w:pStyle w:val="ab"/>
        <w:numPr>
          <w:ilvl w:val="0"/>
          <w:numId w:val="217"/>
        </w:numPr>
        <w:tabs>
          <w:tab w:val="left" w:pos="885"/>
        </w:tabs>
        <w:spacing w:after="0" w:line="240" w:lineRule="auto"/>
        <w:ind w:left="0" w:right="175" w:firstLine="0"/>
        <w:contextualSpacing w:val="0"/>
        <w:rPr>
          <w:rFonts w:ascii="Times New Roman" w:hAnsi="Times New Roman"/>
        </w:rPr>
      </w:pPr>
      <w:r w:rsidRPr="00755AB0">
        <w:rPr>
          <w:rFonts w:ascii="Times New Roman" w:hAnsi="Times New Roman"/>
          <w:lang w:eastAsia="ko-KR"/>
        </w:rPr>
        <w:t>выездные экскурсии в музеи, на предприятия, в кинотеатр, театр, дендропарк, зоопарк</w:t>
      </w:r>
    </w:p>
    <w:p w:rsidR="00755AB0" w:rsidRPr="00755AB0" w:rsidRDefault="00755AB0" w:rsidP="00DE09C6">
      <w:pPr>
        <w:pStyle w:val="ab"/>
        <w:numPr>
          <w:ilvl w:val="0"/>
          <w:numId w:val="217"/>
        </w:numPr>
        <w:tabs>
          <w:tab w:val="left" w:pos="885"/>
        </w:tabs>
        <w:spacing w:after="0" w:line="240" w:lineRule="auto"/>
        <w:ind w:left="0" w:right="175" w:firstLine="0"/>
        <w:contextualSpacing w:val="0"/>
        <w:rPr>
          <w:rFonts w:ascii="Times New Roman" w:hAnsi="Times New Roman"/>
        </w:rPr>
      </w:pPr>
      <w:r w:rsidRPr="00755AB0">
        <w:rPr>
          <w:rFonts w:ascii="Times New Roman" w:hAnsi="Times New Roman"/>
          <w:iCs/>
          <w:w w:val="0"/>
        </w:rPr>
        <w:t>виртуальные экскурсии организуются в классах их классными руководителями и родителями школьников, руководителем школьного музея</w:t>
      </w:r>
    </w:p>
    <w:p w:rsidR="00755AB0" w:rsidRPr="00755AB0" w:rsidRDefault="00755AB0" w:rsidP="007B6952">
      <w:pPr>
        <w:tabs>
          <w:tab w:val="left" w:pos="851"/>
        </w:tabs>
        <w:rPr>
          <w:b/>
          <w:iCs/>
          <w:w w:val="0"/>
        </w:rPr>
      </w:pPr>
    </w:p>
    <w:p w:rsidR="00755AB0" w:rsidRPr="00755AB0" w:rsidRDefault="00755AB0" w:rsidP="007B6952">
      <w:pPr>
        <w:tabs>
          <w:tab w:val="left" w:pos="851"/>
        </w:tabs>
        <w:jc w:val="center"/>
        <w:rPr>
          <w:b/>
          <w:iCs/>
          <w:w w:val="0"/>
        </w:rPr>
      </w:pPr>
      <w:r w:rsidRPr="00755AB0">
        <w:rPr>
          <w:b/>
          <w:iCs/>
          <w:w w:val="0"/>
        </w:rPr>
        <w:t>3.12. Модуль «Профориентация»</w:t>
      </w:r>
    </w:p>
    <w:p w:rsidR="00755AB0" w:rsidRPr="00755AB0" w:rsidRDefault="00755AB0" w:rsidP="007B6952">
      <w:pPr>
        <w:ind w:firstLine="709"/>
        <w:jc w:val="both"/>
        <w:rPr>
          <w:rStyle w:val="CharAttribute502"/>
          <w:rFonts w:eastAsia="№Е"/>
          <w:i w:val="0"/>
          <w:sz w:val="22"/>
        </w:rPr>
      </w:pPr>
      <w:r w:rsidRPr="00755AB0">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755AB0">
        <w:rPr>
          <w:rStyle w:val="CharAttribute502"/>
          <w:rFonts w:eastAsia="№Е"/>
          <w:sz w:val="22"/>
        </w:rPr>
        <w:t xml:space="preserve"> </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lang w:eastAsia="ko-KR"/>
        </w:rPr>
      </w:pPr>
      <w:r w:rsidRPr="00755AB0">
        <w:rPr>
          <w:rFonts w:ascii="Times New Roman" w:hAnsi="Times New Roman"/>
          <w:lang w:eastAsia="ko-KR"/>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lang w:eastAsia="ko-KR"/>
        </w:rPr>
      </w:pPr>
      <w:r w:rsidRPr="00755AB0">
        <w:rPr>
          <w:rFonts w:ascii="Times New Roman" w:hAnsi="Times New Roman"/>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lang w:eastAsia="ko-KR"/>
        </w:rPr>
      </w:pPr>
      <w:r w:rsidRPr="00755AB0">
        <w:rPr>
          <w:rFonts w:ascii="Times New Roman" w:hAnsi="Times New Roman"/>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lang w:eastAsia="ko-KR"/>
        </w:rPr>
      </w:pPr>
      <w:r w:rsidRPr="00755AB0">
        <w:rPr>
          <w:rFonts w:ascii="Times New Roman" w:hAnsi="Times New Roman"/>
          <w:lang w:eastAsia="ko-KR"/>
        </w:rPr>
        <w:t xml:space="preserve">посещение </w:t>
      </w:r>
      <w:r w:rsidRPr="00755AB0">
        <w:rPr>
          <w:rFonts w:ascii="Times New Roman" w:hAnsi="Times New Roman"/>
          <w:kern w:val="2"/>
          <w:lang w:eastAsia="ko-KR"/>
        </w:rPr>
        <w:t>профориентационных выставок, ярмарок профессий, тематических профориентационных парков, дней открытых дверей в профессиональные образовательные организации и организации высшего образования;</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lang w:eastAsia="ko-KR"/>
        </w:rPr>
      </w:pPr>
      <w:r w:rsidRPr="00755AB0">
        <w:rPr>
          <w:rFonts w:ascii="Times New Roman" w:hAnsi="Times New Roman"/>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rPr>
      </w:pPr>
      <w:r w:rsidRPr="00755AB0">
        <w:rPr>
          <w:rFonts w:ascii="Times New Roman" w:hAnsi="Times New Roman"/>
        </w:rPr>
        <w:lastRenderedPageBreak/>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rPr>
      </w:pPr>
      <w:r w:rsidRPr="00755AB0">
        <w:rPr>
          <w:rFonts w:ascii="Times New Roman" w:hAnsi="Times New Roman"/>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55AB0" w:rsidRPr="00755AB0" w:rsidRDefault="00755AB0" w:rsidP="00DE09C6">
      <w:pPr>
        <w:pStyle w:val="ab"/>
        <w:numPr>
          <w:ilvl w:val="0"/>
          <w:numId w:val="217"/>
        </w:numPr>
        <w:tabs>
          <w:tab w:val="left" w:pos="885"/>
        </w:tabs>
        <w:spacing w:after="0" w:line="240" w:lineRule="auto"/>
        <w:ind w:left="0" w:right="175" w:firstLine="0"/>
        <w:contextualSpacing w:val="0"/>
        <w:jc w:val="both"/>
        <w:rPr>
          <w:rFonts w:ascii="Times New Roman" w:hAnsi="Times New Roman"/>
        </w:rPr>
      </w:pPr>
      <w:r w:rsidRPr="00755AB0">
        <w:rPr>
          <w:rFonts w:ascii="Times New Roman" w:hAnsi="Times New Roman"/>
        </w:rPr>
        <w:t xml:space="preserve">освоение школьниками основ профессии в рамках курсов внеурочной деятельности, например  «Информатика».  </w:t>
      </w:r>
    </w:p>
    <w:p w:rsidR="00755AB0" w:rsidRPr="00755AB0" w:rsidRDefault="00755AB0" w:rsidP="007B6952">
      <w:pPr>
        <w:pStyle w:val="ab"/>
        <w:tabs>
          <w:tab w:val="left" w:pos="885"/>
        </w:tabs>
        <w:spacing w:after="0" w:line="240" w:lineRule="auto"/>
        <w:ind w:left="567" w:right="175"/>
        <w:rPr>
          <w:rFonts w:ascii="Times New Roman" w:hAnsi="Times New Roman"/>
          <w:color w:val="FF0000"/>
        </w:rPr>
      </w:pPr>
    </w:p>
    <w:p w:rsidR="00755AB0" w:rsidRPr="00755AB0" w:rsidRDefault="00755AB0" w:rsidP="007B6952">
      <w:pPr>
        <w:jc w:val="center"/>
        <w:rPr>
          <w:b/>
        </w:rPr>
      </w:pPr>
      <w:r w:rsidRPr="00755AB0">
        <w:rPr>
          <w:b/>
          <w:w w:val="0"/>
        </w:rPr>
        <w:t xml:space="preserve">3.13. Модуль </w:t>
      </w:r>
      <w:r w:rsidRPr="00755AB0">
        <w:rPr>
          <w:b/>
        </w:rPr>
        <w:t>«Школьные медиа»</w:t>
      </w:r>
    </w:p>
    <w:p w:rsidR="00755AB0" w:rsidRPr="00755AB0" w:rsidRDefault="00755AB0" w:rsidP="007B6952">
      <w:pPr>
        <w:jc w:val="center"/>
        <w:rPr>
          <w:b/>
        </w:rPr>
      </w:pPr>
    </w:p>
    <w:p w:rsidR="00755AB0" w:rsidRPr="00755AB0" w:rsidRDefault="00755AB0" w:rsidP="007B6952">
      <w:pPr>
        <w:tabs>
          <w:tab w:val="left" w:pos="709"/>
          <w:tab w:val="left" w:pos="1935"/>
        </w:tabs>
        <w:ind w:left="142"/>
        <w:jc w:val="both"/>
      </w:pPr>
      <w:r w:rsidRPr="00755AB0">
        <w:tab/>
        <w:t>Особенностью программы является ее построение на содержании деятельности Общероссийской общественно-государственной детско-юношеской организации «Российское движение школьников», которое реализует цели РДШ, согласованные с целями ФГОС: содействие в совершенствовании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создание условий для самопознания, саморазвития и самореализации подрастающего поколения согласно возрастным потребностям и интересам; становление гражданской позиции подрастающего поколения путем коллективного взаимодействия на благо России.</w:t>
      </w:r>
    </w:p>
    <w:tbl>
      <w:tblPr>
        <w:tblStyle w:val="af6"/>
        <w:tblpPr w:leftFromText="180" w:rightFromText="180" w:vertAnchor="text" w:horzAnchor="margin" w:tblpXSpec="center" w:tblpY="168"/>
        <w:tblW w:w="10343" w:type="dxa"/>
        <w:tblLook w:val="04A0" w:firstRow="1" w:lastRow="0" w:firstColumn="1" w:lastColumn="0" w:noHBand="0" w:noVBand="1"/>
      </w:tblPr>
      <w:tblGrid>
        <w:gridCol w:w="3156"/>
        <w:gridCol w:w="2399"/>
        <w:gridCol w:w="4788"/>
      </w:tblGrid>
      <w:tr w:rsidR="00755AB0" w:rsidRPr="00755AB0" w:rsidTr="007B6952">
        <w:tc>
          <w:tcPr>
            <w:tcW w:w="10343" w:type="dxa"/>
            <w:gridSpan w:val="3"/>
          </w:tcPr>
          <w:p w:rsidR="00755AB0" w:rsidRPr="00755AB0" w:rsidRDefault="00755AB0" w:rsidP="007B6952">
            <w:pPr>
              <w:jc w:val="center"/>
              <w:rPr>
                <w:b/>
                <w:i/>
              </w:rPr>
            </w:pPr>
            <w:r w:rsidRPr="00755AB0">
              <w:rPr>
                <w:b/>
                <w:i/>
              </w:rPr>
              <w:t>Школьный медиацентр -  информационно-медийного направления</w:t>
            </w:r>
          </w:p>
          <w:p w:rsidR="00755AB0" w:rsidRPr="00755AB0" w:rsidRDefault="00755AB0" w:rsidP="007B6952">
            <w:pPr>
              <w:jc w:val="both"/>
            </w:pPr>
            <w:r w:rsidRPr="00755AB0">
              <w:t>Разновозрастный редакционный актив учащихся и консультирующих их педагогов,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r>
      <w:tr w:rsidR="00755AB0" w:rsidRPr="00755AB0" w:rsidTr="007B6952">
        <w:tc>
          <w:tcPr>
            <w:tcW w:w="3114" w:type="dxa"/>
          </w:tcPr>
          <w:p w:rsidR="00755AB0" w:rsidRPr="00755AB0" w:rsidRDefault="00755AB0" w:rsidP="007B6952">
            <w:pPr>
              <w:jc w:val="both"/>
              <w:rPr>
                <w:b/>
              </w:rPr>
            </w:pPr>
            <w:r w:rsidRPr="00755AB0">
              <w:rPr>
                <w:b/>
              </w:rPr>
              <w:t>Социальные сети</w:t>
            </w:r>
          </w:p>
          <w:p w:rsidR="00755AB0" w:rsidRPr="00755AB0" w:rsidRDefault="00755AB0" w:rsidP="007B6952">
            <w:pPr>
              <w:jc w:val="both"/>
            </w:pPr>
          </w:p>
          <w:p w:rsidR="00755AB0" w:rsidRPr="00755AB0" w:rsidRDefault="00755AB0" w:rsidP="007B6952">
            <w:pPr>
              <w:jc w:val="both"/>
            </w:pPr>
          </w:p>
          <w:p w:rsidR="00755AB0" w:rsidRPr="00755AB0" w:rsidRDefault="00755AB0" w:rsidP="007B6952">
            <w:pPr>
              <w:jc w:val="both"/>
              <w:rPr>
                <w:color w:val="FF0000"/>
              </w:rPr>
            </w:pPr>
            <w:r w:rsidRPr="00755AB0">
              <w:t xml:space="preserve">Официальный сайт МБОУ «Основная «Общеобразовательная Архангельская школа» </w:t>
            </w:r>
            <w:hyperlink r:id="rId39" w:history="1">
              <w:r w:rsidRPr="00755AB0">
                <w:rPr>
                  <w:rStyle w:val="af8"/>
                </w:rPr>
                <w:t>http://arhangelskayashk.ru/</w:t>
              </w:r>
            </w:hyperlink>
            <w:r w:rsidRPr="00755AB0">
              <w:t xml:space="preserve"> </w:t>
            </w:r>
          </w:p>
          <w:p w:rsidR="00755AB0" w:rsidRPr="00755AB0" w:rsidRDefault="00755AB0" w:rsidP="007B6952">
            <w:pPr>
              <w:tabs>
                <w:tab w:val="left" w:pos="1605"/>
              </w:tabs>
              <w:jc w:val="both"/>
            </w:pPr>
            <w:r w:rsidRPr="00755AB0">
              <w:tab/>
            </w:r>
          </w:p>
          <w:p w:rsidR="00755AB0" w:rsidRPr="00755AB0" w:rsidRDefault="00755AB0" w:rsidP="007B6952">
            <w:pPr>
              <w:jc w:val="both"/>
            </w:pPr>
            <w:r w:rsidRPr="00755AB0">
              <w:t>Официальная группа в социальной сети «ВКонтакте»,</w:t>
            </w:r>
          </w:p>
          <w:p w:rsidR="00755AB0" w:rsidRPr="00755AB0" w:rsidRDefault="00755AB0" w:rsidP="007B6952">
            <w:pPr>
              <w:jc w:val="both"/>
              <w:rPr>
                <w:lang w:val="en-US"/>
              </w:rPr>
            </w:pPr>
            <w:hyperlink r:id="rId40" w:history="1">
              <w:r w:rsidRPr="00755AB0">
                <w:rPr>
                  <w:rStyle w:val="af8"/>
                  <w:lang w:val="en-US"/>
                </w:rPr>
                <w:t>https://vk.com/club190154753</w:t>
              </w:r>
            </w:hyperlink>
            <w:r w:rsidRPr="00755AB0">
              <w:rPr>
                <w:lang w:val="en-US"/>
              </w:rPr>
              <w:t xml:space="preserve"> </w:t>
            </w:r>
          </w:p>
          <w:p w:rsidR="00755AB0" w:rsidRPr="00755AB0" w:rsidRDefault="00755AB0" w:rsidP="007B6952">
            <w:pPr>
              <w:jc w:val="both"/>
            </w:pPr>
          </w:p>
        </w:tc>
        <w:tc>
          <w:tcPr>
            <w:tcW w:w="2410" w:type="dxa"/>
          </w:tcPr>
          <w:p w:rsidR="00755AB0" w:rsidRPr="00755AB0" w:rsidRDefault="00755AB0" w:rsidP="007B6952">
            <w:pPr>
              <w:jc w:val="center"/>
              <w:rPr>
                <w:b/>
                <w:i/>
              </w:rPr>
            </w:pPr>
            <w:r w:rsidRPr="00755AB0">
              <w:rPr>
                <w:b/>
                <w:i/>
              </w:rPr>
              <w:t>участники:</w:t>
            </w:r>
          </w:p>
          <w:p w:rsidR="00755AB0" w:rsidRPr="00755AB0" w:rsidRDefault="00755AB0" w:rsidP="007B6952">
            <w:pPr>
              <w:jc w:val="both"/>
              <w:rPr>
                <w:i/>
              </w:rPr>
            </w:pPr>
            <w:r w:rsidRPr="00755AB0">
              <w:rPr>
                <w:i/>
              </w:rPr>
              <w:t>начальное общее образование</w:t>
            </w:r>
          </w:p>
          <w:p w:rsidR="00755AB0" w:rsidRPr="00755AB0" w:rsidRDefault="00755AB0" w:rsidP="007B6952">
            <w:pPr>
              <w:jc w:val="both"/>
              <w:rPr>
                <w:i/>
              </w:rPr>
            </w:pPr>
            <w:r w:rsidRPr="00755AB0">
              <w:rPr>
                <w:i/>
              </w:rPr>
              <w:t xml:space="preserve"> (1-4 классы);</w:t>
            </w:r>
          </w:p>
          <w:p w:rsidR="00755AB0" w:rsidRPr="00755AB0" w:rsidRDefault="00755AB0" w:rsidP="007B6952">
            <w:pPr>
              <w:jc w:val="both"/>
              <w:rPr>
                <w:i/>
              </w:rPr>
            </w:pPr>
            <w:r w:rsidRPr="00755AB0">
              <w:rPr>
                <w:i/>
              </w:rPr>
              <w:t>основное общее образование</w:t>
            </w:r>
          </w:p>
          <w:p w:rsidR="00755AB0" w:rsidRPr="00755AB0" w:rsidRDefault="00755AB0" w:rsidP="007B6952">
            <w:pPr>
              <w:jc w:val="both"/>
              <w:rPr>
                <w:i/>
              </w:rPr>
            </w:pPr>
            <w:r w:rsidRPr="00755AB0">
              <w:rPr>
                <w:i/>
              </w:rPr>
              <w:t xml:space="preserve"> (5-9 классы);</w:t>
            </w:r>
          </w:p>
          <w:p w:rsidR="00755AB0" w:rsidRPr="00755AB0" w:rsidRDefault="00755AB0" w:rsidP="007B6952">
            <w:pPr>
              <w:jc w:val="both"/>
            </w:pPr>
          </w:p>
        </w:tc>
        <w:tc>
          <w:tcPr>
            <w:tcW w:w="4819" w:type="dxa"/>
          </w:tcPr>
          <w:p w:rsidR="00755AB0" w:rsidRPr="00755AB0" w:rsidRDefault="00755AB0" w:rsidP="007B6952">
            <w:pPr>
              <w:jc w:val="both"/>
            </w:pPr>
            <w:r w:rsidRPr="00755AB0">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w:t>
            </w:r>
          </w:p>
          <w:p w:rsidR="00755AB0" w:rsidRPr="00755AB0" w:rsidRDefault="00755AB0" w:rsidP="007B6952">
            <w:pPr>
              <w:jc w:val="both"/>
            </w:pPr>
            <w:r w:rsidRPr="00755AB0">
              <w:t>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bl>
    <w:p w:rsidR="00755AB0" w:rsidRPr="00DF587F" w:rsidRDefault="00755AB0" w:rsidP="00DE09C6">
      <w:pPr>
        <w:pStyle w:val="ab"/>
        <w:numPr>
          <w:ilvl w:val="0"/>
          <w:numId w:val="219"/>
        </w:numPr>
        <w:spacing w:after="0" w:line="240" w:lineRule="auto"/>
        <w:ind w:left="0" w:right="37" w:firstLine="502"/>
        <w:jc w:val="both"/>
        <w:rPr>
          <w:rFonts w:ascii="Times New Roman" w:hAnsi="Times New Roman"/>
        </w:rPr>
      </w:pPr>
      <w:r w:rsidRPr="00755AB0">
        <w:rPr>
          <w:rFonts w:ascii="Times New Roman" w:hAnsi="Times New Roman"/>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755AB0" w:rsidRPr="00755AB0" w:rsidRDefault="00755AB0" w:rsidP="00DE09C6">
      <w:pPr>
        <w:pStyle w:val="ab"/>
        <w:numPr>
          <w:ilvl w:val="0"/>
          <w:numId w:val="219"/>
        </w:numPr>
        <w:spacing w:after="0" w:line="240" w:lineRule="auto"/>
        <w:ind w:left="0" w:firstLine="502"/>
        <w:jc w:val="both"/>
        <w:rPr>
          <w:rFonts w:ascii="Times New Roman" w:hAnsi="Times New Roman"/>
        </w:rPr>
      </w:pPr>
      <w:r w:rsidRPr="00755AB0">
        <w:rPr>
          <w:rFonts w:ascii="Times New Roman" w:hAnsi="Times New Roman"/>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755AB0" w:rsidRPr="00755AB0" w:rsidRDefault="00755AB0" w:rsidP="007B6952">
      <w:pPr>
        <w:pStyle w:val="ab"/>
        <w:spacing w:after="0" w:line="240" w:lineRule="auto"/>
        <w:ind w:left="502"/>
        <w:jc w:val="both"/>
        <w:rPr>
          <w:rFonts w:ascii="Times New Roman" w:hAnsi="Times New Roman"/>
          <w:color w:val="FF0000"/>
        </w:rPr>
      </w:pPr>
    </w:p>
    <w:p w:rsidR="00755AB0" w:rsidRPr="00755AB0" w:rsidRDefault="00755AB0" w:rsidP="007B6952">
      <w:pPr>
        <w:tabs>
          <w:tab w:val="left" w:pos="851"/>
        </w:tabs>
        <w:jc w:val="center"/>
        <w:rPr>
          <w:b/>
        </w:rPr>
      </w:pPr>
      <w:r w:rsidRPr="00755AB0">
        <w:rPr>
          <w:b/>
          <w:w w:val="0"/>
        </w:rPr>
        <w:t xml:space="preserve">3.14. Модуль </w:t>
      </w:r>
      <w:r w:rsidRPr="00755AB0">
        <w:rPr>
          <w:b/>
        </w:rPr>
        <w:t>«Организация предметно-эстетической среды»</w:t>
      </w:r>
    </w:p>
    <w:p w:rsidR="00755AB0" w:rsidRPr="00755AB0" w:rsidRDefault="00755AB0" w:rsidP="007B6952">
      <w:pPr>
        <w:pStyle w:val="ParaAttribute38"/>
        <w:ind w:right="0"/>
        <w:rPr>
          <w:rStyle w:val="CharAttribute502"/>
          <w:rFonts w:eastAsia="№Е"/>
          <w:i w:val="0"/>
          <w:sz w:val="22"/>
          <w:szCs w:val="22"/>
        </w:rPr>
      </w:pPr>
      <w:r w:rsidRPr="00755AB0">
        <w:rPr>
          <w:sz w:val="22"/>
          <w:szCs w:val="22"/>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755AB0">
        <w:rPr>
          <w:rStyle w:val="CharAttribute526"/>
          <w:rFonts w:eastAsia="№Е"/>
          <w:sz w:val="22"/>
          <w:szCs w:val="22"/>
        </w:rPr>
        <w:t xml:space="preserve">предупреждает стрессовые ситуации, </w:t>
      </w:r>
      <w:r w:rsidRPr="00755AB0">
        <w:rPr>
          <w:sz w:val="22"/>
          <w:szCs w:val="22"/>
        </w:rPr>
        <w:t>способствует позитивному восприятию ребенком школы. Воспитывающее влия</w:t>
      </w:r>
      <w:r w:rsidRPr="00755AB0">
        <w:rPr>
          <w:sz w:val="22"/>
          <w:szCs w:val="22"/>
        </w:rPr>
        <w:lastRenderedPageBreak/>
        <w:t>ние на ребенка осуществляется через такие формы работы с предметно-эстетической средой школы как:</w:t>
      </w:r>
      <w:r w:rsidRPr="00755AB0">
        <w:rPr>
          <w:rStyle w:val="CharAttribute502"/>
          <w:rFonts w:eastAsia="№Е"/>
          <w:sz w:val="22"/>
          <w:szCs w:val="22"/>
        </w:rPr>
        <w:t xml:space="preserve"> </w:t>
      </w:r>
    </w:p>
    <w:p w:rsidR="00755AB0" w:rsidRPr="00755AB0" w:rsidRDefault="00755AB0" w:rsidP="00DE09C6">
      <w:pPr>
        <w:pStyle w:val="ab"/>
        <w:numPr>
          <w:ilvl w:val="0"/>
          <w:numId w:val="218"/>
        </w:numPr>
        <w:shd w:val="clear" w:color="auto" w:fill="FFFFFF"/>
        <w:tabs>
          <w:tab w:val="left" w:pos="993"/>
          <w:tab w:val="left" w:pos="1310"/>
        </w:tabs>
        <w:spacing w:after="0" w:line="240" w:lineRule="auto"/>
        <w:ind w:left="0" w:right="-1" w:firstLine="0"/>
        <w:contextualSpacing w:val="0"/>
        <w:jc w:val="both"/>
        <w:rPr>
          <w:rFonts w:ascii="Times New Roman" w:hAnsi="Times New Roman"/>
        </w:rPr>
      </w:pPr>
      <w:r w:rsidRPr="00755AB0">
        <w:rPr>
          <w:rFonts w:ascii="Times New Roman" w:hAnsi="Times New Roman"/>
        </w:rPr>
        <w:t>оформление интерьера школьных помещений (вестибюля, коридоров, рекреаций, окон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(к 1 Сентября, Новому году, Дню Победы, празднику Последнего звонка);</w:t>
      </w:r>
    </w:p>
    <w:p w:rsidR="00755AB0" w:rsidRPr="00755AB0" w:rsidRDefault="00755AB0" w:rsidP="00DE09C6">
      <w:pPr>
        <w:pStyle w:val="ab"/>
        <w:numPr>
          <w:ilvl w:val="0"/>
          <w:numId w:val="218"/>
        </w:numPr>
        <w:shd w:val="clear" w:color="auto" w:fill="FFFFFF"/>
        <w:tabs>
          <w:tab w:val="left" w:pos="993"/>
          <w:tab w:val="left" w:pos="1310"/>
        </w:tabs>
        <w:spacing w:after="0" w:line="240" w:lineRule="auto"/>
        <w:ind w:left="0" w:right="-1" w:firstLine="0"/>
        <w:contextualSpacing w:val="0"/>
        <w:jc w:val="both"/>
        <w:rPr>
          <w:rFonts w:ascii="Times New Roman" w:hAnsi="Times New Roman"/>
        </w:rPr>
      </w:pPr>
      <w:r w:rsidRPr="00755AB0">
        <w:rPr>
          <w:rFonts w:ascii="Times New Roman" w:hAnsi="Times New Roman"/>
        </w:rPr>
        <w:t>размещение на стенах школы регулярно сменяемых экспозиций к значимым календарным датам: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755AB0" w:rsidRPr="00755AB0" w:rsidRDefault="00755AB0" w:rsidP="00DE09C6">
      <w:pPr>
        <w:pStyle w:val="ab"/>
        <w:numPr>
          <w:ilvl w:val="0"/>
          <w:numId w:val="218"/>
        </w:numPr>
        <w:shd w:val="clear" w:color="auto" w:fill="FFFFFF"/>
        <w:tabs>
          <w:tab w:val="left" w:pos="993"/>
          <w:tab w:val="left" w:pos="1310"/>
        </w:tabs>
        <w:spacing w:after="0" w:line="240" w:lineRule="auto"/>
        <w:ind w:left="0" w:right="-1" w:firstLine="0"/>
        <w:contextualSpacing w:val="0"/>
        <w:jc w:val="both"/>
        <w:rPr>
          <w:rFonts w:ascii="Times New Roman" w:hAnsi="Times New Roman"/>
        </w:rPr>
      </w:pPr>
      <w:r w:rsidRPr="00755AB0">
        <w:rPr>
          <w:rFonts w:ascii="Times New Roman" w:hAnsi="Times New Roman"/>
        </w:rPr>
        <w:t>озеленение</w:t>
      </w:r>
      <w:r w:rsidRPr="00755AB0">
        <w:rPr>
          <w:rStyle w:val="CharAttribute526"/>
          <w:rFonts w:eastAsia="№Е" w:hAnsi="Times New Roman"/>
        </w:rPr>
        <w:t xml:space="preserve"> пришкольной территории, разбивка клумб, тенистых аллей, оборудование во дворе школы спортивных и игровых площадок, </w:t>
      </w:r>
      <w:r w:rsidRPr="00755AB0">
        <w:rPr>
          <w:rFonts w:ascii="Times New Roman" w:hAnsi="Times New Roman"/>
        </w:rPr>
        <w:t xml:space="preserve">доступных и приспособленных для школьников разных возрастных категорий, </w:t>
      </w:r>
      <w:r w:rsidRPr="00755AB0">
        <w:rPr>
          <w:rStyle w:val="CharAttribute526"/>
          <w:rFonts w:eastAsia="№Е" w:hAnsi="Times New Roman"/>
        </w:rPr>
        <w:t>оздоровительно-рекреационных зон, позволяющих разделить свободное пространство школы на зоны активного и тихого отдыха;</w:t>
      </w:r>
      <w:r w:rsidRPr="00755AB0">
        <w:rPr>
          <w:rFonts w:ascii="Times New Roman" w:hAnsi="Times New Roman"/>
        </w:rPr>
        <w:t xml:space="preserve"> </w:t>
      </w:r>
    </w:p>
    <w:p w:rsidR="00755AB0" w:rsidRPr="00755AB0" w:rsidRDefault="00755AB0" w:rsidP="00DE09C6">
      <w:pPr>
        <w:widowControl w:val="0"/>
        <w:numPr>
          <w:ilvl w:val="0"/>
          <w:numId w:val="221"/>
        </w:numPr>
        <w:shd w:val="clear" w:color="auto" w:fill="FFFFFF"/>
        <w:tabs>
          <w:tab w:val="left" w:pos="872"/>
          <w:tab w:val="left" w:pos="993"/>
          <w:tab w:val="left" w:pos="1310"/>
        </w:tabs>
        <w:autoSpaceDE w:val="0"/>
        <w:ind w:left="0" w:right="-1" w:firstLine="0"/>
        <w:jc w:val="both"/>
      </w:pPr>
      <w:r w:rsidRPr="00755AB0">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55AB0" w:rsidRPr="00755AB0" w:rsidRDefault="00755AB0" w:rsidP="00DE09C6">
      <w:pPr>
        <w:widowControl w:val="0"/>
        <w:numPr>
          <w:ilvl w:val="0"/>
          <w:numId w:val="221"/>
        </w:numPr>
        <w:shd w:val="clear" w:color="auto" w:fill="FFFFFF"/>
        <w:tabs>
          <w:tab w:val="left" w:pos="872"/>
          <w:tab w:val="left" w:pos="993"/>
          <w:tab w:val="left" w:pos="1310"/>
        </w:tabs>
        <w:autoSpaceDE w:val="0"/>
        <w:ind w:left="0" w:right="-1" w:firstLine="0"/>
        <w:jc w:val="both"/>
      </w:pPr>
      <w:r w:rsidRPr="00755AB0">
        <w:rPr>
          <w:rStyle w:val="CharAttribute526"/>
          <w:rFonts w:eastAsia="№Е"/>
          <w:sz w:val="22"/>
        </w:rPr>
        <w:t xml:space="preserve">совместная с детьми разработка, создание и популяризация особой школьной символики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755AB0">
        <w:t>–</w:t>
      </w:r>
      <w:r w:rsidRPr="00755AB0">
        <w:rPr>
          <w:rStyle w:val="CharAttribute526"/>
          <w:rFonts w:eastAsia="№Е"/>
          <w:sz w:val="22"/>
        </w:rPr>
        <w:t xml:space="preserve"> во время праздников, торжественных церемоний, ключевых общешкольных дел и иных происходящих в жизни школы знаковых событий;</w:t>
      </w:r>
    </w:p>
    <w:p w:rsidR="00755AB0" w:rsidRPr="00755AB0" w:rsidRDefault="00755AB0" w:rsidP="00DE09C6">
      <w:pPr>
        <w:widowControl w:val="0"/>
        <w:numPr>
          <w:ilvl w:val="0"/>
          <w:numId w:val="223"/>
        </w:numPr>
        <w:tabs>
          <w:tab w:val="left" w:pos="851"/>
        </w:tabs>
        <w:autoSpaceDE w:val="0"/>
        <w:autoSpaceDN w:val="0"/>
        <w:ind w:left="0" w:firstLine="0"/>
        <w:jc w:val="both"/>
      </w:pPr>
      <w:r w:rsidRPr="00755AB0">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755AB0" w:rsidRPr="00755AB0" w:rsidRDefault="00755AB0" w:rsidP="007B6952">
      <w:pPr>
        <w:tabs>
          <w:tab w:val="left" w:pos="851"/>
        </w:tabs>
        <w:jc w:val="both"/>
        <w:rPr>
          <w:b/>
          <w:color w:val="000000"/>
          <w:w w:val="0"/>
        </w:rPr>
      </w:pPr>
    </w:p>
    <w:p w:rsidR="00755AB0" w:rsidRPr="00755AB0" w:rsidRDefault="00755AB0" w:rsidP="007B6952">
      <w:pPr>
        <w:tabs>
          <w:tab w:val="left" w:pos="851"/>
        </w:tabs>
        <w:jc w:val="center"/>
        <w:rPr>
          <w:b/>
        </w:rPr>
      </w:pPr>
      <w:r w:rsidRPr="00755AB0">
        <w:rPr>
          <w:b/>
          <w:color w:val="000000"/>
          <w:w w:val="0"/>
        </w:rPr>
        <w:t xml:space="preserve">3.15. Модуль </w:t>
      </w:r>
      <w:r w:rsidRPr="00755AB0">
        <w:rPr>
          <w:b/>
        </w:rPr>
        <w:t>«Работа с родителями»</w:t>
      </w:r>
    </w:p>
    <w:p w:rsidR="00755AB0" w:rsidRPr="00755AB0" w:rsidRDefault="00755AB0" w:rsidP="007B6952">
      <w:pPr>
        <w:tabs>
          <w:tab w:val="left" w:pos="851"/>
        </w:tabs>
        <w:jc w:val="both"/>
        <w:rPr>
          <w:rStyle w:val="CharAttribute502"/>
          <w:rFonts w:eastAsia="№Е"/>
          <w:i w:val="0"/>
          <w:sz w:val="22"/>
        </w:rPr>
      </w:pPr>
      <w:r w:rsidRPr="00755AB0">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755AB0">
        <w:rPr>
          <w:rStyle w:val="CharAttribute502"/>
          <w:rFonts w:eastAsia="№Е"/>
          <w:sz w:val="22"/>
        </w:rPr>
        <w:t xml:space="preserve"> </w:t>
      </w:r>
    </w:p>
    <w:p w:rsidR="00755AB0" w:rsidRPr="00755AB0" w:rsidRDefault="00755AB0" w:rsidP="007B6952">
      <w:pPr>
        <w:pStyle w:val="ParaAttribute38"/>
        <w:ind w:right="0"/>
        <w:rPr>
          <w:rStyle w:val="CharAttribute502"/>
          <w:rFonts w:eastAsia="№Е"/>
          <w:b/>
          <w:sz w:val="22"/>
          <w:szCs w:val="22"/>
        </w:rPr>
      </w:pPr>
    </w:p>
    <w:p w:rsidR="00755AB0" w:rsidRPr="00755AB0" w:rsidRDefault="00755AB0" w:rsidP="007B6952">
      <w:pPr>
        <w:pStyle w:val="ParaAttribute38"/>
        <w:ind w:right="0"/>
        <w:rPr>
          <w:rStyle w:val="CharAttribute502"/>
          <w:rFonts w:eastAsia="№Е"/>
          <w:b/>
          <w:sz w:val="22"/>
          <w:szCs w:val="22"/>
        </w:rPr>
      </w:pPr>
      <w:r w:rsidRPr="00755AB0">
        <w:rPr>
          <w:rStyle w:val="CharAttribute502"/>
          <w:rFonts w:eastAsia="№Е"/>
          <w:b/>
          <w:sz w:val="22"/>
          <w:szCs w:val="22"/>
        </w:rPr>
        <w:t xml:space="preserve">На групповом уровне: </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Общешкольный родительский комитет, участвующий в управлении школой и решении вопросов воспитания и социализации их детей;</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общешкольные родительские собрания, происходящие в режиме обсуждения наиболее острых проблем обучения и воспитания школьников;</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работа Совета отцов;</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755AB0" w:rsidRPr="00755AB0" w:rsidRDefault="00755AB0" w:rsidP="007B6952">
      <w:pPr>
        <w:pStyle w:val="ab"/>
        <w:tabs>
          <w:tab w:val="left" w:pos="851"/>
          <w:tab w:val="left" w:pos="1310"/>
        </w:tabs>
        <w:spacing w:after="0" w:line="240" w:lineRule="auto"/>
        <w:ind w:left="0" w:right="175"/>
        <w:contextualSpacing w:val="0"/>
        <w:jc w:val="both"/>
        <w:rPr>
          <w:rFonts w:ascii="Times New Roman" w:hAnsi="Times New Roman"/>
          <w:highlight w:val="yellow"/>
        </w:rPr>
      </w:pPr>
    </w:p>
    <w:p w:rsidR="00755AB0" w:rsidRPr="00755AB0" w:rsidRDefault="00755AB0" w:rsidP="007B6952">
      <w:pPr>
        <w:pStyle w:val="ab"/>
        <w:shd w:val="clear" w:color="auto" w:fill="FFFFFF"/>
        <w:tabs>
          <w:tab w:val="left" w:pos="993"/>
          <w:tab w:val="left" w:pos="1310"/>
        </w:tabs>
        <w:spacing w:after="0" w:line="240" w:lineRule="auto"/>
        <w:ind w:left="0" w:right="-1"/>
        <w:jc w:val="both"/>
        <w:rPr>
          <w:rFonts w:ascii="Times New Roman" w:hAnsi="Times New Roman"/>
          <w:b/>
          <w:i/>
        </w:rPr>
      </w:pPr>
      <w:r w:rsidRPr="00755AB0">
        <w:rPr>
          <w:rFonts w:ascii="Times New Roman" w:hAnsi="Times New Roman"/>
          <w:b/>
          <w:i/>
        </w:rPr>
        <w:t xml:space="preserve"> На индивидуальном уровне:</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обращение к специалистам по запросу родителей для решения острых конфликтных ситуаций;</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hAnsi="Times New Roman"/>
        </w:rPr>
      </w:pPr>
      <w:r w:rsidRPr="00755AB0">
        <w:rPr>
          <w:rFonts w:ascii="Times New Roman" w:hAnsi="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755AB0" w:rsidRPr="00755AB0" w:rsidRDefault="00755AB0" w:rsidP="00DE09C6">
      <w:pPr>
        <w:pStyle w:val="ab"/>
        <w:numPr>
          <w:ilvl w:val="0"/>
          <w:numId w:val="218"/>
        </w:numPr>
        <w:tabs>
          <w:tab w:val="left" w:pos="851"/>
          <w:tab w:val="left" w:pos="1310"/>
        </w:tabs>
        <w:spacing w:after="0" w:line="240" w:lineRule="auto"/>
        <w:ind w:left="0" w:right="175" w:firstLine="0"/>
        <w:contextualSpacing w:val="0"/>
        <w:jc w:val="both"/>
        <w:rPr>
          <w:rFonts w:ascii="Times New Roman" w:eastAsia="Times New Roman" w:hAnsi="Times New Roman"/>
        </w:rPr>
      </w:pPr>
      <w:r w:rsidRPr="00755AB0">
        <w:rPr>
          <w:rFonts w:ascii="Times New Roman" w:hAnsi="Times New Roman"/>
        </w:rPr>
        <w:t>индивидуальное консультирование c целью координации воспитательных усилий педагогов и родителей.</w:t>
      </w:r>
    </w:p>
    <w:p w:rsidR="00755AB0" w:rsidRPr="00755AB0" w:rsidRDefault="00755AB0" w:rsidP="007B6952">
      <w:pPr>
        <w:pStyle w:val="ab"/>
        <w:tabs>
          <w:tab w:val="left" w:pos="851"/>
          <w:tab w:val="left" w:pos="1310"/>
        </w:tabs>
        <w:spacing w:after="0" w:line="240" w:lineRule="auto"/>
        <w:ind w:left="0" w:right="175"/>
        <w:contextualSpacing w:val="0"/>
        <w:jc w:val="both"/>
        <w:rPr>
          <w:rFonts w:ascii="Times New Roman" w:eastAsia="Times New Roman" w:hAnsi="Times New Roman"/>
        </w:rPr>
      </w:pPr>
    </w:p>
    <w:p w:rsidR="00755AB0" w:rsidRPr="00755AB0" w:rsidRDefault="00755AB0" w:rsidP="00DE09C6">
      <w:pPr>
        <w:numPr>
          <w:ilvl w:val="0"/>
          <w:numId w:val="226"/>
        </w:numPr>
        <w:tabs>
          <w:tab w:val="left" w:pos="740"/>
        </w:tabs>
        <w:ind w:left="740"/>
        <w:rPr>
          <w:b/>
          <w:bCs/>
        </w:rPr>
      </w:pPr>
      <w:r w:rsidRPr="00755AB0">
        <w:rPr>
          <w:b/>
          <w:bCs/>
        </w:rPr>
        <w:lastRenderedPageBreak/>
        <w:t>ОСНОВНЫЕ НАПРАВЛЕНИЯ САМОАНАЛИЗА ВОСПИТАТЕЛЬНОЙ РАБОТЫ</w:t>
      </w:r>
    </w:p>
    <w:p w:rsidR="00755AB0" w:rsidRPr="00755AB0" w:rsidRDefault="00755AB0" w:rsidP="007B6952"/>
    <w:p w:rsidR="00755AB0" w:rsidRPr="00755AB0" w:rsidRDefault="00755AB0" w:rsidP="007B6952">
      <w:pPr>
        <w:ind w:right="340" w:firstLine="709"/>
        <w:jc w:val="both"/>
      </w:pPr>
      <w:r w:rsidRPr="00755AB0">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55AB0" w:rsidRPr="00755AB0" w:rsidRDefault="00755AB0" w:rsidP="007B6952">
      <w:pPr>
        <w:jc w:val="both"/>
      </w:pPr>
    </w:p>
    <w:p w:rsidR="00755AB0" w:rsidRPr="00755AB0" w:rsidRDefault="00755AB0" w:rsidP="007B6952">
      <w:pPr>
        <w:ind w:left="560"/>
        <w:jc w:val="both"/>
      </w:pPr>
      <w:r w:rsidRPr="00755AB0">
        <w:t>Самоанализ осуществляется ежегодно силами самой школы.</w:t>
      </w:r>
    </w:p>
    <w:p w:rsidR="00755AB0" w:rsidRPr="00755AB0" w:rsidRDefault="00755AB0" w:rsidP="007B6952">
      <w:pPr>
        <w:jc w:val="both"/>
      </w:pPr>
    </w:p>
    <w:p w:rsidR="00755AB0" w:rsidRPr="00755AB0" w:rsidRDefault="00755AB0" w:rsidP="007B6952">
      <w:pPr>
        <w:ind w:right="460"/>
        <w:jc w:val="both"/>
      </w:pPr>
      <w:r w:rsidRPr="00755AB0">
        <w:t>Основными принципами, на основе которых осуществляется самоанализ воспитательной работы в школе, являются:</w:t>
      </w:r>
    </w:p>
    <w:p w:rsidR="00755AB0" w:rsidRPr="00755AB0" w:rsidRDefault="00755AB0" w:rsidP="007B6952">
      <w:pPr>
        <w:jc w:val="both"/>
      </w:pPr>
    </w:p>
    <w:p w:rsidR="00755AB0" w:rsidRPr="00755AB0" w:rsidRDefault="00755AB0" w:rsidP="00DE09C6">
      <w:pPr>
        <w:numPr>
          <w:ilvl w:val="0"/>
          <w:numId w:val="227"/>
        </w:numPr>
        <w:tabs>
          <w:tab w:val="left" w:pos="710"/>
        </w:tabs>
        <w:ind w:right="560"/>
        <w:jc w:val="both"/>
      </w:pPr>
      <w:r w:rsidRPr="00755AB0">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55AB0" w:rsidRPr="00755AB0" w:rsidRDefault="00755AB0" w:rsidP="007B6952">
      <w:pPr>
        <w:jc w:val="both"/>
      </w:pPr>
    </w:p>
    <w:p w:rsidR="00755AB0" w:rsidRPr="00755AB0" w:rsidRDefault="00755AB0" w:rsidP="00DE09C6">
      <w:pPr>
        <w:numPr>
          <w:ilvl w:val="0"/>
          <w:numId w:val="227"/>
        </w:numPr>
        <w:tabs>
          <w:tab w:val="left" w:pos="710"/>
        </w:tabs>
        <w:jc w:val="both"/>
      </w:pPr>
      <w:r w:rsidRPr="00755AB0">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755AB0" w:rsidRPr="00755AB0" w:rsidRDefault="00755AB0" w:rsidP="007B6952">
      <w:pPr>
        <w:jc w:val="both"/>
      </w:pPr>
    </w:p>
    <w:p w:rsidR="00755AB0" w:rsidRPr="00755AB0" w:rsidRDefault="00755AB0" w:rsidP="00DE09C6">
      <w:pPr>
        <w:numPr>
          <w:ilvl w:val="0"/>
          <w:numId w:val="227"/>
        </w:numPr>
        <w:tabs>
          <w:tab w:val="left" w:pos="710"/>
        </w:tabs>
        <w:ind w:right="80"/>
        <w:jc w:val="both"/>
      </w:pPr>
      <w:r w:rsidRPr="00755AB0">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55AB0" w:rsidRPr="00755AB0" w:rsidRDefault="00755AB0" w:rsidP="007B6952">
      <w:pPr>
        <w:jc w:val="both"/>
      </w:pPr>
    </w:p>
    <w:p w:rsidR="00755AB0" w:rsidRPr="00755AB0" w:rsidRDefault="00755AB0" w:rsidP="00DE09C6">
      <w:pPr>
        <w:numPr>
          <w:ilvl w:val="0"/>
          <w:numId w:val="227"/>
        </w:numPr>
        <w:tabs>
          <w:tab w:val="left" w:pos="710"/>
        </w:tabs>
        <w:ind w:right="60"/>
        <w:jc w:val="both"/>
      </w:pPr>
      <w:r w:rsidRPr="00755AB0">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55AB0" w:rsidRPr="00755AB0" w:rsidRDefault="00755AB0" w:rsidP="007B6952">
      <w:pPr>
        <w:jc w:val="both"/>
      </w:pPr>
    </w:p>
    <w:p w:rsidR="00755AB0" w:rsidRPr="00755AB0" w:rsidRDefault="00755AB0" w:rsidP="00DF587F">
      <w:pPr>
        <w:jc w:val="both"/>
      </w:pPr>
      <w:r w:rsidRPr="00755AB0">
        <w:t>Основными направлениями анализа организуемого в школе воспитательного процесса:</w:t>
      </w:r>
    </w:p>
    <w:p w:rsidR="00755AB0" w:rsidRPr="00755AB0" w:rsidRDefault="00755AB0" w:rsidP="007B6952">
      <w:pPr>
        <w:jc w:val="both"/>
      </w:pPr>
    </w:p>
    <w:p w:rsidR="00755AB0" w:rsidRPr="00755AB0" w:rsidRDefault="00755AB0" w:rsidP="007B6952">
      <w:pPr>
        <w:ind w:left="560"/>
        <w:jc w:val="both"/>
      </w:pPr>
      <w:r w:rsidRPr="00755AB0">
        <w:rPr>
          <w:b/>
          <w:bCs/>
          <w:i/>
          <w:iCs/>
        </w:rPr>
        <w:t>1. Результаты воспитания, социализации и саморазвития школьников.</w:t>
      </w:r>
    </w:p>
    <w:p w:rsidR="00755AB0" w:rsidRPr="00755AB0" w:rsidRDefault="00755AB0" w:rsidP="007B6952">
      <w:pPr>
        <w:jc w:val="both"/>
      </w:pPr>
    </w:p>
    <w:p w:rsidR="00755AB0" w:rsidRPr="00755AB0" w:rsidRDefault="00755AB0" w:rsidP="007B6952">
      <w:pPr>
        <w:ind w:right="1140" w:firstLine="709"/>
        <w:jc w:val="both"/>
      </w:pPr>
      <w:r w:rsidRPr="00755AB0">
        <w:t>Критерием, на основе которого осуществляется данный анализ, является динамика личностного развития школьников каждого класса.</w:t>
      </w:r>
    </w:p>
    <w:p w:rsidR="00755AB0" w:rsidRPr="00755AB0" w:rsidRDefault="00755AB0" w:rsidP="007B6952">
      <w:pPr>
        <w:jc w:val="both"/>
      </w:pPr>
    </w:p>
    <w:p w:rsidR="00755AB0" w:rsidRPr="00755AB0" w:rsidRDefault="00755AB0" w:rsidP="007B6952">
      <w:pPr>
        <w:ind w:right="140"/>
        <w:jc w:val="both"/>
      </w:pPr>
      <w:r w:rsidRPr="00755AB0">
        <w:t>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w:t>
      </w:r>
    </w:p>
    <w:p w:rsidR="00755AB0" w:rsidRPr="00755AB0" w:rsidRDefault="00755AB0" w:rsidP="007B6952">
      <w:pPr>
        <w:jc w:val="both"/>
      </w:pPr>
    </w:p>
    <w:p w:rsidR="00755AB0" w:rsidRPr="00755AB0" w:rsidRDefault="00755AB0" w:rsidP="007B6952">
      <w:pPr>
        <w:ind w:right="260"/>
        <w:jc w:val="both"/>
      </w:pPr>
      <w:r w:rsidRPr="00755AB0">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755AB0" w:rsidRPr="00755AB0" w:rsidRDefault="00755AB0" w:rsidP="007B6952">
      <w:pPr>
        <w:jc w:val="both"/>
      </w:pPr>
    </w:p>
    <w:p w:rsidR="00755AB0" w:rsidRPr="00755AB0" w:rsidRDefault="00755AB0" w:rsidP="007B6952">
      <w:pPr>
        <w:ind w:right="120"/>
        <w:jc w:val="both"/>
      </w:pPr>
      <w:r w:rsidRPr="00755AB0">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55AB0" w:rsidRPr="00755AB0" w:rsidRDefault="00755AB0" w:rsidP="007B6952">
      <w:pPr>
        <w:jc w:val="both"/>
        <w:rPr>
          <w:color w:val="FF0000"/>
        </w:rPr>
      </w:pPr>
    </w:p>
    <w:p w:rsidR="00755AB0" w:rsidRPr="00755AB0" w:rsidRDefault="00755AB0" w:rsidP="007B6952">
      <w:pPr>
        <w:ind w:left="560"/>
        <w:jc w:val="both"/>
      </w:pPr>
      <w:r w:rsidRPr="00755AB0">
        <w:rPr>
          <w:b/>
          <w:bCs/>
          <w:i/>
          <w:iCs/>
        </w:rPr>
        <w:t>2. Состояние организуемой в школе совместной деятельности детей и взрослых.</w:t>
      </w:r>
    </w:p>
    <w:p w:rsidR="00755AB0" w:rsidRPr="00755AB0" w:rsidRDefault="00755AB0" w:rsidP="007B6952">
      <w:pPr>
        <w:jc w:val="both"/>
      </w:pPr>
    </w:p>
    <w:p w:rsidR="00755AB0" w:rsidRPr="00755AB0" w:rsidRDefault="00755AB0" w:rsidP="007B6952">
      <w:pPr>
        <w:ind w:right="160" w:firstLine="709"/>
        <w:jc w:val="both"/>
      </w:pPr>
      <w:r w:rsidRPr="00755AB0">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755AB0" w:rsidRPr="00755AB0" w:rsidRDefault="00755AB0" w:rsidP="007B6952">
      <w:pPr>
        <w:jc w:val="both"/>
      </w:pPr>
    </w:p>
    <w:p w:rsidR="00755AB0" w:rsidRPr="00755AB0" w:rsidRDefault="00755AB0" w:rsidP="007B6952">
      <w:pPr>
        <w:ind w:right="680" w:firstLine="709"/>
        <w:jc w:val="both"/>
      </w:pPr>
      <w:r w:rsidRPr="00755AB0">
        <w:t>Осуществляется анализ заместителем директора, курирующем воспитательную работу, классными руководителями, Советом обучающихся и родителями, хорошо знакомыми с деятельностью школы.</w:t>
      </w:r>
    </w:p>
    <w:p w:rsidR="00755AB0" w:rsidRPr="00755AB0" w:rsidRDefault="00755AB0" w:rsidP="007B6952">
      <w:pPr>
        <w:jc w:val="both"/>
      </w:pPr>
    </w:p>
    <w:p w:rsidR="00755AB0" w:rsidRPr="00755AB0" w:rsidRDefault="00755AB0" w:rsidP="007B6952">
      <w:pPr>
        <w:ind w:right="160" w:firstLine="709"/>
        <w:jc w:val="both"/>
      </w:pPr>
      <w:r w:rsidRPr="00755AB0">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55AB0" w:rsidRPr="00755AB0" w:rsidRDefault="00755AB0" w:rsidP="007B6952">
      <w:pPr>
        <w:jc w:val="both"/>
      </w:pPr>
    </w:p>
    <w:p w:rsidR="00755AB0" w:rsidRPr="00755AB0" w:rsidRDefault="00755AB0" w:rsidP="007B6952">
      <w:pPr>
        <w:ind w:left="560"/>
        <w:jc w:val="both"/>
      </w:pPr>
      <w:r w:rsidRPr="00755AB0">
        <w:t>Внимание при этом сосредотачивается на вопросах, связанных с</w:t>
      </w:r>
    </w:p>
    <w:p w:rsidR="00755AB0" w:rsidRPr="00755AB0" w:rsidRDefault="00755AB0" w:rsidP="00DE09C6">
      <w:pPr>
        <w:numPr>
          <w:ilvl w:val="0"/>
          <w:numId w:val="227"/>
        </w:numPr>
        <w:tabs>
          <w:tab w:val="left" w:pos="700"/>
        </w:tabs>
        <w:ind w:left="700"/>
        <w:jc w:val="both"/>
      </w:pPr>
      <w:r w:rsidRPr="00755AB0">
        <w:t>качеством проводимых общешкольных ключевых дел;</w:t>
      </w:r>
    </w:p>
    <w:p w:rsidR="00755AB0" w:rsidRPr="00755AB0" w:rsidRDefault="00755AB0" w:rsidP="007B6952">
      <w:pPr>
        <w:jc w:val="both"/>
      </w:pPr>
    </w:p>
    <w:p w:rsidR="00755AB0" w:rsidRPr="00755AB0" w:rsidRDefault="00755AB0" w:rsidP="00DE09C6">
      <w:pPr>
        <w:numPr>
          <w:ilvl w:val="0"/>
          <w:numId w:val="227"/>
        </w:numPr>
        <w:tabs>
          <w:tab w:val="left" w:pos="700"/>
        </w:tabs>
        <w:ind w:left="700"/>
        <w:jc w:val="both"/>
      </w:pPr>
      <w:r w:rsidRPr="00755AB0">
        <w:t>качеством совместной деятельности классных руководителей и их классов;</w:t>
      </w:r>
    </w:p>
    <w:p w:rsidR="00755AB0" w:rsidRPr="00755AB0" w:rsidRDefault="00755AB0" w:rsidP="00DE09C6">
      <w:pPr>
        <w:numPr>
          <w:ilvl w:val="0"/>
          <w:numId w:val="227"/>
        </w:numPr>
        <w:tabs>
          <w:tab w:val="left" w:pos="700"/>
        </w:tabs>
        <w:ind w:left="700"/>
        <w:jc w:val="both"/>
      </w:pPr>
      <w:r w:rsidRPr="00755AB0">
        <w:t>качеством организуемой в школе внеурочной деятельности;</w:t>
      </w:r>
    </w:p>
    <w:p w:rsidR="00755AB0" w:rsidRPr="00755AB0" w:rsidRDefault="00755AB0" w:rsidP="007B6952">
      <w:pPr>
        <w:jc w:val="both"/>
      </w:pPr>
    </w:p>
    <w:p w:rsidR="00755AB0" w:rsidRPr="00755AB0" w:rsidRDefault="00755AB0" w:rsidP="00DE09C6">
      <w:pPr>
        <w:numPr>
          <w:ilvl w:val="0"/>
          <w:numId w:val="227"/>
        </w:numPr>
        <w:tabs>
          <w:tab w:val="left" w:pos="700"/>
        </w:tabs>
        <w:ind w:left="700"/>
        <w:jc w:val="both"/>
      </w:pPr>
      <w:r w:rsidRPr="00755AB0">
        <w:t>качеством реализации личностно развивающего потенциала школьных уроков;</w:t>
      </w:r>
    </w:p>
    <w:p w:rsidR="00755AB0" w:rsidRPr="00755AB0" w:rsidRDefault="00755AB0" w:rsidP="00DE09C6">
      <w:pPr>
        <w:numPr>
          <w:ilvl w:val="0"/>
          <w:numId w:val="227"/>
        </w:numPr>
        <w:tabs>
          <w:tab w:val="left" w:pos="700"/>
        </w:tabs>
        <w:ind w:left="700"/>
        <w:jc w:val="both"/>
      </w:pPr>
      <w:r w:rsidRPr="00755AB0">
        <w:t>качеством существующего в школе ученического самоуправления;</w:t>
      </w:r>
    </w:p>
    <w:p w:rsidR="00755AB0" w:rsidRPr="00755AB0" w:rsidRDefault="00755AB0" w:rsidP="00DE09C6">
      <w:pPr>
        <w:numPr>
          <w:ilvl w:val="0"/>
          <w:numId w:val="228"/>
        </w:numPr>
        <w:ind w:left="709"/>
        <w:jc w:val="both"/>
      </w:pPr>
      <w:r w:rsidRPr="00755AB0">
        <w:t>качеством функционирующего на базе школы детского общественного объединения;</w:t>
      </w:r>
    </w:p>
    <w:p w:rsidR="00755AB0" w:rsidRPr="00755AB0" w:rsidRDefault="00755AB0" w:rsidP="007B6952">
      <w:pPr>
        <w:ind w:left="709"/>
        <w:jc w:val="both"/>
      </w:pPr>
    </w:p>
    <w:p w:rsidR="00755AB0" w:rsidRPr="00755AB0" w:rsidRDefault="00755AB0" w:rsidP="00DE09C6">
      <w:pPr>
        <w:numPr>
          <w:ilvl w:val="0"/>
          <w:numId w:val="228"/>
        </w:numPr>
        <w:ind w:left="709"/>
        <w:jc w:val="both"/>
      </w:pPr>
      <w:r w:rsidRPr="00755AB0">
        <w:t>качеством проводимых в школе экскурсий, походов;</w:t>
      </w:r>
    </w:p>
    <w:p w:rsidR="00755AB0" w:rsidRPr="00755AB0" w:rsidRDefault="00755AB0" w:rsidP="00DE09C6">
      <w:pPr>
        <w:numPr>
          <w:ilvl w:val="0"/>
          <w:numId w:val="228"/>
        </w:numPr>
        <w:ind w:left="709"/>
        <w:jc w:val="both"/>
      </w:pPr>
      <w:r w:rsidRPr="00755AB0">
        <w:t>качеством профориентационной работы школы;</w:t>
      </w:r>
    </w:p>
    <w:p w:rsidR="00755AB0" w:rsidRPr="00755AB0" w:rsidRDefault="00755AB0" w:rsidP="007B6952">
      <w:pPr>
        <w:ind w:left="709"/>
        <w:jc w:val="both"/>
      </w:pPr>
    </w:p>
    <w:p w:rsidR="00755AB0" w:rsidRPr="00755AB0" w:rsidRDefault="00755AB0" w:rsidP="00DE09C6">
      <w:pPr>
        <w:numPr>
          <w:ilvl w:val="0"/>
          <w:numId w:val="228"/>
        </w:numPr>
        <w:ind w:left="709"/>
        <w:jc w:val="both"/>
      </w:pPr>
      <w:r w:rsidRPr="00755AB0">
        <w:t>качеством работы школьных медиа;</w:t>
      </w:r>
    </w:p>
    <w:p w:rsidR="00755AB0" w:rsidRPr="00755AB0" w:rsidRDefault="00755AB0" w:rsidP="00DE09C6">
      <w:pPr>
        <w:numPr>
          <w:ilvl w:val="0"/>
          <w:numId w:val="228"/>
        </w:numPr>
        <w:ind w:left="709"/>
        <w:jc w:val="both"/>
      </w:pPr>
      <w:r w:rsidRPr="00755AB0">
        <w:t>качеством организации предметно-эстетической среды школы;</w:t>
      </w:r>
    </w:p>
    <w:p w:rsidR="00755AB0" w:rsidRPr="00755AB0" w:rsidRDefault="00755AB0" w:rsidP="007B6952">
      <w:pPr>
        <w:ind w:left="709"/>
        <w:jc w:val="both"/>
      </w:pPr>
    </w:p>
    <w:p w:rsidR="00755AB0" w:rsidRPr="00755AB0" w:rsidRDefault="00755AB0" w:rsidP="00DE09C6">
      <w:pPr>
        <w:numPr>
          <w:ilvl w:val="0"/>
          <w:numId w:val="228"/>
        </w:numPr>
        <w:ind w:left="709"/>
        <w:jc w:val="both"/>
      </w:pPr>
      <w:r w:rsidRPr="00755AB0">
        <w:t>качеством взаимодействия школы и семей школьников.</w:t>
      </w:r>
    </w:p>
    <w:p w:rsidR="00755AB0" w:rsidRPr="00755AB0" w:rsidRDefault="00755AB0" w:rsidP="007B6952">
      <w:pPr>
        <w:jc w:val="both"/>
      </w:pPr>
    </w:p>
    <w:p w:rsidR="00755AB0" w:rsidRPr="00DF587F" w:rsidRDefault="00755AB0" w:rsidP="00DF587F">
      <w:pPr>
        <w:ind w:left="700" w:right="480" w:firstLine="576"/>
        <w:jc w:val="both"/>
      </w:pPr>
      <w:r w:rsidRPr="00755AB0">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55AB0" w:rsidRPr="00755AB0" w:rsidRDefault="00755AB0" w:rsidP="007B6952">
      <w:pPr>
        <w:jc w:val="center"/>
        <w:rPr>
          <w:b/>
        </w:rPr>
      </w:pPr>
      <w:r w:rsidRPr="00755AB0">
        <w:rPr>
          <w:b/>
        </w:rPr>
        <w:t>А Н К Е Т А</w:t>
      </w:r>
    </w:p>
    <w:p w:rsidR="00755AB0" w:rsidRPr="00755AB0" w:rsidRDefault="00755AB0" w:rsidP="007B6952">
      <w:pPr>
        <w:jc w:val="center"/>
        <w:rPr>
          <w:b/>
        </w:rPr>
      </w:pPr>
      <w:r w:rsidRPr="00755AB0">
        <w:rPr>
          <w:b/>
        </w:rPr>
        <w:t>для самоанализа организуемой в школе совместной деятельности детей и взрослых</w:t>
      </w:r>
    </w:p>
    <w:p w:rsidR="00755AB0" w:rsidRPr="00755AB0" w:rsidRDefault="00755AB0" w:rsidP="007B6952">
      <w:pPr>
        <w:jc w:val="center"/>
        <w:rPr>
          <w:b/>
        </w:rPr>
      </w:pPr>
      <w:r w:rsidRPr="00755AB0">
        <w:rPr>
          <w:b/>
        </w:rPr>
        <w:t>Оцените качество организуемой в нашей школе совместной деятельности детей и взрослых.</w:t>
      </w:r>
    </w:p>
    <w:p w:rsidR="00755AB0" w:rsidRPr="00755AB0" w:rsidRDefault="00755AB0" w:rsidP="007B6952">
      <w:pPr>
        <w:jc w:val="center"/>
      </w:pPr>
      <w:r w:rsidRPr="00755AB0">
        <w:t>Ваша оценка может находиться в пределах от 1 до 10 баллов.</w:t>
      </w:r>
    </w:p>
    <w:p w:rsidR="00755AB0" w:rsidRPr="00755AB0" w:rsidRDefault="00755AB0" w:rsidP="007B6952">
      <w:pPr>
        <w:jc w:val="center"/>
      </w:pPr>
      <w:r w:rsidRPr="00755AB0">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9660" w:type="dxa"/>
        <w:tblLayout w:type="fixed"/>
        <w:tblCellMar>
          <w:left w:w="10" w:type="dxa"/>
          <w:right w:w="10" w:type="dxa"/>
        </w:tblCellMar>
        <w:tblLook w:val="04A0" w:firstRow="1" w:lastRow="0" w:firstColumn="1" w:lastColumn="0" w:noHBand="0" w:noVBand="1"/>
      </w:tblPr>
      <w:tblGrid>
        <w:gridCol w:w="3820"/>
        <w:gridCol w:w="2123"/>
        <w:gridCol w:w="3717"/>
      </w:tblGrid>
      <w:tr w:rsidR="00755AB0" w:rsidRPr="00755AB0" w:rsidTr="007B6952">
        <w:trPr>
          <w:trHeight w:val="20"/>
        </w:trPr>
        <w:tc>
          <w:tcPr>
            <w:tcW w:w="3818" w:type="dxa"/>
            <w:tcBorders>
              <w:top w:val="single" w:sz="4" w:space="0" w:color="auto"/>
              <w:left w:val="single" w:sz="4" w:space="0" w:color="auto"/>
              <w:bottom w:val="nil"/>
              <w:right w:val="nil"/>
            </w:tcBorders>
            <w:vAlign w:val="center"/>
            <w:hideMark/>
          </w:tcPr>
          <w:p w:rsidR="00755AB0" w:rsidRPr="00755AB0" w:rsidRDefault="00755AB0" w:rsidP="007B6952">
            <w:pPr>
              <w:widowControl w:val="0"/>
              <w:ind w:left="57" w:right="57"/>
              <w:rPr>
                <w:color w:val="000000"/>
                <w:sz w:val="20"/>
                <w:szCs w:val="20"/>
                <w:lang w:bidi="ru-RU"/>
              </w:rPr>
            </w:pPr>
            <w:r w:rsidRPr="00755AB0">
              <w:rPr>
                <w:rFonts w:eastAsia="Arial"/>
                <w:b/>
                <w:bCs/>
                <w:color w:val="000000"/>
                <w:sz w:val="20"/>
                <w:szCs w:val="20"/>
                <w:lang w:bidi="ru-RU"/>
              </w:rPr>
              <w:t>Проблемы, которых следует избегать</w:t>
            </w:r>
          </w:p>
        </w:tc>
        <w:tc>
          <w:tcPr>
            <w:tcW w:w="2121" w:type="dxa"/>
            <w:tcBorders>
              <w:top w:val="single" w:sz="4" w:space="0" w:color="auto"/>
              <w:left w:val="single" w:sz="4" w:space="0" w:color="auto"/>
              <w:bottom w:val="nil"/>
              <w:right w:val="nil"/>
            </w:tcBorders>
            <w:vAlign w:val="center"/>
            <w:hideMark/>
          </w:tcPr>
          <w:p w:rsidR="00755AB0" w:rsidRPr="00755AB0" w:rsidRDefault="00755AB0" w:rsidP="007B6952">
            <w:pPr>
              <w:widowControl w:val="0"/>
              <w:ind w:left="57" w:right="57"/>
              <w:rPr>
                <w:color w:val="000000"/>
                <w:sz w:val="20"/>
                <w:szCs w:val="20"/>
                <w:lang w:bidi="ru-RU"/>
              </w:rPr>
            </w:pPr>
            <w:r w:rsidRPr="00755AB0">
              <w:rPr>
                <w:rFonts w:eastAsia="Arial"/>
                <w:b/>
                <w:bCs/>
                <w:color w:val="000000"/>
                <w:sz w:val="20"/>
                <w:szCs w:val="20"/>
                <w:lang w:bidi="ru-RU"/>
              </w:rPr>
              <w:t>Оценочная шкала</w:t>
            </w:r>
          </w:p>
        </w:tc>
        <w:tc>
          <w:tcPr>
            <w:tcW w:w="3714" w:type="dxa"/>
            <w:tcBorders>
              <w:top w:val="single" w:sz="4" w:space="0" w:color="auto"/>
              <w:left w:val="single" w:sz="4" w:space="0" w:color="auto"/>
              <w:bottom w:val="nil"/>
              <w:right w:val="single" w:sz="4" w:space="0" w:color="auto"/>
            </w:tcBorders>
            <w:vAlign w:val="center"/>
            <w:hideMark/>
          </w:tcPr>
          <w:p w:rsidR="00755AB0" w:rsidRPr="00755AB0" w:rsidRDefault="00755AB0" w:rsidP="007B6952">
            <w:pPr>
              <w:widowControl w:val="0"/>
              <w:ind w:left="57" w:right="57"/>
              <w:rPr>
                <w:color w:val="000000"/>
                <w:sz w:val="20"/>
                <w:szCs w:val="20"/>
                <w:lang w:bidi="ru-RU"/>
              </w:rPr>
            </w:pPr>
            <w:r w:rsidRPr="00755AB0">
              <w:rPr>
                <w:rFonts w:eastAsia="Arial"/>
                <w:b/>
                <w:bCs/>
                <w:color w:val="000000"/>
                <w:sz w:val="20"/>
                <w:szCs w:val="20"/>
                <w:lang w:bidi="ru-RU"/>
              </w:rPr>
              <w:t>Идеал, на который следует ориентироваться</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color w:val="000000"/>
                <w:sz w:val="20"/>
                <w:szCs w:val="20"/>
                <w:lang w:bidi="ru-RU"/>
              </w:rPr>
            </w:pPr>
            <w:r w:rsidRPr="00755AB0">
              <w:rPr>
                <w:rFonts w:eastAsia="Arial"/>
                <w:b/>
                <w:bCs/>
                <w:i/>
                <w:iCs/>
                <w:color w:val="000000"/>
                <w:sz w:val="20"/>
                <w:szCs w:val="20"/>
                <w:lang w:bidi="ru-RU"/>
              </w:rPr>
              <w:t>Качество общешкольных ключевых дел</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Общешкольные дела придумываются только взрослыми, школьники не участвуют в планировании, организации и анализе этих дел</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Общешкольные дела всегда планируются, организуются, проводятся и анализируются совместно - школьниками и педагогами</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Дела не интересны большинству школьников</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Дела интересны большинству школьников</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Участие школьников в этих делах прину</w:t>
            </w:r>
            <w:r w:rsidRPr="00755AB0">
              <w:rPr>
                <w:rFonts w:eastAsia="Arial"/>
                <w:color w:val="000000"/>
                <w:sz w:val="20"/>
                <w:szCs w:val="20"/>
                <w:lang w:bidi="ru-RU"/>
              </w:rPr>
              <w:lastRenderedPageBreak/>
              <w:t>дительное, посещение - обязательное, а сотрудничество друг с другом обеспечивается только волей педагогов</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lastRenderedPageBreak/>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Участие школьников в этих делах сопро</w:t>
            </w:r>
            <w:r w:rsidRPr="00755AB0">
              <w:rPr>
                <w:rFonts w:eastAsia="Arial"/>
                <w:color w:val="000000"/>
                <w:sz w:val="20"/>
                <w:szCs w:val="20"/>
                <w:lang w:bidi="ru-RU"/>
              </w:rPr>
              <w:lastRenderedPageBreak/>
              <w:t>вождается их увлечением общей работой, радостью и взаимной поддержкой</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color w:val="000000"/>
                <w:sz w:val="20"/>
                <w:szCs w:val="20"/>
                <w:lang w:bidi="ru-RU"/>
              </w:rPr>
            </w:pPr>
            <w:r w:rsidRPr="00755AB0">
              <w:rPr>
                <w:rFonts w:eastAsia="Arial"/>
                <w:b/>
                <w:bCs/>
                <w:i/>
                <w:iCs/>
                <w:color w:val="000000"/>
                <w:sz w:val="20"/>
                <w:szCs w:val="20"/>
                <w:lang w:bidi="ru-RU"/>
              </w:rPr>
              <w:lastRenderedPageBreak/>
              <w:t>Качество совместной деятельности классных руководителей и их классов</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Классные руководители не пользуются авторитетом у детей своих классов</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В отношениях между детьми преобладают равнодушие, грубость, случаются травли детей</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rFonts w:eastAsia="Arial"/>
                <w:color w:val="000000"/>
                <w:sz w:val="20"/>
                <w:szCs w:val="20"/>
                <w:lang w:bidi="ru-RU"/>
              </w:rPr>
            </w:pPr>
            <w:r w:rsidRPr="00755AB0">
              <w:rPr>
                <w:rFonts w:eastAsia="Arial"/>
                <w:color w:val="000000"/>
                <w:sz w:val="20"/>
                <w:szCs w:val="20"/>
                <w:lang w:bidi="ru-RU"/>
              </w:rPr>
              <w:t>В классе дети чувствуют себя комфортно, здесь преобладают товарищеские отношения, школьники внимательны друг к другу</w:t>
            </w:r>
          </w:p>
          <w:p w:rsidR="00755AB0" w:rsidRPr="00755AB0" w:rsidRDefault="00755AB0" w:rsidP="007B6952">
            <w:pPr>
              <w:widowControl w:val="0"/>
              <w:ind w:left="57" w:right="57"/>
              <w:jc w:val="right"/>
              <w:rPr>
                <w:rFonts w:eastAsia="Arial"/>
                <w:color w:val="000000"/>
                <w:sz w:val="20"/>
                <w:szCs w:val="20"/>
                <w:lang w:bidi="ru-RU"/>
              </w:rPr>
            </w:pPr>
          </w:p>
          <w:p w:rsidR="00755AB0" w:rsidRPr="00755AB0" w:rsidRDefault="00755AB0" w:rsidP="007B6952">
            <w:pPr>
              <w:widowControl w:val="0"/>
              <w:ind w:left="57" w:right="57"/>
              <w:jc w:val="right"/>
              <w:rPr>
                <w:color w:val="000000"/>
                <w:sz w:val="20"/>
                <w:szCs w:val="20"/>
                <w:lang w:bidi="ru-RU"/>
              </w:rPr>
            </w:pP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rPr>
                <w:color w:val="000000"/>
                <w:sz w:val="20"/>
                <w:szCs w:val="20"/>
                <w:lang w:bidi="ru-RU"/>
              </w:rPr>
            </w:pPr>
            <w:r w:rsidRPr="00755AB0">
              <w:rPr>
                <w:rFonts w:eastAsia="Arial"/>
                <w:b/>
                <w:bCs/>
                <w:i/>
                <w:iCs/>
                <w:color w:val="000000"/>
                <w:sz w:val="20"/>
                <w:szCs w:val="20"/>
                <w:lang w:bidi="ru-RU"/>
              </w:rPr>
              <w:t>Качество организуемых в школе курсов внеурочной деятельности</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т.п.</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Участие школьников в занятиях курсов внеурочной деятельности часто принудительное</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Занятия в рамках курсов внеурочной деятельности интересны для школьников, школьники стремятся участвовать в этих занятиях</w:t>
            </w:r>
          </w:p>
        </w:tc>
      </w:tr>
      <w:tr w:rsidR="00755AB0" w:rsidRPr="00755AB0" w:rsidTr="007B6952">
        <w:trPr>
          <w:trHeight w:val="20"/>
        </w:trPr>
        <w:tc>
          <w:tcPr>
            <w:tcW w:w="3818" w:type="dxa"/>
            <w:tcBorders>
              <w:top w:val="single" w:sz="4" w:space="0" w:color="auto"/>
              <w:left w:val="single" w:sz="4" w:space="0" w:color="auto"/>
              <w:bottom w:val="single" w:sz="4" w:space="0" w:color="auto"/>
              <w:right w:val="nil"/>
            </w:tcBorders>
            <w:vAlign w:val="bottom"/>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Результаты внеурочной деятельности детей никак не представлены в школы</w:t>
            </w:r>
          </w:p>
        </w:tc>
        <w:tc>
          <w:tcPr>
            <w:tcW w:w="2121" w:type="dxa"/>
            <w:tcBorders>
              <w:top w:val="single" w:sz="4" w:space="0" w:color="auto"/>
              <w:left w:val="single" w:sz="4" w:space="0" w:color="auto"/>
              <w:bottom w:val="single" w:sz="4" w:space="0" w:color="auto"/>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single" w:sz="4" w:space="0" w:color="auto"/>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т.п.)</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rFonts w:eastAsia="Arial"/>
                <w:b/>
                <w:bCs/>
                <w:i/>
                <w:iCs/>
                <w:color w:val="000000"/>
                <w:sz w:val="20"/>
                <w:szCs w:val="20"/>
                <w:lang w:bidi="ru-RU"/>
              </w:rPr>
            </w:pPr>
          </w:p>
          <w:p w:rsidR="00755AB0" w:rsidRPr="00755AB0" w:rsidRDefault="00755AB0" w:rsidP="007B6952">
            <w:pPr>
              <w:widowControl w:val="0"/>
              <w:ind w:left="57" w:right="57"/>
              <w:rPr>
                <w:sz w:val="20"/>
                <w:szCs w:val="20"/>
              </w:rPr>
            </w:pPr>
            <w:r w:rsidRPr="00755AB0">
              <w:rPr>
                <w:rFonts w:eastAsia="Arial"/>
                <w:b/>
                <w:bCs/>
                <w:i/>
                <w:iCs/>
                <w:color w:val="000000"/>
                <w:sz w:val="20"/>
                <w:szCs w:val="20"/>
                <w:lang w:bidi="ru-RU"/>
              </w:rPr>
              <w:t>Качество реализации личностно развивающего потенциала школьных уроков</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Уроки скучны для большинства школьников</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Дети заинтересованы в происходящем на уроке и вовлечены в организуемую учителем деятельность</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Уроки обычно однообразны, преобладают лекционные формы работы</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Учителя часто используют на уроке игры, дискуссии и другие парные или групповые формы работы</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Уроки ориентированы преимущественно на подготовку учащихся к ВПР, ОГЭ, ЕГЭ и другим формам проверки знаний</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Уроки не только дают детям знания, но и побуждают их задуматься о ценностях, нравственных вопросах, жизненных проблемах</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sz w:val="20"/>
                <w:szCs w:val="20"/>
              </w:rPr>
            </w:pPr>
            <w:r w:rsidRPr="00755AB0">
              <w:rPr>
                <w:rFonts w:eastAsia="Arial"/>
                <w:b/>
                <w:bCs/>
                <w:i/>
                <w:iCs/>
                <w:color w:val="000000"/>
                <w:sz w:val="20"/>
                <w:szCs w:val="20"/>
                <w:lang w:bidi="ru-RU"/>
              </w:rPr>
              <w:t>Качество существующего в школе ученического самоуправления</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Школьники занимают пассивную позицию по отношению к происходящему в школе, чувствуют, что не могут повлиять на это</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 xml:space="preserve">Лидеры ученического самоуправления безынициативны или вовсе отсутствуют в </w:t>
            </w:r>
            <w:r w:rsidRPr="00755AB0">
              <w:rPr>
                <w:rFonts w:eastAsia="Arial"/>
                <w:color w:val="000000"/>
                <w:sz w:val="20"/>
                <w:szCs w:val="20"/>
                <w:lang w:bidi="ru-RU"/>
              </w:rPr>
              <w:lastRenderedPageBreak/>
              <w:t>школе. Они преимущественно назначаются взрослыми и реализуют только их идеи</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lastRenderedPageBreak/>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Лидеры ученического самоуправления выступают с инициативой, являются ак</w:t>
            </w:r>
            <w:r w:rsidRPr="00755AB0">
              <w:rPr>
                <w:rFonts w:eastAsia="Arial"/>
                <w:color w:val="000000"/>
                <w:sz w:val="20"/>
                <w:szCs w:val="20"/>
                <w:lang w:bidi="ru-RU"/>
              </w:rPr>
              <w:lastRenderedPageBreak/>
              <w:t>тивными участниками и организаторами событий в школе и за ее пределами</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sz w:val="20"/>
                <w:szCs w:val="20"/>
              </w:rPr>
            </w:pPr>
            <w:r w:rsidRPr="00755AB0">
              <w:rPr>
                <w:rFonts w:eastAsia="Arial"/>
                <w:b/>
                <w:bCs/>
                <w:i/>
                <w:iCs/>
                <w:color w:val="000000"/>
                <w:sz w:val="20"/>
                <w:szCs w:val="20"/>
                <w:lang w:bidi="ru-RU"/>
              </w:rPr>
              <w:lastRenderedPageBreak/>
              <w:t>Качество функционирующих на базе школы детских общественных объединений</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Детские общественные объединения существуют лишь формально, они не работают, нет детей, которые позиционируют себя как его члены</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Деятельность детских общественных объединений направлена на помощь другим людям, социально значима</w:t>
            </w:r>
          </w:p>
        </w:tc>
      </w:tr>
      <w:tr w:rsidR="00755AB0" w:rsidRPr="00755AB0" w:rsidTr="007B6952">
        <w:trPr>
          <w:trHeight w:val="20"/>
        </w:trPr>
        <w:tc>
          <w:tcPr>
            <w:tcW w:w="3818" w:type="dxa"/>
            <w:tcBorders>
              <w:top w:val="single" w:sz="4" w:space="0" w:color="auto"/>
              <w:left w:val="single" w:sz="4" w:space="0" w:color="auto"/>
              <w:bottom w:val="single" w:sz="4" w:space="0" w:color="auto"/>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121" w:type="dxa"/>
            <w:tcBorders>
              <w:top w:val="single" w:sz="4" w:space="0" w:color="auto"/>
              <w:left w:val="single" w:sz="4" w:space="0" w:color="auto"/>
              <w:bottom w:val="single" w:sz="4" w:space="0" w:color="auto"/>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single" w:sz="4" w:space="0" w:color="auto"/>
              <w:right w:val="single" w:sz="4" w:space="0" w:color="auto"/>
            </w:tcBorders>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color w:val="000000"/>
                <w:sz w:val="20"/>
                <w:szCs w:val="20"/>
                <w:lang w:bidi="ru-RU"/>
              </w:rPr>
            </w:pPr>
            <w:r w:rsidRPr="00755AB0">
              <w:rPr>
                <w:rFonts w:eastAsia="Arial"/>
                <w:b/>
                <w:bCs/>
                <w:i/>
                <w:iCs/>
                <w:color w:val="000000"/>
                <w:sz w:val="20"/>
                <w:szCs w:val="20"/>
                <w:lang w:bidi="ru-RU"/>
              </w:rPr>
              <w:t>Качество проводимых в школе экскурсий, экспедиций, походов</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Экскурсии, экспедиции, походы и прочие выездные мероприятия проводятся крайне редко или не проводятся вовсе</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У взрослых нет стремления заинтересовать школьников,им важен, прежде всего, сам факт участия детей в выездных мероприятиях</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Взрослые умеют заинтересовать школьников теми выездными делами, в которых они участвуют</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Выездные дела предваряются их совместной подготовкой, распределением между школьниками необходимых ролей (фотографа, экскурсовода и т.п.).</w:t>
            </w:r>
          </w:p>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w:t>
            </w:r>
          </w:p>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формах</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color w:val="000000"/>
                <w:sz w:val="20"/>
                <w:szCs w:val="20"/>
                <w:lang w:bidi="ru-RU"/>
              </w:rPr>
            </w:pPr>
            <w:r w:rsidRPr="00755AB0">
              <w:rPr>
                <w:rFonts w:eastAsia="Arial"/>
                <w:b/>
                <w:bCs/>
                <w:i/>
                <w:iCs/>
                <w:color w:val="000000"/>
                <w:sz w:val="20"/>
                <w:szCs w:val="20"/>
                <w:lang w:bidi="ru-RU"/>
              </w:rPr>
              <w:t>Качество профориентационной работы школы</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Профориентационная работа ориентирована лишь на ознакомление школьников с рынком труда и основными профессиями.</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Профориентационной работой занимается только классный руководитель</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Профориентационной работой занимается команда педагогов с привлечением социальных партнеров</w:t>
            </w:r>
          </w:p>
        </w:tc>
      </w:tr>
      <w:tr w:rsidR="00755AB0" w:rsidRPr="00755AB0" w:rsidTr="007B6952">
        <w:trPr>
          <w:trHeight w:val="20"/>
        </w:trPr>
        <w:tc>
          <w:tcPr>
            <w:tcW w:w="3818" w:type="dxa"/>
            <w:tcBorders>
              <w:top w:val="single" w:sz="4" w:space="0" w:color="auto"/>
              <w:left w:val="single" w:sz="4" w:space="0" w:color="auto"/>
              <w:bottom w:val="nil"/>
              <w:right w:val="nil"/>
            </w:tcBorders>
            <w:vAlign w:val="bottom"/>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Формы профориентационной работы разнообразны, дети заинтересованы в происходящем и вовлечены в организуемую деятельность</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color w:val="000000"/>
                <w:sz w:val="20"/>
                <w:szCs w:val="20"/>
                <w:lang w:bidi="ru-RU"/>
              </w:rPr>
            </w:pPr>
            <w:r w:rsidRPr="00755AB0">
              <w:rPr>
                <w:rFonts w:eastAsia="Arial"/>
                <w:b/>
                <w:bCs/>
                <w:i/>
                <w:iCs/>
                <w:color w:val="000000"/>
                <w:sz w:val="20"/>
                <w:szCs w:val="20"/>
                <w:lang w:bidi="ru-RU"/>
              </w:rPr>
              <w:t>Качество работы школьных медиа (газет, радио, ТВ, интернет-ресурсов и т.п.)</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755AB0" w:rsidRPr="00755AB0" w:rsidTr="007B6952">
        <w:trPr>
          <w:trHeight w:val="20"/>
        </w:trPr>
        <w:tc>
          <w:tcPr>
            <w:tcW w:w="3818" w:type="dxa"/>
            <w:tcBorders>
              <w:top w:val="single" w:sz="4" w:space="0" w:color="auto"/>
              <w:left w:val="single" w:sz="4" w:space="0" w:color="auto"/>
              <w:bottom w:val="single" w:sz="4" w:space="0" w:color="auto"/>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t xml:space="preserve">В содержании работы школьных медиа </w:t>
            </w:r>
            <w:r w:rsidRPr="00755AB0">
              <w:rPr>
                <w:rFonts w:eastAsia="Arial"/>
                <w:color w:val="000000"/>
                <w:sz w:val="20"/>
                <w:szCs w:val="20"/>
                <w:lang w:bidi="ru-RU"/>
              </w:rPr>
              <w:lastRenderedPageBreak/>
              <w:t>отсутствуют темы, отражающие жизнь школы, значимые для ребят разного возраста вопросы, не представлены их точки зрения по этим вопросам</w:t>
            </w:r>
          </w:p>
        </w:tc>
        <w:tc>
          <w:tcPr>
            <w:tcW w:w="2121" w:type="dxa"/>
            <w:tcBorders>
              <w:top w:val="single" w:sz="4" w:space="0" w:color="auto"/>
              <w:left w:val="single" w:sz="4" w:space="0" w:color="auto"/>
              <w:bottom w:val="single" w:sz="4" w:space="0" w:color="auto"/>
              <w:right w:val="nil"/>
            </w:tcBorders>
            <w:hideMark/>
          </w:tcPr>
          <w:p w:rsidR="00755AB0" w:rsidRPr="00755AB0" w:rsidRDefault="00755AB0" w:rsidP="007B6952">
            <w:pPr>
              <w:widowControl w:val="0"/>
              <w:ind w:left="57" w:right="57"/>
              <w:rPr>
                <w:color w:val="000000"/>
                <w:sz w:val="20"/>
                <w:szCs w:val="20"/>
                <w:lang w:bidi="ru-RU"/>
              </w:rPr>
            </w:pPr>
            <w:r w:rsidRPr="00755AB0">
              <w:rPr>
                <w:rFonts w:eastAsia="Arial"/>
                <w:color w:val="000000"/>
                <w:sz w:val="20"/>
                <w:szCs w:val="20"/>
                <w:lang w:bidi="ru-RU"/>
              </w:rPr>
              <w:lastRenderedPageBreak/>
              <w:t>1 2 3 4 5 6 7 8 9 10</w:t>
            </w:r>
          </w:p>
        </w:tc>
        <w:tc>
          <w:tcPr>
            <w:tcW w:w="3714" w:type="dxa"/>
            <w:tcBorders>
              <w:top w:val="single" w:sz="4" w:space="0" w:color="auto"/>
              <w:left w:val="single" w:sz="4" w:space="0" w:color="auto"/>
              <w:bottom w:val="single" w:sz="4" w:space="0" w:color="auto"/>
              <w:right w:val="single" w:sz="4" w:space="0" w:color="auto"/>
            </w:tcBorders>
            <w:vAlign w:val="bottom"/>
            <w:hideMark/>
          </w:tcPr>
          <w:p w:rsidR="00755AB0" w:rsidRPr="00755AB0" w:rsidRDefault="00755AB0" w:rsidP="007B6952">
            <w:pPr>
              <w:widowControl w:val="0"/>
              <w:ind w:left="57" w:right="57"/>
              <w:jc w:val="right"/>
              <w:rPr>
                <w:color w:val="000000"/>
                <w:sz w:val="20"/>
                <w:szCs w:val="20"/>
                <w:lang w:bidi="ru-RU"/>
              </w:rPr>
            </w:pPr>
            <w:r w:rsidRPr="00755AB0">
              <w:rPr>
                <w:rFonts w:eastAsia="Arial"/>
                <w:color w:val="000000"/>
                <w:sz w:val="20"/>
                <w:szCs w:val="20"/>
                <w:lang w:bidi="ru-RU"/>
              </w:rPr>
              <w:t xml:space="preserve">В содержании работы школьных медиа </w:t>
            </w:r>
            <w:r w:rsidRPr="00755AB0">
              <w:rPr>
                <w:rFonts w:eastAsia="Arial"/>
                <w:color w:val="000000"/>
                <w:sz w:val="20"/>
                <w:szCs w:val="20"/>
                <w:lang w:bidi="ru-RU"/>
              </w:rPr>
              <w:lastRenderedPageBreak/>
              <w:t>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755AB0" w:rsidRPr="00755AB0" w:rsidTr="007B6952">
        <w:trPr>
          <w:trHeight w:val="20"/>
        </w:trPr>
        <w:tc>
          <w:tcPr>
            <w:tcW w:w="3818" w:type="dxa"/>
            <w:tcBorders>
              <w:top w:val="single" w:sz="4" w:space="0" w:color="auto"/>
              <w:left w:val="single" w:sz="4" w:space="0" w:color="auto"/>
              <w:bottom w:val="single" w:sz="4" w:space="0" w:color="auto"/>
              <w:right w:val="nil"/>
            </w:tcBorders>
            <w:hideMark/>
          </w:tcPr>
          <w:p w:rsidR="00755AB0" w:rsidRPr="00755AB0" w:rsidRDefault="00755AB0" w:rsidP="007B6952">
            <w:pPr>
              <w:ind w:left="57" w:right="57"/>
              <w:rPr>
                <w:rFonts w:eastAsia="Arial"/>
                <w:color w:val="000000"/>
                <w:sz w:val="20"/>
                <w:szCs w:val="20"/>
                <w:lang w:bidi="ru-RU"/>
              </w:rPr>
            </w:pPr>
            <w:r w:rsidRPr="00755AB0">
              <w:rPr>
                <w:rFonts w:eastAsia="Arial"/>
                <w:color w:val="000000"/>
                <w:sz w:val="20"/>
                <w:szCs w:val="20"/>
                <w:lang w:bidi="ru-RU"/>
              </w:rPr>
              <w:lastRenderedPageBreak/>
              <w:t>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121" w:type="dxa"/>
            <w:tcBorders>
              <w:top w:val="single" w:sz="4" w:space="0" w:color="auto"/>
              <w:left w:val="single" w:sz="4" w:space="0" w:color="auto"/>
              <w:bottom w:val="single" w:sz="4" w:space="0" w:color="auto"/>
              <w:right w:val="nil"/>
            </w:tcBorders>
            <w:hideMark/>
          </w:tcPr>
          <w:p w:rsidR="00755AB0" w:rsidRPr="00755AB0" w:rsidRDefault="00755AB0" w:rsidP="007B6952">
            <w:pPr>
              <w:ind w:left="57" w:right="57"/>
              <w:rPr>
                <w:rFonts w:eastAsia="Arial"/>
                <w:color w:val="000000"/>
                <w:sz w:val="20"/>
                <w:szCs w:val="20"/>
                <w:lang w:bidi="ru-RU"/>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single" w:sz="4" w:space="0" w:color="auto"/>
              <w:right w:val="single" w:sz="4" w:space="0" w:color="auto"/>
            </w:tcBorders>
            <w:vAlign w:val="bottom"/>
            <w:hideMark/>
          </w:tcPr>
          <w:p w:rsidR="00755AB0" w:rsidRPr="00755AB0" w:rsidRDefault="00755AB0" w:rsidP="007B6952">
            <w:pPr>
              <w:ind w:left="57" w:right="57"/>
              <w:rPr>
                <w:rFonts w:eastAsia="Arial"/>
                <w:color w:val="000000"/>
                <w:sz w:val="20"/>
                <w:szCs w:val="20"/>
                <w:lang w:bidi="ru-RU"/>
              </w:rPr>
            </w:pPr>
            <w:r w:rsidRPr="00755AB0">
              <w:rPr>
                <w:rFonts w:eastAsia="Arial"/>
                <w:color w:val="000000"/>
                <w:sz w:val="20"/>
                <w:szCs w:val="20"/>
                <w:lang w:bidi="ru-RU"/>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sz w:val="20"/>
                <w:szCs w:val="20"/>
              </w:rPr>
            </w:pPr>
            <w:r w:rsidRPr="00755AB0">
              <w:rPr>
                <w:rFonts w:eastAsia="Arial"/>
                <w:b/>
                <w:bCs/>
                <w:i/>
                <w:iCs/>
                <w:color w:val="000000"/>
                <w:sz w:val="20"/>
                <w:szCs w:val="20"/>
                <w:lang w:bidi="ru-RU"/>
              </w:rPr>
              <w:t>Качество оформления школы, организации ее предметно-эстетической среды</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В оформлении школы не участвуют ни дети, ни педагоги. Здесь нет места проявлению их творческой инициативы</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w:t>
            </w:r>
          </w:p>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школы</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Содержание плакатов, стендов, пространственных композиций носит формальный характер, на них редко обращают внимание школьники</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Элементы оформления в привлекательных для ребят формах акцентируют внимание на важных ценностях школы, ее нормах и традициях</w:t>
            </w:r>
          </w:p>
        </w:tc>
      </w:tr>
      <w:tr w:rsidR="00755AB0" w:rsidRPr="00755AB0" w:rsidTr="007B6952">
        <w:trPr>
          <w:trHeight w:val="20"/>
        </w:trPr>
        <w:tc>
          <w:tcPr>
            <w:tcW w:w="9653" w:type="dxa"/>
            <w:gridSpan w:val="3"/>
            <w:tcBorders>
              <w:top w:val="single" w:sz="4" w:space="0" w:color="auto"/>
              <w:left w:val="single" w:sz="4" w:space="0" w:color="auto"/>
              <w:bottom w:val="nil"/>
              <w:right w:val="single" w:sz="4" w:space="0" w:color="auto"/>
            </w:tcBorders>
            <w:hideMark/>
          </w:tcPr>
          <w:p w:rsidR="00755AB0" w:rsidRPr="00755AB0" w:rsidRDefault="00755AB0" w:rsidP="007B6952">
            <w:pPr>
              <w:widowControl w:val="0"/>
              <w:ind w:left="57" w:right="57"/>
              <w:rPr>
                <w:sz w:val="20"/>
                <w:szCs w:val="20"/>
              </w:rPr>
            </w:pPr>
            <w:r w:rsidRPr="00755AB0">
              <w:rPr>
                <w:rFonts w:eastAsia="Arial"/>
                <w:b/>
                <w:bCs/>
                <w:i/>
                <w:iCs/>
                <w:color w:val="000000"/>
                <w:sz w:val="20"/>
                <w:szCs w:val="20"/>
                <w:lang w:bidi="ru-RU"/>
              </w:rPr>
              <w:t>Качество взаимодействия школы и семей школьников</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Большинство родителей безразлично к участию ребенка в школьных делах, высказывает недовольство, если это влияет на их планы</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755AB0" w:rsidRPr="00755AB0" w:rsidTr="007B6952">
        <w:trPr>
          <w:trHeight w:val="20"/>
        </w:trPr>
        <w:tc>
          <w:tcPr>
            <w:tcW w:w="3818"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121" w:type="dxa"/>
            <w:tcBorders>
              <w:top w:val="single" w:sz="4" w:space="0" w:color="auto"/>
              <w:left w:val="single" w:sz="4" w:space="0" w:color="auto"/>
              <w:bottom w:val="nil"/>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nil"/>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755AB0" w:rsidRPr="00755AB0" w:rsidTr="007B6952">
        <w:trPr>
          <w:trHeight w:val="20"/>
        </w:trPr>
        <w:tc>
          <w:tcPr>
            <w:tcW w:w="3818" w:type="dxa"/>
            <w:tcBorders>
              <w:top w:val="single" w:sz="4" w:space="0" w:color="auto"/>
              <w:left w:val="single" w:sz="4" w:space="0" w:color="auto"/>
              <w:bottom w:val="single" w:sz="4" w:space="0" w:color="auto"/>
              <w:right w:val="nil"/>
            </w:tcBorders>
            <w:vAlign w:val="bottom"/>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Педагоги испытывают трудности в организации диалога с родителями по вопросам воспитания детей.</w:t>
            </w:r>
          </w:p>
          <w:p w:rsidR="00755AB0" w:rsidRPr="00755AB0" w:rsidRDefault="00755AB0" w:rsidP="007B6952">
            <w:pPr>
              <w:widowControl w:val="0"/>
              <w:ind w:left="57" w:right="57"/>
              <w:rPr>
                <w:sz w:val="20"/>
                <w:szCs w:val="20"/>
              </w:rPr>
            </w:pPr>
            <w:r w:rsidRPr="00755AB0">
              <w:rPr>
                <w:rFonts w:eastAsia="Arial"/>
                <w:color w:val="000000"/>
                <w:sz w:val="20"/>
                <w:szCs w:val="20"/>
                <w:lang w:bidi="ru-RU"/>
              </w:rPr>
              <w:t>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121" w:type="dxa"/>
            <w:tcBorders>
              <w:top w:val="single" w:sz="4" w:space="0" w:color="auto"/>
              <w:left w:val="single" w:sz="4" w:space="0" w:color="auto"/>
              <w:bottom w:val="single" w:sz="4" w:space="0" w:color="auto"/>
              <w:right w:val="nil"/>
            </w:tcBorders>
            <w:hideMark/>
          </w:tcPr>
          <w:p w:rsidR="00755AB0" w:rsidRPr="00755AB0" w:rsidRDefault="00755AB0" w:rsidP="007B6952">
            <w:pPr>
              <w:widowControl w:val="0"/>
              <w:ind w:left="57" w:right="57"/>
              <w:rPr>
                <w:sz w:val="20"/>
                <w:szCs w:val="20"/>
              </w:rPr>
            </w:pPr>
            <w:r w:rsidRPr="00755AB0">
              <w:rPr>
                <w:rFonts w:eastAsia="Arial"/>
                <w:color w:val="000000"/>
                <w:sz w:val="20"/>
                <w:szCs w:val="20"/>
                <w:lang w:bidi="ru-RU"/>
              </w:rPr>
              <w:t>1 2 3 4 5 6 7 8 9 10</w:t>
            </w:r>
          </w:p>
        </w:tc>
        <w:tc>
          <w:tcPr>
            <w:tcW w:w="3714" w:type="dxa"/>
            <w:tcBorders>
              <w:top w:val="single" w:sz="4" w:space="0" w:color="auto"/>
              <w:left w:val="single" w:sz="4" w:space="0" w:color="auto"/>
              <w:bottom w:val="single" w:sz="4" w:space="0" w:color="auto"/>
              <w:right w:val="single" w:sz="4" w:space="0" w:color="auto"/>
            </w:tcBorders>
            <w:vAlign w:val="bottom"/>
            <w:hideMark/>
          </w:tcPr>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Педагоги организовали эффективный диалог с родителями по вопросам воспитания детей.</w:t>
            </w:r>
          </w:p>
          <w:p w:rsidR="00755AB0" w:rsidRPr="00755AB0" w:rsidRDefault="00755AB0" w:rsidP="007B6952">
            <w:pPr>
              <w:widowControl w:val="0"/>
              <w:ind w:left="57" w:right="57"/>
              <w:jc w:val="right"/>
              <w:rPr>
                <w:sz w:val="20"/>
                <w:szCs w:val="20"/>
              </w:rPr>
            </w:pPr>
            <w:r w:rsidRPr="00755AB0">
              <w:rPr>
                <w:rFonts w:eastAsia="Arial"/>
                <w:color w:val="000000"/>
                <w:sz w:val="20"/>
                <w:szCs w:val="20"/>
                <w:lang w:bidi="ru-RU"/>
              </w:rPr>
              <w:t>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bookmarkEnd w:id="256"/>
      <w:bookmarkEnd w:id="257"/>
      <w:bookmarkEnd w:id="258"/>
      <w:bookmarkEnd w:id="259"/>
      <w:bookmarkEnd w:id="260"/>
    </w:tbl>
    <w:p w:rsidR="00256041" w:rsidRPr="00755AB0" w:rsidRDefault="00256041" w:rsidP="007B6952">
      <w:pPr>
        <w:tabs>
          <w:tab w:val="left" w:pos="142"/>
          <w:tab w:val="left" w:pos="426"/>
        </w:tabs>
        <w:rPr>
          <w:rStyle w:val="aff6"/>
          <w:bCs w:val="0"/>
          <w:sz w:val="22"/>
          <w:szCs w:val="22"/>
        </w:rPr>
      </w:pPr>
    </w:p>
    <w:p w:rsidR="00256041" w:rsidRPr="00755AB0" w:rsidRDefault="00256041" w:rsidP="007B6952">
      <w:pPr>
        <w:pStyle w:val="Zag1"/>
        <w:spacing w:after="0" w:line="240" w:lineRule="auto"/>
        <w:ind w:firstLine="454"/>
        <w:rPr>
          <w:color w:val="auto"/>
          <w:sz w:val="22"/>
          <w:szCs w:val="22"/>
          <w:shd w:val="clear" w:color="auto" w:fill="FFFFFF"/>
          <w:lang w:val="ru-RU"/>
        </w:rPr>
      </w:pPr>
      <w:r w:rsidRPr="00755AB0">
        <w:rPr>
          <w:rStyle w:val="Zag11"/>
          <w:rFonts w:eastAsia="@Arial Unicode MS"/>
          <w:color w:val="auto"/>
          <w:sz w:val="22"/>
          <w:szCs w:val="22"/>
          <w:shd w:val="clear" w:color="auto" w:fill="FFFFFF"/>
          <w:lang w:val="ru-RU"/>
        </w:rPr>
        <w:t>2.4.</w:t>
      </w:r>
      <w:r w:rsidRPr="00755AB0">
        <w:rPr>
          <w:rStyle w:val="Zag11"/>
          <w:rFonts w:eastAsia="@Arial Unicode MS"/>
          <w:color w:val="auto"/>
          <w:sz w:val="22"/>
          <w:szCs w:val="22"/>
          <w:shd w:val="clear" w:color="auto" w:fill="FFFFFF"/>
        </w:rPr>
        <w:t> </w:t>
      </w:r>
      <w:r w:rsidRPr="00755AB0">
        <w:rPr>
          <w:color w:val="auto"/>
          <w:sz w:val="22"/>
          <w:szCs w:val="22"/>
          <w:shd w:val="clear" w:color="auto" w:fill="FFFFFF"/>
          <w:lang w:val="ru-RU"/>
        </w:rPr>
        <w:t>Программа коррекционной работы</w:t>
      </w:r>
    </w:p>
    <w:p w:rsidR="00256041" w:rsidRPr="00755AB0" w:rsidRDefault="00256041" w:rsidP="007B6952">
      <w:pPr>
        <w:ind w:firstLine="709"/>
        <w:jc w:val="both"/>
        <w:rPr>
          <w:sz w:val="22"/>
          <w:szCs w:val="22"/>
          <w:shd w:val="clear" w:color="auto" w:fill="FFFFFF"/>
        </w:rPr>
      </w:pPr>
    </w:p>
    <w:p w:rsidR="00894961" w:rsidRPr="00755AB0" w:rsidRDefault="00894961" w:rsidP="007B6952">
      <w:pPr>
        <w:widowControl w:val="0"/>
        <w:autoSpaceDE w:val="0"/>
        <w:autoSpaceDN w:val="0"/>
        <w:adjustRightInd w:val="0"/>
        <w:ind w:firstLine="709"/>
        <w:jc w:val="both"/>
        <w:rPr>
          <w:sz w:val="22"/>
          <w:szCs w:val="22"/>
          <w:lang w:bidi="ru-RU"/>
        </w:rPr>
      </w:pPr>
      <w:r w:rsidRPr="00755AB0">
        <w:rPr>
          <w:sz w:val="22"/>
          <w:szCs w:val="22"/>
          <w:lang w:bidi="ru-RU"/>
        </w:rPr>
        <w:t xml:space="preserve">Программа коррекционной работы (далее – Программа) направлена на коррекцию недостатков психического 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овладение навыками адаптации учащихся к социуму, психолого-медико-педагогическое сопровождение школьников, имеющих проблемы в обучении. Наряду с освоением знаниевого компонента (умением читать, писать, считать), развитие личности ученика является целью и основным компонентом образования. </w:t>
      </w:r>
    </w:p>
    <w:p w:rsidR="00256041" w:rsidRPr="00755AB0" w:rsidRDefault="00256041" w:rsidP="007B6952">
      <w:pPr>
        <w:pStyle w:val="Default"/>
        <w:jc w:val="both"/>
        <w:rPr>
          <w:color w:val="auto"/>
          <w:sz w:val="22"/>
          <w:szCs w:val="22"/>
        </w:rPr>
      </w:pPr>
      <w:r w:rsidRPr="00755AB0">
        <w:rPr>
          <w:color w:val="auto"/>
          <w:sz w:val="22"/>
          <w:szCs w:val="22"/>
          <w:shd w:val="clear" w:color="auto" w:fill="FFFFFF"/>
        </w:rPr>
        <w:t xml:space="preserve">         Программа коррекционной работ</w:t>
      </w:r>
      <w:r w:rsidR="00894961" w:rsidRPr="00755AB0">
        <w:rPr>
          <w:color w:val="auto"/>
          <w:sz w:val="22"/>
          <w:szCs w:val="22"/>
          <w:shd w:val="clear" w:color="auto" w:fill="FFFFFF"/>
        </w:rPr>
        <w:t>ы на уровне</w:t>
      </w:r>
      <w:r w:rsidRPr="00755AB0">
        <w:rPr>
          <w:color w:val="auto"/>
          <w:sz w:val="22"/>
          <w:szCs w:val="22"/>
        </w:rPr>
        <w:t xml:space="preserve">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проявляются в разной степени при каждом типе нарушения у  </w:t>
      </w:r>
      <w:r w:rsidRPr="00755AB0">
        <w:rPr>
          <w:color w:val="auto"/>
          <w:sz w:val="22"/>
          <w:szCs w:val="22"/>
        </w:rPr>
        <w:lastRenderedPageBreak/>
        <w:t xml:space="preserve">учащихся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56041" w:rsidRPr="00755AB0" w:rsidRDefault="00256041" w:rsidP="007B6952">
      <w:pPr>
        <w:pStyle w:val="Default"/>
        <w:jc w:val="both"/>
        <w:rPr>
          <w:color w:val="auto"/>
          <w:sz w:val="22"/>
          <w:szCs w:val="22"/>
        </w:rPr>
      </w:pPr>
      <w:r w:rsidRPr="00755AB0">
        <w:rPr>
          <w:color w:val="auto"/>
          <w:sz w:val="22"/>
          <w:szCs w:val="22"/>
        </w:rPr>
        <w:t xml:space="preserve">        ПКР разрабатывается на период получения основного общего образования и включает в себя следующие разделы. </w:t>
      </w:r>
    </w:p>
    <w:p w:rsidR="00256041" w:rsidRPr="00755AB0" w:rsidRDefault="00256041" w:rsidP="007B6952">
      <w:pPr>
        <w:pStyle w:val="Default"/>
        <w:jc w:val="both"/>
        <w:rPr>
          <w:color w:val="auto"/>
          <w:sz w:val="22"/>
          <w:szCs w:val="22"/>
        </w:rPr>
      </w:pPr>
      <w:r w:rsidRPr="00755AB0">
        <w:rPr>
          <w:color w:val="auto"/>
          <w:sz w:val="22"/>
          <w:szCs w:val="22"/>
        </w:rPr>
        <w:t>- Цели и задачи программы коррекционной работы с  учащимися при получении основного общего образования.</w:t>
      </w:r>
    </w:p>
    <w:p w:rsidR="00256041" w:rsidRPr="00755AB0" w:rsidRDefault="00256041" w:rsidP="007B6952">
      <w:pPr>
        <w:pStyle w:val="3"/>
        <w:spacing w:before="0" w:after="0"/>
        <w:jc w:val="both"/>
        <w:rPr>
          <w:rFonts w:ascii="Times New Roman" w:hAnsi="Times New Roman"/>
          <w:b w:val="0"/>
          <w:bCs w:val="0"/>
          <w:sz w:val="22"/>
          <w:szCs w:val="22"/>
        </w:rPr>
      </w:pPr>
      <w:r w:rsidRPr="00755AB0">
        <w:rPr>
          <w:rFonts w:ascii="Times New Roman" w:hAnsi="Times New Roman"/>
          <w:sz w:val="22"/>
          <w:szCs w:val="22"/>
        </w:rPr>
        <w:t xml:space="preserve">- </w:t>
      </w:r>
      <w:r w:rsidRPr="00755AB0">
        <w:rPr>
          <w:rFonts w:ascii="Times New Roman" w:hAnsi="Times New Roman"/>
          <w:b w:val="0"/>
          <w:bCs w:val="0"/>
          <w:sz w:val="22"/>
          <w:szCs w:val="22"/>
        </w:rPr>
        <w:t>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ООП  ООО.</w:t>
      </w:r>
    </w:p>
    <w:p w:rsidR="00256041" w:rsidRPr="00755AB0" w:rsidRDefault="00256041" w:rsidP="007B6952">
      <w:pPr>
        <w:pStyle w:val="3"/>
        <w:spacing w:before="0" w:after="0"/>
        <w:jc w:val="both"/>
        <w:rPr>
          <w:rFonts w:ascii="Times New Roman" w:hAnsi="Times New Roman"/>
          <w:b w:val="0"/>
          <w:bCs w:val="0"/>
          <w:sz w:val="22"/>
          <w:szCs w:val="22"/>
        </w:rPr>
      </w:pPr>
      <w:r w:rsidRPr="00755AB0">
        <w:rPr>
          <w:rFonts w:ascii="Times New Roman" w:hAnsi="Times New Roman"/>
          <w:sz w:val="22"/>
          <w:szCs w:val="22"/>
        </w:rPr>
        <w:t>-</w:t>
      </w:r>
      <w:r w:rsidRPr="00755AB0">
        <w:rPr>
          <w:rFonts w:ascii="Times New Roman" w:hAnsi="Times New Roman"/>
          <w:b w:val="0"/>
          <w:bCs w:val="0"/>
          <w:sz w:val="22"/>
          <w:szCs w:val="22"/>
        </w:rPr>
        <w:t xml:space="preserve"> 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56041" w:rsidRPr="00755AB0" w:rsidRDefault="00256041" w:rsidP="007B6952">
      <w:pPr>
        <w:pStyle w:val="3"/>
        <w:spacing w:before="0" w:after="0"/>
        <w:jc w:val="both"/>
        <w:rPr>
          <w:rFonts w:ascii="Times New Roman" w:hAnsi="Times New Roman"/>
          <w:b w:val="0"/>
          <w:bCs w:val="0"/>
          <w:sz w:val="22"/>
          <w:szCs w:val="22"/>
        </w:rPr>
      </w:pPr>
      <w:r w:rsidRPr="00755AB0">
        <w:rPr>
          <w:rFonts w:ascii="Times New Roman" w:hAnsi="Times New Roman"/>
          <w:sz w:val="22"/>
          <w:szCs w:val="22"/>
        </w:rPr>
        <w:t>-</w:t>
      </w:r>
      <w:r w:rsidRPr="00755AB0">
        <w:rPr>
          <w:rFonts w:ascii="Times New Roman" w:hAnsi="Times New Roman"/>
          <w:b w:val="0"/>
          <w:bCs w:val="0"/>
          <w:sz w:val="22"/>
          <w:szCs w:val="22"/>
        </w:rPr>
        <w:t xml:space="preserve"> Система комплексного психолого-медико-социального сопровождения и поддержки учащихся с ограниченными возможностями здоровья.</w:t>
      </w:r>
    </w:p>
    <w:p w:rsidR="00256041" w:rsidRPr="00755AB0" w:rsidRDefault="00256041" w:rsidP="007B6952">
      <w:pPr>
        <w:pStyle w:val="3"/>
        <w:spacing w:before="0" w:after="0"/>
        <w:jc w:val="both"/>
        <w:rPr>
          <w:rFonts w:ascii="Times New Roman" w:hAnsi="Times New Roman"/>
          <w:b w:val="0"/>
          <w:bCs w:val="0"/>
          <w:sz w:val="22"/>
          <w:szCs w:val="22"/>
        </w:rPr>
      </w:pPr>
      <w:r w:rsidRPr="00755AB0">
        <w:rPr>
          <w:rFonts w:ascii="Times New Roman" w:hAnsi="Times New Roman"/>
          <w:b w:val="0"/>
          <w:bCs w:val="0"/>
          <w:sz w:val="22"/>
          <w:szCs w:val="22"/>
        </w:rPr>
        <w:t>-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56041" w:rsidRPr="00755AB0" w:rsidRDefault="00256041" w:rsidP="007B6952">
      <w:pPr>
        <w:jc w:val="both"/>
        <w:rPr>
          <w:sz w:val="22"/>
          <w:szCs w:val="22"/>
        </w:rPr>
      </w:pPr>
      <w:r w:rsidRPr="00755AB0">
        <w:rPr>
          <w:sz w:val="22"/>
          <w:szCs w:val="22"/>
        </w:rPr>
        <w:t>- Планируемые результаты коррекционной работы</w:t>
      </w:r>
    </w:p>
    <w:p w:rsidR="00CC1792" w:rsidRPr="00755AB0" w:rsidRDefault="00CC1792" w:rsidP="007B6952">
      <w:pPr>
        <w:jc w:val="both"/>
      </w:pPr>
    </w:p>
    <w:p w:rsidR="00256041" w:rsidRPr="00755AB0" w:rsidRDefault="00256041" w:rsidP="007B6952">
      <w:pPr>
        <w:pStyle w:val="3"/>
        <w:spacing w:before="0" w:after="0"/>
        <w:jc w:val="center"/>
        <w:rPr>
          <w:rFonts w:ascii="Times New Roman" w:hAnsi="Times New Roman"/>
          <w:bCs w:val="0"/>
          <w:sz w:val="24"/>
          <w:szCs w:val="24"/>
        </w:rPr>
      </w:pPr>
      <w:bookmarkStart w:id="261" w:name="_Toc414553276"/>
      <w:r w:rsidRPr="00755AB0">
        <w:rPr>
          <w:rFonts w:ascii="Times New Roman" w:hAnsi="Times New Roman"/>
          <w:bCs w:val="0"/>
          <w:sz w:val="24"/>
          <w:szCs w:val="24"/>
        </w:rPr>
        <w:t xml:space="preserve">2.4.1. Цели и задачи программы коррекционной работы с  учащимися </w:t>
      </w:r>
    </w:p>
    <w:p w:rsidR="00256041" w:rsidRPr="00755AB0" w:rsidRDefault="00256041" w:rsidP="007B6952">
      <w:pPr>
        <w:pStyle w:val="3"/>
        <w:spacing w:before="0" w:after="0"/>
        <w:jc w:val="center"/>
        <w:rPr>
          <w:rFonts w:ascii="Times New Roman" w:hAnsi="Times New Roman"/>
          <w:bCs w:val="0"/>
          <w:sz w:val="24"/>
          <w:szCs w:val="24"/>
        </w:rPr>
      </w:pPr>
      <w:r w:rsidRPr="00755AB0">
        <w:rPr>
          <w:rFonts w:ascii="Times New Roman" w:hAnsi="Times New Roman"/>
          <w:bCs w:val="0"/>
          <w:sz w:val="24"/>
          <w:szCs w:val="24"/>
        </w:rPr>
        <w:t>при получении основного общего образования</w:t>
      </w:r>
      <w:bookmarkEnd w:id="261"/>
    </w:p>
    <w:p w:rsidR="00256041" w:rsidRPr="00755AB0" w:rsidRDefault="00256041" w:rsidP="007B6952">
      <w:pPr>
        <w:rPr>
          <w:b/>
          <w:sz w:val="16"/>
          <w:szCs w:val="16"/>
        </w:rPr>
      </w:pPr>
    </w:p>
    <w:p w:rsidR="00256041" w:rsidRPr="00755AB0" w:rsidRDefault="00256041" w:rsidP="007B6952">
      <w:pPr>
        <w:pStyle w:val="Default"/>
        <w:ind w:firstLine="709"/>
        <w:jc w:val="both"/>
        <w:rPr>
          <w:color w:val="auto"/>
        </w:rPr>
      </w:pPr>
      <w:r w:rsidRPr="00755AB0">
        <w:rPr>
          <w:b/>
          <w:color w:val="auto"/>
        </w:rPr>
        <w:t>Цель программы</w:t>
      </w:r>
      <w:r w:rsidRPr="00755AB0">
        <w:rPr>
          <w:color w:val="auto"/>
        </w:rPr>
        <w:t>: определение комплексной системы психолого-медико-педагогической и социальной помощи  учащимся</w:t>
      </w:r>
      <w:r w:rsidR="00894961" w:rsidRPr="00755AB0">
        <w:rPr>
          <w:color w:val="auto"/>
        </w:rPr>
        <w:t xml:space="preserve"> с ОВЗ, инвалидам, испытывающим трудности в освоении ООП</w:t>
      </w:r>
      <w:r w:rsidRPr="00755AB0">
        <w:rPr>
          <w:color w:val="auto"/>
        </w:rPr>
        <w:t xml:space="preserve"> для успешного освоения основной образовательной программы на основе активизации ресурсов социально-психологической адаптации личности ребенка. </w:t>
      </w:r>
    </w:p>
    <w:p w:rsidR="00256041" w:rsidRPr="00755AB0" w:rsidRDefault="00256041" w:rsidP="007B6952">
      <w:pPr>
        <w:pStyle w:val="Default"/>
        <w:ind w:firstLine="709"/>
        <w:jc w:val="both"/>
        <w:rPr>
          <w:b/>
          <w:color w:val="auto"/>
        </w:rPr>
      </w:pPr>
      <w:r w:rsidRPr="00755AB0">
        <w:rPr>
          <w:b/>
          <w:color w:val="auto"/>
        </w:rPr>
        <w:t xml:space="preserve">Задачи: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 xml:space="preserve">Определение  особых образовательных потребностей и оказание им специализированной помощи при освоении ООП ООО;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Определение оптимальных специальных условий для получения основного общего образования учащимися с ОВЗ,</w:t>
      </w:r>
      <w:r w:rsidR="00894961" w:rsidRPr="00755AB0">
        <w:rPr>
          <w:color w:val="auto"/>
        </w:rPr>
        <w:t xml:space="preserve"> инвалидов</w:t>
      </w:r>
      <w:r w:rsidRPr="00755AB0">
        <w:rPr>
          <w:color w:val="auto"/>
        </w:rPr>
        <w:t xml:space="preserve"> для развития их личностных, познавательных, коммуникативных способностей;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894961" w:rsidRPr="00755AB0">
        <w:rPr>
          <w:color w:val="auto"/>
        </w:rPr>
        <w:t>, инвалидов</w:t>
      </w:r>
      <w:r w:rsidRPr="00755AB0">
        <w:rPr>
          <w:color w:val="auto"/>
        </w:rPr>
        <w:t xml:space="preserve"> с учетом особенностей их психофизического развития, индивидуальных возможностей;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Реализация  комплексного психолого-медико-социального сопровождения  учащихся с ОВЗ</w:t>
      </w:r>
      <w:r w:rsidR="00894961" w:rsidRPr="00755AB0">
        <w:rPr>
          <w:color w:val="auto"/>
        </w:rPr>
        <w:t>, инвалидов</w:t>
      </w:r>
      <w:r w:rsidRPr="00755AB0">
        <w:rPr>
          <w:color w:val="auto"/>
        </w:rPr>
        <w:t xml:space="preserve"> (в соответствии с рекомендациями психолого-медико-педагогической комиссии (ПМПК);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Реализация комплексной системы мероприятий по социальной адаптации и профессиональной ориентации  учащихся с ОВЗ</w:t>
      </w:r>
      <w:r w:rsidR="00894961" w:rsidRPr="00755AB0">
        <w:rPr>
          <w:color w:val="auto"/>
        </w:rPr>
        <w:t>, инвалидов</w:t>
      </w:r>
      <w:r w:rsidRPr="00755AB0">
        <w:rPr>
          <w:color w:val="auto"/>
        </w:rPr>
        <w:t xml:space="preserve">;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 xml:space="preserve">Обеспечение сетевого взаимодействия специалистов разного профиля в комплексной </w:t>
      </w:r>
      <w:r w:rsidR="00894961" w:rsidRPr="00755AB0">
        <w:rPr>
          <w:color w:val="auto"/>
        </w:rPr>
        <w:t xml:space="preserve">коррекционной </w:t>
      </w:r>
      <w:r w:rsidRPr="00755AB0">
        <w:rPr>
          <w:color w:val="auto"/>
        </w:rPr>
        <w:t xml:space="preserve">работе; </w:t>
      </w:r>
    </w:p>
    <w:p w:rsidR="00256041" w:rsidRPr="00755AB0" w:rsidRDefault="00256041" w:rsidP="007B6952">
      <w:pPr>
        <w:pStyle w:val="Default"/>
        <w:numPr>
          <w:ilvl w:val="0"/>
          <w:numId w:val="73"/>
        </w:numPr>
        <w:tabs>
          <w:tab w:val="left" w:pos="284"/>
          <w:tab w:val="left" w:pos="993"/>
        </w:tabs>
        <w:ind w:left="0" w:hanging="11"/>
        <w:jc w:val="both"/>
        <w:rPr>
          <w:color w:val="auto"/>
        </w:rPr>
      </w:pPr>
      <w:r w:rsidRPr="00755AB0">
        <w:rPr>
          <w:color w:val="auto"/>
        </w:rPr>
        <w:t>Осуществление информационно-просветительской и консультативной работы с родителями (законными представителями)</w:t>
      </w:r>
      <w:r w:rsidR="00894961" w:rsidRPr="00755AB0">
        <w:rPr>
          <w:color w:val="auto"/>
        </w:rPr>
        <w:t xml:space="preserve"> данных категорий   учащихся</w:t>
      </w:r>
      <w:r w:rsidRPr="00755AB0">
        <w:rPr>
          <w:color w:val="auto"/>
        </w:rPr>
        <w:t xml:space="preserve">. </w:t>
      </w:r>
    </w:p>
    <w:p w:rsidR="00256041" w:rsidRPr="00755AB0" w:rsidRDefault="00256041" w:rsidP="007B6952">
      <w:pPr>
        <w:ind w:firstLine="567"/>
        <w:jc w:val="both"/>
      </w:pPr>
      <w:r w:rsidRPr="00755AB0">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256041" w:rsidRPr="00755AB0" w:rsidRDefault="00256041" w:rsidP="007B6952">
      <w:pPr>
        <w:ind w:firstLine="567"/>
        <w:jc w:val="both"/>
      </w:pPr>
      <w:r w:rsidRPr="00755AB0">
        <w:t xml:space="preserve">-создание в </w:t>
      </w:r>
      <w:r w:rsidR="00863994" w:rsidRPr="00755AB0">
        <w:t xml:space="preserve">МБОУ «Основная общеобразовательная </w:t>
      </w:r>
      <w:r w:rsidR="00501462" w:rsidRPr="00755AB0">
        <w:t>Архангель</w:t>
      </w:r>
      <w:r w:rsidR="00863994" w:rsidRPr="00755AB0">
        <w:t>ская школа»</w:t>
      </w:r>
      <w:r w:rsidRPr="00755AB0">
        <w:t xml:space="preserve">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56041" w:rsidRPr="00755AB0" w:rsidRDefault="00256041" w:rsidP="007B6952">
      <w:pPr>
        <w:ind w:firstLine="567"/>
        <w:jc w:val="both"/>
      </w:pPr>
      <w:r w:rsidRPr="00755AB0">
        <w:t>- дальнейшую социальную адаптацию и интеграцию детей с особыми образовательными потребностями в социуме и в учреждениях образования.</w:t>
      </w:r>
    </w:p>
    <w:p w:rsidR="00256041" w:rsidRPr="00755AB0" w:rsidRDefault="00256041" w:rsidP="007B6952">
      <w:pPr>
        <w:tabs>
          <w:tab w:val="left" w:pos="900"/>
        </w:tabs>
        <w:ind w:firstLine="454"/>
        <w:jc w:val="both"/>
        <w:rPr>
          <w:b/>
        </w:rPr>
      </w:pPr>
      <w:r w:rsidRPr="00755AB0">
        <w:rPr>
          <w:b/>
        </w:rPr>
        <w:lastRenderedPageBreak/>
        <w:t xml:space="preserve">  Систему работы определяют следующие принципы:</w:t>
      </w:r>
    </w:p>
    <w:p w:rsidR="00256041" w:rsidRPr="00755AB0" w:rsidRDefault="00256041" w:rsidP="007B6952">
      <w:pPr>
        <w:jc w:val="both"/>
      </w:pPr>
      <w:r w:rsidRPr="00755AB0">
        <w:t>— </w:t>
      </w:r>
      <w:r w:rsidRPr="00755AB0">
        <w:rPr>
          <w:i/>
        </w:rPr>
        <w:t>Преемственность (</w:t>
      </w:r>
      <w:r w:rsidRPr="00755AB0">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256041" w:rsidRPr="00755AB0" w:rsidRDefault="00256041" w:rsidP="007B6952">
      <w:pPr>
        <w:tabs>
          <w:tab w:val="left" w:pos="900"/>
        </w:tabs>
        <w:jc w:val="both"/>
      </w:pPr>
      <w:r w:rsidRPr="00755AB0">
        <w:t>— </w:t>
      </w:r>
      <w:r w:rsidRPr="00755AB0">
        <w:rPr>
          <w:i/>
        </w:rPr>
        <w:t>Соблюдение интересов ребёнка (</w:t>
      </w:r>
      <w:r w:rsidRPr="00755AB0">
        <w:t>проблема ребёнка  решается с максимальной пользой и в интересах ребёнка).</w:t>
      </w:r>
    </w:p>
    <w:p w:rsidR="00256041" w:rsidRPr="00755AB0" w:rsidRDefault="00256041" w:rsidP="007B6952">
      <w:pPr>
        <w:tabs>
          <w:tab w:val="left" w:pos="900"/>
        </w:tabs>
        <w:jc w:val="both"/>
      </w:pPr>
      <w:r w:rsidRPr="00755AB0">
        <w:t>— </w:t>
      </w:r>
      <w:r w:rsidRPr="00755AB0">
        <w:rPr>
          <w:i/>
        </w:rPr>
        <w:t>Системность (</w:t>
      </w:r>
      <w:r w:rsidRPr="00755AB0">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56041" w:rsidRPr="00755AB0" w:rsidRDefault="00256041" w:rsidP="007B6952">
      <w:pPr>
        <w:tabs>
          <w:tab w:val="left" w:pos="900"/>
        </w:tabs>
        <w:jc w:val="both"/>
      </w:pPr>
      <w:r w:rsidRPr="00755AB0">
        <w:t>— </w:t>
      </w:r>
      <w:r w:rsidRPr="00755AB0">
        <w:rPr>
          <w:i/>
        </w:rPr>
        <w:t>Непрерывность (</w:t>
      </w:r>
      <w:r w:rsidRPr="00755AB0">
        <w:t>непрерывность помощи до полного решения проблемы или определения подхода к её решению).</w:t>
      </w:r>
    </w:p>
    <w:p w:rsidR="00256041" w:rsidRPr="00755AB0" w:rsidRDefault="00256041" w:rsidP="007B6952">
      <w:pPr>
        <w:pStyle w:val="ad"/>
        <w:tabs>
          <w:tab w:val="left" w:pos="900"/>
        </w:tabs>
        <w:spacing w:after="0"/>
        <w:jc w:val="both"/>
      </w:pPr>
      <w:r w:rsidRPr="00755AB0">
        <w:t>— </w:t>
      </w:r>
      <w:r w:rsidRPr="00755AB0">
        <w:rPr>
          <w:i/>
        </w:rPr>
        <w:t>Вариативность (</w:t>
      </w:r>
      <w:r w:rsidRPr="00755AB0">
        <w:t>создание вариативных условий для получения образования детьми, имеющими различные недостатки в физическом и (или) психическом развитии).</w:t>
      </w:r>
    </w:p>
    <w:p w:rsidR="00256041" w:rsidRPr="00755AB0" w:rsidRDefault="00256041" w:rsidP="007B6952">
      <w:pPr>
        <w:tabs>
          <w:tab w:val="left" w:pos="0"/>
        </w:tabs>
        <w:autoSpaceDN w:val="0"/>
        <w:jc w:val="both"/>
      </w:pPr>
      <w:r w:rsidRPr="00755AB0">
        <w:t>— </w:t>
      </w:r>
      <w:r w:rsidRPr="00755AB0">
        <w:rPr>
          <w:i/>
        </w:rPr>
        <w:t>Рекомендательный характер оказания помощи</w:t>
      </w:r>
      <w:r w:rsidRPr="00755AB0">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256041" w:rsidRPr="00755AB0" w:rsidRDefault="00256041" w:rsidP="007B6952">
      <w:pPr>
        <w:tabs>
          <w:tab w:val="left" w:pos="0"/>
        </w:tabs>
        <w:autoSpaceDN w:val="0"/>
        <w:jc w:val="both"/>
      </w:pPr>
    </w:p>
    <w:p w:rsidR="00C764DD" w:rsidRPr="00755AB0" w:rsidRDefault="00256041" w:rsidP="007B6952">
      <w:pPr>
        <w:pStyle w:val="3"/>
        <w:spacing w:before="0" w:after="0"/>
        <w:jc w:val="center"/>
        <w:rPr>
          <w:rFonts w:ascii="Times New Roman" w:hAnsi="Times New Roman"/>
          <w:bCs w:val="0"/>
          <w:sz w:val="24"/>
          <w:szCs w:val="28"/>
        </w:rPr>
      </w:pPr>
      <w:bookmarkStart w:id="262" w:name="_Toc414553277"/>
      <w:r w:rsidRPr="00755AB0">
        <w:rPr>
          <w:rFonts w:ascii="Times New Roman" w:hAnsi="Times New Roman"/>
          <w:bCs w:val="0"/>
          <w:sz w:val="24"/>
          <w:szCs w:val="28"/>
        </w:rPr>
        <w:t xml:space="preserve">2.4.2. Перечень и содержание индивидуально ориентированных коррекционных направлений работы, способствующих освоению  учащимися с особыми </w:t>
      </w:r>
    </w:p>
    <w:p w:rsidR="00256041" w:rsidRPr="00755AB0" w:rsidRDefault="00256041" w:rsidP="007B6952">
      <w:pPr>
        <w:pStyle w:val="3"/>
        <w:spacing w:before="0" w:after="0"/>
        <w:jc w:val="center"/>
        <w:rPr>
          <w:rFonts w:ascii="Times New Roman" w:hAnsi="Times New Roman"/>
          <w:bCs w:val="0"/>
          <w:sz w:val="24"/>
          <w:szCs w:val="28"/>
        </w:rPr>
      </w:pPr>
      <w:r w:rsidRPr="00755AB0">
        <w:rPr>
          <w:rFonts w:ascii="Times New Roman" w:hAnsi="Times New Roman"/>
          <w:bCs w:val="0"/>
          <w:sz w:val="24"/>
          <w:szCs w:val="28"/>
        </w:rPr>
        <w:t xml:space="preserve">образовательными потребностями </w:t>
      </w:r>
    </w:p>
    <w:p w:rsidR="00256041" w:rsidRPr="00755AB0" w:rsidRDefault="00256041" w:rsidP="007B6952">
      <w:pPr>
        <w:pStyle w:val="3"/>
        <w:spacing w:before="0" w:after="0"/>
        <w:jc w:val="center"/>
        <w:rPr>
          <w:rFonts w:ascii="Times New Roman" w:hAnsi="Times New Roman"/>
          <w:bCs w:val="0"/>
          <w:sz w:val="24"/>
          <w:szCs w:val="28"/>
        </w:rPr>
      </w:pPr>
      <w:r w:rsidRPr="00755AB0">
        <w:rPr>
          <w:rFonts w:ascii="Times New Roman" w:hAnsi="Times New Roman"/>
          <w:bCs w:val="0"/>
          <w:sz w:val="24"/>
          <w:szCs w:val="28"/>
        </w:rPr>
        <w:t>основной образовательной программы основного общего образования</w:t>
      </w:r>
      <w:bookmarkEnd w:id="262"/>
    </w:p>
    <w:p w:rsidR="00256041" w:rsidRPr="00755AB0" w:rsidRDefault="00256041" w:rsidP="007B6952">
      <w:pPr>
        <w:rPr>
          <w:sz w:val="12"/>
        </w:rPr>
      </w:pPr>
    </w:p>
    <w:p w:rsidR="00256041" w:rsidRPr="00755AB0" w:rsidRDefault="00256041" w:rsidP="007B6952">
      <w:pPr>
        <w:ind w:firstLine="454"/>
        <w:jc w:val="both"/>
      </w:pPr>
      <w:r w:rsidRPr="00755AB0">
        <w:t xml:space="preserve">Программа коррекционной работы на </w:t>
      </w:r>
      <w:r w:rsidR="007A3FE3" w:rsidRPr="00755AB0">
        <w:t xml:space="preserve">уровне </w:t>
      </w:r>
      <w:r w:rsidRPr="00755AB0">
        <w:t xml:space="preserve"> основного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256041" w:rsidRPr="00755AB0" w:rsidRDefault="00256041" w:rsidP="007B6952">
      <w:pPr>
        <w:pStyle w:val="Default"/>
        <w:ind w:firstLine="709"/>
        <w:jc w:val="both"/>
        <w:rPr>
          <w:color w:val="auto"/>
          <w:szCs w:val="28"/>
        </w:rPr>
      </w:pPr>
      <w:r w:rsidRPr="00755AB0">
        <w:rPr>
          <w:b/>
          <w:bCs/>
          <w:color w:val="auto"/>
          <w:szCs w:val="28"/>
        </w:rPr>
        <w:t>Характеристика содержания направлений коррекционной работы</w:t>
      </w:r>
    </w:p>
    <w:tbl>
      <w:tblPr>
        <w:tblW w:w="9923" w:type="dxa"/>
        <w:tblInd w:w="-34" w:type="dxa"/>
        <w:tblLayout w:type="fixed"/>
        <w:tblLook w:val="04A0" w:firstRow="1" w:lastRow="0" w:firstColumn="1" w:lastColumn="0" w:noHBand="0" w:noVBand="1"/>
      </w:tblPr>
      <w:tblGrid>
        <w:gridCol w:w="3073"/>
        <w:gridCol w:w="3230"/>
        <w:gridCol w:w="3620"/>
      </w:tblGrid>
      <w:tr w:rsidR="00256041" w:rsidRPr="00755AB0" w:rsidTr="00C764DD">
        <w:tc>
          <w:tcPr>
            <w:tcW w:w="307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Задачи</w:t>
            </w:r>
          </w:p>
          <w:p w:rsidR="00256041" w:rsidRPr="00755AB0" w:rsidRDefault="00256041" w:rsidP="007B6952">
            <w:pPr>
              <w:pStyle w:val="afff4"/>
              <w:jc w:val="both"/>
              <w:rPr>
                <w:rFonts w:ascii="Times New Roman" w:hAnsi="Times New Roman" w:cs="Times New Roman"/>
                <w:sz w:val="22"/>
              </w:rPr>
            </w:pPr>
            <w:r w:rsidRPr="00755AB0">
              <w:rPr>
                <w:rFonts w:ascii="Times New Roman" w:hAnsi="Times New Roman" w:cs="Times New Roman"/>
                <w:sz w:val="22"/>
              </w:rPr>
              <w:t>(направления</w:t>
            </w:r>
            <w:r w:rsidR="00D216B1" w:rsidRPr="00755AB0">
              <w:rPr>
                <w:rFonts w:ascii="Times New Roman" w:hAnsi="Times New Roman" w:cs="Times New Roman"/>
                <w:sz w:val="22"/>
              </w:rPr>
              <w:t xml:space="preserve"> </w:t>
            </w:r>
            <w:r w:rsidRPr="00755AB0">
              <w:rPr>
                <w:rFonts w:ascii="Times New Roman" w:hAnsi="Times New Roman" w:cs="Times New Roman"/>
                <w:sz w:val="22"/>
              </w:rPr>
              <w:t>деятельности)</w:t>
            </w:r>
          </w:p>
        </w:tc>
        <w:tc>
          <w:tcPr>
            <w:tcW w:w="3230"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Планируемые</w:t>
            </w:r>
            <w:r w:rsidR="00D216B1" w:rsidRPr="00755AB0">
              <w:rPr>
                <w:rFonts w:ascii="Times New Roman" w:hAnsi="Times New Roman" w:cs="Times New Roman"/>
                <w:sz w:val="22"/>
              </w:rPr>
              <w:t xml:space="preserve"> </w:t>
            </w:r>
            <w:r w:rsidRPr="00755AB0">
              <w:rPr>
                <w:rFonts w:ascii="Times New Roman" w:hAnsi="Times New Roman" w:cs="Times New Roman"/>
                <w:sz w:val="22"/>
              </w:rPr>
              <w:t>результаты</w:t>
            </w:r>
          </w:p>
        </w:tc>
        <w:tc>
          <w:tcPr>
            <w:tcW w:w="362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Виды</w:t>
            </w:r>
            <w:r w:rsidR="00D216B1" w:rsidRPr="00755AB0">
              <w:rPr>
                <w:rFonts w:ascii="Times New Roman" w:hAnsi="Times New Roman" w:cs="Times New Roman"/>
                <w:sz w:val="22"/>
              </w:rPr>
              <w:t xml:space="preserve"> </w:t>
            </w:r>
            <w:r w:rsidRPr="00755AB0">
              <w:rPr>
                <w:rFonts w:ascii="Times New Roman" w:hAnsi="Times New Roman" w:cs="Times New Roman"/>
                <w:sz w:val="22"/>
              </w:rPr>
              <w:t>и</w:t>
            </w:r>
            <w:r w:rsidR="00D216B1" w:rsidRPr="00755AB0">
              <w:rPr>
                <w:rFonts w:ascii="Times New Roman" w:hAnsi="Times New Roman" w:cs="Times New Roman"/>
                <w:sz w:val="22"/>
              </w:rPr>
              <w:t xml:space="preserve"> </w:t>
            </w:r>
            <w:r w:rsidRPr="00755AB0">
              <w:rPr>
                <w:rFonts w:ascii="Times New Roman" w:hAnsi="Times New Roman" w:cs="Times New Roman"/>
                <w:sz w:val="22"/>
              </w:rPr>
              <w:t>формы</w:t>
            </w:r>
            <w:r w:rsidR="00D216B1" w:rsidRPr="00755AB0">
              <w:rPr>
                <w:rFonts w:ascii="Times New Roman" w:hAnsi="Times New Roman" w:cs="Times New Roman"/>
                <w:sz w:val="22"/>
              </w:rPr>
              <w:t xml:space="preserve"> </w:t>
            </w:r>
            <w:r w:rsidRPr="00755AB0">
              <w:rPr>
                <w:rFonts w:ascii="Times New Roman" w:hAnsi="Times New Roman" w:cs="Times New Roman"/>
                <w:sz w:val="22"/>
              </w:rPr>
              <w:t>деятельности,</w:t>
            </w:r>
          </w:p>
          <w:p w:rsidR="00256041" w:rsidRPr="00755AB0" w:rsidRDefault="00256041" w:rsidP="007B6952">
            <w:pPr>
              <w:pStyle w:val="afff4"/>
              <w:jc w:val="both"/>
              <w:rPr>
                <w:rFonts w:ascii="Times New Roman" w:hAnsi="Times New Roman" w:cs="Times New Roman"/>
                <w:sz w:val="22"/>
              </w:rPr>
            </w:pPr>
            <w:r w:rsidRPr="00755AB0">
              <w:rPr>
                <w:rFonts w:ascii="Times New Roman" w:hAnsi="Times New Roman" w:cs="Times New Roman"/>
                <w:sz w:val="22"/>
              </w:rPr>
              <w:t>мероприятия</w:t>
            </w:r>
          </w:p>
        </w:tc>
      </w:tr>
      <w:tr w:rsidR="00256041" w:rsidRPr="00755AB0" w:rsidTr="00C764DD">
        <w:tc>
          <w:tcPr>
            <w:tcW w:w="9923" w:type="dxa"/>
            <w:gridSpan w:val="3"/>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b"/>
              <w:snapToGrid w:val="0"/>
              <w:spacing w:after="0" w:line="240" w:lineRule="auto"/>
              <w:ind w:left="0"/>
              <w:jc w:val="both"/>
              <w:rPr>
                <w:rFonts w:ascii="Times New Roman" w:hAnsi="Times New Roman"/>
                <w:b/>
                <w:sz w:val="24"/>
                <w:szCs w:val="24"/>
                <w:lang w:val="en-US" w:eastAsia="zh-CN"/>
              </w:rPr>
            </w:pPr>
            <w:r w:rsidRPr="00755AB0">
              <w:rPr>
                <w:rFonts w:ascii="Times New Roman" w:hAnsi="Times New Roman"/>
                <w:b/>
                <w:sz w:val="24"/>
                <w:szCs w:val="28"/>
              </w:rPr>
              <w:t>Диагностическая работа</w:t>
            </w:r>
          </w:p>
        </w:tc>
      </w:tr>
      <w:tr w:rsidR="00256041" w:rsidRPr="00755AB0" w:rsidTr="00C764DD">
        <w:tc>
          <w:tcPr>
            <w:tcW w:w="307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Диагностика отклонений в развитии и анализ причин трудностей адаптации (диагностика первичной адаптации  учащихся 5-х классов).</w:t>
            </w:r>
          </w:p>
        </w:tc>
        <w:tc>
          <w:tcPr>
            <w:tcW w:w="3230" w:type="dxa"/>
            <w:tcBorders>
              <w:top w:val="single" w:sz="4" w:space="0" w:color="000000"/>
              <w:left w:val="single" w:sz="4" w:space="0" w:color="000000"/>
              <w:bottom w:val="single" w:sz="4" w:space="0" w:color="000000"/>
              <w:right w:val="nil"/>
            </w:tcBorders>
          </w:tcPr>
          <w:p w:rsidR="00256041" w:rsidRPr="00755AB0" w:rsidRDefault="00256041" w:rsidP="007B6952">
            <w:pPr>
              <w:pStyle w:val="ab"/>
              <w:snapToGrid w:val="0"/>
              <w:spacing w:after="0" w:line="240" w:lineRule="auto"/>
              <w:ind w:left="0"/>
              <w:jc w:val="both"/>
              <w:rPr>
                <w:rFonts w:ascii="Times New Roman" w:hAnsi="Times New Roman"/>
                <w:szCs w:val="24"/>
                <w:lang w:eastAsia="zh-CN"/>
              </w:rPr>
            </w:pPr>
            <w:r w:rsidRPr="00755AB0">
              <w:rPr>
                <w:rFonts w:ascii="Times New Roman" w:hAnsi="Times New Roman"/>
                <w:szCs w:val="24"/>
              </w:rPr>
              <w:t>Определение уровня развития обучающегося с  ограниченными возможностями здоровья, выявление его резервных возможностей.</w:t>
            </w:r>
          </w:p>
          <w:p w:rsidR="00256041" w:rsidRPr="00755AB0" w:rsidRDefault="00256041" w:rsidP="007B6952">
            <w:pPr>
              <w:pStyle w:val="afff4"/>
              <w:snapToGrid w:val="0"/>
              <w:jc w:val="both"/>
              <w:rPr>
                <w:rFonts w:ascii="Times New Roman" w:hAnsi="Times New Roman" w:cs="Times New Roman"/>
                <w:sz w:val="22"/>
              </w:rPr>
            </w:pPr>
          </w:p>
        </w:tc>
        <w:tc>
          <w:tcPr>
            <w:tcW w:w="362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256041" w:rsidRPr="00755AB0" w:rsidTr="00C764DD">
        <w:tc>
          <w:tcPr>
            <w:tcW w:w="9923" w:type="dxa"/>
            <w:gridSpan w:val="3"/>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b"/>
              <w:snapToGrid w:val="0"/>
              <w:spacing w:after="0" w:line="240" w:lineRule="auto"/>
              <w:ind w:left="0"/>
              <w:jc w:val="both"/>
              <w:rPr>
                <w:rFonts w:ascii="Times New Roman" w:hAnsi="Times New Roman"/>
                <w:b/>
                <w:szCs w:val="24"/>
                <w:lang w:val="en-US" w:eastAsia="zh-CN"/>
              </w:rPr>
            </w:pPr>
            <w:r w:rsidRPr="00755AB0">
              <w:rPr>
                <w:rFonts w:ascii="Times New Roman" w:hAnsi="Times New Roman"/>
                <w:b/>
                <w:szCs w:val="24"/>
              </w:rPr>
              <w:t xml:space="preserve">Психолого-педагогическая диагностика </w:t>
            </w:r>
          </w:p>
        </w:tc>
      </w:tr>
      <w:tr w:rsidR="00256041" w:rsidRPr="00755AB0" w:rsidTr="00C764DD">
        <w:tc>
          <w:tcPr>
            <w:tcW w:w="307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Создание банка данных обучающихся, нуждающихся в специализированной помощи</w:t>
            </w:r>
          </w:p>
        </w:tc>
        <w:tc>
          <w:tcPr>
            <w:tcW w:w="3620" w:type="dxa"/>
            <w:tcBorders>
              <w:top w:val="single" w:sz="4" w:space="0" w:color="000000"/>
              <w:left w:val="single" w:sz="4" w:space="0" w:color="000000"/>
              <w:bottom w:val="single" w:sz="4" w:space="0" w:color="000000"/>
              <w:right w:val="single" w:sz="4" w:space="0" w:color="000000"/>
            </w:tcBorders>
          </w:tcPr>
          <w:p w:rsidR="00256041" w:rsidRPr="00755AB0" w:rsidRDefault="00256041" w:rsidP="007B6952">
            <w:pPr>
              <w:pStyle w:val="ab"/>
              <w:snapToGrid w:val="0"/>
              <w:spacing w:after="0" w:line="240" w:lineRule="auto"/>
              <w:ind w:left="37"/>
              <w:jc w:val="both"/>
              <w:rPr>
                <w:rFonts w:ascii="Times New Roman" w:hAnsi="Times New Roman"/>
                <w:szCs w:val="24"/>
                <w:lang w:eastAsia="zh-CN"/>
              </w:rPr>
            </w:pPr>
            <w:r w:rsidRPr="00755AB0">
              <w:rPr>
                <w:rFonts w:ascii="Times New Roman" w:hAnsi="Times New Roman"/>
                <w:szCs w:val="24"/>
              </w:rPr>
              <w:t>Тест на определение школьной тревожности по методике Филлипса, анкетирование учителей</w:t>
            </w:r>
          </w:p>
        </w:tc>
      </w:tr>
      <w:tr w:rsidR="00256041" w:rsidRPr="00755AB0" w:rsidTr="00C764DD">
        <w:tc>
          <w:tcPr>
            <w:tcW w:w="307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eastAsia="Times New Roman" w:hAnsi="Times New Roman" w:cs="Times New Roman"/>
                <w:sz w:val="22"/>
                <w:lang w:eastAsia="ar-SA" w:bidi="ar-SA"/>
              </w:rPr>
              <w:t>Изучение социальной ситуации развития и условий семейного воспитания ребёнка</w:t>
            </w:r>
          </w:p>
        </w:tc>
        <w:tc>
          <w:tcPr>
            <w:tcW w:w="3230"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hAnsi="Times New Roman" w:cs="Times New Roman"/>
                <w:sz w:val="22"/>
              </w:rPr>
              <w:t>Получениеобъективныхсведенийобобучающемсянаоснованиидиагностическойинформации</w:t>
            </w:r>
          </w:p>
        </w:tc>
        <w:tc>
          <w:tcPr>
            <w:tcW w:w="362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b"/>
              <w:snapToGrid w:val="0"/>
              <w:spacing w:after="0" w:line="240" w:lineRule="auto"/>
              <w:ind w:left="0"/>
              <w:jc w:val="both"/>
              <w:rPr>
                <w:rFonts w:ascii="Times New Roman" w:hAnsi="Times New Roman"/>
                <w:szCs w:val="24"/>
                <w:lang w:eastAsia="zh-CN"/>
              </w:rPr>
            </w:pPr>
            <w:r w:rsidRPr="00755AB0">
              <w:rPr>
                <w:rFonts w:ascii="Times New Roman" w:hAnsi="Times New Roman"/>
                <w:szCs w:val="24"/>
              </w:rPr>
              <w:t xml:space="preserve">Тест-опросник родительского отношения А. Я. Варга; </w:t>
            </w:r>
          </w:p>
          <w:p w:rsidR="00256041" w:rsidRPr="00755AB0" w:rsidRDefault="00256041" w:rsidP="007B6952">
            <w:pPr>
              <w:pStyle w:val="ab"/>
              <w:spacing w:after="0" w:line="240" w:lineRule="auto"/>
              <w:ind w:left="0"/>
              <w:jc w:val="both"/>
              <w:rPr>
                <w:rFonts w:ascii="Times New Roman" w:hAnsi="Times New Roman"/>
                <w:szCs w:val="24"/>
                <w:lang w:val="en-US" w:eastAsia="zh-CN"/>
              </w:rPr>
            </w:pPr>
            <w:r w:rsidRPr="00755AB0">
              <w:rPr>
                <w:rFonts w:ascii="Times New Roman" w:hAnsi="Times New Roman"/>
                <w:szCs w:val="24"/>
              </w:rPr>
              <w:t>методики Рене Жиля</w:t>
            </w:r>
          </w:p>
        </w:tc>
      </w:tr>
      <w:tr w:rsidR="00256041" w:rsidRPr="00755AB0" w:rsidTr="00C764DD">
        <w:tc>
          <w:tcPr>
            <w:tcW w:w="307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Изучениеразвитияэмоционально-волевойсферыиличностныхособенностейобучающихся</w:t>
            </w:r>
          </w:p>
        </w:tc>
        <w:tc>
          <w:tcPr>
            <w:tcW w:w="3230"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hAnsi="Times New Roman" w:cs="Times New Roman"/>
                <w:sz w:val="22"/>
              </w:rPr>
              <w:t>Получениеобъективнойинформацииоборганизованностиребенка,уменииучиться,особенностиличности,уровнезнанийпопредметам</w:t>
            </w:r>
          </w:p>
        </w:tc>
        <w:tc>
          <w:tcPr>
            <w:tcW w:w="362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Проективнаяметодика«Несуществующееживотное»,тест-опросникАйзенка,опросникКазанцевойГ.Н.</w:t>
            </w:r>
          </w:p>
        </w:tc>
      </w:tr>
      <w:tr w:rsidR="00256041" w:rsidRPr="00755AB0" w:rsidTr="00C764DD">
        <w:tc>
          <w:tcPr>
            <w:tcW w:w="307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eastAsia="Times New Roman" w:hAnsi="Times New Roman" w:cs="Times New Roman"/>
                <w:sz w:val="22"/>
                <w:lang w:eastAsia="ar-SA" w:bidi="ar-SA"/>
              </w:rPr>
              <w:t>Изучение уровня социализации ребёнка с умеренно ограниченными возможностями здоровья</w:t>
            </w:r>
          </w:p>
        </w:tc>
        <w:tc>
          <w:tcPr>
            <w:tcW w:w="3230"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Индивидуальный план работы, соответствующий выявленному уровню развития обучающегося</w:t>
            </w:r>
          </w:p>
        </w:tc>
        <w:tc>
          <w:tcPr>
            <w:tcW w:w="3620"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widowControl w:val="0"/>
              <w:tabs>
                <w:tab w:val="left" w:pos="3013"/>
              </w:tabs>
              <w:suppressAutoHyphens/>
              <w:autoSpaceDE w:val="0"/>
              <w:snapToGrid w:val="0"/>
              <w:jc w:val="both"/>
              <w:rPr>
                <w:lang w:eastAsia="zh-CN"/>
              </w:rPr>
            </w:pPr>
            <w:r w:rsidRPr="00755AB0">
              <w:t xml:space="preserve">Анкета старшеклассника, анкета удовлетворенности выбором, «Дифференциально-диагностический опросник», «Коммуникативные и организационные способности» </w:t>
            </w:r>
            <w:r w:rsidRPr="00755AB0">
              <w:lastRenderedPageBreak/>
              <w:t>Федоришина, «Карта интересов</w:t>
            </w:r>
          </w:p>
        </w:tc>
      </w:tr>
    </w:tbl>
    <w:p w:rsidR="00256041" w:rsidRPr="00755AB0" w:rsidRDefault="00256041" w:rsidP="007B6952">
      <w:pPr>
        <w:pStyle w:val="ab"/>
        <w:spacing w:after="0" w:line="240" w:lineRule="auto"/>
        <w:ind w:left="0"/>
        <w:jc w:val="both"/>
        <w:rPr>
          <w:rFonts w:ascii="Times New Roman" w:hAnsi="Times New Roman"/>
          <w:b/>
          <w:sz w:val="24"/>
          <w:szCs w:val="24"/>
          <w:lang w:val="en-US" w:eastAsia="zh-CN"/>
        </w:rPr>
      </w:pPr>
      <w:r w:rsidRPr="00755AB0">
        <w:rPr>
          <w:rFonts w:ascii="Times New Roman" w:hAnsi="Times New Roman"/>
          <w:b/>
          <w:sz w:val="24"/>
          <w:szCs w:val="24"/>
        </w:rPr>
        <w:lastRenderedPageBreak/>
        <w:t>Коррекционно-развивающая работа включает:</w:t>
      </w:r>
    </w:p>
    <w:tbl>
      <w:tblPr>
        <w:tblW w:w="9997" w:type="dxa"/>
        <w:tblInd w:w="-34" w:type="dxa"/>
        <w:tblLayout w:type="fixed"/>
        <w:tblLook w:val="04A0" w:firstRow="1" w:lastRow="0" w:firstColumn="1" w:lastColumn="0" w:noHBand="0" w:noVBand="1"/>
      </w:tblPr>
      <w:tblGrid>
        <w:gridCol w:w="3445"/>
        <w:gridCol w:w="2509"/>
        <w:gridCol w:w="4043"/>
      </w:tblGrid>
      <w:tr w:rsidR="00256041" w:rsidRPr="00755AB0" w:rsidTr="00C764DD">
        <w:tc>
          <w:tcPr>
            <w:tcW w:w="3445"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Задачи(направления)деятельности</w:t>
            </w:r>
          </w:p>
        </w:tc>
        <w:tc>
          <w:tcPr>
            <w:tcW w:w="250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Планируемыерезультаты</w:t>
            </w:r>
          </w:p>
        </w:tc>
        <w:tc>
          <w:tcPr>
            <w:tcW w:w="40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Видыиформыдеятельности,мероприятия</w:t>
            </w:r>
          </w:p>
        </w:tc>
      </w:tr>
      <w:tr w:rsidR="00256041" w:rsidRPr="00755AB0" w:rsidTr="00C764DD">
        <w:tc>
          <w:tcPr>
            <w:tcW w:w="9997" w:type="dxa"/>
            <w:gridSpan w:val="3"/>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b"/>
              <w:snapToGrid w:val="0"/>
              <w:spacing w:after="0" w:line="240" w:lineRule="auto"/>
              <w:ind w:left="0"/>
              <w:jc w:val="both"/>
              <w:rPr>
                <w:rFonts w:ascii="Times New Roman" w:hAnsi="Times New Roman"/>
                <w:b/>
                <w:szCs w:val="24"/>
                <w:lang w:val="en-US" w:eastAsia="zh-CN"/>
              </w:rPr>
            </w:pPr>
            <w:r w:rsidRPr="00755AB0">
              <w:rPr>
                <w:rFonts w:ascii="Times New Roman" w:hAnsi="Times New Roman"/>
                <w:b/>
                <w:szCs w:val="24"/>
              </w:rPr>
              <w:t>Психолого-педагогическая работа</w:t>
            </w:r>
          </w:p>
        </w:tc>
      </w:tr>
      <w:tr w:rsidR="00256041" w:rsidRPr="00755AB0" w:rsidTr="00C764DD">
        <w:trPr>
          <w:trHeight w:val="1631"/>
        </w:trPr>
        <w:tc>
          <w:tcPr>
            <w:tcW w:w="3445"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50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b"/>
              <w:snapToGrid w:val="0"/>
              <w:spacing w:after="0" w:line="240" w:lineRule="auto"/>
              <w:ind w:left="0"/>
              <w:jc w:val="both"/>
              <w:rPr>
                <w:rFonts w:ascii="Times New Roman" w:hAnsi="Times New Roman"/>
                <w:szCs w:val="24"/>
                <w:lang w:eastAsia="zh-CN"/>
              </w:rPr>
            </w:pPr>
            <w:r w:rsidRPr="00755AB0">
              <w:rPr>
                <w:rFonts w:ascii="Times New Roman" w:hAnsi="Times New Roman"/>
                <w:szCs w:val="24"/>
              </w:rPr>
              <w:t>Программы: «Адаптация пятиклассников», «Адаптация первоклассников», «Навстречу»</w:t>
            </w:r>
          </w:p>
        </w:tc>
      </w:tr>
      <w:tr w:rsidR="00256041" w:rsidRPr="00755AB0" w:rsidTr="00C764DD">
        <w:tc>
          <w:tcPr>
            <w:tcW w:w="3445"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Обеспечение психологического и логопедического сопровождения детей</w:t>
            </w:r>
          </w:p>
          <w:p w:rsidR="00256041" w:rsidRPr="00755AB0" w:rsidRDefault="00256041" w:rsidP="007B6952">
            <w:pPr>
              <w:pStyle w:val="afff4"/>
              <w:snapToGrid w:val="0"/>
              <w:jc w:val="both"/>
              <w:rPr>
                <w:rFonts w:ascii="Times New Roman" w:hAnsi="Times New Roman" w:cs="Times New Roman"/>
                <w:sz w:val="22"/>
                <w:szCs w:val="28"/>
              </w:rPr>
            </w:pPr>
            <w:r w:rsidRPr="00755AB0">
              <w:rPr>
                <w:rFonts w:ascii="Times New Roman" w:hAnsi="Times New Roman" w:cs="Times New Roman"/>
                <w:sz w:val="22"/>
                <w:szCs w:val="28"/>
              </w:rPr>
              <w:t>Организация и проведение индивидуальных и групповых коррекционно-развивающих занятий.</w:t>
            </w:r>
          </w:p>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hAnsi="Times New Roman" w:cs="Times New Roman"/>
                <w:sz w:val="22"/>
                <w:szCs w:val="28"/>
              </w:rPr>
              <w:t>Развитие  форм и навыков личностного общения в группе сверстников, коммуникативной компетенции</w:t>
            </w:r>
          </w:p>
        </w:tc>
        <w:tc>
          <w:tcPr>
            <w:tcW w:w="250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Психологические занятия: «Я+Ты = Мы»,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«Мой профессиональный выбор», «Выбери свой путь к успеху»; беседы «Правила поведения в школе, на улице, дома»</w:t>
            </w:r>
          </w:p>
        </w:tc>
      </w:tr>
      <w:tr w:rsidR="00256041" w:rsidRPr="00755AB0" w:rsidTr="00C764DD">
        <w:tc>
          <w:tcPr>
            <w:tcW w:w="9997" w:type="dxa"/>
            <w:gridSpan w:val="3"/>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b"/>
              <w:snapToGrid w:val="0"/>
              <w:spacing w:after="0" w:line="240" w:lineRule="auto"/>
              <w:ind w:left="0"/>
              <w:jc w:val="both"/>
              <w:rPr>
                <w:rFonts w:ascii="Times New Roman" w:hAnsi="Times New Roman"/>
                <w:b/>
                <w:szCs w:val="24"/>
                <w:lang w:val="en-US" w:eastAsia="zh-CN"/>
              </w:rPr>
            </w:pPr>
            <w:r w:rsidRPr="00755AB0">
              <w:rPr>
                <w:rFonts w:ascii="Times New Roman" w:hAnsi="Times New Roman"/>
                <w:b/>
                <w:szCs w:val="24"/>
              </w:rPr>
              <w:t>Профилактическая работа</w:t>
            </w:r>
          </w:p>
        </w:tc>
      </w:tr>
      <w:tr w:rsidR="00256041" w:rsidRPr="00755AB0" w:rsidTr="00C764DD">
        <w:tc>
          <w:tcPr>
            <w:tcW w:w="3445"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Создание условий для сохранения и укрепления здоровья обучающихся с ОВЗ</w:t>
            </w:r>
          </w:p>
        </w:tc>
        <w:tc>
          <w:tcPr>
            <w:tcW w:w="250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eastAsia="Times New Roman" w:hAnsi="Times New Roman" w:cs="Times New Roman"/>
                <w:sz w:val="22"/>
                <w:lang w:eastAsia="ar-SA" w:bidi="ar-SA"/>
              </w:rPr>
              <w:t>Развитие навыков критического переосмысления информации, получаемой ребенком извне</w:t>
            </w:r>
          </w:p>
        </w:tc>
        <w:tc>
          <w:tcPr>
            <w:tcW w:w="4043"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Концепция профилактики употребления ПАВ в образовательной среде; программа А.Г.Макеева «Не допустить беды: Педагогическая профилактика наркомании среди обучающихся»</w:t>
            </w:r>
          </w:p>
        </w:tc>
      </w:tr>
    </w:tbl>
    <w:p w:rsidR="00256041" w:rsidRPr="00755AB0" w:rsidRDefault="00256041" w:rsidP="007B6952">
      <w:pPr>
        <w:pStyle w:val="ab"/>
        <w:spacing w:after="0" w:line="240" w:lineRule="auto"/>
        <w:ind w:left="0" w:firstLine="454"/>
        <w:jc w:val="both"/>
        <w:rPr>
          <w:rFonts w:ascii="Times New Roman" w:hAnsi="Times New Roman"/>
          <w:b/>
          <w:sz w:val="24"/>
          <w:szCs w:val="24"/>
        </w:rPr>
      </w:pPr>
      <w:r w:rsidRPr="00755AB0">
        <w:rPr>
          <w:rFonts w:ascii="Times New Roman" w:hAnsi="Times New Roman"/>
          <w:b/>
          <w:sz w:val="24"/>
          <w:szCs w:val="24"/>
        </w:rPr>
        <w:t>Консультативная работа включает:</w:t>
      </w:r>
    </w:p>
    <w:tbl>
      <w:tblPr>
        <w:tblW w:w="10042" w:type="dxa"/>
        <w:tblInd w:w="-34" w:type="dxa"/>
        <w:tblLayout w:type="fixed"/>
        <w:tblLook w:val="04A0" w:firstRow="1" w:lastRow="0" w:firstColumn="1" w:lastColumn="0" w:noHBand="0" w:noVBand="1"/>
      </w:tblPr>
      <w:tblGrid>
        <w:gridCol w:w="3369"/>
        <w:gridCol w:w="3294"/>
        <w:gridCol w:w="3379"/>
      </w:tblGrid>
      <w:tr w:rsidR="00256041" w:rsidRPr="00755AB0" w:rsidTr="00C764DD">
        <w:tc>
          <w:tcPr>
            <w:tcW w:w="336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i/>
                <w:sz w:val="22"/>
              </w:rPr>
            </w:pPr>
            <w:r w:rsidRPr="00755AB0">
              <w:rPr>
                <w:rFonts w:ascii="Times New Roman" w:hAnsi="Times New Roman" w:cs="Times New Roman"/>
                <w:i/>
                <w:sz w:val="22"/>
              </w:rPr>
              <w:t>Задачи(направления)деятельности</w:t>
            </w:r>
          </w:p>
        </w:tc>
        <w:tc>
          <w:tcPr>
            <w:tcW w:w="3294"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i/>
                <w:sz w:val="22"/>
              </w:rPr>
            </w:pPr>
            <w:r w:rsidRPr="00755AB0">
              <w:rPr>
                <w:rFonts w:ascii="Times New Roman" w:hAnsi="Times New Roman" w:cs="Times New Roman"/>
                <w:i/>
                <w:sz w:val="22"/>
              </w:rPr>
              <w:t>Планируемы</w:t>
            </w:r>
            <w:r w:rsidR="005267C9" w:rsidRPr="00755AB0">
              <w:rPr>
                <w:rFonts w:ascii="Times New Roman" w:hAnsi="Times New Roman" w:cs="Times New Roman"/>
                <w:i/>
                <w:sz w:val="22"/>
              </w:rPr>
              <w:t xml:space="preserve"> </w:t>
            </w:r>
            <w:r w:rsidRPr="00755AB0">
              <w:rPr>
                <w:rFonts w:ascii="Times New Roman" w:hAnsi="Times New Roman" w:cs="Times New Roman"/>
                <w:i/>
                <w:sz w:val="22"/>
              </w:rPr>
              <w:t>результаты</w:t>
            </w:r>
          </w:p>
        </w:tc>
        <w:tc>
          <w:tcPr>
            <w:tcW w:w="337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i/>
                <w:sz w:val="22"/>
              </w:rPr>
            </w:pPr>
            <w:r w:rsidRPr="00755AB0">
              <w:rPr>
                <w:rFonts w:ascii="Times New Roman" w:hAnsi="Times New Roman" w:cs="Times New Roman"/>
                <w:i/>
                <w:sz w:val="22"/>
              </w:rPr>
              <w:t>Виды</w:t>
            </w:r>
            <w:r w:rsidR="005267C9" w:rsidRPr="00755AB0">
              <w:rPr>
                <w:rFonts w:ascii="Times New Roman" w:hAnsi="Times New Roman" w:cs="Times New Roman"/>
                <w:i/>
                <w:sz w:val="22"/>
              </w:rPr>
              <w:t xml:space="preserve"> </w:t>
            </w:r>
            <w:r w:rsidRPr="00755AB0">
              <w:rPr>
                <w:rFonts w:ascii="Times New Roman" w:hAnsi="Times New Roman" w:cs="Times New Roman"/>
                <w:i/>
                <w:sz w:val="22"/>
              </w:rPr>
              <w:t>и</w:t>
            </w:r>
            <w:r w:rsidR="005267C9" w:rsidRPr="00755AB0">
              <w:rPr>
                <w:rFonts w:ascii="Times New Roman" w:hAnsi="Times New Roman" w:cs="Times New Roman"/>
                <w:i/>
                <w:sz w:val="22"/>
              </w:rPr>
              <w:t xml:space="preserve"> </w:t>
            </w:r>
            <w:r w:rsidRPr="00755AB0">
              <w:rPr>
                <w:rFonts w:ascii="Times New Roman" w:hAnsi="Times New Roman" w:cs="Times New Roman"/>
                <w:i/>
                <w:sz w:val="22"/>
              </w:rPr>
              <w:t>формы</w:t>
            </w:r>
            <w:r w:rsidR="005267C9" w:rsidRPr="00755AB0">
              <w:rPr>
                <w:rFonts w:ascii="Times New Roman" w:hAnsi="Times New Roman" w:cs="Times New Roman"/>
                <w:i/>
                <w:sz w:val="22"/>
              </w:rPr>
              <w:t xml:space="preserve"> </w:t>
            </w:r>
            <w:r w:rsidRPr="00755AB0">
              <w:rPr>
                <w:rFonts w:ascii="Times New Roman" w:hAnsi="Times New Roman" w:cs="Times New Roman"/>
                <w:i/>
                <w:sz w:val="22"/>
              </w:rPr>
              <w:t>деятельности</w:t>
            </w:r>
            <w:r w:rsidR="005267C9" w:rsidRPr="00755AB0">
              <w:rPr>
                <w:rFonts w:ascii="Times New Roman" w:hAnsi="Times New Roman" w:cs="Times New Roman"/>
                <w:i/>
                <w:sz w:val="22"/>
              </w:rPr>
              <w:t xml:space="preserve"> </w:t>
            </w:r>
            <w:r w:rsidRPr="00755AB0">
              <w:rPr>
                <w:rFonts w:ascii="Times New Roman" w:hAnsi="Times New Roman" w:cs="Times New Roman"/>
                <w:i/>
                <w:sz w:val="22"/>
              </w:rPr>
              <w:t>,</w:t>
            </w:r>
            <w:r w:rsidR="005267C9" w:rsidRPr="00755AB0">
              <w:rPr>
                <w:rFonts w:ascii="Times New Roman" w:hAnsi="Times New Roman" w:cs="Times New Roman"/>
                <w:i/>
                <w:sz w:val="22"/>
              </w:rPr>
              <w:t xml:space="preserve"> </w:t>
            </w:r>
            <w:r w:rsidRPr="00755AB0">
              <w:rPr>
                <w:rFonts w:ascii="Times New Roman" w:hAnsi="Times New Roman" w:cs="Times New Roman"/>
                <w:i/>
                <w:sz w:val="22"/>
              </w:rPr>
              <w:t>мероприятия</w:t>
            </w:r>
          </w:p>
        </w:tc>
      </w:tr>
      <w:tr w:rsidR="00256041" w:rsidRPr="00755AB0" w:rsidTr="00C764DD">
        <w:tc>
          <w:tcPr>
            <w:tcW w:w="336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Консультирование</w:t>
            </w:r>
            <w:r w:rsidR="005267C9" w:rsidRPr="00755AB0">
              <w:rPr>
                <w:rFonts w:ascii="Times New Roman" w:hAnsi="Times New Roman" w:cs="Times New Roman"/>
                <w:sz w:val="22"/>
              </w:rPr>
              <w:t xml:space="preserve"> </w:t>
            </w:r>
            <w:r w:rsidRPr="00755AB0">
              <w:rPr>
                <w:rFonts w:ascii="Times New Roman" w:hAnsi="Times New Roman" w:cs="Times New Roman"/>
                <w:sz w:val="22"/>
              </w:rPr>
              <w:t>педагогических</w:t>
            </w:r>
            <w:r w:rsidR="005267C9" w:rsidRPr="00755AB0">
              <w:rPr>
                <w:rFonts w:ascii="Times New Roman" w:hAnsi="Times New Roman" w:cs="Times New Roman"/>
                <w:sz w:val="22"/>
              </w:rPr>
              <w:t xml:space="preserve"> </w:t>
            </w:r>
            <w:r w:rsidRPr="00755AB0">
              <w:rPr>
                <w:rFonts w:ascii="Times New Roman" w:hAnsi="Times New Roman" w:cs="Times New Roman"/>
                <w:sz w:val="22"/>
              </w:rPr>
              <w:t>работников</w:t>
            </w:r>
          </w:p>
        </w:tc>
        <w:tc>
          <w:tcPr>
            <w:tcW w:w="3294"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Times New Roman" w:hAnsi="Times New Roman" w:cs="Times New Roman"/>
                <w:sz w:val="22"/>
                <w:lang w:eastAsia="ar-SA" w:bidi="ar-SA"/>
              </w:rPr>
              <w:t>Рекомендации по основным направлениям работы с обучающимися, единые для всех участников образовательных отношений</w:t>
            </w:r>
          </w:p>
        </w:tc>
        <w:tc>
          <w:tcPr>
            <w:tcW w:w="3379" w:type="dxa"/>
            <w:tcBorders>
              <w:top w:val="single" w:sz="4" w:space="0" w:color="000000"/>
              <w:left w:val="single" w:sz="4" w:space="0" w:color="000000"/>
              <w:bottom w:val="single" w:sz="4" w:space="0" w:color="000000"/>
              <w:right w:val="single" w:sz="4" w:space="0" w:color="000000"/>
            </w:tcBorders>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Индивидуальные,</w:t>
            </w:r>
            <w:r w:rsidR="005267C9" w:rsidRPr="00755AB0">
              <w:rPr>
                <w:rFonts w:ascii="Times New Roman" w:hAnsi="Times New Roman" w:cs="Times New Roman"/>
                <w:sz w:val="22"/>
              </w:rPr>
              <w:t xml:space="preserve"> </w:t>
            </w:r>
            <w:r w:rsidRPr="00755AB0">
              <w:rPr>
                <w:rFonts w:ascii="Times New Roman" w:hAnsi="Times New Roman" w:cs="Times New Roman"/>
                <w:sz w:val="22"/>
              </w:rPr>
              <w:t>групповые,</w:t>
            </w:r>
            <w:r w:rsidR="005267C9" w:rsidRPr="00755AB0">
              <w:rPr>
                <w:rFonts w:ascii="Times New Roman" w:hAnsi="Times New Roman" w:cs="Times New Roman"/>
                <w:sz w:val="22"/>
              </w:rPr>
              <w:t xml:space="preserve"> </w:t>
            </w:r>
            <w:r w:rsidRPr="00755AB0">
              <w:rPr>
                <w:rFonts w:ascii="Times New Roman" w:hAnsi="Times New Roman" w:cs="Times New Roman"/>
                <w:sz w:val="22"/>
              </w:rPr>
              <w:t>тематические</w:t>
            </w:r>
            <w:r w:rsidR="005267C9" w:rsidRPr="00755AB0">
              <w:rPr>
                <w:rFonts w:ascii="Times New Roman" w:hAnsi="Times New Roman" w:cs="Times New Roman"/>
                <w:sz w:val="22"/>
              </w:rPr>
              <w:t xml:space="preserve"> </w:t>
            </w:r>
            <w:r w:rsidRPr="00755AB0">
              <w:rPr>
                <w:rFonts w:ascii="Times New Roman" w:hAnsi="Times New Roman" w:cs="Times New Roman"/>
                <w:sz w:val="22"/>
              </w:rPr>
              <w:t>консультации</w:t>
            </w:r>
          </w:p>
          <w:p w:rsidR="00256041" w:rsidRPr="00755AB0" w:rsidRDefault="00256041" w:rsidP="007B6952">
            <w:pPr>
              <w:widowControl w:val="0"/>
              <w:suppressAutoHyphens/>
              <w:autoSpaceDE w:val="0"/>
              <w:jc w:val="both"/>
              <w:rPr>
                <w:lang w:eastAsia="hi-IN" w:bidi="hi-IN"/>
              </w:rPr>
            </w:pPr>
          </w:p>
        </w:tc>
      </w:tr>
      <w:tr w:rsidR="00256041" w:rsidRPr="00755AB0" w:rsidTr="00C764DD">
        <w:tc>
          <w:tcPr>
            <w:tcW w:w="336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Консультирование</w:t>
            </w:r>
            <w:r w:rsidR="005267C9" w:rsidRPr="00755AB0">
              <w:rPr>
                <w:rFonts w:ascii="Times New Roman" w:hAnsi="Times New Roman" w:cs="Times New Roman"/>
                <w:sz w:val="22"/>
              </w:rPr>
              <w:t xml:space="preserve"> </w:t>
            </w:r>
            <w:r w:rsidRPr="00755AB0">
              <w:rPr>
                <w:rFonts w:ascii="Times New Roman" w:hAnsi="Times New Roman" w:cs="Times New Roman"/>
                <w:sz w:val="22"/>
              </w:rPr>
              <w:t>учащихся</w:t>
            </w:r>
            <w:r w:rsidR="005267C9" w:rsidRPr="00755AB0">
              <w:rPr>
                <w:rFonts w:ascii="Times New Roman" w:hAnsi="Times New Roman" w:cs="Times New Roman"/>
                <w:sz w:val="22"/>
              </w:rPr>
              <w:t xml:space="preserve"> </w:t>
            </w:r>
            <w:r w:rsidRPr="00755AB0">
              <w:rPr>
                <w:rFonts w:ascii="Times New Roman" w:hAnsi="Times New Roman" w:cs="Times New Roman"/>
                <w:sz w:val="22"/>
              </w:rPr>
              <w:t>по</w:t>
            </w:r>
            <w:r w:rsidR="005267C9" w:rsidRPr="00755AB0">
              <w:rPr>
                <w:rFonts w:ascii="Times New Roman" w:hAnsi="Times New Roman" w:cs="Times New Roman"/>
                <w:sz w:val="22"/>
              </w:rPr>
              <w:t xml:space="preserve"> </w:t>
            </w:r>
            <w:r w:rsidRPr="00755AB0">
              <w:rPr>
                <w:rFonts w:ascii="Times New Roman" w:hAnsi="Times New Roman" w:cs="Times New Roman"/>
                <w:sz w:val="22"/>
              </w:rPr>
              <w:t>выявленным</w:t>
            </w:r>
            <w:r w:rsidR="005267C9" w:rsidRPr="00755AB0">
              <w:rPr>
                <w:rFonts w:ascii="Times New Roman" w:hAnsi="Times New Roman" w:cs="Times New Roman"/>
                <w:sz w:val="22"/>
              </w:rPr>
              <w:t xml:space="preserve"> </w:t>
            </w:r>
            <w:r w:rsidRPr="00755AB0">
              <w:rPr>
                <w:rFonts w:ascii="Times New Roman" w:hAnsi="Times New Roman" w:cs="Times New Roman"/>
                <w:sz w:val="22"/>
              </w:rPr>
              <w:t>проблемам,</w:t>
            </w:r>
            <w:r w:rsidR="005267C9" w:rsidRPr="00755AB0">
              <w:rPr>
                <w:rFonts w:ascii="Times New Roman" w:hAnsi="Times New Roman" w:cs="Times New Roman"/>
                <w:sz w:val="22"/>
              </w:rPr>
              <w:t xml:space="preserve"> </w:t>
            </w:r>
            <w:r w:rsidRPr="00755AB0">
              <w:rPr>
                <w:rFonts w:ascii="Times New Roman" w:hAnsi="Times New Roman" w:cs="Times New Roman"/>
                <w:sz w:val="22"/>
              </w:rPr>
              <w:t>оказание</w:t>
            </w:r>
            <w:r w:rsidR="005267C9" w:rsidRPr="00755AB0">
              <w:rPr>
                <w:rFonts w:ascii="Times New Roman" w:hAnsi="Times New Roman" w:cs="Times New Roman"/>
                <w:sz w:val="22"/>
              </w:rPr>
              <w:t xml:space="preserve"> </w:t>
            </w:r>
            <w:r w:rsidRPr="00755AB0">
              <w:rPr>
                <w:rFonts w:ascii="Times New Roman" w:hAnsi="Times New Roman" w:cs="Times New Roman"/>
                <w:sz w:val="22"/>
              </w:rPr>
              <w:t>помощи</w:t>
            </w:r>
          </w:p>
        </w:tc>
        <w:tc>
          <w:tcPr>
            <w:tcW w:w="3294"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b"/>
              <w:snapToGrid w:val="0"/>
              <w:spacing w:after="0" w:line="240" w:lineRule="auto"/>
              <w:ind w:left="0"/>
              <w:jc w:val="both"/>
              <w:rPr>
                <w:rFonts w:ascii="Times New Roman" w:hAnsi="Times New Roman"/>
                <w:szCs w:val="24"/>
                <w:lang w:eastAsia="zh-CN"/>
              </w:rPr>
            </w:pPr>
            <w:r w:rsidRPr="00755AB0">
              <w:rPr>
                <w:rFonts w:ascii="Times New Roman" w:hAnsi="Times New Roman"/>
                <w:szCs w:val="24"/>
              </w:rPr>
              <w:t>Выбор  учащимися  профессии, форм и места обучения в соответствии с профессиональными интересами</w:t>
            </w:r>
          </w:p>
        </w:tc>
        <w:tc>
          <w:tcPr>
            <w:tcW w:w="3379"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Индивидуальные,</w:t>
            </w:r>
            <w:r w:rsidR="005267C9" w:rsidRPr="00755AB0">
              <w:rPr>
                <w:rFonts w:ascii="Times New Roman" w:hAnsi="Times New Roman" w:cs="Times New Roman"/>
                <w:sz w:val="22"/>
              </w:rPr>
              <w:t xml:space="preserve"> </w:t>
            </w:r>
            <w:r w:rsidRPr="00755AB0">
              <w:rPr>
                <w:rFonts w:ascii="Times New Roman" w:hAnsi="Times New Roman" w:cs="Times New Roman"/>
                <w:sz w:val="22"/>
              </w:rPr>
              <w:t>групповые,</w:t>
            </w:r>
            <w:r w:rsidR="005267C9" w:rsidRPr="00755AB0">
              <w:rPr>
                <w:rFonts w:ascii="Times New Roman" w:hAnsi="Times New Roman" w:cs="Times New Roman"/>
                <w:sz w:val="22"/>
              </w:rPr>
              <w:t xml:space="preserve"> </w:t>
            </w:r>
            <w:r w:rsidRPr="00755AB0">
              <w:rPr>
                <w:rFonts w:ascii="Times New Roman" w:hAnsi="Times New Roman" w:cs="Times New Roman"/>
                <w:sz w:val="22"/>
              </w:rPr>
              <w:t>тематические</w:t>
            </w:r>
            <w:r w:rsidR="005267C9" w:rsidRPr="00755AB0">
              <w:rPr>
                <w:rFonts w:ascii="Times New Roman" w:hAnsi="Times New Roman" w:cs="Times New Roman"/>
                <w:sz w:val="22"/>
              </w:rPr>
              <w:t xml:space="preserve"> </w:t>
            </w:r>
            <w:r w:rsidRPr="00755AB0">
              <w:rPr>
                <w:rFonts w:ascii="Times New Roman" w:hAnsi="Times New Roman" w:cs="Times New Roman"/>
                <w:sz w:val="22"/>
              </w:rPr>
              <w:t>консультации</w:t>
            </w:r>
          </w:p>
        </w:tc>
      </w:tr>
      <w:tr w:rsidR="00256041" w:rsidRPr="00755AB0" w:rsidTr="00C764DD">
        <w:tc>
          <w:tcPr>
            <w:tcW w:w="336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eastAsia="Calibri" w:hAnsi="Times New Roman" w:cs="Times New Roman"/>
                <w:sz w:val="22"/>
                <w:lang w:eastAsia="ar-SA" w:bidi="ar-SA"/>
              </w:rPr>
              <w:t>Консультирование</w:t>
            </w:r>
            <w:r w:rsidR="00F9592D" w:rsidRPr="00755AB0">
              <w:rPr>
                <w:rFonts w:ascii="Times New Roman" w:eastAsia="Calibri" w:hAnsi="Times New Roman" w:cs="Times New Roman"/>
                <w:sz w:val="22"/>
                <w:lang w:eastAsia="ar-SA" w:bidi="ar-SA"/>
              </w:rPr>
              <w:t xml:space="preserve"> </w:t>
            </w:r>
            <w:r w:rsidRPr="00755AB0">
              <w:rPr>
                <w:rFonts w:ascii="Times New Roman" w:hAnsi="Times New Roman" w:cs="Times New Roman"/>
                <w:sz w:val="22"/>
                <w:lang w:eastAsia="ar-SA" w:bidi="ar-SA"/>
              </w:rPr>
              <w:t>родителей</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вопросам</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выбора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стратегии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воспитания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ребёнка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ограниченными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возможностями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здоровья</w:t>
            </w:r>
          </w:p>
        </w:tc>
        <w:tc>
          <w:tcPr>
            <w:tcW w:w="3294"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sz w:val="22"/>
                <w:lang w:eastAsia="ar-SA" w:bidi="ar-SA"/>
              </w:rPr>
            </w:pPr>
            <w:r w:rsidRPr="00755AB0">
              <w:rPr>
                <w:rFonts w:ascii="Times New Roman" w:eastAsia="Calibri" w:hAnsi="Times New Roman" w:cs="Times New Roman"/>
                <w:sz w:val="22"/>
                <w:lang w:eastAsia="ar-SA" w:bidi="ar-SA"/>
              </w:rPr>
              <w:t>Выработка</w:t>
            </w:r>
            <w:r w:rsidRPr="00755AB0">
              <w:rPr>
                <w:rFonts w:ascii="Times New Roman" w:hAnsi="Times New Roman" w:cs="Times New Roman"/>
                <w:sz w:val="22"/>
                <w:lang w:eastAsia="ar-SA" w:bidi="ar-SA"/>
              </w:rPr>
              <w:t>режимадня,организациядетскогодосуга,занятияспортом,выборхобби</w:t>
            </w:r>
          </w:p>
        </w:tc>
        <w:tc>
          <w:tcPr>
            <w:tcW w:w="3379" w:type="dxa"/>
            <w:tcBorders>
              <w:top w:val="single" w:sz="4" w:space="0" w:color="000000"/>
              <w:left w:val="single" w:sz="4" w:space="0" w:color="000000"/>
              <w:bottom w:val="single" w:sz="4" w:space="0" w:color="000000"/>
              <w:right w:val="single" w:sz="4" w:space="0" w:color="000000"/>
            </w:tcBorders>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Индивидуальные,</w:t>
            </w:r>
            <w:r w:rsidR="005267C9" w:rsidRPr="00755AB0">
              <w:rPr>
                <w:rFonts w:ascii="Times New Roman" w:hAnsi="Times New Roman" w:cs="Times New Roman"/>
                <w:sz w:val="22"/>
              </w:rPr>
              <w:t xml:space="preserve"> </w:t>
            </w:r>
            <w:r w:rsidRPr="00755AB0">
              <w:rPr>
                <w:rFonts w:ascii="Times New Roman" w:hAnsi="Times New Roman" w:cs="Times New Roman"/>
                <w:sz w:val="22"/>
              </w:rPr>
              <w:t>групповые,</w:t>
            </w:r>
            <w:r w:rsidR="005267C9" w:rsidRPr="00755AB0">
              <w:rPr>
                <w:rFonts w:ascii="Times New Roman" w:hAnsi="Times New Roman" w:cs="Times New Roman"/>
                <w:sz w:val="22"/>
              </w:rPr>
              <w:t xml:space="preserve"> </w:t>
            </w:r>
            <w:r w:rsidRPr="00755AB0">
              <w:rPr>
                <w:rFonts w:ascii="Times New Roman" w:hAnsi="Times New Roman" w:cs="Times New Roman"/>
                <w:sz w:val="22"/>
              </w:rPr>
              <w:t>тематические</w:t>
            </w:r>
            <w:r w:rsidR="005267C9" w:rsidRPr="00755AB0">
              <w:rPr>
                <w:rFonts w:ascii="Times New Roman" w:hAnsi="Times New Roman" w:cs="Times New Roman"/>
                <w:sz w:val="22"/>
              </w:rPr>
              <w:t xml:space="preserve"> </w:t>
            </w:r>
            <w:r w:rsidRPr="00755AB0">
              <w:rPr>
                <w:rFonts w:ascii="Times New Roman" w:hAnsi="Times New Roman" w:cs="Times New Roman"/>
                <w:sz w:val="22"/>
              </w:rPr>
              <w:t>консультации</w:t>
            </w:r>
          </w:p>
          <w:p w:rsidR="00256041" w:rsidRPr="00755AB0" w:rsidRDefault="00256041" w:rsidP="007B6952">
            <w:pPr>
              <w:widowControl w:val="0"/>
              <w:suppressAutoHyphens/>
              <w:autoSpaceDE w:val="0"/>
              <w:jc w:val="both"/>
              <w:rPr>
                <w:lang w:eastAsia="zh-CN"/>
              </w:rPr>
            </w:pPr>
          </w:p>
        </w:tc>
      </w:tr>
    </w:tbl>
    <w:p w:rsidR="00B87CD8" w:rsidRPr="00755AB0" w:rsidRDefault="00B87CD8" w:rsidP="007B6952">
      <w:pPr>
        <w:pStyle w:val="ab"/>
        <w:spacing w:after="0" w:line="240" w:lineRule="auto"/>
        <w:ind w:left="0"/>
        <w:jc w:val="both"/>
        <w:rPr>
          <w:rFonts w:ascii="Times New Roman" w:hAnsi="Times New Roman"/>
          <w:b/>
          <w:sz w:val="24"/>
          <w:szCs w:val="24"/>
        </w:rPr>
      </w:pPr>
    </w:p>
    <w:p w:rsidR="00256041" w:rsidRPr="00755AB0" w:rsidRDefault="00256041" w:rsidP="007B6952">
      <w:pPr>
        <w:pStyle w:val="ab"/>
        <w:spacing w:after="0" w:line="240" w:lineRule="auto"/>
        <w:ind w:left="0"/>
        <w:jc w:val="both"/>
        <w:rPr>
          <w:rFonts w:ascii="Times New Roman" w:hAnsi="Times New Roman"/>
          <w:b/>
          <w:sz w:val="24"/>
          <w:szCs w:val="24"/>
        </w:rPr>
      </w:pPr>
      <w:r w:rsidRPr="00755AB0">
        <w:rPr>
          <w:rFonts w:ascii="Times New Roman" w:hAnsi="Times New Roman"/>
          <w:b/>
          <w:sz w:val="24"/>
          <w:szCs w:val="24"/>
        </w:rPr>
        <w:t>Информационно-просветительская работа включает:</w:t>
      </w:r>
    </w:p>
    <w:tbl>
      <w:tblPr>
        <w:tblW w:w="9923" w:type="dxa"/>
        <w:tblInd w:w="108" w:type="dxa"/>
        <w:tblLayout w:type="fixed"/>
        <w:tblLook w:val="04A0" w:firstRow="1" w:lastRow="0" w:firstColumn="1" w:lastColumn="0" w:noHBand="0" w:noVBand="1"/>
      </w:tblPr>
      <w:tblGrid>
        <w:gridCol w:w="3119"/>
        <w:gridCol w:w="1843"/>
        <w:gridCol w:w="4961"/>
      </w:tblGrid>
      <w:tr w:rsidR="00256041" w:rsidRPr="00755AB0" w:rsidTr="00EA6FDD">
        <w:tc>
          <w:tcPr>
            <w:tcW w:w="311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i/>
                <w:sz w:val="22"/>
              </w:rPr>
            </w:pPr>
            <w:r w:rsidRPr="00755AB0">
              <w:rPr>
                <w:rFonts w:ascii="Times New Roman" w:hAnsi="Times New Roman" w:cs="Times New Roman"/>
                <w:i/>
                <w:sz w:val="22"/>
              </w:rPr>
              <w:t>Задачи(направления)деятельности</w:t>
            </w:r>
          </w:p>
        </w:tc>
        <w:tc>
          <w:tcPr>
            <w:tcW w:w="1843"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hAnsi="Times New Roman" w:cs="Times New Roman"/>
                <w:i/>
                <w:sz w:val="22"/>
              </w:rPr>
            </w:pPr>
            <w:r w:rsidRPr="00755AB0">
              <w:rPr>
                <w:rFonts w:ascii="Times New Roman" w:hAnsi="Times New Roman" w:cs="Times New Roman"/>
                <w:i/>
                <w:sz w:val="22"/>
              </w:rPr>
              <w:t>Планируемые</w:t>
            </w:r>
            <w:r w:rsidR="005267C9" w:rsidRPr="00755AB0">
              <w:rPr>
                <w:rFonts w:ascii="Times New Roman" w:hAnsi="Times New Roman" w:cs="Times New Roman"/>
                <w:i/>
                <w:sz w:val="22"/>
              </w:rPr>
              <w:t xml:space="preserve"> </w:t>
            </w:r>
            <w:r w:rsidRPr="00755AB0">
              <w:rPr>
                <w:rFonts w:ascii="Times New Roman" w:hAnsi="Times New Roman" w:cs="Times New Roman"/>
                <w:i/>
                <w:sz w:val="22"/>
              </w:rPr>
              <w:t>результаты</w:t>
            </w:r>
          </w:p>
        </w:tc>
        <w:tc>
          <w:tcPr>
            <w:tcW w:w="49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i/>
                <w:sz w:val="22"/>
              </w:rPr>
            </w:pPr>
            <w:r w:rsidRPr="00755AB0">
              <w:rPr>
                <w:rFonts w:ascii="Times New Roman" w:hAnsi="Times New Roman" w:cs="Times New Roman"/>
                <w:i/>
                <w:sz w:val="22"/>
              </w:rPr>
              <w:t>Виды</w:t>
            </w:r>
            <w:r w:rsidR="005267C9" w:rsidRPr="00755AB0">
              <w:rPr>
                <w:rFonts w:ascii="Times New Roman" w:hAnsi="Times New Roman" w:cs="Times New Roman"/>
                <w:i/>
                <w:sz w:val="22"/>
              </w:rPr>
              <w:t xml:space="preserve"> </w:t>
            </w:r>
            <w:r w:rsidRPr="00755AB0">
              <w:rPr>
                <w:rFonts w:ascii="Times New Roman" w:hAnsi="Times New Roman" w:cs="Times New Roman"/>
                <w:i/>
                <w:sz w:val="22"/>
              </w:rPr>
              <w:t>и</w:t>
            </w:r>
            <w:r w:rsidR="005267C9" w:rsidRPr="00755AB0">
              <w:rPr>
                <w:rFonts w:ascii="Times New Roman" w:hAnsi="Times New Roman" w:cs="Times New Roman"/>
                <w:i/>
                <w:sz w:val="22"/>
              </w:rPr>
              <w:t xml:space="preserve"> </w:t>
            </w:r>
            <w:r w:rsidRPr="00755AB0">
              <w:rPr>
                <w:rFonts w:ascii="Times New Roman" w:hAnsi="Times New Roman" w:cs="Times New Roman"/>
                <w:i/>
                <w:sz w:val="22"/>
              </w:rPr>
              <w:t>формы</w:t>
            </w:r>
            <w:r w:rsidR="005267C9" w:rsidRPr="00755AB0">
              <w:rPr>
                <w:rFonts w:ascii="Times New Roman" w:hAnsi="Times New Roman" w:cs="Times New Roman"/>
                <w:i/>
                <w:sz w:val="22"/>
              </w:rPr>
              <w:t xml:space="preserve"> </w:t>
            </w:r>
            <w:r w:rsidRPr="00755AB0">
              <w:rPr>
                <w:rFonts w:ascii="Times New Roman" w:hAnsi="Times New Roman" w:cs="Times New Roman"/>
                <w:i/>
                <w:sz w:val="22"/>
              </w:rPr>
              <w:t>деятельности,</w:t>
            </w:r>
            <w:r w:rsidR="005267C9" w:rsidRPr="00755AB0">
              <w:rPr>
                <w:rFonts w:ascii="Times New Roman" w:hAnsi="Times New Roman" w:cs="Times New Roman"/>
                <w:i/>
                <w:sz w:val="22"/>
              </w:rPr>
              <w:t xml:space="preserve"> </w:t>
            </w:r>
            <w:r w:rsidRPr="00755AB0">
              <w:rPr>
                <w:rFonts w:ascii="Times New Roman" w:hAnsi="Times New Roman" w:cs="Times New Roman"/>
                <w:i/>
                <w:sz w:val="22"/>
              </w:rPr>
              <w:t>мероприятия</w:t>
            </w:r>
          </w:p>
        </w:tc>
      </w:tr>
      <w:tr w:rsidR="00256041" w:rsidRPr="00755AB0" w:rsidTr="00EA6FDD">
        <w:tc>
          <w:tcPr>
            <w:tcW w:w="3119" w:type="dxa"/>
            <w:tcBorders>
              <w:top w:val="single" w:sz="4" w:space="0" w:color="000000"/>
              <w:left w:val="single" w:sz="4" w:space="0" w:color="000000"/>
              <w:bottom w:val="single" w:sz="4" w:space="0" w:color="000000"/>
              <w:right w:val="nil"/>
            </w:tcBorders>
          </w:tcPr>
          <w:p w:rsidR="00256041" w:rsidRPr="00755AB0" w:rsidRDefault="00256041" w:rsidP="007B6952">
            <w:pPr>
              <w:pStyle w:val="afff4"/>
              <w:snapToGrid w:val="0"/>
              <w:jc w:val="both"/>
              <w:rPr>
                <w:rFonts w:ascii="Times New Roman" w:eastAsia="Times New Roman" w:hAnsi="Times New Roman" w:cs="Times New Roman"/>
                <w:sz w:val="22"/>
              </w:rPr>
            </w:pPr>
            <w:r w:rsidRPr="00755AB0">
              <w:rPr>
                <w:rFonts w:ascii="Times New Roman" w:hAnsi="Times New Roman" w:cs="Times New Roman"/>
                <w:sz w:val="22"/>
              </w:rPr>
              <w:t>Информирование</w:t>
            </w:r>
            <w:r w:rsidR="0077205E" w:rsidRPr="00755AB0">
              <w:rPr>
                <w:rFonts w:ascii="Times New Roman" w:hAnsi="Times New Roman" w:cs="Times New Roman"/>
                <w:sz w:val="22"/>
              </w:rPr>
              <w:t xml:space="preserve"> </w:t>
            </w:r>
            <w:r w:rsidRPr="00755AB0">
              <w:rPr>
                <w:rFonts w:ascii="Times New Roman" w:hAnsi="Times New Roman" w:cs="Times New Roman"/>
                <w:sz w:val="22"/>
              </w:rPr>
              <w:t>родителей</w:t>
            </w:r>
            <w:r w:rsidR="0077205E" w:rsidRPr="00755AB0">
              <w:rPr>
                <w:rFonts w:ascii="Times New Roman" w:hAnsi="Times New Roman" w:cs="Times New Roman"/>
                <w:sz w:val="22"/>
              </w:rPr>
              <w:t xml:space="preserve"> </w:t>
            </w:r>
            <w:r w:rsidRPr="00755AB0">
              <w:rPr>
                <w:rFonts w:ascii="Times New Roman" w:hAnsi="Times New Roman" w:cs="Times New Roman"/>
                <w:sz w:val="22"/>
              </w:rPr>
              <w:t>(законных</w:t>
            </w:r>
            <w:r w:rsidR="0077205E" w:rsidRPr="00755AB0">
              <w:rPr>
                <w:rFonts w:ascii="Times New Roman" w:hAnsi="Times New Roman" w:cs="Times New Roman"/>
                <w:sz w:val="22"/>
              </w:rPr>
              <w:t xml:space="preserve"> </w:t>
            </w:r>
            <w:r w:rsidRPr="00755AB0">
              <w:rPr>
                <w:rFonts w:ascii="Times New Roman" w:hAnsi="Times New Roman" w:cs="Times New Roman"/>
                <w:sz w:val="22"/>
              </w:rPr>
              <w:t>представителей)</w:t>
            </w:r>
            <w:r w:rsidR="0077205E" w:rsidRPr="00755AB0">
              <w:rPr>
                <w:rFonts w:ascii="Times New Roman" w:hAnsi="Times New Roman" w:cs="Times New Roman"/>
                <w:sz w:val="22"/>
              </w:rPr>
              <w:t xml:space="preserve"> </w:t>
            </w:r>
            <w:r w:rsidRPr="00755AB0">
              <w:rPr>
                <w:rFonts w:ascii="Times New Roman" w:hAnsi="Times New Roman" w:cs="Times New Roman"/>
                <w:sz w:val="22"/>
              </w:rPr>
              <w:t>по</w:t>
            </w:r>
            <w:r w:rsidR="0077205E" w:rsidRPr="00755AB0">
              <w:rPr>
                <w:rFonts w:ascii="Times New Roman" w:hAnsi="Times New Roman" w:cs="Times New Roman"/>
                <w:sz w:val="22"/>
              </w:rPr>
              <w:t xml:space="preserve"> </w:t>
            </w:r>
            <w:r w:rsidRPr="00755AB0">
              <w:rPr>
                <w:rFonts w:ascii="Times New Roman" w:hAnsi="Times New Roman" w:cs="Times New Roman"/>
                <w:sz w:val="22"/>
              </w:rPr>
              <w:t>медицинским,</w:t>
            </w:r>
            <w:r w:rsidR="0077205E" w:rsidRPr="00755AB0">
              <w:rPr>
                <w:rFonts w:ascii="Times New Roman" w:hAnsi="Times New Roman" w:cs="Times New Roman"/>
                <w:sz w:val="22"/>
              </w:rPr>
              <w:t xml:space="preserve"> </w:t>
            </w:r>
            <w:r w:rsidRPr="00755AB0">
              <w:rPr>
                <w:rFonts w:ascii="Times New Roman" w:hAnsi="Times New Roman" w:cs="Times New Roman"/>
                <w:sz w:val="22"/>
              </w:rPr>
              <w:t>социальным,</w:t>
            </w:r>
            <w:r w:rsidR="0077205E" w:rsidRPr="00755AB0">
              <w:rPr>
                <w:rFonts w:ascii="Times New Roman" w:hAnsi="Times New Roman" w:cs="Times New Roman"/>
                <w:sz w:val="22"/>
              </w:rPr>
              <w:t xml:space="preserve"> </w:t>
            </w:r>
            <w:r w:rsidRPr="00755AB0">
              <w:rPr>
                <w:rFonts w:ascii="Times New Roman" w:hAnsi="Times New Roman" w:cs="Times New Roman"/>
                <w:sz w:val="22"/>
              </w:rPr>
              <w:t>правовым</w:t>
            </w:r>
            <w:r w:rsidR="0077205E" w:rsidRPr="00755AB0">
              <w:rPr>
                <w:rFonts w:ascii="Times New Roman" w:hAnsi="Times New Roman" w:cs="Times New Roman"/>
                <w:sz w:val="22"/>
              </w:rPr>
              <w:t xml:space="preserve"> </w:t>
            </w:r>
            <w:r w:rsidRPr="00755AB0">
              <w:rPr>
                <w:rFonts w:ascii="Times New Roman" w:hAnsi="Times New Roman" w:cs="Times New Roman"/>
                <w:sz w:val="22"/>
              </w:rPr>
              <w:t>и</w:t>
            </w:r>
            <w:r w:rsidR="0077205E" w:rsidRPr="00755AB0">
              <w:rPr>
                <w:rFonts w:ascii="Times New Roman" w:hAnsi="Times New Roman" w:cs="Times New Roman"/>
                <w:sz w:val="22"/>
              </w:rPr>
              <w:t xml:space="preserve"> </w:t>
            </w:r>
            <w:r w:rsidRPr="00755AB0">
              <w:rPr>
                <w:rFonts w:ascii="Times New Roman" w:hAnsi="Times New Roman" w:cs="Times New Roman"/>
                <w:sz w:val="22"/>
              </w:rPr>
              <w:t>другим</w:t>
            </w:r>
            <w:r w:rsidR="0077205E" w:rsidRPr="00755AB0">
              <w:rPr>
                <w:rFonts w:ascii="Times New Roman" w:hAnsi="Times New Roman" w:cs="Times New Roman"/>
                <w:sz w:val="22"/>
              </w:rPr>
              <w:t xml:space="preserve"> </w:t>
            </w:r>
            <w:r w:rsidRPr="00755AB0">
              <w:rPr>
                <w:rFonts w:ascii="Times New Roman" w:hAnsi="Times New Roman" w:cs="Times New Roman"/>
                <w:sz w:val="22"/>
              </w:rPr>
              <w:t>вопросам</w:t>
            </w:r>
          </w:p>
          <w:p w:rsidR="00256041" w:rsidRPr="00755AB0" w:rsidRDefault="00256041" w:rsidP="007B6952">
            <w:pPr>
              <w:widowControl w:val="0"/>
              <w:suppressAutoHyphens/>
              <w:autoSpaceDE w:val="0"/>
              <w:jc w:val="both"/>
              <w:rPr>
                <w:lang w:eastAsia="hi-IN" w:bidi="hi-IN"/>
              </w:rPr>
            </w:pPr>
          </w:p>
        </w:tc>
        <w:tc>
          <w:tcPr>
            <w:tcW w:w="1843" w:type="dxa"/>
            <w:tcBorders>
              <w:top w:val="single" w:sz="4" w:space="0" w:color="000000"/>
              <w:left w:val="single" w:sz="4" w:space="0" w:color="000000"/>
              <w:bottom w:val="single" w:sz="4" w:space="0" w:color="000000"/>
              <w:right w:val="nil"/>
            </w:tcBorders>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Повышение</w:t>
            </w:r>
            <w:r w:rsidR="005267C9" w:rsidRPr="00755AB0">
              <w:rPr>
                <w:rFonts w:ascii="Times New Roman" w:hAnsi="Times New Roman" w:cs="Times New Roman"/>
                <w:sz w:val="22"/>
              </w:rPr>
              <w:t xml:space="preserve"> </w:t>
            </w:r>
            <w:r w:rsidRPr="00755AB0">
              <w:rPr>
                <w:rFonts w:ascii="Times New Roman" w:hAnsi="Times New Roman" w:cs="Times New Roman"/>
                <w:sz w:val="22"/>
              </w:rPr>
              <w:t>уровня</w:t>
            </w:r>
            <w:r w:rsidR="005267C9" w:rsidRPr="00755AB0">
              <w:rPr>
                <w:rFonts w:ascii="Times New Roman" w:hAnsi="Times New Roman" w:cs="Times New Roman"/>
                <w:sz w:val="22"/>
              </w:rPr>
              <w:t xml:space="preserve"> </w:t>
            </w:r>
            <w:r w:rsidRPr="00755AB0">
              <w:rPr>
                <w:rFonts w:ascii="Times New Roman" w:hAnsi="Times New Roman" w:cs="Times New Roman"/>
                <w:sz w:val="22"/>
              </w:rPr>
              <w:t>компетентности</w:t>
            </w:r>
          </w:p>
          <w:p w:rsidR="00256041" w:rsidRPr="00755AB0" w:rsidRDefault="00256041" w:rsidP="007B6952">
            <w:pPr>
              <w:pStyle w:val="afff4"/>
              <w:snapToGrid w:val="0"/>
              <w:jc w:val="both"/>
              <w:rPr>
                <w:rFonts w:ascii="Times New Roman" w:hAnsi="Times New Roman" w:cs="Times New Roman"/>
                <w:sz w:val="22"/>
              </w:rPr>
            </w:pPr>
          </w:p>
        </w:tc>
        <w:tc>
          <w:tcPr>
            <w:tcW w:w="49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hAnsi="Times New Roman" w:cs="Times New Roman"/>
                <w:sz w:val="22"/>
                <w:lang w:eastAsia="ar-SA" w:bidi="ar-SA"/>
              </w:rPr>
            </w:pPr>
            <w:r w:rsidRPr="00755AB0">
              <w:rPr>
                <w:rFonts w:ascii="Times New Roman" w:hAnsi="Times New Roman" w:cs="Times New Roman"/>
                <w:sz w:val="22"/>
              </w:rPr>
              <w:t>Организация</w:t>
            </w:r>
            <w:r w:rsidR="00F9592D" w:rsidRPr="00755AB0">
              <w:rPr>
                <w:rFonts w:ascii="Times New Roman" w:hAnsi="Times New Roman" w:cs="Times New Roman"/>
                <w:sz w:val="22"/>
              </w:rPr>
              <w:t xml:space="preserve"> </w:t>
            </w:r>
            <w:r w:rsidRPr="00755AB0">
              <w:rPr>
                <w:rFonts w:ascii="Times New Roman" w:eastAsia="Calibri" w:hAnsi="Times New Roman" w:cs="Times New Roman"/>
                <w:sz w:val="22"/>
                <w:lang w:eastAsia="ar-SA" w:bidi="ar-SA"/>
              </w:rPr>
              <w:t>работы</w:t>
            </w:r>
            <w:r w:rsidR="00F9592D" w:rsidRPr="00755AB0">
              <w:rPr>
                <w:rFonts w:ascii="Times New Roman" w:eastAsia="Calibri" w:hAnsi="Times New Roman" w:cs="Times New Roman"/>
                <w:sz w:val="22"/>
                <w:lang w:eastAsia="ar-SA" w:bidi="ar-SA"/>
              </w:rPr>
              <w:t xml:space="preserve"> </w:t>
            </w:r>
            <w:r w:rsidRPr="00755AB0">
              <w:rPr>
                <w:rFonts w:ascii="Times New Roman" w:hAnsi="Times New Roman" w:cs="Times New Roman"/>
                <w:sz w:val="22"/>
                <w:lang w:eastAsia="ar-SA" w:bidi="ar-SA"/>
              </w:rPr>
              <w:t>сайта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школы,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стенды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библиотеки,</w:t>
            </w:r>
            <w:r w:rsidR="00F9592D" w:rsidRPr="00755AB0">
              <w:rPr>
                <w:rFonts w:ascii="Times New Roman" w:hAnsi="Times New Roman" w:cs="Times New Roman"/>
                <w:sz w:val="22"/>
                <w:lang w:eastAsia="ar-SA" w:bidi="ar-SA"/>
              </w:rPr>
              <w:t xml:space="preserve"> лекции</w:t>
            </w:r>
            <w:r w:rsidR="007A3FE3"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беседы: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«Осторожно:</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компьютерные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игры»,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«Моё</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безопасное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поведение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время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каникул»,</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«Правила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дорожного</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движения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для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пешехода»,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«УКиКоАПРФ:</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преступления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правонарушения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несовершеннолетних»,</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«Рациональное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питание»,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«Служба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«01»</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др.;</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информационные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стенды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lastRenderedPageBreak/>
              <w:t>(областные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межведомственные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операции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«Подросток»,</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«Каникулы»,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«Международный</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день</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телефона</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доверия»,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«Мой</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здоровый</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образ</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жизни»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др.);</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печатные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материалы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(памятки,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опросники);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родительские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собрания: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«Как</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помочь</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 xml:space="preserve">адаптироваться </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пятикласснику?»;</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«Подростковый</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суицид</w:t>
            </w:r>
            <w:r w:rsidRPr="00755AB0">
              <w:rPr>
                <w:rFonts w:ascii="Times New Roman" w:eastAsia="Times New Roman" w:hAnsi="Times New Roman" w:cs="Times New Roman"/>
                <w:sz w:val="22"/>
                <w:lang w:eastAsia="ar-SA" w:bidi="ar-SA"/>
              </w:rPr>
              <w:t xml:space="preserve"> – </w:t>
            </w:r>
            <w:r w:rsidRPr="00755AB0">
              <w:rPr>
                <w:rFonts w:ascii="Times New Roman" w:hAnsi="Times New Roman" w:cs="Times New Roman"/>
                <w:sz w:val="22"/>
                <w:lang w:eastAsia="ar-SA" w:bidi="ar-SA"/>
              </w:rPr>
              <w:t>причины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пути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решения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проблемы»;</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«Как</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помочь</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учащимся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успешно</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пройти</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итоговые</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испытания?»</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«Как</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помочь</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старшеклассникам</w:t>
            </w:r>
            <w:r w:rsidR="00F9592D"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самоопределиться?»</w:t>
            </w:r>
          </w:p>
        </w:tc>
      </w:tr>
      <w:tr w:rsidR="00256041" w:rsidRPr="00755AB0" w:rsidTr="00EA6FDD">
        <w:tc>
          <w:tcPr>
            <w:tcW w:w="3119" w:type="dxa"/>
            <w:tcBorders>
              <w:top w:val="single" w:sz="4" w:space="0" w:color="000000"/>
              <w:left w:val="single" w:sz="4" w:space="0" w:color="000000"/>
              <w:bottom w:val="single" w:sz="4" w:space="0" w:color="000000"/>
              <w:right w:val="nil"/>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Calibri" w:hAnsi="Times New Roman" w:cs="Times New Roman"/>
                <w:sz w:val="22"/>
                <w:lang w:eastAsia="ar-SA" w:bidi="ar-SA"/>
              </w:rPr>
              <w:lastRenderedPageBreak/>
              <w:t>Психолого-педагогическое</w:t>
            </w:r>
            <w:r w:rsidR="0077205E" w:rsidRPr="00755AB0">
              <w:rPr>
                <w:rFonts w:ascii="Times New Roman" w:eastAsia="Calibri" w:hAnsi="Times New Roman" w:cs="Times New Roman"/>
                <w:sz w:val="22"/>
                <w:lang w:eastAsia="ar-SA" w:bidi="ar-SA"/>
              </w:rPr>
              <w:t xml:space="preserve"> </w:t>
            </w:r>
            <w:r w:rsidRPr="00755AB0">
              <w:rPr>
                <w:rFonts w:ascii="Times New Roman" w:hAnsi="Times New Roman" w:cs="Times New Roman"/>
                <w:sz w:val="22"/>
                <w:lang w:eastAsia="ar-SA" w:bidi="ar-SA"/>
              </w:rPr>
              <w:t>просвещение</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педагогических</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работников</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вопросам</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развития,</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обучения</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и</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воспитания</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детей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данной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категории</w:t>
            </w:r>
          </w:p>
          <w:p w:rsidR="00256041" w:rsidRPr="00755AB0" w:rsidRDefault="00256041" w:rsidP="007B6952">
            <w:pPr>
              <w:widowControl w:val="0"/>
              <w:suppressAutoHyphens/>
              <w:autoSpaceDE w:val="0"/>
              <w:jc w:val="both"/>
              <w:rPr>
                <w:lang w:eastAsia="zh-CN"/>
              </w:rPr>
            </w:pPr>
            <w:r w:rsidRPr="00755AB0">
              <w:t>.</w:t>
            </w:r>
          </w:p>
        </w:tc>
        <w:tc>
          <w:tcPr>
            <w:tcW w:w="1843" w:type="dxa"/>
            <w:tcBorders>
              <w:top w:val="single" w:sz="4" w:space="0" w:color="000000"/>
              <w:left w:val="single" w:sz="4" w:space="0" w:color="000000"/>
              <w:bottom w:val="single" w:sz="4" w:space="0" w:color="000000"/>
              <w:right w:val="nil"/>
            </w:tcBorders>
          </w:tcPr>
          <w:p w:rsidR="00256041" w:rsidRPr="00755AB0" w:rsidRDefault="00256041" w:rsidP="007B6952">
            <w:pPr>
              <w:pStyle w:val="afff4"/>
              <w:snapToGrid w:val="0"/>
              <w:jc w:val="both"/>
              <w:rPr>
                <w:rFonts w:ascii="Times New Roman" w:hAnsi="Times New Roman" w:cs="Times New Roman"/>
                <w:sz w:val="22"/>
              </w:rPr>
            </w:pPr>
            <w:r w:rsidRPr="00755AB0">
              <w:rPr>
                <w:rFonts w:ascii="Times New Roman" w:hAnsi="Times New Roman" w:cs="Times New Roman"/>
                <w:sz w:val="22"/>
              </w:rPr>
              <w:t>Повышение</w:t>
            </w:r>
            <w:r w:rsidR="0077205E" w:rsidRPr="00755AB0">
              <w:rPr>
                <w:rFonts w:ascii="Times New Roman" w:hAnsi="Times New Roman" w:cs="Times New Roman"/>
                <w:sz w:val="22"/>
              </w:rPr>
              <w:t xml:space="preserve"> </w:t>
            </w:r>
            <w:r w:rsidRPr="00755AB0">
              <w:rPr>
                <w:rFonts w:ascii="Times New Roman" w:hAnsi="Times New Roman" w:cs="Times New Roman"/>
                <w:sz w:val="22"/>
              </w:rPr>
              <w:t>уровня</w:t>
            </w:r>
            <w:r w:rsidR="0077205E" w:rsidRPr="00755AB0">
              <w:rPr>
                <w:rFonts w:ascii="Times New Roman" w:hAnsi="Times New Roman" w:cs="Times New Roman"/>
                <w:sz w:val="22"/>
              </w:rPr>
              <w:t xml:space="preserve"> </w:t>
            </w:r>
            <w:r w:rsidRPr="00755AB0">
              <w:rPr>
                <w:rFonts w:ascii="Times New Roman" w:hAnsi="Times New Roman" w:cs="Times New Roman"/>
                <w:sz w:val="22"/>
              </w:rPr>
              <w:t>компетентности</w:t>
            </w:r>
          </w:p>
          <w:p w:rsidR="00256041" w:rsidRPr="00755AB0" w:rsidRDefault="00256041" w:rsidP="007B6952">
            <w:pPr>
              <w:pStyle w:val="afff4"/>
              <w:snapToGrid w:val="0"/>
              <w:jc w:val="both"/>
              <w:rPr>
                <w:rFonts w:ascii="Times New Roman" w:eastAsia="Calibri" w:hAnsi="Times New Roman" w:cs="Times New Roman"/>
                <w:sz w:val="22"/>
                <w:lang w:eastAsia="ar-SA" w:bidi="ar-SA"/>
              </w:rPr>
            </w:pPr>
          </w:p>
        </w:tc>
        <w:tc>
          <w:tcPr>
            <w:tcW w:w="4961" w:type="dxa"/>
            <w:tcBorders>
              <w:top w:val="single" w:sz="4" w:space="0" w:color="000000"/>
              <w:left w:val="single" w:sz="4" w:space="0" w:color="000000"/>
              <w:bottom w:val="single" w:sz="4" w:space="0" w:color="000000"/>
              <w:right w:val="single" w:sz="4" w:space="0" w:color="000000"/>
            </w:tcBorders>
            <w:hideMark/>
          </w:tcPr>
          <w:p w:rsidR="00256041" w:rsidRPr="00755AB0" w:rsidRDefault="00256041" w:rsidP="007B6952">
            <w:pPr>
              <w:pStyle w:val="afff4"/>
              <w:snapToGrid w:val="0"/>
              <w:jc w:val="both"/>
              <w:rPr>
                <w:rFonts w:ascii="Times New Roman" w:eastAsia="Times New Roman" w:hAnsi="Times New Roman" w:cs="Times New Roman"/>
                <w:sz w:val="22"/>
                <w:lang w:eastAsia="ar-SA" w:bidi="ar-SA"/>
              </w:rPr>
            </w:pPr>
            <w:r w:rsidRPr="00755AB0">
              <w:rPr>
                <w:rFonts w:ascii="Times New Roman" w:eastAsia="Calibri" w:hAnsi="Times New Roman" w:cs="Times New Roman"/>
                <w:sz w:val="22"/>
                <w:lang w:eastAsia="ar-SA" w:bidi="ar-SA"/>
              </w:rPr>
              <w:t>Заседания</w:t>
            </w:r>
            <w:r w:rsidR="0077205E" w:rsidRPr="00755AB0">
              <w:rPr>
                <w:rFonts w:ascii="Times New Roman" w:eastAsia="Calibri" w:hAnsi="Times New Roman" w:cs="Times New Roman"/>
                <w:sz w:val="22"/>
                <w:lang w:eastAsia="ar-SA" w:bidi="ar-SA"/>
              </w:rPr>
              <w:t xml:space="preserve"> </w:t>
            </w:r>
            <w:r w:rsidRPr="00755AB0">
              <w:rPr>
                <w:rFonts w:ascii="Times New Roman" w:hAnsi="Times New Roman" w:cs="Times New Roman"/>
                <w:sz w:val="22"/>
                <w:lang w:eastAsia="ar-SA" w:bidi="ar-SA"/>
              </w:rPr>
              <w:t>методических</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объединений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классных</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руководителей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«Развитие</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познавательной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активности</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детей»,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«Как</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общаться</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с</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ребенком?»,</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«Курение,</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алкоголизм,</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наркомания-социальные</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проблемы»,</w:t>
            </w:r>
            <w:r w:rsidR="007A3FE3" w:rsidRPr="00755AB0">
              <w:rPr>
                <w:rFonts w:ascii="Times New Roman" w:eastAsia="Times New Roman" w:hAnsi="Times New Roman" w:cs="Times New Roman"/>
                <w:sz w:val="22"/>
                <w:lang w:eastAsia="ar-SA" w:bidi="ar-SA"/>
              </w:rPr>
              <w:t xml:space="preserve"> л</w:t>
            </w:r>
            <w:r w:rsidRPr="00755AB0">
              <w:rPr>
                <w:rFonts w:ascii="Times New Roman" w:hAnsi="Times New Roman" w:cs="Times New Roman"/>
                <w:sz w:val="22"/>
                <w:lang w:eastAsia="ar-SA" w:bidi="ar-SA"/>
              </w:rPr>
              <w:t>ектори</w:t>
            </w:r>
            <w:r w:rsidR="007A3FE3" w:rsidRPr="00755AB0">
              <w:rPr>
                <w:rFonts w:ascii="Times New Roman" w:hAnsi="Times New Roman" w:cs="Times New Roman"/>
                <w:sz w:val="22"/>
                <w:lang w:eastAsia="ar-SA" w:bidi="ar-SA"/>
              </w:rPr>
              <w:t>и д</w:t>
            </w:r>
            <w:r w:rsidRPr="00755AB0">
              <w:rPr>
                <w:rFonts w:ascii="Times New Roman" w:hAnsi="Times New Roman" w:cs="Times New Roman"/>
                <w:sz w:val="22"/>
                <w:lang w:eastAsia="ar-SA" w:bidi="ar-SA"/>
              </w:rPr>
              <w:t>ля</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учителей:</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«Особенности</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переходного</w:t>
            </w:r>
            <w:r w:rsidR="0077205E"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возраста»,«Причиныдетскойагрессивности»,«Вовлечениенесовершеннолетнихвпреступныедеяния»,«Неформальныемолодежныеобъединения»,«Спорт</w:t>
            </w:r>
            <w:r w:rsidRPr="00755AB0">
              <w:rPr>
                <w:rFonts w:ascii="Times New Roman" w:eastAsia="Times New Roman" w:hAnsi="Times New Roman" w:cs="Times New Roman"/>
                <w:sz w:val="22"/>
                <w:lang w:eastAsia="ar-SA" w:bidi="ar-SA"/>
              </w:rPr>
              <w:t xml:space="preserve"> – </w:t>
            </w:r>
            <w:r w:rsidRPr="00755AB0">
              <w:rPr>
                <w:rFonts w:ascii="Times New Roman" w:hAnsi="Times New Roman" w:cs="Times New Roman"/>
                <w:sz w:val="22"/>
                <w:lang w:eastAsia="ar-SA" w:bidi="ar-SA"/>
              </w:rPr>
              <w:t>залог</w:t>
            </w:r>
            <w:r w:rsidR="00A82A2A"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здорово</w:t>
            </w:r>
            <w:r w:rsidRPr="00755AB0">
              <w:rPr>
                <w:rFonts w:ascii="Times New Roman" w:eastAsia="Calibri" w:hAnsi="Times New Roman" w:cs="Times New Roman"/>
                <w:sz w:val="22"/>
                <w:lang w:eastAsia="ar-SA" w:bidi="ar-SA"/>
              </w:rPr>
              <w:t>го</w:t>
            </w:r>
            <w:r w:rsidR="00A82A2A" w:rsidRPr="00755AB0">
              <w:rPr>
                <w:rFonts w:ascii="Times New Roman" w:eastAsia="Calibri" w:hAnsi="Times New Roman" w:cs="Times New Roman"/>
                <w:sz w:val="22"/>
                <w:lang w:eastAsia="ar-SA" w:bidi="ar-SA"/>
              </w:rPr>
              <w:t xml:space="preserve"> </w:t>
            </w:r>
            <w:r w:rsidRPr="00755AB0">
              <w:rPr>
                <w:rFonts w:ascii="Times New Roman" w:hAnsi="Times New Roman" w:cs="Times New Roman"/>
                <w:sz w:val="22"/>
                <w:lang w:eastAsia="ar-SA" w:bidi="ar-SA"/>
              </w:rPr>
              <w:t>образа</w:t>
            </w:r>
            <w:r w:rsidR="00A82A2A" w:rsidRPr="00755AB0">
              <w:rPr>
                <w:rFonts w:ascii="Times New Roman" w:hAnsi="Times New Roman" w:cs="Times New Roman"/>
                <w:sz w:val="22"/>
                <w:lang w:eastAsia="ar-SA" w:bidi="ar-SA"/>
              </w:rPr>
              <w:t xml:space="preserve"> </w:t>
            </w:r>
            <w:r w:rsidRPr="00755AB0">
              <w:rPr>
                <w:rFonts w:ascii="Times New Roman" w:hAnsi="Times New Roman" w:cs="Times New Roman"/>
                <w:sz w:val="22"/>
                <w:lang w:eastAsia="ar-SA" w:bidi="ar-SA"/>
              </w:rPr>
              <w:t>жизни»</w:t>
            </w:r>
          </w:p>
        </w:tc>
      </w:tr>
    </w:tbl>
    <w:p w:rsidR="00256041" w:rsidRPr="00755AB0" w:rsidRDefault="00256041" w:rsidP="007B6952">
      <w:pPr>
        <w:jc w:val="both"/>
        <w:rPr>
          <w:b/>
          <w:lang w:eastAsia="zh-CN"/>
        </w:rPr>
      </w:pPr>
    </w:p>
    <w:p w:rsidR="00256041" w:rsidRPr="00755AB0" w:rsidRDefault="00256041" w:rsidP="007B6952">
      <w:pPr>
        <w:pStyle w:val="3"/>
        <w:spacing w:before="0" w:after="0"/>
        <w:jc w:val="center"/>
        <w:rPr>
          <w:rFonts w:ascii="Times New Roman" w:hAnsi="Times New Roman"/>
          <w:sz w:val="24"/>
          <w:szCs w:val="28"/>
        </w:rPr>
      </w:pPr>
      <w:bookmarkStart w:id="263" w:name="_Toc414553278"/>
      <w:r w:rsidRPr="00755AB0">
        <w:rPr>
          <w:rFonts w:ascii="Times New Roman" w:hAnsi="Times New Roman"/>
          <w:bCs w:val="0"/>
          <w:sz w:val="24"/>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63"/>
    </w:p>
    <w:p w:rsidR="00256041" w:rsidRPr="00755AB0" w:rsidRDefault="00256041" w:rsidP="007B6952">
      <w:pPr>
        <w:pStyle w:val="Default"/>
        <w:widowControl w:val="0"/>
        <w:jc w:val="both"/>
        <w:rPr>
          <w:color w:val="auto"/>
          <w:sz w:val="16"/>
          <w:szCs w:val="16"/>
        </w:rPr>
      </w:pPr>
    </w:p>
    <w:p w:rsidR="00950433" w:rsidRPr="00755AB0" w:rsidRDefault="00950433" w:rsidP="007B6952">
      <w:pPr>
        <w:widowControl w:val="0"/>
        <w:autoSpaceDE w:val="0"/>
        <w:autoSpaceDN w:val="0"/>
        <w:ind w:left="1560" w:firstLine="567"/>
        <w:jc w:val="center"/>
        <w:rPr>
          <w:b/>
          <w:bCs/>
          <w:color w:val="000000"/>
          <w:lang w:bidi="ru-RU"/>
        </w:rPr>
      </w:pPr>
      <w:r w:rsidRPr="00755AB0">
        <w:rPr>
          <w:b/>
          <w:bCs/>
          <w:color w:val="000000"/>
          <w:lang w:bidi="ru-RU"/>
        </w:rPr>
        <w:t>Диагностическая работа</w:t>
      </w:r>
    </w:p>
    <w:p w:rsidR="00950433" w:rsidRPr="00755AB0" w:rsidRDefault="00950433" w:rsidP="007B6952">
      <w:pPr>
        <w:widowControl w:val="0"/>
        <w:autoSpaceDE w:val="0"/>
        <w:autoSpaceDN w:val="0"/>
        <w:ind w:firstLine="426"/>
        <w:jc w:val="both"/>
        <w:rPr>
          <w:b/>
          <w:bCs/>
          <w:color w:val="000000"/>
          <w:lang w:bidi="ru-RU"/>
        </w:rPr>
      </w:pPr>
      <w:r w:rsidRPr="00755AB0">
        <w:rPr>
          <w:b/>
          <w:bCs/>
          <w:color w:val="000000"/>
          <w:lang w:bidi="ru-RU"/>
        </w:rPr>
        <w:t>Цель:</w:t>
      </w:r>
      <w:r w:rsidRPr="00755AB0">
        <w:rPr>
          <w:color w:val="000000"/>
          <w:lang w:bidi="ru-RU"/>
        </w:rPr>
        <w:t xml:space="preserve"> обеспечение своевременного выявления детей с ОВЗ, инвалидностью, проведение их комплексного обследования, подготовка рекомендаций по оказанию им психолого-медико</w:t>
      </w:r>
      <w:r w:rsidR="0077205E" w:rsidRPr="00755AB0">
        <w:rPr>
          <w:color w:val="000000"/>
          <w:lang w:bidi="ru-RU"/>
        </w:rPr>
        <w:t>-</w:t>
      </w:r>
      <w:r w:rsidRPr="00755AB0">
        <w:rPr>
          <w:color w:val="000000"/>
          <w:lang w:bidi="ru-RU"/>
        </w:rPr>
        <w:t>педагогической помощи в условиях образовательной организации</w:t>
      </w:r>
    </w:p>
    <w:tbl>
      <w:tblPr>
        <w:tblW w:w="5087" w:type="pct"/>
        <w:tblCellMar>
          <w:top w:w="105" w:type="dxa"/>
          <w:left w:w="105" w:type="dxa"/>
          <w:bottom w:w="105" w:type="dxa"/>
          <w:right w:w="105" w:type="dxa"/>
        </w:tblCellMar>
        <w:tblLook w:val="0000" w:firstRow="0" w:lastRow="0" w:firstColumn="0" w:lastColumn="0" w:noHBand="0" w:noVBand="0"/>
      </w:tblPr>
      <w:tblGrid>
        <w:gridCol w:w="2205"/>
        <w:gridCol w:w="2352"/>
        <w:gridCol w:w="2179"/>
        <w:gridCol w:w="1381"/>
        <w:gridCol w:w="1672"/>
      </w:tblGrid>
      <w:tr w:rsidR="00950433" w:rsidRPr="00755AB0" w:rsidTr="00594800">
        <w:trPr>
          <w:trHeight w:val="728"/>
        </w:trPr>
        <w:tc>
          <w:tcPr>
            <w:tcW w:w="1161"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Задачи</w:t>
            </w:r>
          </w:p>
          <w:p w:rsidR="00950433" w:rsidRPr="00755AB0" w:rsidRDefault="00950433" w:rsidP="007B6952">
            <w:pPr>
              <w:suppressLineNumbers/>
              <w:suppressAutoHyphens/>
              <w:jc w:val="center"/>
              <w:rPr>
                <w:b/>
                <w:bCs/>
                <w:lang w:eastAsia="ar-SA"/>
              </w:rPr>
            </w:pPr>
            <w:r w:rsidRPr="00755AB0">
              <w:rPr>
                <w:b/>
                <w:bCs/>
                <w:lang w:eastAsia="ar-SA"/>
              </w:rPr>
              <w:t>(направления деятельности)</w:t>
            </w:r>
          </w:p>
        </w:tc>
        <w:tc>
          <w:tcPr>
            <w:tcW w:w="1161"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Планируемые результаты</w:t>
            </w:r>
          </w:p>
        </w:tc>
        <w:tc>
          <w:tcPr>
            <w:tcW w:w="1092"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Виды и формы деятельности,</w:t>
            </w:r>
          </w:p>
          <w:p w:rsidR="00950433" w:rsidRPr="00755AB0" w:rsidRDefault="00950433" w:rsidP="007B6952">
            <w:pPr>
              <w:suppressLineNumbers/>
              <w:suppressAutoHyphens/>
              <w:ind w:firstLine="36"/>
              <w:jc w:val="center"/>
              <w:rPr>
                <w:b/>
                <w:bCs/>
                <w:lang w:eastAsia="ar-SA"/>
              </w:rPr>
            </w:pPr>
            <w:r w:rsidRPr="00755AB0">
              <w:rPr>
                <w:b/>
                <w:bCs/>
                <w:lang w:eastAsia="ar-SA"/>
              </w:rPr>
              <w:t>мероприятия</w:t>
            </w:r>
          </w:p>
        </w:tc>
        <w:tc>
          <w:tcPr>
            <w:tcW w:w="740"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Сроки</w:t>
            </w:r>
          </w:p>
          <w:p w:rsidR="00950433" w:rsidRPr="00755AB0" w:rsidRDefault="00950433" w:rsidP="007B6952">
            <w:pPr>
              <w:suppressLineNumbers/>
              <w:suppressAutoHyphens/>
              <w:jc w:val="center"/>
              <w:rPr>
                <w:b/>
                <w:bCs/>
                <w:lang w:eastAsia="ar-SA"/>
              </w:rPr>
            </w:pPr>
            <w:r w:rsidRPr="00755AB0">
              <w:rPr>
                <w:b/>
                <w:bCs/>
                <w:lang w:eastAsia="ar-SA"/>
              </w:rPr>
              <w:t>(периодич</w:t>
            </w:r>
          </w:p>
          <w:p w:rsidR="00950433" w:rsidRPr="00755AB0" w:rsidRDefault="00950433" w:rsidP="007B6952">
            <w:pPr>
              <w:suppressLineNumbers/>
              <w:suppressAutoHyphens/>
              <w:jc w:val="center"/>
              <w:rPr>
                <w:b/>
                <w:bCs/>
                <w:lang w:eastAsia="ar-SA"/>
              </w:rPr>
            </w:pPr>
            <w:r w:rsidRPr="00755AB0">
              <w:rPr>
                <w:b/>
                <w:bCs/>
                <w:lang w:eastAsia="ar-SA"/>
              </w:rPr>
              <w:t>ность в течение года)</w:t>
            </w:r>
          </w:p>
        </w:tc>
        <w:tc>
          <w:tcPr>
            <w:tcW w:w="846" w:type="pct"/>
            <w:tcBorders>
              <w:top w:val="single" w:sz="8" w:space="0" w:color="000000"/>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Ответствен</w:t>
            </w:r>
          </w:p>
          <w:p w:rsidR="00950433" w:rsidRPr="00755AB0" w:rsidRDefault="00950433" w:rsidP="007B6952">
            <w:pPr>
              <w:suppressLineNumbers/>
              <w:suppressAutoHyphens/>
              <w:snapToGrid w:val="0"/>
              <w:jc w:val="center"/>
              <w:rPr>
                <w:b/>
                <w:bCs/>
                <w:lang w:eastAsia="ar-SA"/>
              </w:rPr>
            </w:pPr>
            <w:r w:rsidRPr="00755AB0">
              <w:rPr>
                <w:b/>
                <w:bCs/>
                <w:lang w:eastAsia="ar-SA"/>
              </w:rPr>
              <w:t>ные</w:t>
            </w:r>
          </w:p>
        </w:tc>
      </w:tr>
      <w:tr w:rsidR="00950433" w:rsidRPr="00755AB0" w:rsidTr="00594800">
        <w:trPr>
          <w:trHeight w:val="340"/>
        </w:trPr>
        <w:tc>
          <w:tcPr>
            <w:tcW w:w="5000" w:type="pct"/>
            <w:gridSpan w:val="5"/>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ind w:firstLine="567"/>
              <w:jc w:val="center"/>
              <w:rPr>
                <w:b/>
                <w:bCs/>
                <w:i/>
                <w:iCs/>
                <w:lang w:eastAsia="ar-SA"/>
              </w:rPr>
            </w:pPr>
            <w:r w:rsidRPr="00755AB0">
              <w:rPr>
                <w:b/>
                <w:bCs/>
                <w:i/>
                <w:iCs/>
                <w:lang w:eastAsia="ar-SA"/>
              </w:rPr>
              <w:t>Медицинская диагностика</w:t>
            </w:r>
          </w:p>
        </w:tc>
      </w:tr>
      <w:tr w:rsidR="00950433" w:rsidRPr="00755AB0" w:rsidTr="00594800">
        <w:trPr>
          <w:trHeight w:val="604"/>
        </w:trPr>
        <w:tc>
          <w:tcPr>
            <w:tcW w:w="1161" w:type="pct"/>
            <w:tcBorders>
              <w:left w:val="single" w:sz="8" w:space="0" w:color="000000"/>
              <w:bottom w:val="single" w:sz="4" w:space="0" w:color="auto"/>
            </w:tcBorders>
          </w:tcPr>
          <w:p w:rsidR="00950433" w:rsidRPr="00755AB0" w:rsidRDefault="00950433" w:rsidP="007B6952">
            <w:pPr>
              <w:suppressLineNumbers/>
              <w:suppressAutoHyphens/>
              <w:snapToGrid w:val="0"/>
              <w:rPr>
                <w:lang w:eastAsia="ar-SA"/>
              </w:rPr>
            </w:pPr>
            <w:r w:rsidRPr="00755AB0">
              <w:rPr>
                <w:lang w:eastAsia="ar-SA"/>
              </w:rPr>
              <w:t>Определить состояние физического и психического здоровья детей.</w:t>
            </w:r>
          </w:p>
        </w:tc>
        <w:tc>
          <w:tcPr>
            <w:tcW w:w="1161" w:type="pct"/>
            <w:tcBorders>
              <w:left w:val="single" w:sz="8" w:space="0" w:color="000000"/>
              <w:bottom w:val="single" w:sz="4" w:space="0" w:color="auto"/>
            </w:tcBorders>
          </w:tcPr>
          <w:p w:rsidR="00950433" w:rsidRPr="00755AB0" w:rsidRDefault="00950433" w:rsidP="007B6952">
            <w:pPr>
              <w:suppressLineNumbers/>
              <w:suppressAutoHyphens/>
              <w:snapToGrid w:val="0"/>
              <w:rPr>
                <w:lang w:eastAsia="ar-SA"/>
              </w:rPr>
            </w:pPr>
            <w:r w:rsidRPr="00755AB0">
              <w:rPr>
                <w:lang w:eastAsia="ar-SA"/>
              </w:rPr>
              <w:t>Выявление состояния физического и психического здоровья детей.</w:t>
            </w:r>
          </w:p>
        </w:tc>
        <w:tc>
          <w:tcPr>
            <w:tcW w:w="1092" w:type="pct"/>
            <w:tcBorders>
              <w:left w:val="single" w:sz="8" w:space="0" w:color="000000"/>
              <w:bottom w:val="single" w:sz="4" w:space="0" w:color="auto"/>
            </w:tcBorders>
          </w:tcPr>
          <w:p w:rsidR="00950433" w:rsidRPr="00755AB0" w:rsidRDefault="00950433" w:rsidP="007B6952">
            <w:pPr>
              <w:suppressLineNumbers/>
              <w:suppressAutoHyphens/>
              <w:snapToGrid w:val="0"/>
              <w:rPr>
                <w:lang w:eastAsia="ar-SA"/>
              </w:rPr>
            </w:pPr>
            <w:r w:rsidRPr="00755AB0">
              <w:rPr>
                <w:lang w:eastAsia="ar-SA"/>
              </w:rPr>
              <w:t>Изучение истории развития ребенка, беседа с родителями,</w:t>
            </w:r>
          </w:p>
          <w:p w:rsidR="00950433" w:rsidRPr="00755AB0" w:rsidRDefault="00950433" w:rsidP="007B6952">
            <w:pPr>
              <w:suppressLineNumbers/>
              <w:suppressAutoHyphens/>
              <w:rPr>
                <w:lang w:eastAsia="ar-SA"/>
              </w:rPr>
            </w:pPr>
            <w:r w:rsidRPr="00755AB0">
              <w:rPr>
                <w:lang w:eastAsia="ar-SA"/>
              </w:rPr>
              <w:t>наблюдение классного руководителя,</w:t>
            </w:r>
          </w:p>
          <w:p w:rsidR="00950433" w:rsidRPr="00755AB0" w:rsidRDefault="00950433" w:rsidP="007B6952">
            <w:pPr>
              <w:suppressLineNumbers/>
              <w:suppressAutoHyphens/>
              <w:rPr>
                <w:lang w:eastAsia="ar-SA"/>
              </w:rPr>
            </w:pPr>
            <w:r w:rsidRPr="00755AB0">
              <w:rPr>
                <w:lang w:eastAsia="ar-SA"/>
              </w:rPr>
              <w:t xml:space="preserve">анализ работ учащихся </w:t>
            </w:r>
          </w:p>
        </w:tc>
        <w:tc>
          <w:tcPr>
            <w:tcW w:w="740" w:type="pct"/>
            <w:tcBorders>
              <w:left w:val="single" w:sz="8" w:space="0" w:color="000000"/>
              <w:bottom w:val="single" w:sz="4" w:space="0" w:color="auto"/>
            </w:tcBorders>
          </w:tcPr>
          <w:p w:rsidR="00950433" w:rsidRPr="00755AB0" w:rsidRDefault="00950433" w:rsidP="007B6952">
            <w:pPr>
              <w:suppressLineNumbers/>
              <w:suppressAutoHyphens/>
              <w:snapToGrid w:val="0"/>
              <w:rPr>
                <w:lang w:eastAsia="ar-SA"/>
              </w:rPr>
            </w:pPr>
            <w:r w:rsidRPr="00755AB0">
              <w:rPr>
                <w:lang w:eastAsia="ar-SA"/>
              </w:rPr>
              <w:t>сентябрь</w:t>
            </w:r>
          </w:p>
        </w:tc>
        <w:tc>
          <w:tcPr>
            <w:tcW w:w="846" w:type="pct"/>
            <w:tcBorders>
              <w:left w:val="single" w:sz="8" w:space="0" w:color="000000"/>
              <w:bottom w:val="single" w:sz="4" w:space="0" w:color="auto"/>
              <w:right w:val="single" w:sz="8" w:space="0" w:color="000000"/>
            </w:tcBorders>
          </w:tcPr>
          <w:p w:rsidR="00950433" w:rsidRPr="00755AB0" w:rsidRDefault="00950433" w:rsidP="007B6952">
            <w:pPr>
              <w:suppressLineNumbers/>
              <w:suppressAutoHyphens/>
              <w:snapToGrid w:val="0"/>
              <w:ind w:firstLine="37"/>
              <w:rPr>
                <w:lang w:eastAsia="ar-SA"/>
              </w:rPr>
            </w:pPr>
            <w:r w:rsidRPr="00755AB0">
              <w:rPr>
                <w:lang w:eastAsia="ar-SA"/>
              </w:rPr>
              <w:t>Классный руководитель,</w:t>
            </w:r>
          </w:p>
          <w:p w:rsidR="00950433" w:rsidRPr="00755AB0" w:rsidRDefault="00950433" w:rsidP="007B6952">
            <w:pPr>
              <w:suppressLineNumbers/>
              <w:suppressAutoHyphens/>
              <w:ind w:firstLine="37"/>
              <w:rPr>
                <w:lang w:eastAsia="ar-SA"/>
              </w:rPr>
            </w:pPr>
            <w:r w:rsidRPr="00755AB0">
              <w:rPr>
                <w:lang w:eastAsia="ar-SA"/>
              </w:rPr>
              <w:t>фельдшер</w:t>
            </w:r>
          </w:p>
        </w:tc>
      </w:tr>
      <w:tr w:rsidR="00950433" w:rsidRPr="00755AB0" w:rsidTr="00594800">
        <w:trPr>
          <w:trHeight w:val="390"/>
        </w:trPr>
        <w:tc>
          <w:tcPr>
            <w:tcW w:w="5000" w:type="pct"/>
            <w:gridSpan w:val="5"/>
            <w:tcBorders>
              <w:top w:val="single" w:sz="4" w:space="0" w:color="auto"/>
              <w:left w:val="single" w:sz="4" w:space="0" w:color="auto"/>
              <w:bottom w:val="single" w:sz="4" w:space="0" w:color="auto"/>
              <w:right w:val="single" w:sz="4" w:space="0" w:color="auto"/>
            </w:tcBorders>
          </w:tcPr>
          <w:p w:rsidR="00950433" w:rsidRPr="00755AB0" w:rsidRDefault="00950433" w:rsidP="007B6952">
            <w:pPr>
              <w:suppressLineNumbers/>
              <w:suppressAutoHyphens/>
              <w:snapToGrid w:val="0"/>
              <w:ind w:firstLine="37"/>
              <w:jc w:val="center"/>
              <w:rPr>
                <w:b/>
                <w:bCs/>
                <w:i/>
                <w:iCs/>
                <w:lang w:eastAsia="ar-SA"/>
              </w:rPr>
            </w:pPr>
            <w:r w:rsidRPr="00755AB0">
              <w:rPr>
                <w:b/>
                <w:bCs/>
                <w:i/>
                <w:iCs/>
                <w:lang w:eastAsia="ar-SA"/>
              </w:rPr>
              <w:t>Психолого-педагогическая диагностика</w:t>
            </w:r>
          </w:p>
        </w:tc>
      </w:tr>
      <w:tr w:rsidR="00950433" w:rsidRPr="00755AB0" w:rsidTr="00594800">
        <w:tc>
          <w:tcPr>
            <w:tcW w:w="1161" w:type="pct"/>
            <w:tcBorders>
              <w:top w:val="single" w:sz="4" w:space="0" w:color="auto"/>
              <w:left w:val="single" w:sz="8" w:space="0" w:color="000000"/>
              <w:bottom w:val="single" w:sz="8" w:space="0" w:color="000000"/>
            </w:tcBorders>
          </w:tcPr>
          <w:p w:rsidR="00950433" w:rsidRPr="00755AB0" w:rsidRDefault="00950433" w:rsidP="007B6952">
            <w:pPr>
              <w:suppressLineNumbers/>
              <w:suppressAutoHyphens/>
              <w:snapToGrid w:val="0"/>
              <w:ind w:firstLine="37"/>
              <w:rPr>
                <w:lang w:eastAsia="ar-SA"/>
              </w:rPr>
            </w:pPr>
            <w:r w:rsidRPr="00755AB0">
              <w:rPr>
                <w:lang w:eastAsia="ar-SA"/>
              </w:rPr>
              <w:t xml:space="preserve">Первичная диагностика отклонений в развитии и анализ причин трудностей </w:t>
            </w:r>
            <w:r w:rsidRPr="00755AB0">
              <w:rPr>
                <w:lang w:eastAsia="ar-SA"/>
              </w:rPr>
              <w:lastRenderedPageBreak/>
              <w:t>в адаптации учащихся</w:t>
            </w:r>
          </w:p>
        </w:tc>
        <w:tc>
          <w:tcPr>
            <w:tcW w:w="1161" w:type="pct"/>
            <w:tcBorders>
              <w:top w:val="single" w:sz="4" w:space="0" w:color="auto"/>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Создание банка данных учащихся, нуждающихся в специализированной помощи</w:t>
            </w:r>
          </w:p>
          <w:p w:rsidR="00950433" w:rsidRPr="00755AB0" w:rsidRDefault="00950433" w:rsidP="007B6952">
            <w:pPr>
              <w:suppressLineNumbers/>
              <w:suppressAutoHyphens/>
              <w:rPr>
                <w:lang w:eastAsia="ar-SA"/>
              </w:rPr>
            </w:pPr>
            <w:r w:rsidRPr="00755AB0">
              <w:rPr>
                <w:lang w:eastAsia="ar-SA"/>
              </w:rPr>
              <w:lastRenderedPageBreak/>
              <w:t>Формирование характеристики образовательной ситуации в ОО</w:t>
            </w:r>
          </w:p>
        </w:tc>
        <w:tc>
          <w:tcPr>
            <w:tcW w:w="1092" w:type="pct"/>
            <w:tcBorders>
              <w:top w:val="single" w:sz="4" w:space="0" w:color="auto"/>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Наблюдение, обследование;</w:t>
            </w:r>
          </w:p>
          <w:p w:rsidR="00950433" w:rsidRPr="00755AB0" w:rsidRDefault="00950433" w:rsidP="007B6952">
            <w:pPr>
              <w:suppressLineNumbers/>
              <w:suppressAutoHyphens/>
              <w:snapToGrid w:val="0"/>
              <w:rPr>
                <w:lang w:eastAsia="ar-SA"/>
              </w:rPr>
            </w:pPr>
            <w:r w:rsidRPr="00755AB0">
              <w:rPr>
                <w:lang w:eastAsia="ar-SA"/>
              </w:rPr>
              <w:t xml:space="preserve">анкетирование родителей, беседы с педагогами. </w:t>
            </w:r>
            <w:r w:rsidRPr="00755AB0">
              <w:rPr>
                <w:lang w:eastAsia="ar-SA"/>
              </w:rPr>
              <w:lastRenderedPageBreak/>
              <w:t>Осуществление оценки усвоения ООП.</w:t>
            </w:r>
          </w:p>
          <w:p w:rsidR="00950433" w:rsidRPr="00755AB0" w:rsidRDefault="00950433" w:rsidP="007B6952">
            <w:pPr>
              <w:suppressLineNumbers/>
              <w:suppressAutoHyphens/>
              <w:rPr>
                <w:lang w:eastAsia="ar-SA"/>
              </w:rPr>
            </w:pPr>
          </w:p>
        </w:tc>
        <w:tc>
          <w:tcPr>
            <w:tcW w:w="740" w:type="pct"/>
            <w:tcBorders>
              <w:top w:val="single" w:sz="4" w:space="0" w:color="auto"/>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сентябрь -октябрь</w:t>
            </w:r>
          </w:p>
        </w:tc>
        <w:tc>
          <w:tcPr>
            <w:tcW w:w="846" w:type="pct"/>
            <w:tcBorders>
              <w:top w:val="single" w:sz="4" w:space="0" w:color="auto"/>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p>
        </w:tc>
      </w:tr>
      <w:tr w:rsidR="00950433" w:rsidRPr="00755AB0" w:rsidTr="00594800">
        <w:tc>
          <w:tcPr>
            <w:tcW w:w="1161" w:type="pct"/>
            <w:tcBorders>
              <w:left w:val="single" w:sz="8" w:space="0" w:color="000000"/>
              <w:bottom w:val="single" w:sz="8" w:space="0" w:color="000000"/>
            </w:tcBorders>
          </w:tcPr>
          <w:p w:rsidR="00950433" w:rsidRPr="00755AB0" w:rsidRDefault="00950433" w:rsidP="007B6952">
            <w:pPr>
              <w:suppressLineNumbers/>
              <w:suppressAutoHyphens/>
              <w:snapToGrid w:val="0"/>
              <w:ind w:firstLine="37"/>
              <w:rPr>
                <w:lang w:eastAsia="ar-SA"/>
              </w:rPr>
            </w:pPr>
            <w:r w:rsidRPr="00755AB0">
              <w:rPr>
                <w:lang w:eastAsia="ar-SA"/>
              </w:rPr>
              <w:lastRenderedPageBreak/>
              <w:t>Углубленная диагностика детей с ОВЗ, инвалидностью, в том числе изучение развития эмоционально-волевой сферы и личностных особенностей учащихся</w:t>
            </w:r>
          </w:p>
        </w:tc>
        <w:tc>
          <w:tcPr>
            <w:tcW w:w="1161"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Получение объективных сведений об учащемся на основании диагностической информации специалистов разного профиля</w:t>
            </w:r>
          </w:p>
        </w:tc>
        <w:tc>
          <w:tcPr>
            <w:tcW w:w="1092"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Диагностирование, анкетирование, наблюдение во время занятий, беседа с родителями.</w:t>
            </w:r>
          </w:p>
          <w:p w:rsidR="00950433" w:rsidRPr="00755AB0" w:rsidRDefault="00950433" w:rsidP="007B6952">
            <w:pPr>
              <w:suppressLineNumbers/>
              <w:suppressAutoHyphens/>
              <w:rPr>
                <w:lang w:eastAsia="ar-SA"/>
              </w:rPr>
            </w:pPr>
            <w:r w:rsidRPr="00755AB0">
              <w:rPr>
                <w:lang w:eastAsia="ar-SA"/>
              </w:rPr>
              <w:t xml:space="preserve">Заполнение диагностических документов </w:t>
            </w:r>
          </w:p>
        </w:tc>
        <w:tc>
          <w:tcPr>
            <w:tcW w:w="740"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сентябрь,</w:t>
            </w:r>
          </w:p>
          <w:p w:rsidR="00950433" w:rsidRPr="00755AB0" w:rsidRDefault="00950433" w:rsidP="007B6952">
            <w:pPr>
              <w:suppressLineNumbers/>
              <w:suppressAutoHyphens/>
              <w:snapToGrid w:val="0"/>
              <w:rPr>
                <w:lang w:eastAsia="ar-SA"/>
              </w:rPr>
            </w:pPr>
            <w:r w:rsidRPr="00755AB0">
              <w:rPr>
                <w:lang w:eastAsia="ar-SA"/>
              </w:rPr>
              <w:t>апрель</w:t>
            </w:r>
          </w:p>
        </w:tc>
        <w:tc>
          <w:tcPr>
            <w:tcW w:w="846"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p>
        </w:tc>
      </w:tr>
      <w:tr w:rsidR="00950433" w:rsidRPr="00755AB0" w:rsidTr="00594800">
        <w:tc>
          <w:tcPr>
            <w:tcW w:w="1161" w:type="pct"/>
            <w:tcBorders>
              <w:left w:val="single" w:sz="8" w:space="0" w:color="000000"/>
              <w:bottom w:val="single" w:sz="8" w:space="0" w:color="000000"/>
            </w:tcBorders>
          </w:tcPr>
          <w:p w:rsidR="00950433" w:rsidRPr="00755AB0" w:rsidRDefault="00950433" w:rsidP="007B6952">
            <w:pPr>
              <w:suppressLineNumbers/>
              <w:suppressAutoHyphens/>
              <w:snapToGrid w:val="0"/>
              <w:ind w:firstLine="37"/>
              <w:rPr>
                <w:lang w:eastAsia="ar-SA"/>
              </w:rPr>
            </w:pPr>
            <w:r w:rsidRPr="00755AB0">
              <w:rPr>
                <w:lang w:eastAsia="ar-SA"/>
              </w:rPr>
              <w:t>Определение уровня актуального и зоны ближайшего развития учащегося с ОВЗ, инвалидностью; выявление его резервных возможностей</w:t>
            </w:r>
          </w:p>
        </w:tc>
        <w:tc>
          <w:tcPr>
            <w:tcW w:w="1161"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Индивидуальная коррекционная программа, соответствующая выявленному уровню развития учащегося</w:t>
            </w:r>
          </w:p>
        </w:tc>
        <w:tc>
          <w:tcPr>
            <w:tcW w:w="1092"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Разработка индивидуальной коррекционной программы</w:t>
            </w:r>
          </w:p>
        </w:tc>
        <w:tc>
          <w:tcPr>
            <w:tcW w:w="740"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октябрь</w:t>
            </w:r>
          </w:p>
        </w:tc>
        <w:tc>
          <w:tcPr>
            <w:tcW w:w="846"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snapToGrid w:val="0"/>
              <w:rPr>
                <w:lang w:eastAsia="ar-SA"/>
              </w:rPr>
            </w:pPr>
          </w:p>
        </w:tc>
      </w:tr>
      <w:tr w:rsidR="00950433" w:rsidRPr="00755AB0" w:rsidTr="00594800">
        <w:tc>
          <w:tcPr>
            <w:tcW w:w="1161" w:type="pct"/>
            <w:tcBorders>
              <w:left w:val="single" w:sz="8" w:space="0" w:color="000000"/>
              <w:bottom w:val="single" w:sz="8" w:space="0" w:color="000000"/>
            </w:tcBorders>
          </w:tcPr>
          <w:p w:rsidR="00950433" w:rsidRPr="00755AB0" w:rsidRDefault="00950433" w:rsidP="007B6952">
            <w:pPr>
              <w:suppressLineNumbers/>
              <w:suppressAutoHyphens/>
              <w:snapToGrid w:val="0"/>
              <w:ind w:firstLine="37"/>
              <w:rPr>
                <w:lang w:eastAsia="ar-SA"/>
              </w:rPr>
            </w:pPr>
            <w:r w:rsidRPr="00755AB0">
              <w:rPr>
                <w:lang w:eastAsia="ar-SA"/>
              </w:rPr>
              <w:t>Определение уровня организованности ребенка. Изучение развития эмоционально-волевой и личностной сферы; уровня знаний по предметам</w:t>
            </w:r>
          </w:p>
        </w:tc>
        <w:tc>
          <w:tcPr>
            <w:tcW w:w="1161"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 xml:space="preserve">Получение объективной информации об организованности ребенка, умении учиться, особенностях личности, уровне знаний по предметам. </w:t>
            </w:r>
          </w:p>
          <w:p w:rsidR="00950433" w:rsidRPr="00755AB0" w:rsidRDefault="00950433" w:rsidP="007B6952">
            <w:pPr>
              <w:suppressLineNumbers/>
              <w:suppressAutoHyphens/>
              <w:rPr>
                <w:lang w:eastAsia="ar-SA"/>
              </w:rPr>
            </w:pPr>
            <w:r w:rsidRPr="00755AB0">
              <w:rPr>
                <w:lang w:eastAsia="ar-SA"/>
              </w:rPr>
              <w:t xml:space="preserve">Выявление нарушений в поведении (гиперактивность, замкнутость, обидчивость и т.д.) </w:t>
            </w:r>
          </w:p>
        </w:tc>
        <w:tc>
          <w:tcPr>
            <w:tcW w:w="1092"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Анкетирование, наблюдение во время занятий, беседа с родителями, посещение семьи. Составление характеристики.</w:t>
            </w:r>
          </w:p>
        </w:tc>
        <w:tc>
          <w:tcPr>
            <w:tcW w:w="740"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сентябрь - октябрь</w:t>
            </w:r>
          </w:p>
        </w:tc>
        <w:tc>
          <w:tcPr>
            <w:tcW w:w="846"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w:t>
            </w:r>
          </w:p>
          <w:p w:rsidR="00950433" w:rsidRPr="00755AB0" w:rsidRDefault="00950433" w:rsidP="007B6952">
            <w:pPr>
              <w:suppressLineNumbers/>
              <w:suppressAutoHyphens/>
              <w:rPr>
                <w:lang w:eastAsia="ar-SA"/>
              </w:rPr>
            </w:pPr>
            <w:r w:rsidRPr="00755AB0">
              <w:rPr>
                <w:lang w:eastAsia="ar-SA"/>
              </w:rPr>
              <w:t xml:space="preserve">социальный педагог, </w:t>
            </w:r>
          </w:p>
          <w:p w:rsidR="00950433" w:rsidRPr="00755AB0" w:rsidRDefault="00950433" w:rsidP="007B6952">
            <w:pPr>
              <w:suppressLineNumbers/>
              <w:suppressAutoHyphens/>
              <w:rPr>
                <w:lang w:eastAsia="ar-SA"/>
              </w:rPr>
            </w:pPr>
            <w:r w:rsidRPr="00755AB0">
              <w:rPr>
                <w:lang w:eastAsia="ar-SA"/>
              </w:rPr>
              <w:t>учитель-предметник</w:t>
            </w:r>
          </w:p>
        </w:tc>
      </w:tr>
      <w:tr w:rsidR="00950433" w:rsidRPr="00755AB0" w:rsidTr="00594800">
        <w:trPr>
          <w:trHeight w:val="285"/>
        </w:trPr>
        <w:tc>
          <w:tcPr>
            <w:tcW w:w="5000" w:type="pct"/>
            <w:gridSpan w:val="5"/>
            <w:tcBorders>
              <w:left w:val="single" w:sz="8" w:space="0" w:color="000000"/>
              <w:bottom w:val="single" w:sz="4" w:space="0" w:color="auto"/>
              <w:right w:val="single" w:sz="8" w:space="0" w:color="000000"/>
            </w:tcBorders>
          </w:tcPr>
          <w:p w:rsidR="00950433" w:rsidRPr="00755AB0" w:rsidRDefault="00950433" w:rsidP="007B6952">
            <w:pPr>
              <w:suppressLineNumbers/>
              <w:suppressAutoHyphens/>
              <w:snapToGrid w:val="0"/>
              <w:jc w:val="center"/>
              <w:rPr>
                <w:b/>
                <w:bCs/>
                <w:i/>
                <w:iCs/>
                <w:lang w:eastAsia="ar-SA"/>
              </w:rPr>
            </w:pPr>
            <w:r w:rsidRPr="00755AB0">
              <w:rPr>
                <w:b/>
                <w:bCs/>
                <w:i/>
                <w:iCs/>
                <w:lang w:eastAsia="ar-SA"/>
              </w:rPr>
              <w:t>Социально – педагогическая диагностика</w:t>
            </w:r>
          </w:p>
        </w:tc>
      </w:tr>
      <w:tr w:rsidR="00950433" w:rsidRPr="00755AB0" w:rsidTr="00594800">
        <w:trPr>
          <w:trHeight w:val="603"/>
        </w:trPr>
        <w:tc>
          <w:tcPr>
            <w:tcW w:w="1161" w:type="pct"/>
            <w:tcBorders>
              <w:top w:val="single" w:sz="4" w:space="0" w:color="auto"/>
              <w:left w:val="single" w:sz="8" w:space="0" w:color="000000"/>
              <w:bottom w:val="single" w:sz="4" w:space="0" w:color="auto"/>
            </w:tcBorders>
          </w:tcPr>
          <w:p w:rsidR="00950433" w:rsidRPr="00755AB0" w:rsidRDefault="00950433" w:rsidP="007B6952">
            <w:pPr>
              <w:suppressLineNumbers/>
              <w:suppressAutoHyphens/>
              <w:snapToGrid w:val="0"/>
              <w:ind w:firstLine="37"/>
              <w:rPr>
                <w:lang w:eastAsia="ar-SA"/>
              </w:rPr>
            </w:pPr>
            <w:r w:rsidRPr="00755AB0">
              <w:rPr>
                <w:lang w:eastAsia="ar-SA"/>
              </w:rPr>
              <w:t>Изучение социальной ситуации развития и условий семейного воспитания ребенка</w:t>
            </w:r>
          </w:p>
        </w:tc>
        <w:tc>
          <w:tcPr>
            <w:tcW w:w="1161" w:type="pct"/>
            <w:tcBorders>
              <w:top w:val="single" w:sz="4" w:space="0" w:color="auto"/>
              <w:left w:val="single" w:sz="8" w:space="0" w:color="000000"/>
              <w:bottom w:val="single" w:sz="4" w:space="0" w:color="auto"/>
            </w:tcBorders>
          </w:tcPr>
          <w:p w:rsidR="00950433" w:rsidRPr="00755AB0" w:rsidRDefault="00950433" w:rsidP="007B6952">
            <w:pPr>
              <w:suppressLineNumbers/>
              <w:suppressAutoHyphens/>
              <w:rPr>
                <w:lang w:eastAsia="ar-SA"/>
              </w:rPr>
            </w:pPr>
            <w:r w:rsidRPr="00755AB0">
              <w:rPr>
                <w:lang w:eastAsia="ar-SA"/>
              </w:rPr>
              <w:t xml:space="preserve">Получение объективных сведений об учащемся на основании информационных  и диагностических </w:t>
            </w:r>
            <w:r w:rsidRPr="00755AB0">
              <w:rPr>
                <w:lang w:eastAsia="ar-SA"/>
              </w:rPr>
              <w:lastRenderedPageBreak/>
              <w:t>данных</w:t>
            </w:r>
          </w:p>
        </w:tc>
        <w:tc>
          <w:tcPr>
            <w:tcW w:w="1092" w:type="pct"/>
            <w:tcBorders>
              <w:top w:val="single" w:sz="4" w:space="0" w:color="auto"/>
              <w:left w:val="single" w:sz="8" w:space="0" w:color="000000"/>
              <w:bottom w:val="single" w:sz="4" w:space="0" w:color="auto"/>
            </w:tcBorders>
          </w:tcPr>
          <w:p w:rsidR="00950433" w:rsidRPr="00755AB0" w:rsidRDefault="00950433" w:rsidP="007B6952">
            <w:pPr>
              <w:suppressLineNumbers/>
              <w:suppressAutoHyphens/>
              <w:snapToGrid w:val="0"/>
              <w:rPr>
                <w:lang w:eastAsia="ar-SA"/>
              </w:rPr>
            </w:pPr>
            <w:r w:rsidRPr="00755AB0">
              <w:rPr>
                <w:lang w:eastAsia="ar-SA"/>
              </w:rPr>
              <w:lastRenderedPageBreak/>
              <w:t xml:space="preserve">Изучение социального паспорта, посещение семьи ребенка, составление акта ЖБУ семьи, </w:t>
            </w:r>
            <w:r w:rsidRPr="00755AB0">
              <w:rPr>
                <w:lang w:eastAsia="ar-SA"/>
              </w:rPr>
              <w:lastRenderedPageBreak/>
              <w:t>составление характеристики</w:t>
            </w:r>
          </w:p>
        </w:tc>
        <w:tc>
          <w:tcPr>
            <w:tcW w:w="740" w:type="pct"/>
            <w:tcBorders>
              <w:top w:val="single" w:sz="4" w:space="0" w:color="auto"/>
              <w:left w:val="single" w:sz="8" w:space="0" w:color="000000"/>
              <w:bottom w:val="single" w:sz="4" w:space="0" w:color="auto"/>
            </w:tcBorders>
          </w:tcPr>
          <w:p w:rsidR="00950433" w:rsidRPr="00755AB0" w:rsidRDefault="00950433" w:rsidP="007B6952">
            <w:pPr>
              <w:suppressLineNumbers/>
              <w:suppressAutoHyphens/>
              <w:snapToGrid w:val="0"/>
              <w:rPr>
                <w:lang w:eastAsia="ar-SA"/>
              </w:rPr>
            </w:pPr>
            <w:r w:rsidRPr="00755AB0">
              <w:rPr>
                <w:lang w:eastAsia="ar-SA"/>
              </w:rPr>
              <w:lastRenderedPageBreak/>
              <w:t>сентябрь - октябрь</w:t>
            </w:r>
          </w:p>
        </w:tc>
        <w:tc>
          <w:tcPr>
            <w:tcW w:w="846" w:type="pct"/>
            <w:tcBorders>
              <w:top w:val="single" w:sz="4" w:space="0" w:color="auto"/>
              <w:left w:val="single" w:sz="8" w:space="0" w:color="000000"/>
              <w:bottom w:val="single" w:sz="4" w:space="0" w:color="auto"/>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p>
        </w:tc>
      </w:tr>
    </w:tbl>
    <w:p w:rsidR="00950433" w:rsidRPr="00755AB0" w:rsidRDefault="00950433" w:rsidP="007B6952">
      <w:pPr>
        <w:widowControl w:val="0"/>
        <w:autoSpaceDE w:val="0"/>
        <w:autoSpaceDN w:val="0"/>
        <w:ind w:firstLine="567"/>
        <w:jc w:val="center"/>
        <w:rPr>
          <w:b/>
          <w:bCs/>
          <w:kern w:val="1"/>
          <w:lang w:eastAsia="hi-IN" w:bidi="hi-IN"/>
        </w:rPr>
      </w:pPr>
    </w:p>
    <w:p w:rsidR="00950433" w:rsidRPr="00755AB0" w:rsidRDefault="00950433" w:rsidP="007B6952">
      <w:pPr>
        <w:widowControl w:val="0"/>
        <w:autoSpaceDE w:val="0"/>
        <w:autoSpaceDN w:val="0"/>
        <w:ind w:firstLine="567"/>
        <w:jc w:val="center"/>
        <w:rPr>
          <w:b/>
          <w:bCs/>
          <w:kern w:val="1"/>
          <w:lang w:eastAsia="hi-IN" w:bidi="hi-IN"/>
        </w:rPr>
      </w:pPr>
      <w:r w:rsidRPr="00755AB0">
        <w:rPr>
          <w:b/>
          <w:bCs/>
          <w:kern w:val="1"/>
          <w:lang w:eastAsia="hi-IN" w:bidi="hi-IN"/>
        </w:rPr>
        <w:t>Коррекционно-развивающая работа</w:t>
      </w:r>
    </w:p>
    <w:p w:rsidR="00950433" w:rsidRPr="00755AB0" w:rsidRDefault="00950433" w:rsidP="007B6952">
      <w:pPr>
        <w:widowControl w:val="0"/>
        <w:autoSpaceDE w:val="0"/>
        <w:autoSpaceDN w:val="0"/>
        <w:ind w:left="284"/>
        <w:jc w:val="both"/>
        <w:rPr>
          <w:kern w:val="1"/>
          <w:lang w:eastAsia="hi-IN" w:bidi="hi-IN"/>
        </w:rPr>
      </w:pPr>
      <w:r w:rsidRPr="00755AB0">
        <w:rPr>
          <w:b/>
          <w:bCs/>
          <w:kern w:val="1"/>
          <w:lang w:eastAsia="hi-IN" w:bidi="hi-IN"/>
        </w:rPr>
        <w:t>Цель:</w:t>
      </w:r>
      <w:r w:rsidRPr="00755AB0">
        <w:rPr>
          <w:kern w:val="1"/>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ООП ООО, учащихся с ограниченными возможностями здоровья, детей-инвалидов. </w:t>
      </w:r>
    </w:p>
    <w:tbl>
      <w:tblPr>
        <w:tblW w:w="5087" w:type="pct"/>
        <w:tblCellMar>
          <w:top w:w="105" w:type="dxa"/>
          <w:left w:w="105" w:type="dxa"/>
          <w:bottom w:w="105" w:type="dxa"/>
          <w:right w:w="105" w:type="dxa"/>
        </w:tblCellMar>
        <w:tblLook w:val="0000" w:firstRow="0" w:lastRow="0" w:firstColumn="0" w:lastColumn="0" w:noHBand="0" w:noVBand="0"/>
      </w:tblPr>
      <w:tblGrid>
        <w:gridCol w:w="2124"/>
        <w:gridCol w:w="2169"/>
        <w:gridCol w:w="2496"/>
        <w:gridCol w:w="2169"/>
        <w:gridCol w:w="1672"/>
      </w:tblGrid>
      <w:tr w:rsidR="00950433" w:rsidRPr="00755AB0" w:rsidTr="00594800">
        <w:trPr>
          <w:trHeight w:val="829"/>
        </w:trPr>
        <w:tc>
          <w:tcPr>
            <w:tcW w:w="982"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Задачи (направления) деятельности</w:t>
            </w:r>
          </w:p>
        </w:tc>
        <w:tc>
          <w:tcPr>
            <w:tcW w:w="1003"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Планируемые результаты</w:t>
            </w:r>
          </w:p>
        </w:tc>
        <w:tc>
          <w:tcPr>
            <w:tcW w:w="1153"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Виды и формы деятельности, мероприятия</w:t>
            </w:r>
          </w:p>
        </w:tc>
        <w:tc>
          <w:tcPr>
            <w:tcW w:w="1003"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Сроки</w:t>
            </w:r>
          </w:p>
          <w:p w:rsidR="00950433" w:rsidRPr="00755AB0" w:rsidRDefault="00950433" w:rsidP="007B6952">
            <w:pPr>
              <w:suppressLineNumbers/>
              <w:suppressAutoHyphens/>
              <w:ind w:firstLine="567"/>
              <w:jc w:val="center"/>
              <w:rPr>
                <w:b/>
                <w:bCs/>
                <w:lang w:eastAsia="ar-SA"/>
              </w:rPr>
            </w:pPr>
          </w:p>
        </w:tc>
        <w:tc>
          <w:tcPr>
            <w:tcW w:w="859" w:type="pct"/>
            <w:tcBorders>
              <w:top w:val="single" w:sz="8" w:space="0" w:color="000000"/>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Ответст-</w:t>
            </w:r>
          </w:p>
          <w:p w:rsidR="00950433" w:rsidRPr="00755AB0" w:rsidRDefault="00950433" w:rsidP="007B6952">
            <w:pPr>
              <w:suppressLineNumbers/>
              <w:suppressAutoHyphens/>
              <w:snapToGrid w:val="0"/>
              <w:jc w:val="center"/>
              <w:rPr>
                <w:b/>
                <w:bCs/>
                <w:lang w:eastAsia="ar-SA"/>
              </w:rPr>
            </w:pPr>
            <w:r w:rsidRPr="00755AB0">
              <w:rPr>
                <w:b/>
                <w:bCs/>
                <w:lang w:eastAsia="ar-SA"/>
              </w:rPr>
              <w:t>венные</w:t>
            </w:r>
          </w:p>
        </w:tc>
      </w:tr>
      <w:tr w:rsidR="00950433" w:rsidRPr="00755AB0" w:rsidTr="00594800">
        <w:tc>
          <w:tcPr>
            <w:tcW w:w="5000" w:type="pct"/>
            <w:gridSpan w:val="5"/>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ind w:firstLine="567"/>
              <w:jc w:val="center"/>
              <w:rPr>
                <w:b/>
                <w:bCs/>
                <w:i/>
                <w:iCs/>
                <w:lang w:eastAsia="ar-SA"/>
              </w:rPr>
            </w:pPr>
            <w:r w:rsidRPr="00755AB0">
              <w:rPr>
                <w:b/>
                <w:bCs/>
                <w:i/>
                <w:iCs/>
                <w:lang w:eastAsia="ar-SA"/>
              </w:rPr>
              <w:t>Психолого-педагогическая работа</w:t>
            </w:r>
          </w:p>
        </w:tc>
      </w:tr>
      <w:tr w:rsidR="00950433" w:rsidRPr="00755AB0" w:rsidTr="00594800">
        <w:trPr>
          <w:trHeight w:val="4751"/>
        </w:trPr>
        <w:tc>
          <w:tcPr>
            <w:tcW w:w="982" w:type="pct"/>
            <w:tcBorders>
              <w:left w:val="single" w:sz="8" w:space="0" w:color="000000"/>
              <w:bottom w:val="single" w:sz="8" w:space="0" w:color="000000"/>
            </w:tcBorders>
          </w:tcPr>
          <w:p w:rsidR="00950433" w:rsidRPr="00755AB0" w:rsidRDefault="00950433" w:rsidP="007B6952">
            <w:pPr>
              <w:widowControl w:val="0"/>
              <w:autoSpaceDE w:val="0"/>
              <w:autoSpaceDN w:val="0"/>
              <w:rPr>
                <w:color w:val="000000"/>
                <w:highlight w:val="red"/>
                <w:lang w:bidi="ru-RU"/>
              </w:rPr>
            </w:pPr>
            <w:r w:rsidRPr="00755AB0">
              <w:rPr>
                <w:color w:val="000000"/>
                <w:lang w:bidi="ru-RU"/>
              </w:rPr>
              <w:t>Выбор оптимальных для  развития ребёнка методов и приёмов обучения в соответствии с его особыми образовательными потребностями</w:t>
            </w:r>
          </w:p>
          <w:p w:rsidR="00950433" w:rsidRPr="00755AB0" w:rsidRDefault="00950433" w:rsidP="007B6952">
            <w:pPr>
              <w:suppressLineNumbers/>
              <w:suppressAutoHyphens/>
              <w:snapToGrid w:val="0"/>
              <w:rPr>
                <w:lang w:eastAsia="ar-SA"/>
              </w:rPr>
            </w:pPr>
          </w:p>
        </w:tc>
        <w:tc>
          <w:tcPr>
            <w:tcW w:w="100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Планы, программы</w:t>
            </w:r>
          </w:p>
        </w:tc>
        <w:tc>
          <w:tcPr>
            <w:tcW w:w="115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Разработка индивидуальной программы по предмету.</w:t>
            </w:r>
          </w:p>
          <w:p w:rsidR="00950433" w:rsidRPr="00755AB0" w:rsidRDefault="00950433" w:rsidP="007B6952">
            <w:pPr>
              <w:suppressLineNumbers/>
              <w:suppressAutoHyphens/>
              <w:rPr>
                <w:lang w:eastAsia="ar-SA"/>
              </w:rPr>
            </w:pPr>
            <w:r w:rsidRPr="00755AB0">
              <w:rPr>
                <w:lang w:eastAsia="ar-SA"/>
              </w:rPr>
              <w:t>Разработка воспитательной программы работы с классом и индивидуальной воспитательной программы для детей с ОВЗ.</w:t>
            </w:r>
          </w:p>
          <w:p w:rsidR="00950433" w:rsidRPr="00755AB0" w:rsidRDefault="00950433" w:rsidP="007B6952">
            <w:pPr>
              <w:suppressLineNumbers/>
              <w:suppressAutoHyphens/>
              <w:rPr>
                <w:lang w:eastAsia="ar-SA"/>
              </w:rPr>
            </w:pPr>
            <w:r w:rsidRPr="00755AB0">
              <w:rPr>
                <w:lang w:eastAsia="ar-SA"/>
              </w:rPr>
              <w:t>Разработка плана работы с родителями по формированию толерантных отношений между участниками образовательной деятельности.</w:t>
            </w:r>
          </w:p>
          <w:p w:rsidR="00950433" w:rsidRPr="00755AB0" w:rsidRDefault="00950433" w:rsidP="007B6952">
            <w:pPr>
              <w:suppressLineNumbers/>
              <w:suppressAutoHyphens/>
              <w:rPr>
                <w:lang w:eastAsia="ar-SA"/>
              </w:rPr>
            </w:pPr>
            <w:r w:rsidRPr="00755AB0">
              <w:rPr>
                <w:lang w:eastAsia="ar-SA"/>
              </w:rPr>
              <w:t>Осуществление педагогического мониторинга достижений школьника.</w:t>
            </w:r>
          </w:p>
        </w:tc>
        <w:tc>
          <w:tcPr>
            <w:tcW w:w="100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сентябрь</w:t>
            </w:r>
          </w:p>
        </w:tc>
        <w:tc>
          <w:tcPr>
            <w:tcW w:w="859"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 социальный педагог, учителя-предметники</w:t>
            </w:r>
          </w:p>
        </w:tc>
      </w:tr>
      <w:tr w:rsidR="00950433" w:rsidRPr="00755AB0" w:rsidTr="00594800">
        <w:trPr>
          <w:trHeight w:val="225"/>
        </w:trPr>
        <w:tc>
          <w:tcPr>
            <w:tcW w:w="982" w:type="pct"/>
            <w:tcBorders>
              <w:left w:val="single" w:sz="8" w:space="0" w:color="000000"/>
              <w:bottom w:val="single" w:sz="8" w:space="0" w:color="000000"/>
            </w:tcBorders>
          </w:tcPr>
          <w:p w:rsidR="00950433" w:rsidRPr="00755AB0" w:rsidRDefault="00950433" w:rsidP="007B6952">
            <w:pPr>
              <w:widowControl w:val="0"/>
              <w:autoSpaceDE w:val="0"/>
              <w:autoSpaceDN w:val="0"/>
              <w:rPr>
                <w:lang w:bidi="ru-RU"/>
              </w:rPr>
            </w:pPr>
            <w:r w:rsidRPr="00755AB0">
              <w:rPr>
                <w:lang w:bidi="ru-RU"/>
              </w:rPr>
              <w:t>Организация и проведение индивидуальных и групповых занятий, необходимых для преодоления трудностей обучения</w:t>
            </w:r>
          </w:p>
          <w:p w:rsidR="00950433" w:rsidRPr="00755AB0" w:rsidRDefault="00950433" w:rsidP="007B6952">
            <w:pPr>
              <w:suppressLineNumbers/>
              <w:suppressAutoHyphens/>
              <w:snapToGrid w:val="0"/>
              <w:rPr>
                <w:lang w:eastAsia="ar-SA"/>
              </w:rPr>
            </w:pPr>
          </w:p>
        </w:tc>
        <w:tc>
          <w:tcPr>
            <w:tcW w:w="100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Позитивная динамика развиваемых параметров</w:t>
            </w:r>
          </w:p>
        </w:tc>
        <w:tc>
          <w:tcPr>
            <w:tcW w:w="115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Формирование групп для коррекционной работы.</w:t>
            </w:r>
          </w:p>
          <w:p w:rsidR="00950433" w:rsidRPr="00755AB0" w:rsidRDefault="00950433" w:rsidP="007B6952">
            <w:pPr>
              <w:suppressLineNumbers/>
              <w:suppressAutoHyphens/>
              <w:rPr>
                <w:lang w:eastAsia="ar-SA"/>
              </w:rPr>
            </w:pPr>
            <w:r w:rsidRPr="00755AB0">
              <w:rPr>
                <w:lang w:eastAsia="ar-SA"/>
              </w:rPr>
              <w:t>Составление расписания занятий.</w:t>
            </w:r>
          </w:p>
          <w:p w:rsidR="00950433" w:rsidRPr="00755AB0" w:rsidRDefault="00950433" w:rsidP="007B6952">
            <w:pPr>
              <w:suppressLineNumbers/>
              <w:suppressAutoHyphens/>
              <w:rPr>
                <w:lang w:eastAsia="ar-SA"/>
              </w:rPr>
            </w:pPr>
            <w:r w:rsidRPr="00755AB0">
              <w:rPr>
                <w:lang w:eastAsia="ar-SA"/>
              </w:rPr>
              <w:t>Проведение занятий, необходимых для преодоления трудностей обучения.</w:t>
            </w:r>
          </w:p>
          <w:p w:rsidR="00950433" w:rsidRPr="00755AB0" w:rsidRDefault="00950433" w:rsidP="007B6952">
            <w:pPr>
              <w:suppressLineNumbers/>
              <w:suppressAutoHyphens/>
              <w:rPr>
                <w:lang w:eastAsia="ar-SA"/>
              </w:rPr>
            </w:pPr>
            <w:r w:rsidRPr="00755AB0">
              <w:rPr>
                <w:lang w:eastAsia="ar-SA"/>
              </w:rPr>
              <w:t>Отслеживание динамики развития ребенка</w:t>
            </w:r>
          </w:p>
        </w:tc>
        <w:tc>
          <w:tcPr>
            <w:tcW w:w="1003" w:type="pct"/>
            <w:tcBorders>
              <w:left w:val="single" w:sz="8" w:space="0" w:color="000000"/>
              <w:bottom w:val="single" w:sz="8" w:space="0" w:color="000000"/>
            </w:tcBorders>
          </w:tcPr>
          <w:p w:rsidR="00950433" w:rsidRPr="00755AB0" w:rsidRDefault="00950433" w:rsidP="007B6952">
            <w:pPr>
              <w:suppressLineNumbers/>
              <w:suppressAutoHyphens/>
              <w:rPr>
                <w:lang w:eastAsia="ar-SA"/>
              </w:rPr>
            </w:pPr>
            <w:r w:rsidRPr="00755AB0">
              <w:rPr>
                <w:lang w:eastAsia="ar-SA"/>
              </w:rPr>
              <w:t>В течение года</w:t>
            </w:r>
          </w:p>
        </w:tc>
        <w:tc>
          <w:tcPr>
            <w:tcW w:w="859"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rPr>
                <w:lang w:eastAsia="ar-SA"/>
              </w:rPr>
            </w:pPr>
            <w:r w:rsidRPr="00755AB0">
              <w:rPr>
                <w:lang w:eastAsia="ar-SA"/>
              </w:rPr>
              <w:t>Классный руководитель, учителя-предметники, социальный педагог</w:t>
            </w:r>
          </w:p>
        </w:tc>
      </w:tr>
      <w:tr w:rsidR="00950433" w:rsidRPr="00755AB0" w:rsidTr="00594800">
        <w:trPr>
          <w:trHeight w:val="225"/>
        </w:trPr>
        <w:tc>
          <w:tcPr>
            <w:tcW w:w="982" w:type="pct"/>
            <w:tcBorders>
              <w:left w:val="single" w:sz="8" w:space="0" w:color="000000"/>
              <w:bottom w:val="single" w:sz="8" w:space="0" w:color="000000"/>
            </w:tcBorders>
          </w:tcPr>
          <w:p w:rsidR="00950433" w:rsidRPr="00755AB0" w:rsidRDefault="00950433" w:rsidP="007B6952">
            <w:pPr>
              <w:widowControl w:val="0"/>
              <w:autoSpaceDE w:val="0"/>
              <w:autoSpaceDN w:val="0"/>
              <w:jc w:val="both"/>
              <w:rPr>
                <w:highlight w:val="red"/>
                <w:lang w:bidi="ru-RU"/>
              </w:rPr>
            </w:pPr>
            <w:r w:rsidRPr="00755AB0">
              <w:rPr>
                <w:lang w:bidi="ru-RU"/>
              </w:rPr>
              <w:lastRenderedPageBreak/>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w:t>
            </w:r>
          </w:p>
        </w:tc>
        <w:tc>
          <w:tcPr>
            <w:tcW w:w="100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color w:val="000000"/>
                <w:lang w:eastAsia="ar-SA"/>
              </w:rPr>
              <w:t>Положительная динамика сформированности универсальных учебных действий</w:t>
            </w:r>
          </w:p>
        </w:tc>
        <w:tc>
          <w:tcPr>
            <w:tcW w:w="115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 xml:space="preserve">Осуществление мониторинга </w:t>
            </w:r>
            <w:r w:rsidRPr="00755AB0">
              <w:rPr>
                <w:color w:val="000000"/>
                <w:lang w:eastAsia="ar-SA"/>
              </w:rPr>
              <w:t>сформированности универсальных учебных действий</w:t>
            </w:r>
            <w:r w:rsidRPr="00755AB0">
              <w:rPr>
                <w:lang w:eastAsia="ar-SA"/>
              </w:rPr>
              <w:t xml:space="preserve"> школьника.</w:t>
            </w:r>
          </w:p>
        </w:tc>
        <w:tc>
          <w:tcPr>
            <w:tcW w:w="1003" w:type="pct"/>
            <w:tcBorders>
              <w:left w:val="single" w:sz="8" w:space="0" w:color="000000"/>
              <w:bottom w:val="single" w:sz="8" w:space="0" w:color="000000"/>
            </w:tcBorders>
          </w:tcPr>
          <w:p w:rsidR="00950433" w:rsidRPr="00755AB0" w:rsidRDefault="00950433" w:rsidP="007B6952">
            <w:pPr>
              <w:suppressLineNumbers/>
              <w:suppressAutoHyphens/>
              <w:rPr>
                <w:lang w:eastAsia="ar-SA"/>
              </w:rPr>
            </w:pPr>
            <w:r w:rsidRPr="00755AB0">
              <w:rPr>
                <w:lang w:eastAsia="ar-SA"/>
              </w:rPr>
              <w:t xml:space="preserve"> по плану проведения мониторингового исследования сформированности УУД</w:t>
            </w:r>
          </w:p>
        </w:tc>
        <w:tc>
          <w:tcPr>
            <w:tcW w:w="859"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Классный руководитель, учителя-предметники, социальный педагог</w:t>
            </w:r>
          </w:p>
        </w:tc>
      </w:tr>
      <w:tr w:rsidR="00950433" w:rsidRPr="00755AB0" w:rsidTr="00594800">
        <w:trPr>
          <w:trHeight w:val="374"/>
        </w:trPr>
        <w:tc>
          <w:tcPr>
            <w:tcW w:w="5000" w:type="pct"/>
            <w:gridSpan w:val="5"/>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ind w:firstLine="567"/>
              <w:jc w:val="center"/>
              <w:rPr>
                <w:b/>
                <w:bCs/>
                <w:i/>
                <w:iCs/>
                <w:lang w:eastAsia="ar-SA"/>
              </w:rPr>
            </w:pPr>
            <w:r w:rsidRPr="00755AB0">
              <w:rPr>
                <w:b/>
                <w:bCs/>
                <w:i/>
                <w:iCs/>
                <w:lang w:eastAsia="ar-SA"/>
              </w:rPr>
              <w:t>Лечебно – профилактическая работа</w:t>
            </w:r>
          </w:p>
        </w:tc>
      </w:tr>
      <w:tr w:rsidR="00950433" w:rsidRPr="00755AB0" w:rsidTr="00594800">
        <w:tc>
          <w:tcPr>
            <w:tcW w:w="982"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Создание условий для сохранения и укрепления здоровья учащихся. Формирование установки на ЗОЖ</w:t>
            </w:r>
          </w:p>
        </w:tc>
        <w:tc>
          <w:tcPr>
            <w:tcW w:w="1003" w:type="pct"/>
            <w:tcBorders>
              <w:left w:val="single" w:sz="8" w:space="0" w:color="000000"/>
              <w:bottom w:val="single" w:sz="8" w:space="0" w:color="000000"/>
            </w:tcBorders>
          </w:tcPr>
          <w:p w:rsidR="00950433" w:rsidRPr="00755AB0" w:rsidRDefault="00950433" w:rsidP="007B6952">
            <w:pPr>
              <w:suppressLineNumbers/>
              <w:suppressAutoHyphens/>
              <w:snapToGrid w:val="0"/>
              <w:ind w:firstLine="567"/>
              <w:rPr>
                <w:lang w:eastAsia="ar-SA"/>
              </w:rPr>
            </w:pPr>
            <w:r w:rsidRPr="00755AB0">
              <w:rPr>
                <w:lang w:eastAsia="ar-SA"/>
              </w:rPr>
              <w:t>Развитие навыков критического переосмысления информации, получаемой ребенком извне. Позитивная динамика развиваемых параметров.</w:t>
            </w:r>
          </w:p>
        </w:tc>
        <w:tc>
          <w:tcPr>
            <w:tcW w:w="115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 xml:space="preserve">Внедрение здоровьесберегающих технологий в образовательную деятельность.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100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В течение года</w:t>
            </w:r>
          </w:p>
        </w:tc>
        <w:tc>
          <w:tcPr>
            <w:tcW w:w="859"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Фельдшер, классный руководитель, учителя-предметники, социальный педагог</w:t>
            </w:r>
          </w:p>
        </w:tc>
      </w:tr>
    </w:tbl>
    <w:p w:rsidR="00950433" w:rsidRPr="00755AB0" w:rsidRDefault="00950433" w:rsidP="007B6952">
      <w:pPr>
        <w:widowControl w:val="0"/>
        <w:autoSpaceDE w:val="0"/>
        <w:autoSpaceDN w:val="0"/>
        <w:ind w:left="1560" w:firstLine="567"/>
        <w:jc w:val="center"/>
        <w:rPr>
          <w:b/>
          <w:bCs/>
          <w:lang w:bidi="ru-RU"/>
        </w:rPr>
      </w:pPr>
    </w:p>
    <w:p w:rsidR="00950433" w:rsidRPr="00755AB0" w:rsidRDefault="00950433" w:rsidP="007B6952">
      <w:pPr>
        <w:widowControl w:val="0"/>
        <w:autoSpaceDE w:val="0"/>
        <w:autoSpaceDN w:val="0"/>
        <w:ind w:left="1560" w:firstLine="567"/>
        <w:jc w:val="center"/>
        <w:rPr>
          <w:b/>
          <w:bCs/>
          <w:lang w:bidi="ru-RU"/>
        </w:rPr>
      </w:pPr>
      <w:r w:rsidRPr="00755AB0">
        <w:rPr>
          <w:b/>
          <w:bCs/>
          <w:lang w:bidi="ru-RU"/>
        </w:rPr>
        <w:t>Консультативная помощь</w:t>
      </w:r>
    </w:p>
    <w:p w:rsidR="00950433" w:rsidRPr="00755AB0" w:rsidRDefault="00950433" w:rsidP="007B6952">
      <w:pPr>
        <w:widowControl w:val="0"/>
        <w:autoSpaceDE w:val="0"/>
        <w:autoSpaceDN w:val="0"/>
        <w:ind w:left="284"/>
        <w:jc w:val="both"/>
        <w:rPr>
          <w:lang w:bidi="ru-RU"/>
        </w:rPr>
      </w:pPr>
      <w:r w:rsidRPr="00755AB0">
        <w:rPr>
          <w:b/>
          <w:bCs/>
          <w:lang w:bidi="ru-RU"/>
        </w:rPr>
        <w:t>Цель:</w:t>
      </w:r>
      <w:r w:rsidRPr="00755AB0">
        <w:rPr>
          <w:lang w:bidi="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bl>
      <w:tblPr>
        <w:tblW w:w="5000" w:type="pct"/>
        <w:tblCellMar>
          <w:top w:w="105" w:type="dxa"/>
          <w:left w:w="105" w:type="dxa"/>
          <w:bottom w:w="105" w:type="dxa"/>
          <w:right w:w="105" w:type="dxa"/>
        </w:tblCellMar>
        <w:tblLook w:val="0000" w:firstRow="0" w:lastRow="0" w:firstColumn="0" w:lastColumn="0" w:noHBand="0" w:noVBand="0"/>
      </w:tblPr>
      <w:tblGrid>
        <w:gridCol w:w="2134"/>
        <w:gridCol w:w="2135"/>
        <w:gridCol w:w="2039"/>
        <w:gridCol w:w="1414"/>
        <w:gridCol w:w="1900"/>
      </w:tblGrid>
      <w:tr w:rsidR="00950433" w:rsidRPr="00755AB0" w:rsidTr="00594800">
        <w:trPr>
          <w:trHeight w:val="801"/>
        </w:trPr>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b/>
                <w:bCs/>
                <w:lang w:eastAsia="ar-SA"/>
              </w:rPr>
            </w:pPr>
            <w:r w:rsidRPr="00755AB0">
              <w:rPr>
                <w:b/>
                <w:bCs/>
                <w:lang w:eastAsia="ar-SA"/>
              </w:rPr>
              <w:t>Задачи (направления) деятельности</w:t>
            </w:r>
          </w:p>
        </w:tc>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b/>
                <w:bCs/>
                <w:lang w:eastAsia="ar-SA"/>
              </w:rPr>
            </w:pPr>
            <w:r w:rsidRPr="00755AB0">
              <w:rPr>
                <w:b/>
                <w:bCs/>
                <w:lang w:eastAsia="ar-SA"/>
              </w:rPr>
              <w:t>Планируемые результаты</w:t>
            </w:r>
          </w:p>
        </w:tc>
        <w:tc>
          <w:tcPr>
            <w:tcW w:w="1000"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b/>
                <w:bCs/>
                <w:lang w:eastAsia="ar-SA"/>
              </w:rPr>
            </w:pPr>
            <w:r w:rsidRPr="00755AB0">
              <w:rPr>
                <w:b/>
                <w:bCs/>
                <w:lang w:eastAsia="ar-SA"/>
              </w:rPr>
              <w:t>Виды и формы деятельности, мероприятия</w:t>
            </w:r>
          </w:p>
        </w:tc>
        <w:tc>
          <w:tcPr>
            <w:tcW w:w="715"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b/>
                <w:bCs/>
                <w:lang w:eastAsia="ar-SA"/>
              </w:rPr>
            </w:pPr>
            <w:r w:rsidRPr="00755AB0">
              <w:rPr>
                <w:b/>
                <w:bCs/>
                <w:lang w:eastAsia="ar-SA"/>
              </w:rPr>
              <w:t xml:space="preserve">Сроки </w:t>
            </w:r>
          </w:p>
        </w:tc>
        <w:tc>
          <w:tcPr>
            <w:tcW w:w="857" w:type="pct"/>
            <w:tcBorders>
              <w:top w:val="single" w:sz="8" w:space="0" w:color="000000"/>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b/>
                <w:bCs/>
                <w:lang w:eastAsia="ar-SA"/>
              </w:rPr>
            </w:pPr>
            <w:r w:rsidRPr="00755AB0">
              <w:rPr>
                <w:b/>
                <w:bCs/>
                <w:lang w:eastAsia="ar-SA"/>
              </w:rPr>
              <w:t>Ответственные</w:t>
            </w:r>
          </w:p>
        </w:tc>
      </w:tr>
      <w:tr w:rsidR="00950433" w:rsidRPr="00755AB0" w:rsidTr="00DF587F">
        <w:trPr>
          <w:trHeight w:val="304"/>
        </w:trPr>
        <w:tc>
          <w:tcPr>
            <w:tcW w:w="1214" w:type="pct"/>
            <w:tcBorders>
              <w:top w:val="single" w:sz="8" w:space="0" w:color="000000"/>
              <w:left w:val="single" w:sz="8" w:space="0" w:color="000000"/>
              <w:bottom w:val="single" w:sz="8" w:space="0" w:color="000000"/>
            </w:tcBorders>
          </w:tcPr>
          <w:p w:rsidR="00950433" w:rsidRPr="00755AB0" w:rsidRDefault="00950433" w:rsidP="007B6952">
            <w:pPr>
              <w:widowControl w:val="0"/>
              <w:autoSpaceDE w:val="0"/>
              <w:autoSpaceDN w:val="0"/>
              <w:jc w:val="both"/>
              <w:outlineLvl w:val="1"/>
              <w:rPr>
                <w:lang w:bidi="ru-RU"/>
              </w:rPr>
            </w:pPr>
            <w:r w:rsidRPr="00755AB0">
              <w:rPr>
                <w:spacing w:val="2"/>
                <w:lang w:bidi="ru-RU"/>
              </w:rPr>
              <w:t xml:space="preserve">Выработка совместных обоснованных рекомендаций по </w:t>
            </w:r>
            <w:r w:rsidRPr="00755AB0">
              <w:rPr>
                <w:lang w:bidi="ru-RU"/>
              </w:rPr>
              <w:t>основным направлениям работы с учащимися (в том числе с ОВЗ, инвалидностью) единых для всех участников образовательных от</w:t>
            </w:r>
            <w:r w:rsidRPr="00755AB0">
              <w:rPr>
                <w:lang w:bidi="ru-RU"/>
              </w:rPr>
              <w:lastRenderedPageBreak/>
              <w:t>ношений</w:t>
            </w:r>
          </w:p>
          <w:p w:rsidR="00950433" w:rsidRPr="00755AB0" w:rsidRDefault="00950433" w:rsidP="007B6952">
            <w:pPr>
              <w:suppressLineNumbers/>
              <w:suppressAutoHyphens/>
              <w:snapToGrid w:val="0"/>
              <w:rPr>
                <w:b/>
                <w:bCs/>
                <w:lang w:eastAsia="ar-SA"/>
              </w:rPr>
            </w:pPr>
          </w:p>
        </w:tc>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Разработка рекомендаций по основным направлениям работы с учащимися, единые для всех участников образовательной деятельности</w:t>
            </w:r>
          </w:p>
        </w:tc>
        <w:tc>
          <w:tcPr>
            <w:tcW w:w="1000"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b/>
                <w:bCs/>
                <w:lang w:eastAsia="ar-SA"/>
              </w:rPr>
            </w:pPr>
            <w:r w:rsidRPr="00755AB0">
              <w:rPr>
                <w:lang w:eastAsia="ar-SA"/>
              </w:rPr>
              <w:t>Индивидуальные, групповые, тематические консультации</w:t>
            </w:r>
          </w:p>
        </w:tc>
        <w:tc>
          <w:tcPr>
            <w:tcW w:w="715"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b/>
                <w:bCs/>
                <w:lang w:eastAsia="ar-SA"/>
              </w:rPr>
            </w:pPr>
            <w:r w:rsidRPr="00755AB0">
              <w:rPr>
                <w:lang w:eastAsia="ar-SA"/>
              </w:rPr>
              <w:t>По отдельному плану-графику</w:t>
            </w:r>
          </w:p>
        </w:tc>
        <w:tc>
          <w:tcPr>
            <w:tcW w:w="857" w:type="pct"/>
            <w:tcBorders>
              <w:top w:val="single" w:sz="8" w:space="0" w:color="000000"/>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Специалисты ПМПк</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snapToGrid w:val="0"/>
              <w:rPr>
                <w:b/>
                <w:bCs/>
                <w:lang w:eastAsia="ar-SA"/>
              </w:rPr>
            </w:pPr>
          </w:p>
        </w:tc>
      </w:tr>
      <w:tr w:rsidR="00950433" w:rsidRPr="00755AB0" w:rsidTr="00594800">
        <w:trPr>
          <w:trHeight w:val="2369"/>
        </w:trPr>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Консультирование педагогических работников по выбору индивидуально-ориентированных методов и приемов работы с учащимися (в том числе детей с ОВЗ, инвалидностью)</w:t>
            </w:r>
          </w:p>
        </w:tc>
        <w:tc>
          <w:tcPr>
            <w:tcW w:w="1214" w:type="pct"/>
            <w:tcBorders>
              <w:left w:val="single" w:sz="8" w:space="0" w:color="000000"/>
              <w:bottom w:val="single" w:sz="8" w:space="0" w:color="000000"/>
            </w:tcBorders>
          </w:tcPr>
          <w:p w:rsidR="00950433" w:rsidRPr="00755AB0" w:rsidRDefault="00950433" w:rsidP="007B6952">
            <w:pPr>
              <w:suppressLineNumbers/>
              <w:suppressAutoHyphens/>
              <w:rPr>
                <w:lang w:eastAsia="ar-SA"/>
              </w:rPr>
            </w:pPr>
            <w:r w:rsidRPr="00755AB0">
              <w:rPr>
                <w:lang w:eastAsia="ar-SA"/>
              </w:rPr>
              <w:t>Разработка плана консультативной работы с ребенком, родителями, классом, работниками школы</w:t>
            </w:r>
          </w:p>
        </w:tc>
        <w:tc>
          <w:tcPr>
            <w:tcW w:w="1000"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Индивидуальные, групповые, тематические консультации</w:t>
            </w:r>
          </w:p>
        </w:tc>
        <w:tc>
          <w:tcPr>
            <w:tcW w:w="715"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 отдельному плану-графику</w:t>
            </w:r>
          </w:p>
        </w:tc>
        <w:tc>
          <w:tcPr>
            <w:tcW w:w="857"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Специалисты ПМПк</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p>
        </w:tc>
      </w:tr>
      <w:tr w:rsidR="00950433" w:rsidRPr="00755AB0" w:rsidTr="00594800">
        <w:trPr>
          <w:trHeight w:val="1626"/>
        </w:trPr>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Консультирование учащихся по выявленным проблемам, оказание помощи</w:t>
            </w:r>
          </w:p>
        </w:tc>
        <w:tc>
          <w:tcPr>
            <w:tcW w:w="1214" w:type="pct"/>
            <w:tcBorders>
              <w:left w:val="single" w:sz="8" w:space="0" w:color="000000"/>
              <w:bottom w:val="single" w:sz="8" w:space="0" w:color="000000"/>
            </w:tcBorders>
          </w:tcPr>
          <w:p w:rsidR="00950433" w:rsidRPr="00755AB0" w:rsidRDefault="00950433" w:rsidP="007B6952">
            <w:pPr>
              <w:suppressLineNumbers/>
              <w:suppressAutoHyphens/>
              <w:rPr>
                <w:lang w:eastAsia="ar-SA"/>
              </w:rPr>
            </w:pPr>
            <w:r w:rsidRPr="00755AB0">
              <w:rPr>
                <w:lang w:eastAsia="ar-SA"/>
              </w:rPr>
              <w:t>Развитие навыков критического переосмысления информации, получаемой ребенком извне</w:t>
            </w:r>
          </w:p>
        </w:tc>
        <w:tc>
          <w:tcPr>
            <w:tcW w:w="1000"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Индивидуальные, групповые, тематические консультации</w:t>
            </w:r>
          </w:p>
        </w:tc>
        <w:tc>
          <w:tcPr>
            <w:tcW w:w="715"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 отдельному плану-графику</w:t>
            </w:r>
          </w:p>
        </w:tc>
        <w:tc>
          <w:tcPr>
            <w:tcW w:w="857"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Специалисты ПМПк</w:t>
            </w:r>
          </w:p>
          <w:p w:rsidR="00950433" w:rsidRPr="00755AB0" w:rsidRDefault="00950433" w:rsidP="007B6952">
            <w:pPr>
              <w:suppressLineNumbers/>
              <w:suppressAutoHyphens/>
              <w:rPr>
                <w:lang w:eastAsia="ar-SA"/>
              </w:rPr>
            </w:pPr>
            <w:r w:rsidRPr="00755AB0">
              <w:rPr>
                <w:lang w:eastAsia="ar-SA"/>
              </w:rPr>
              <w:t>Социальный педагог</w:t>
            </w:r>
          </w:p>
        </w:tc>
      </w:tr>
      <w:tr w:rsidR="00950433" w:rsidRPr="00755AB0" w:rsidTr="00594800">
        <w:trPr>
          <w:trHeight w:val="375"/>
        </w:trPr>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Консультирование родителей по вопросам выбора стратегии воспитания, соответствующей психофизиологи</w:t>
            </w:r>
          </w:p>
          <w:p w:rsidR="00950433" w:rsidRPr="00755AB0" w:rsidRDefault="00950433" w:rsidP="007B6952">
            <w:pPr>
              <w:suppressLineNumbers/>
              <w:suppressAutoHyphens/>
              <w:snapToGrid w:val="0"/>
              <w:rPr>
                <w:lang w:eastAsia="ar-SA"/>
              </w:rPr>
            </w:pPr>
            <w:r w:rsidRPr="00755AB0">
              <w:rPr>
                <w:lang w:eastAsia="ar-SA"/>
              </w:rPr>
              <w:t>ческим особенностям детей</w:t>
            </w:r>
          </w:p>
        </w:tc>
        <w:tc>
          <w:tcPr>
            <w:tcW w:w="1214" w:type="pct"/>
            <w:tcBorders>
              <w:left w:val="single" w:sz="8" w:space="0" w:color="000000"/>
              <w:bottom w:val="single" w:sz="8" w:space="0" w:color="000000"/>
            </w:tcBorders>
          </w:tcPr>
          <w:p w:rsidR="00950433" w:rsidRPr="00755AB0" w:rsidRDefault="00950433" w:rsidP="007B6952">
            <w:pPr>
              <w:suppressLineNumbers/>
              <w:suppressAutoHyphens/>
              <w:rPr>
                <w:lang w:eastAsia="ar-SA"/>
              </w:rPr>
            </w:pPr>
            <w:r w:rsidRPr="00755AB0">
              <w:rPr>
                <w:lang w:eastAsia="ar-SA"/>
              </w:rPr>
              <w:t xml:space="preserve">Выработка режима дня, организация детского досуга, выбор хобби, занятий спортом </w:t>
            </w:r>
          </w:p>
        </w:tc>
        <w:tc>
          <w:tcPr>
            <w:tcW w:w="1000"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Индивидуальные, групповые, тематические консультации</w:t>
            </w:r>
          </w:p>
        </w:tc>
        <w:tc>
          <w:tcPr>
            <w:tcW w:w="715"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 отдельному плану-графику</w:t>
            </w:r>
          </w:p>
        </w:tc>
        <w:tc>
          <w:tcPr>
            <w:tcW w:w="857"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Специалисты ПМПк</w:t>
            </w:r>
          </w:p>
          <w:p w:rsidR="00950433" w:rsidRPr="00755AB0" w:rsidRDefault="00950433" w:rsidP="007B6952">
            <w:pPr>
              <w:suppressLineNumbers/>
              <w:suppressAutoHyphens/>
              <w:rPr>
                <w:lang w:eastAsia="ar-SA"/>
              </w:rPr>
            </w:pPr>
            <w:r w:rsidRPr="00755AB0">
              <w:rPr>
                <w:lang w:eastAsia="ar-SA"/>
              </w:rPr>
              <w:t>Социальный педагог</w:t>
            </w:r>
          </w:p>
        </w:tc>
      </w:tr>
    </w:tbl>
    <w:p w:rsidR="00950433" w:rsidRPr="00755AB0" w:rsidRDefault="00950433" w:rsidP="007B6952">
      <w:pPr>
        <w:widowControl w:val="0"/>
        <w:autoSpaceDE w:val="0"/>
        <w:autoSpaceDN w:val="0"/>
        <w:ind w:left="1560"/>
        <w:jc w:val="both"/>
        <w:rPr>
          <w:b/>
          <w:bCs/>
          <w:lang w:bidi="ru-RU"/>
        </w:rPr>
      </w:pPr>
    </w:p>
    <w:p w:rsidR="00950433" w:rsidRPr="00755AB0" w:rsidRDefault="00950433" w:rsidP="007B6952">
      <w:pPr>
        <w:widowControl w:val="0"/>
        <w:autoSpaceDE w:val="0"/>
        <w:autoSpaceDN w:val="0"/>
        <w:ind w:left="1560" w:firstLine="567"/>
        <w:jc w:val="center"/>
        <w:rPr>
          <w:b/>
          <w:bCs/>
          <w:lang w:bidi="ru-RU"/>
        </w:rPr>
      </w:pPr>
      <w:r w:rsidRPr="00755AB0">
        <w:rPr>
          <w:b/>
          <w:bCs/>
          <w:lang w:bidi="ru-RU"/>
        </w:rPr>
        <w:t>Информационно – просветительская работа</w:t>
      </w:r>
    </w:p>
    <w:p w:rsidR="00950433" w:rsidRPr="00755AB0" w:rsidRDefault="00950433" w:rsidP="007B6952">
      <w:pPr>
        <w:widowControl w:val="0"/>
        <w:autoSpaceDE w:val="0"/>
        <w:autoSpaceDN w:val="0"/>
        <w:ind w:left="-142"/>
        <w:jc w:val="both"/>
        <w:rPr>
          <w:lang w:bidi="ru-RU"/>
        </w:rPr>
      </w:pPr>
      <w:r w:rsidRPr="00755AB0">
        <w:rPr>
          <w:b/>
          <w:bCs/>
          <w:lang w:bidi="ru-RU"/>
        </w:rPr>
        <w:t>Цель:</w:t>
      </w:r>
      <w:r w:rsidRPr="00755AB0">
        <w:rPr>
          <w:lang w:bidi="ru-RU"/>
        </w:rPr>
        <w:t>организация информационно-просветительской деятельности со всеми участниками образовательной деятельности</w:t>
      </w:r>
    </w:p>
    <w:tbl>
      <w:tblPr>
        <w:tblW w:w="5000" w:type="pct"/>
        <w:tblCellMar>
          <w:top w:w="105" w:type="dxa"/>
          <w:left w:w="105" w:type="dxa"/>
          <w:bottom w:w="105" w:type="dxa"/>
          <w:right w:w="105" w:type="dxa"/>
        </w:tblCellMar>
        <w:tblLook w:val="0000" w:firstRow="0" w:lastRow="0" w:firstColumn="0" w:lastColumn="0" w:noHBand="0" w:noVBand="0"/>
      </w:tblPr>
      <w:tblGrid>
        <w:gridCol w:w="2120"/>
        <w:gridCol w:w="2120"/>
        <w:gridCol w:w="2068"/>
        <w:gridCol w:w="1414"/>
        <w:gridCol w:w="1900"/>
      </w:tblGrid>
      <w:tr w:rsidR="00950433" w:rsidRPr="00755AB0" w:rsidTr="00594800">
        <w:trPr>
          <w:trHeight w:val="785"/>
        </w:trPr>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Задачи (направления) деятельности</w:t>
            </w:r>
          </w:p>
        </w:tc>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Планируемые результаты</w:t>
            </w:r>
          </w:p>
        </w:tc>
        <w:tc>
          <w:tcPr>
            <w:tcW w:w="1143"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Виды и формы деятельности, мероприятия</w:t>
            </w:r>
          </w:p>
        </w:tc>
        <w:tc>
          <w:tcPr>
            <w:tcW w:w="786"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Сроки</w:t>
            </w:r>
          </w:p>
        </w:tc>
        <w:tc>
          <w:tcPr>
            <w:tcW w:w="643" w:type="pct"/>
            <w:tcBorders>
              <w:top w:val="single" w:sz="8" w:space="0" w:color="000000"/>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jc w:val="center"/>
              <w:rPr>
                <w:b/>
                <w:bCs/>
                <w:lang w:eastAsia="ar-SA"/>
              </w:rPr>
            </w:pPr>
            <w:r w:rsidRPr="00755AB0">
              <w:rPr>
                <w:b/>
                <w:bCs/>
                <w:lang w:eastAsia="ar-SA"/>
              </w:rPr>
              <w:t>Ответственные</w:t>
            </w:r>
          </w:p>
        </w:tc>
      </w:tr>
      <w:tr w:rsidR="00950433" w:rsidRPr="00755AB0" w:rsidTr="00594800">
        <w:trPr>
          <w:trHeight w:val="785"/>
        </w:trPr>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(в том числе с </w:t>
            </w:r>
            <w:r w:rsidRPr="00755AB0">
              <w:rPr>
                <w:lang w:eastAsia="ar-SA"/>
              </w:rPr>
              <w:lastRenderedPageBreak/>
              <w:t>ОВЗ, инвалидностью)</w:t>
            </w:r>
          </w:p>
        </w:tc>
        <w:tc>
          <w:tcPr>
            <w:tcW w:w="1214"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Повышение уровня компетентности</w:t>
            </w:r>
          </w:p>
        </w:tc>
        <w:tc>
          <w:tcPr>
            <w:tcW w:w="1143"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Информационные мероприятия</w:t>
            </w:r>
          </w:p>
        </w:tc>
        <w:tc>
          <w:tcPr>
            <w:tcW w:w="786" w:type="pct"/>
            <w:tcBorders>
              <w:top w:val="single" w:sz="8" w:space="0" w:color="000000"/>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 отдельному плану-графику</w:t>
            </w:r>
          </w:p>
        </w:tc>
        <w:tc>
          <w:tcPr>
            <w:tcW w:w="643" w:type="pct"/>
            <w:tcBorders>
              <w:top w:val="single" w:sz="8" w:space="0" w:color="000000"/>
              <w:left w:val="single" w:sz="8" w:space="0" w:color="000000"/>
              <w:bottom w:val="single" w:sz="8" w:space="0" w:color="000000"/>
              <w:right w:val="single" w:sz="8" w:space="0" w:color="000000"/>
            </w:tcBorders>
          </w:tcPr>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r w:rsidRPr="00755AB0">
              <w:rPr>
                <w:lang w:eastAsia="ar-SA"/>
              </w:rPr>
              <w:t xml:space="preserve">заместитель директора </w:t>
            </w:r>
          </w:p>
          <w:p w:rsidR="00950433" w:rsidRPr="00755AB0" w:rsidRDefault="00950433" w:rsidP="007B6952">
            <w:pPr>
              <w:suppressLineNumbers/>
              <w:suppressAutoHyphens/>
              <w:rPr>
                <w:lang w:eastAsia="ar-SA"/>
              </w:rPr>
            </w:pPr>
          </w:p>
        </w:tc>
      </w:tr>
      <w:tr w:rsidR="00950433" w:rsidRPr="00755AB0" w:rsidTr="00594800">
        <w:trPr>
          <w:trHeight w:val="2021"/>
        </w:trPr>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lastRenderedPageBreak/>
              <w:t xml:space="preserve">Информирование родителей (законных представителей) по медицинским, социальным, правовым и другим вопросам </w:t>
            </w:r>
          </w:p>
        </w:tc>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Повышение уровня компетентности</w:t>
            </w:r>
          </w:p>
        </w:tc>
        <w:tc>
          <w:tcPr>
            <w:tcW w:w="114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Информационные мероприятия</w:t>
            </w:r>
          </w:p>
        </w:tc>
        <w:tc>
          <w:tcPr>
            <w:tcW w:w="786"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 отдельному плану-графику</w:t>
            </w:r>
          </w:p>
        </w:tc>
        <w:tc>
          <w:tcPr>
            <w:tcW w:w="643"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Фельдшер,</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r w:rsidRPr="00755AB0">
              <w:rPr>
                <w:lang w:eastAsia="ar-SA"/>
              </w:rPr>
              <w:t xml:space="preserve">заместитель директора </w:t>
            </w:r>
          </w:p>
        </w:tc>
      </w:tr>
      <w:tr w:rsidR="00950433" w:rsidRPr="00755AB0" w:rsidTr="00594800">
        <w:trPr>
          <w:trHeight w:val="3014"/>
        </w:trPr>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Психолого-педагогическое просвещение педагогических работников по вопросам развития, обучения и воспитания детей (в том числе с ОВЗ, инвалидностью)</w:t>
            </w:r>
          </w:p>
        </w:tc>
        <w:tc>
          <w:tcPr>
            <w:tcW w:w="1214"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Повышение уровня компетентности</w:t>
            </w:r>
          </w:p>
        </w:tc>
        <w:tc>
          <w:tcPr>
            <w:tcW w:w="1143"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Педагогический совет, заседание при директоре, заседание методического объединения</w:t>
            </w:r>
          </w:p>
        </w:tc>
        <w:tc>
          <w:tcPr>
            <w:tcW w:w="786" w:type="pct"/>
            <w:tcBorders>
              <w:left w:val="single" w:sz="8" w:space="0" w:color="000000"/>
              <w:bottom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По отдельному плану-графику</w:t>
            </w:r>
          </w:p>
        </w:tc>
        <w:tc>
          <w:tcPr>
            <w:tcW w:w="643" w:type="pct"/>
            <w:tcBorders>
              <w:left w:val="single" w:sz="8" w:space="0" w:color="000000"/>
              <w:bottom w:val="single" w:sz="8" w:space="0" w:color="000000"/>
              <w:right w:val="single" w:sz="8" w:space="0" w:color="000000"/>
            </w:tcBorders>
          </w:tcPr>
          <w:p w:rsidR="00950433" w:rsidRPr="00755AB0" w:rsidRDefault="00950433" w:rsidP="007B6952">
            <w:pPr>
              <w:suppressLineNumbers/>
              <w:suppressAutoHyphens/>
              <w:snapToGrid w:val="0"/>
              <w:rPr>
                <w:lang w:eastAsia="ar-SA"/>
              </w:rPr>
            </w:pPr>
            <w:r w:rsidRPr="00755AB0">
              <w:rPr>
                <w:lang w:eastAsia="ar-SA"/>
              </w:rPr>
              <w:t>Медицинский работник,</w:t>
            </w:r>
          </w:p>
          <w:p w:rsidR="00950433" w:rsidRPr="00755AB0" w:rsidRDefault="00950433" w:rsidP="007B6952">
            <w:pPr>
              <w:suppressLineNumbers/>
              <w:suppressAutoHyphens/>
              <w:rPr>
                <w:lang w:eastAsia="ar-SA"/>
              </w:rPr>
            </w:pPr>
            <w:r w:rsidRPr="00755AB0">
              <w:rPr>
                <w:lang w:eastAsia="ar-SA"/>
              </w:rPr>
              <w:t>социальный педагог,</w:t>
            </w:r>
          </w:p>
          <w:p w:rsidR="00950433" w:rsidRPr="00755AB0" w:rsidRDefault="00950433" w:rsidP="007B6952">
            <w:pPr>
              <w:suppressLineNumbers/>
              <w:suppressAutoHyphens/>
              <w:rPr>
                <w:lang w:eastAsia="ar-SA"/>
              </w:rPr>
            </w:pPr>
            <w:r w:rsidRPr="00755AB0">
              <w:rPr>
                <w:lang w:eastAsia="ar-SA"/>
              </w:rPr>
              <w:t xml:space="preserve">заместитель директора </w:t>
            </w:r>
          </w:p>
        </w:tc>
      </w:tr>
    </w:tbl>
    <w:p w:rsidR="00950433" w:rsidRPr="00755AB0" w:rsidRDefault="00950433" w:rsidP="007B6952">
      <w:pPr>
        <w:widowControl w:val="0"/>
        <w:autoSpaceDE w:val="0"/>
        <w:autoSpaceDN w:val="0"/>
        <w:ind w:firstLine="567"/>
        <w:jc w:val="center"/>
        <w:rPr>
          <w:b/>
          <w:bCs/>
          <w:lang w:bidi="ru-RU"/>
        </w:rPr>
      </w:pPr>
    </w:p>
    <w:p w:rsidR="00950433" w:rsidRPr="00755AB0" w:rsidRDefault="00950433" w:rsidP="007B6952">
      <w:pPr>
        <w:widowControl w:val="0"/>
        <w:autoSpaceDE w:val="0"/>
        <w:autoSpaceDN w:val="0"/>
        <w:ind w:firstLine="567"/>
        <w:jc w:val="center"/>
        <w:rPr>
          <w:b/>
          <w:bCs/>
          <w:lang w:bidi="ru-RU"/>
        </w:rPr>
      </w:pPr>
      <w:r w:rsidRPr="00755AB0">
        <w:rPr>
          <w:b/>
          <w:bCs/>
          <w:lang w:bidi="ru-RU"/>
        </w:rPr>
        <w:t>Этапы реализации программы коррекционной работы</w:t>
      </w:r>
    </w:p>
    <w:p w:rsidR="00950433" w:rsidRPr="00755AB0" w:rsidRDefault="00950433" w:rsidP="007B6952">
      <w:pPr>
        <w:widowControl w:val="0"/>
        <w:autoSpaceDE w:val="0"/>
        <w:autoSpaceDN w:val="0"/>
        <w:ind w:firstLine="567"/>
        <w:jc w:val="both"/>
        <w:rPr>
          <w:lang w:bidi="ru-RU"/>
        </w:rPr>
      </w:pPr>
      <w:r w:rsidRPr="00755AB0">
        <w:rPr>
          <w:lang w:bidi="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322"/>
      </w:tblGrid>
      <w:tr w:rsidR="00950433" w:rsidRPr="00755AB0" w:rsidTr="00594800">
        <w:tc>
          <w:tcPr>
            <w:tcW w:w="1717" w:type="pct"/>
          </w:tcPr>
          <w:p w:rsidR="00950433" w:rsidRPr="00755AB0" w:rsidRDefault="00950433" w:rsidP="007B6952">
            <w:pPr>
              <w:widowControl w:val="0"/>
              <w:autoSpaceDE w:val="0"/>
              <w:autoSpaceDN w:val="0"/>
              <w:ind w:firstLine="567"/>
              <w:jc w:val="center"/>
              <w:rPr>
                <w:b/>
                <w:bCs/>
                <w:lang w:bidi="ru-RU"/>
              </w:rPr>
            </w:pPr>
            <w:r w:rsidRPr="00755AB0">
              <w:rPr>
                <w:b/>
                <w:bCs/>
                <w:lang w:bidi="ru-RU"/>
              </w:rPr>
              <w:t>Этапы</w:t>
            </w:r>
          </w:p>
        </w:tc>
        <w:tc>
          <w:tcPr>
            <w:tcW w:w="3283" w:type="pct"/>
          </w:tcPr>
          <w:p w:rsidR="00950433" w:rsidRPr="00755AB0" w:rsidRDefault="00950433" w:rsidP="007B6952">
            <w:pPr>
              <w:widowControl w:val="0"/>
              <w:autoSpaceDE w:val="0"/>
              <w:autoSpaceDN w:val="0"/>
              <w:ind w:firstLine="567"/>
              <w:jc w:val="center"/>
              <w:rPr>
                <w:b/>
                <w:bCs/>
                <w:lang w:bidi="ru-RU"/>
              </w:rPr>
            </w:pPr>
            <w:r w:rsidRPr="00755AB0">
              <w:rPr>
                <w:b/>
                <w:bCs/>
                <w:lang w:bidi="ru-RU"/>
              </w:rPr>
              <w:t>Результат деятельности на данном этапе</w:t>
            </w:r>
          </w:p>
        </w:tc>
      </w:tr>
      <w:tr w:rsidR="00950433" w:rsidRPr="00755AB0" w:rsidTr="00594800">
        <w:tc>
          <w:tcPr>
            <w:tcW w:w="1717" w:type="pct"/>
          </w:tcPr>
          <w:p w:rsidR="00950433" w:rsidRPr="00755AB0" w:rsidRDefault="00950433" w:rsidP="007B6952">
            <w:pPr>
              <w:widowControl w:val="0"/>
              <w:autoSpaceDE w:val="0"/>
              <w:autoSpaceDN w:val="0"/>
              <w:rPr>
                <w:b/>
                <w:bCs/>
                <w:lang w:bidi="ru-RU"/>
              </w:rPr>
            </w:pPr>
            <w:r w:rsidRPr="00755AB0">
              <w:rPr>
                <w:b/>
                <w:bCs/>
                <w:lang w:bidi="ru-RU"/>
              </w:rPr>
              <w:t xml:space="preserve">Сбор и анализ информации </w:t>
            </w:r>
            <w:r w:rsidRPr="00755AB0">
              <w:rPr>
                <w:lang w:bidi="ru-RU"/>
              </w:rPr>
              <w:t>(информационно-аналитическаядеятельность)</w:t>
            </w:r>
          </w:p>
        </w:tc>
        <w:tc>
          <w:tcPr>
            <w:tcW w:w="3283" w:type="pct"/>
          </w:tcPr>
          <w:p w:rsidR="00950433" w:rsidRPr="00755AB0" w:rsidRDefault="00950433" w:rsidP="007B6952">
            <w:pPr>
              <w:widowControl w:val="0"/>
              <w:autoSpaceDE w:val="0"/>
              <w:autoSpaceDN w:val="0"/>
              <w:jc w:val="both"/>
              <w:rPr>
                <w:lang w:bidi="ru-RU"/>
              </w:rPr>
            </w:pPr>
            <w:r w:rsidRPr="00755AB0">
              <w:rPr>
                <w:lang w:bidi="ru-RU"/>
              </w:rPr>
              <w:t>1. Оценка контингента учащихся для учёта особенностей развития детей, определения специфики и их особых образовательных потребностей.</w:t>
            </w:r>
          </w:p>
          <w:p w:rsidR="00950433" w:rsidRPr="00755AB0" w:rsidRDefault="00950433" w:rsidP="007B6952">
            <w:pPr>
              <w:widowControl w:val="0"/>
              <w:autoSpaceDE w:val="0"/>
              <w:autoSpaceDN w:val="0"/>
              <w:jc w:val="both"/>
              <w:rPr>
                <w:lang w:bidi="ru-RU"/>
              </w:rPr>
            </w:pPr>
            <w:r w:rsidRPr="00755AB0">
              <w:rPr>
                <w:lang w:bidi="ru-RU"/>
              </w:rPr>
              <w:t>2. 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w:t>
            </w:r>
          </w:p>
        </w:tc>
      </w:tr>
      <w:tr w:rsidR="00950433" w:rsidRPr="00755AB0" w:rsidTr="00594800">
        <w:tc>
          <w:tcPr>
            <w:tcW w:w="1717" w:type="pct"/>
          </w:tcPr>
          <w:p w:rsidR="00950433" w:rsidRPr="00755AB0" w:rsidRDefault="00950433" w:rsidP="007B6952">
            <w:pPr>
              <w:widowControl w:val="0"/>
              <w:autoSpaceDE w:val="0"/>
              <w:autoSpaceDN w:val="0"/>
              <w:rPr>
                <w:lang w:bidi="ru-RU"/>
              </w:rPr>
            </w:pPr>
            <w:r w:rsidRPr="00755AB0">
              <w:rPr>
                <w:b/>
                <w:bCs/>
                <w:lang w:bidi="ru-RU"/>
              </w:rPr>
              <w:t xml:space="preserve">Планирование, организация, координация </w:t>
            </w:r>
            <w:r w:rsidRPr="00755AB0">
              <w:rPr>
                <w:lang w:bidi="ru-RU"/>
              </w:rPr>
              <w:t>(организационно-исполнительская деятельность)</w:t>
            </w:r>
          </w:p>
        </w:tc>
        <w:tc>
          <w:tcPr>
            <w:tcW w:w="3283" w:type="pct"/>
          </w:tcPr>
          <w:p w:rsidR="00950433" w:rsidRPr="00755AB0" w:rsidRDefault="00950433" w:rsidP="007B6952">
            <w:pPr>
              <w:widowControl w:val="0"/>
              <w:autoSpaceDE w:val="0"/>
              <w:autoSpaceDN w:val="0"/>
              <w:jc w:val="both"/>
              <w:rPr>
                <w:lang w:bidi="ru-RU"/>
              </w:rPr>
            </w:pPr>
            <w:r w:rsidRPr="00755AB0">
              <w:rPr>
                <w:lang w:bidi="ru-RU"/>
              </w:rPr>
              <w:t>1. Организованная особым образом образовательная деятельность, имеющая коррекционно-развивающую направленность.</w:t>
            </w:r>
          </w:p>
          <w:p w:rsidR="00950433" w:rsidRPr="00755AB0" w:rsidRDefault="00950433" w:rsidP="007B6952">
            <w:pPr>
              <w:widowControl w:val="0"/>
              <w:autoSpaceDE w:val="0"/>
              <w:autoSpaceDN w:val="0"/>
              <w:jc w:val="both"/>
              <w:rPr>
                <w:lang w:bidi="ru-RU"/>
              </w:rPr>
            </w:pPr>
            <w:r w:rsidRPr="00755AB0">
              <w:rPr>
                <w:lang w:bidi="ru-RU"/>
              </w:rPr>
              <w:t>2. Организация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учащихся.</w:t>
            </w:r>
          </w:p>
        </w:tc>
      </w:tr>
      <w:tr w:rsidR="00950433" w:rsidRPr="00755AB0" w:rsidTr="00594800">
        <w:tc>
          <w:tcPr>
            <w:tcW w:w="1717" w:type="pct"/>
          </w:tcPr>
          <w:p w:rsidR="00950433" w:rsidRPr="00755AB0" w:rsidRDefault="00950433" w:rsidP="007B6952">
            <w:pPr>
              <w:widowControl w:val="0"/>
              <w:autoSpaceDE w:val="0"/>
              <w:autoSpaceDN w:val="0"/>
              <w:rPr>
                <w:lang w:bidi="ru-RU"/>
              </w:rPr>
            </w:pPr>
            <w:r w:rsidRPr="00755AB0">
              <w:rPr>
                <w:b/>
                <w:bCs/>
                <w:lang w:bidi="ru-RU"/>
              </w:rPr>
              <w:t>Диагностика коррекционно-развивающей образовательной среды</w:t>
            </w:r>
            <w:r w:rsidRPr="00755AB0">
              <w:rPr>
                <w:lang w:bidi="ru-RU"/>
              </w:rPr>
              <w:t xml:space="preserve"> (контрольно-диагностическая деятельность)</w:t>
            </w:r>
          </w:p>
        </w:tc>
        <w:tc>
          <w:tcPr>
            <w:tcW w:w="3283" w:type="pct"/>
          </w:tcPr>
          <w:p w:rsidR="00950433" w:rsidRPr="00755AB0" w:rsidRDefault="00950433" w:rsidP="007B6952">
            <w:pPr>
              <w:widowControl w:val="0"/>
              <w:autoSpaceDE w:val="0"/>
              <w:autoSpaceDN w:val="0"/>
              <w:jc w:val="both"/>
              <w:rPr>
                <w:lang w:bidi="ru-RU"/>
              </w:rPr>
            </w:pPr>
            <w:r w:rsidRPr="00755AB0">
              <w:rPr>
                <w:lang w:bidi="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950433" w:rsidRPr="00755AB0" w:rsidTr="00594800">
        <w:tc>
          <w:tcPr>
            <w:tcW w:w="1717" w:type="pct"/>
          </w:tcPr>
          <w:p w:rsidR="00950433" w:rsidRPr="00755AB0" w:rsidRDefault="00950433" w:rsidP="007B6952">
            <w:pPr>
              <w:widowControl w:val="0"/>
              <w:autoSpaceDE w:val="0"/>
              <w:autoSpaceDN w:val="0"/>
              <w:rPr>
                <w:lang w:bidi="ru-RU"/>
              </w:rPr>
            </w:pPr>
            <w:r w:rsidRPr="00755AB0">
              <w:rPr>
                <w:b/>
                <w:bCs/>
                <w:lang w:bidi="ru-RU"/>
              </w:rPr>
              <w:t xml:space="preserve">Реализация и корректировка </w:t>
            </w:r>
            <w:r w:rsidRPr="00755AB0">
              <w:rPr>
                <w:lang w:bidi="ru-RU"/>
              </w:rPr>
              <w:t>(регулятивно-корректировочная деятельность)</w:t>
            </w:r>
          </w:p>
        </w:tc>
        <w:tc>
          <w:tcPr>
            <w:tcW w:w="3283" w:type="pct"/>
          </w:tcPr>
          <w:p w:rsidR="00950433" w:rsidRPr="00755AB0" w:rsidRDefault="00950433" w:rsidP="007B6952">
            <w:pPr>
              <w:widowControl w:val="0"/>
              <w:autoSpaceDE w:val="0"/>
              <w:autoSpaceDN w:val="0"/>
              <w:rPr>
                <w:lang w:bidi="ru-RU"/>
              </w:rPr>
            </w:pPr>
            <w:r w:rsidRPr="00755AB0">
              <w:rPr>
                <w:lang w:bidi="ru-RU"/>
              </w:rPr>
              <w:t>Внесение необходимых изменений в образовательную деятельность и  сопровождения детей с ОВЗ, корректировка условий и форм обучения, методов и приёмов работы.</w:t>
            </w:r>
          </w:p>
          <w:p w:rsidR="00950433" w:rsidRPr="00755AB0" w:rsidRDefault="00950433" w:rsidP="007B6952">
            <w:pPr>
              <w:widowControl w:val="0"/>
              <w:autoSpaceDE w:val="0"/>
              <w:autoSpaceDN w:val="0"/>
              <w:rPr>
                <w:lang w:bidi="ru-RU"/>
              </w:rPr>
            </w:pPr>
          </w:p>
        </w:tc>
      </w:tr>
    </w:tbl>
    <w:p w:rsidR="00256041" w:rsidRPr="00755AB0" w:rsidRDefault="00256041" w:rsidP="007B6952">
      <w:pPr>
        <w:pStyle w:val="Osnova"/>
        <w:tabs>
          <w:tab w:val="left" w:leader="dot" w:pos="624"/>
        </w:tabs>
        <w:spacing w:line="240" w:lineRule="auto"/>
        <w:jc w:val="center"/>
        <w:rPr>
          <w:rStyle w:val="Zag11"/>
          <w:rFonts w:ascii="Times New Roman" w:eastAsia="@Arial Unicode MS" w:hAnsi="Times New Roman" w:cs="Times New Roman"/>
          <w:b/>
          <w:bCs/>
          <w:color w:val="auto"/>
          <w:sz w:val="24"/>
          <w:szCs w:val="24"/>
          <w:lang w:val="ru-RU"/>
        </w:rPr>
      </w:pPr>
    </w:p>
    <w:p w:rsidR="00EA6FDD" w:rsidRPr="00755AB0" w:rsidRDefault="00EA6FDD" w:rsidP="007B6952">
      <w:pPr>
        <w:pStyle w:val="3"/>
        <w:spacing w:before="0" w:after="0"/>
        <w:ind w:firstLine="339"/>
        <w:jc w:val="center"/>
        <w:rPr>
          <w:rFonts w:ascii="Times New Roman" w:hAnsi="Times New Roman"/>
          <w:bCs w:val="0"/>
          <w:sz w:val="24"/>
          <w:szCs w:val="24"/>
        </w:rPr>
      </w:pPr>
      <w:bookmarkStart w:id="264" w:name="_Toc414553279"/>
    </w:p>
    <w:p w:rsidR="00256041" w:rsidRPr="00755AB0" w:rsidRDefault="00256041" w:rsidP="007B6952">
      <w:pPr>
        <w:pStyle w:val="3"/>
        <w:spacing w:before="0" w:after="0"/>
        <w:ind w:firstLine="339"/>
        <w:jc w:val="center"/>
        <w:rPr>
          <w:rFonts w:ascii="Times New Roman" w:hAnsi="Times New Roman"/>
          <w:bCs w:val="0"/>
          <w:sz w:val="24"/>
          <w:szCs w:val="24"/>
        </w:rPr>
      </w:pPr>
      <w:r w:rsidRPr="00755AB0">
        <w:rPr>
          <w:rFonts w:ascii="Times New Roman" w:hAnsi="Times New Roman"/>
          <w:bCs w:val="0"/>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64"/>
    </w:p>
    <w:p w:rsidR="00256041" w:rsidRPr="00755AB0" w:rsidRDefault="00256041" w:rsidP="007B6952">
      <w:pPr>
        <w:pStyle w:val="Default"/>
        <w:ind w:firstLine="339"/>
        <w:jc w:val="both"/>
        <w:rPr>
          <w:color w:val="auto"/>
          <w:sz w:val="16"/>
          <w:szCs w:val="16"/>
        </w:rPr>
      </w:pPr>
    </w:p>
    <w:p w:rsidR="00B87CD8" w:rsidRPr="00755AB0" w:rsidRDefault="00B87CD8" w:rsidP="00DF587F">
      <w:pPr>
        <w:pStyle w:val="Default"/>
        <w:jc w:val="both"/>
        <w:rPr>
          <w:color w:val="auto"/>
          <w:sz w:val="16"/>
          <w:szCs w:val="16"/>
        </w:rPr>
      </w:pPr>
    </w:p>
    <w:p w:rsidR="00D43A2F" w:rsidRPr="00755AB0" w:rsidRDefault="00D43A2F" w:rsidP="007B6952">
      <w:pPr>
        <w:widowControl w:val="0"/>
        <w:autoSpaceDE w:val="0"/>
        <w:autoSpaceDN w:val="0"/>
        <w:ind w:firstLine="567"/>
        <w:jc w:val="both"/>
        <w:rPr>
          <w:color w:val="000000"/>
          <w:lang w:bidi="ru-RU"/>
        </w:rPr>
      </w:pPr>
      <w:r w:rsidRPr="00755AB0">
        <w:rPr>
          <w:color w:val="000000"/>
          <w:lang w:bidi="ru-RU"/>
        </w:rPr>
        <w:t xml:space="preserve">Механизмом реализации коррекционной работы является оптимально выстроенное взаимодействие социального педагога, классных руководителей  </w:t>
      </w:r>
      <w:r w:rsidRPr="00755AB0">
        <w:rPr>
          <w:lang w:bidi="ru-RU"/>
        </w:rPr>
        <w:t>МБОУ «Основная общеобразовательная Архангельская школа»</w:t>
      </w:r>
      <w:r w:rsidRPr="00755AB0">
        <w:rPr>
          <w:color w:val="000000"/>
          <w:lang w:bidi="ru-RU"/>
        </w:rPr>
        <w:t>, обеспечивающее сопровождение детей, испытывающих затруднения в освоении основной образовательной программы начального общего образования (в том числе детей с ОВЗ, инвалидностью)</w:t>
      </w:r>
    </w:p>
    <w:p w:rsidR="00D43A2F" w:rsidRPr="00755AB0" w:rsidRDefault="00D43A2F" w:rsidP="007B6952">
      <w:pPr>
        <w:widowControl w:val="0"/>
        <w:autoSpaceDE w:val="0"/>
        <w:autoSpaceDN w:val="0"/>
        <w:ind w:firstLine="454"/>
        <w:jc w:val="both"/>
        <w:textAlignment w:val="center"/>
        <w:rPr>
          <w:lang w:bidi="ru-RU"/>
        </w:rPr>
      </w:pPr>
      <w:r w:rsidRPr="00755AB0">
        <w:rPr>
          <w:lang w:bidi="ru-RU"/>
        </w:rPr>
        <w:t>Взаимодействие специалистов образовательной организации предусматривает:</w:t>
      </w:r>
    </w:p>
    <w:p w:rsidR="00D43A2F" w:rsidRPr="00755AB0" w:rsidRDefault="00D43A2F" w:rsidP="007B6952">
      <w:pPr>
        <w:widowControl w:val="0"/>
        <w:numPr>
          <w:ilvl w:val="0"/>
          <w:numId w:val="208"/>
        </w:numPr>
        <w:autoSpaceDE w:val="0"/>
        <w:autoSpaceDN w:val="0"/>
        <w:ind w:left="709" w:hanging="425"/>
        <w:jc w:val="both"/>
        <w:textAlignment w:val="center"/>
        <w:rPr>
          <w:lang w:bidi="ru-RU"/>
        </w:rPr>
      </w:pPr>
      <w:r w:rsidRPr="00755AB0">
        <w:rPr>
          <w:lang w:bidi="ru-RU"/>
        </w:rPr>
        <w:t>комплексность в определении и решении проблем ребёнка, предоставлении ему квалифицированной помощи специалистов разного профиля;</w:t>
      </w:r>
    </w:p>
    <w:p w:rsidR="00D43A2F" w:rsidRPr="00755AB0" w:rsidRDefault="00D43A2F" w:rsidP="007B6952">
      <w:pPr>
        <w:widowControl w:val="0"/>
        <w:numPr>
          <w:ilvl w:val="0"/>
          <w:numId w:val="208"/>
        </w:numPr>
        <w:autoSpaceDE w:val="0"/>
        <w:autoSpaceDN w:val="0"/>
        <w:ind w:left="709" w:hanging="425"/>
        <w:jc w:val="both"/>
        <w:textAlignment w:val="center"/>
        <w:rPr>
          <w:lang w:bidi="ru-RU"/>
        </w:rPr>
      </w:pPr>
      <w:r w:rsidRPr="00755AB0">
        <w:rPr>
          <w:lang w:bidi="ru-RU"/>
        </w:rPr>
        <w:t>многоаспектный анализ личностного и познавательного развития ребёнка;</w:t>
      </w:r>
    </w:p>
    <w:p w:rsidR="00D43A2F" w:rsidRPr="00755AB0" w:rsidRDefault="00D43A2F" w:rsidP="007B6952">
      <w:pPr>
        <w:widowControl w:val="0"/>
        <w:numPr>
          <w:ilvl w:val="0"/>
          <w:numId w:val="208"/>
        </w:numPr>
        <w:autoSpaceDE w:val="0"/>
        <w:autoSpaceDN w:val="0"/>
        <w:ind w:left="709" w:hanging="425"/>
        <w:jc w:val="both"/>
        <w:textAlignment w:val="center"/>
        <w:rPr>
          <w:lang w:bidi="ru-RU"/>
        </w:rPr>
      </w:pPr>
      <w:r w:rsidRPr="00755AB0">
        <w:rPr>
          <w:lang w:bidi="ru-RU"/>
        </w:rPr>
        <w:t>составление комплексных индивидуальных программ общего развития и коррекции отдельных сторон учебно­позна</w:t>
      </w:r>
      <w:r w:rsidRPr="00755AB0">
        <w:rPr>
          <w:spacing w:val="2"/>
          <w:lang w:bidi="ru-RU"/>
        </w:rPr>
        <w:t xml:space="preserve">вательной, речевой, эмоциональной­волевой и личностной </w:t>
      </w:r>
      <w:r w:rsidRPr="00755AB0">
        <w:rPr>
          <w:lang w:bidi="ru-RU"/>
        </w:rPr>
        <w:t>сфер ребёнка.</w:t>
      </w:r>
    </w:p>
    <w:p w:rsidR="00D43A2F" w:rsidRPr="00755AB0" w:rsidRDefault="00D43A2F" w:rsidP="007B6952">
      <w:pPr>
        <w:widowControl w:val="0"/>
        <w:autoSpaceDE w:val="0"/>
        <w:autoSpaceDN w:val="0"/>
        <w:ind w:left="1560" w:firstLine="567"/>
        <w:jc w:val="both"/>
        <w:rPr>
          <w:color w:val="000000"/>
          <w:lang w:bidi="ru-RU"/>
        </w:rPr>
      </w:pPr>
    </w:p>
    <w:p w:rsidR="00D43A2F" w:rsidRPr="00755AB0" w:rsidRDefault="00D43A2F" w:rsidP="007B6952">
      <w:pPr>
        <w:widowControl w:val="0"/>
        <w:autoSpaceDE w:val="0"/>
        <w:autoSpaceDN w:val="0"/>
        <w:ind w:firstLine="709"/>
        <w:jc w:val="both"/>
        <w:rPr>
          <w:lang w:bidi="ru-RU"/>
        </w:rPr>
      </w:pPr>
      <w:r w:rsidRPr="00755AB0">
        <w:rPr>
          <w:color w:val="000000"/>
          <w:lang w:bidi="ru-RU"/>
        </w:rPr>
        <w:t>Одной из форм организованного взаимодействия специалистов является психолого–медико–педагогический консилиум.</w:t>
      </w:r>
      <w:r w:rsidRPr="00755AB0">
        <w:rPr>
          <w:lang w:bidi="ru-RU"/>
        </w:rPr>
        <w:t xml:space="preserve"> В его состав входят заместитель директора, социальный педагог, медицинский работник, педагоги школы. Заседания консилиума проводятся один раз в четверть.</w:t>
      </w:r>
    </w:p>
    <w:p w:rsidR="00D43A2F" w:rsidRPr="00755AB0" w:rsidRDefault="00D43A2F" w:rsidP="007B6952">
      <w:pPr>
        <w:widowControl w:val="0"/>
        <w:autoSpaceDE w:val="0"/>
        <w:autoSpaceDN w:val="0"/>
        <w:jc w:val="both"/>
        <w:rPr>
          <w:lang w:bidi="ru-RU"/>
        </w:rPr>
      </w:pPr>
      <w:r w:rsidRPr="00755AB0">
        <w:rPr>
          <w:lang w:bidi="ru-RU"/>
        </w:rPr>
        <w:t xml:space="preserve">В качестве ещё одного механизма реализации коррекционной работы следует обозначить </w:t>
      </w:r>
      <w:r w:rsidRPr="00755AB0">
        <w:rPr>
          <w:b/>
          <w:bCs/>
          <w:lang w:bidi="ru-RU"/>
        </w:rPr>
        <w:t>социальное партнёрство,</w:t>
      </w:r>
      <w:r w:rsidRPr="00755AB0">
        <w:rPr>
          <w:lang w:bidi="ru-RU"/>
        </w:rPr>
        <w:t xml:space="preserve"> которое предполагает профессиональное взаимодействие МБОУ «Основная общеобразовательная Архангельская школа»</w:t>
      </w:r>
      <w:r w:rsidRPr="00755AB0">
        <w:rPr>
          <w:color w:val="000000"/>
          <w:lang w:bidi="ru-RU"/>
        </w:rPr>
        <w:t>,</w:t>
      </w:r>
      <w:r w:rsidRPr="00755AB0">
        <w:rPr>
          <w:lang w:bidi="ru-RU"/>
        </w:rPr>
        <w:t xml:space="preserve"> с внешними ресурсами. </w:t>
      </w:r>
    </w:p>
    <w:p w:rsidR="00D43A2F" w:rsidRPr="00755AB0" w:rsidRDefault="00D43A2F" w:rsidP="007B6952">
      <w:pPr>
        <w:widowControl w:val="0"/>
        <w:autoSpaceDE w:val="0"/>
        <w:autoSpaceDN w:val="0"/>
        <w:jc w:val="both"/>
        <w:rPr>
          <w:i/>
          <w:iCs/>
          <w:lang w:bidi="ru-RU"/>
        </w:rPr>
      </w:pPr>
      <w:r w:rsidRPr="00755AB0">
        <w:rPr>
          <w:b/>
          <w:bCs/>
          <w:lang w:bidi="ru-RU"/>
        </w:rPr>
        <w:t>Социальное партнёрство</w:t>
      </w:r>
      <w:r w:rsidRPr="00755AB0">
        <w:rPr>
          <w:i/>
          <w:iCs/>
          <w:lang w:bidi="ru-RU"/>
        </w:rPr>
        <w:t xml:space="preserve"> включает:</w:t>
      </w:r>
    </w:p>
    <w:p w:rsidR="00D43A2F" w:rsidRPr="00755AB0" w:rsidRDefault="00D43A2F" w:rsidP="007B6952">
      <w:pPr>
        <w:widowControl w:val="0"/>
        <w:autoSpaceDE w:val="0"/>
        <w:autoSpaceDN w:val="0"/>
        <w:jc w:val="both"/>
        <w:rPr>
          <w:lang w:bidi="ru-RU"/>
        </w:rPr>
      </w:pPr>
      <w:r w:rsidRPr="00755AB0">
        <w:rPr>
          <w:lang w:bidi="ru-RU"/>
        </w:rPr>
        <w:t>- сотрудничество с Территориальной психолого-медико-педагогической комиссией общеобразовательных учреждений  Старооскольского городского округа;</w:t>
      </w:r>
    </w:p>
    <w:p w:rsidR="00D43A2F" w:rsidRPr="00755AB0" w:rsidRDefault="00D43A2F" w:rsidP="007B6952">
      <w:pPr>
        <w:widowControl w:val="0"/>
        <w:autoSpaceDE w:val="0"/>
        <w:autoSpaceDN w:val="0"/>
        <w:jc w:val="both"/>
        <w:rPr>
          <w:color w:val="000000"/>
          <w:shd w:val="clear" w:color="auto" w:fill="FFFFFF"/>
          <w:lang w:bidi="ru-RU"/>
        </w:rPr>
      </w:pPr>
      <w:r w:rsidRPr="00755AB0">
        <w:rPr>
          <w:lang w:bidi="ru-RU"/>
        </w:rPr>
        <w:t>- сотрудничество с</w:t>
      </w:r>
      <w:r w:rsidRPr="00755AB0">
        <w:rPr>
          <w:color w:val="000000"/>
          <w:shd w:val="clear" w:color="auto" w:fill="FFFFFF"/>
          <w:lang w:bidi="ru-RU"/>
        </w:rPr>
        <w:t xml:space="preserve"> МБУ «Центр психолого-педагогической, медицинской и социальной помощи»;</w:t>
      </w:r>
    </w:p>
    <w:p w:rsidR="00D43A2F" w:rsidRPr="00755AB0" w:rsidRDefault="00D43A2F" w:rsidP="007B6952">
      <w:pPr>
        <w:widowControl w:val="0"/>
        <w:autoSpaceDE w:val="0"/>
        <w:autoSpaceDN w:val="0"/>
        <w:jc w:val="both"/>
        <w:rPr>
          <w:i/>
          <w:iCs/>
          <w:shd w:val="clear" w:color="auto" w:fill="FFFFFF"/>
          <w:lang w:bidi="ru-RU"/>
        </w:rPr>
      </w:pPr>
      <w:r w:rsidRPr="00755AB0">
        <w:rPr>
          <w:b/>
          <w:bCs/>
          <w:shd w:val="clear" w:color="auto" w:fill="FFFFFF"/>
          <w:lang w:bidi="ru-RU"/>
        </w:rPr>
        <w:t xml:space="preserve">- </w:t>
      </w:r>
      <w:r w:rsidRPr="00755AB0">
        <w:rPr>
          <w:shd w:val="clear" w:color="auto" w:fill="FFFFFF"/>
          <w:lang w:bidi="ru-RU"/>
        </w:rPr>
        <w:t>сотрудничество с  областным бюджетным  учреждением здравоохранения «Старооскольская  центральная   районная   больница»,  с ФАП.</w:t>
      </w:r>
    </w:p>
    <w:p w:rsidR="00D43A2F" w:rsidRPr="00755AB0" w:rsidRDefault="00D43A2F" w:rsidP="007B6952">
      <w:pPr>
        <w:widowControl w:val="0"/>
        <w:autoSpaceDE w:val="0"/>
        <w:autoSpaceDN w:val="0"/>
        <w:ind w:firstLine="567"/>
        <w:jc w:val="center"/>
        <w:rPr>
          <w:b/>
          <w:bCs/>
          <w:color w:val="000000"/>
          <w:lang w:bidi="ru-RU"/>
        </w:rPr>
      </w:pPr>
    </w:p>
    <w:p w:rsidR="00D43A2F" w:rsidRPr="00755AB0" w:rsidRDefault="00D43A2F" w:rsidP="007B6952">
      <w:pPr>
        <w:widowControl w:val="0"/>
        <w:autoSpaceDE w:val="0"/>
        <w:autoSpaceDN w:val="0"/>
        <w:ind w:firstLine="567"/>
        <w:jc w:val="center"/>
        <w:rPr>
          <w:b/>
          <w:bCs/>
          <w:color w:val="000000"/>
          <w:lang w:bidi="ru-RU"/>
        </w:rPr>
      </w:pPr>
      <w:r w:rsidRPr="00755AB0">
        <w:rPr>
          <w:b/>
          <w:bCs/>
          <w:color w:val="000000"/>
          <w:lang w:bidi="ru-RU"/>
        </w:rPr>
        <w:t>Условия реализации программы</w:t>
      </w:r>
    </w:p>
    <w:p w:rsidR="00D43A2F" w:rsidRPr="00755AB0" w:rsidRDefault="00D43A2F" w:rsidP="007B6952">
      <w:pPr>
        <w:widowControl w:val="0"/>
        <w:autoSpaceDE w:val="0"/>
        <w:autoSpaceDN w:val="0"/>
        <w:ind w:firstLine="454"/>
        <w:jc w:val="both"/>
        <w:textAlignment w:val="center"/>
        <w:rPr>
          <w:lang w:bidi="ru-RU"/>
        </w:rPr>
      </w:pPr>
      <w:r w:rsidRPr="00755AB0">
        <w:rPr>
          <w:spacing w:val="2"/>
          <w:lang w:bidi="ru-RU"/>
        </w:rPr>
        <w:t>Программа коррекционной работы предусматривает соз</w:t>
      </w:r>
      <w:r w:rsidRPr="00755AB0">
        <w:rPr>
          <w:lang w:bidi="ru-RU"/>
        </w:rPr>
        <w:t>дание в МБОУ «Основная общеобразовательная Архангельская школа» специальных услови</w:t>
      </w:r>
      <w:r w:rsidRPr="00755AB0">
        <w:rPr>
          <w:spacing w:val="2"/>
          <w:lang w:bidi="ru-RU"/>
        </w:rPr>
        <w:t>й  обучения и воспитания детей с ОВЗ</w:t>
      </w:r>
      <w:r w:rsidRPr="00755AB0">
        <w:rPr>
          <w:lang w:bidi="ru-RU"/>
        </w:rPr>
        <w:t>, включающих:</w:t>
      </w:r>
    </w:p>
    <w:p w:rsidR="00D43A2F" w:rsidRPr="00755AB0" w:rsidRDefault="00D43A2F" w:rsidP="007B6952">
      <w:pPr>
        <w:widowControl w:val="0"/>
        <w:autoSpaceDE w:val="0"/>
        <w:autoSpaceDN w:val="0"/>
        <w:ind w:firstLine="567"/>
        <w:jc w:val="both"/>
        <w:rPr>
          <w:b/>
          <w:bCs/>
          <w:color w:val="000000"/>
          <w:lang w:bidi="ru-RU"/>
        </w:rPr>
      </w:pPr>
      <w:r w:rsidRPr="00755AB0">
        <w:rPr>
          <w:b/>
          <w:bCs/>
          <w:color w:val="000000"/>
          <w:lang w:bidi="ru-RU"/>
        </w:rPr>
        <w:t>Психолого-педагогическое обеспечение:</w:t>
      </w:r>
    </w:p>
    <w:p w:rsidR="00D43A2F" w:rsidRPr="00755AB0" w:rsidRDefault="00D43A2F" w:rsidP="007B6952">
      <w:pPr>
        <w:widowControl w:val="0"/>
        <w:autoSpaceDE w:val="0"/>
        <w:autoSpaceDN w:val="0"/>
        <w:ind w:firstLine="680"/>
        <w:jc w:val="both"/>
        <w:outlineLvl w:val="1"/>
        <w:rPr>
          <w:lang w:bidi="ru-RU"/>
        </w:rPr>
      </w:pPr>
      <w:r w:rsidRPr="00755AB0">
        <w:rPr>
          <w:lang w:bidi="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43A2F" w:rsidRPr="00755AB0" w:rsidRDefault="00D43A2F" w:rsidP="007B6952">
      <w:pPr>
        <w:widowControl w:val="0"/>
        <w:autoSpaceDE w:val="0"/>
        <w:autoSpaceDN w:val="0"/>
        <w:ind w:firstLine="680"/>
        <w:jc w:val="both"/>
        <w:outlineLvl w:val="1"/>
        <w:rPr>
          <w:spacing w:val="-2"/>
          <w:lang w:bidi="ru-RU"/>
        </w:rPr>
      </w:pPr>
      <w:r w:rsidRPr="00755AB0">
        <w:rPr>
          <w:lang w:bidi="ru-RU"/>
        </w:rPr>
        <w:t>обеспечение психолого­педагогических условий (коррекционная направленность учебно­воспитательной деятельности;</w:t>
      </w:r>
      <w:r w:rsidRPr="00755AB0">
        <w:rPr>
          <w:spacing w:val="-2"/>
          <w:lang w:bidi="ru-RU"/>
        </w:rPr>
        <w:t xml:space="preserve"> учёт индивидуальных особенностей ребёнка; соблюдение ком</w:t>
      </w:r>
      <w:r w:rsidRPr="00755AB0">
        <w:rPr>
          <w:lang w:bidi="ru-RU"/>
        </w:rPr>
        <w:t>фортного психоэмоционального режима; использование со</w:t>
      </w:r>
      <w:r w:rsidRPr="00755AB0">
        <w:rPr>
          <w:spacing w:val="-2"/>
          <w:lang w:bidi="ru-RU"/>
        </w:rPr>
        <w:t>временных педагогических технологий, в том числе информа</w:t>
      </w:r>
      <w:r w:rsidRPr="00755AB0">
        <w:rPr>
          <w:lang w:bidi="ru-RU"/>
        </w:rPr>
        <w:t xml:space="preserve">ционных, компьютерных, для оптимизации образовательной </w:t>
      </w:r>
      <w:r w:rsidRPr="00755AB0">
        <w:rPr>
          <w:spacing w:val="-2"/>
          <w:lang w:bidi="ru-RU"/>
        </w:rPr>
        <w:t>деятельности, повышения ее эффективности, доступности);</w:t>
      </w:r>
    </w:p>
    <w:p w:rsidR="00D43A2F" w:rsidRPr="00755AB0" w:rsidRDefault="00D43A2F" w:rsidP="007B6952">
      <w:pPr>
        <w:widowControl w:val="0"/>
        <w:autoSpaceDE w:val="0"/>
        <w:autoSpaceDN w:val="0"/>
        <w:ind w:firstLine="680"/>
        <w:jc w:val="both"/>
        <w:outlineLvl w:val="1"/>
        <w:rPr>
          <w:lang w:bidi="ru-RU"/>
        </w:rPr>
      </w:pPr>
      <w:r w:rsidRPr="00755AB0">
        <w:rPr>
          <w:lang w:bidi="ru-RU"/>
        </w:rPr>
        <w:t xml:space="preserve">обеспечение специализированных условий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w:t>
      </w:r>
      <w:r w:rsidRPr="00755AB0">
        <w:rPr>
          <w:lang w:bidi="ru-RU"/>
        </w:rPr>
        <w:lastRenderedPageBreak/>
        <w:t>групповых коррекционных занятиях);</w:t>
      </w:r>
    </w:p>
    <w:p w:rsidR="00D43A2F" w:rsidRPr="00755AB0" w:rsidRDefault="00D43A2F" w:rsidP="007B6952">
      <w:pPr>
        <w:widowControl w:val="0"/>
        <w:autoSpaceDE w:val="0"/>
        <w:autoSpaceDN w:val="0"/>
        <w:ind w:firstLine="680"/>
        <w:jc w:val="both"/>
        <w:outlineLvl w:val="1"/>
        <w:rPr>
          <w:lang w:bidi="ru-RU"/>
        </w:rPr>
      </w:pPr>
      <w:r w:rsidRPr="00755AB0">
        <w:rPr>
          <w:spacing w:val="-2"/>
          <w:lang w:bidi="ru-RU"/>
        </w:rPr>
        <w:t>обеспечение здоровьесберегающих условий (оздоровительный и лечебно-охранительный режим, укрепление физического и пси</w:t>
      </w:r>
      <w:r w:rsidRPr="00755AB0">
        <w:rPr>
          <w:lang w:bidi="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43A2F" w:rsidRPr="00755AB0" w:rsidRDefault="00D43A2F" w:rsidP="007B6952">
      <w:pPr>
        <w:widowControl w:val="0"/>
        <w:autoSpaceDE w:val="0"/>
        <w:autoSpaceDN w:val="0"/>
        <w:ind w:firstLine="680"/>
        <w:jc w:val="both"/>
        <w:outlineLvl w:val="1"/>
        <w:rPr>
          <w:lang w:bidi="ru-RU"/>
        </w:rPr>
      </w:pPr>
      <w:r w:rsidRPr="00755AB0">
        <w:rPr>
          <w:lang w:bidi="ru-RU"/>
        </w:rPr>
        <w:t>обеспечение участия всех детей с ОВЗ и инвалидностью,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43A2F" w:rsidRPr="00755AB0" w:rsidRDefault="00D43A2F" w:rsidP="007B6952">
      <w:pPr>
        <w:widowControl w:val="0"/>
        <w:autoSpaceDE w:val="0"/>
        <w:autoSpaceDN w:val="0"/>
        <w:ind w:firstLine="680"/>
        <w:jc w:val="both"/>
        <w:outlineLvl w:val="1"/>
        <w:rPr>
          <w:lang w:bidi="ru-RU"/>
        </w:rPr>
      </w:pPr>
      <w:r w:rsidRPr="00755AB0">
        <w:rPr>
          <w:lang w:bidi="ru-RU"/>
        </w:rPr>
        <w:t>развитие системы обучения и воспитания детей, имеющих сложные нарушения психического и (или) физического развития.</w:t>
      </w:r>
    </w:p>
    <w:p w:rsidR="00D43A2F" w:rsidRPr="00755AB0" w:rsidRDefault="00D43A2F" w:rsidP="007B6952">
      <w:pPr>
        <w:suppressAutoHyphens/>
        <w:autoSpaceDE w:val="0"/>
        <w:rPr>
          <w:rFonts w:eastAsia="Calibri"/>
          <w:color w:val="000000"/>
          <w:lang w:eastAsia="ar-SA"/>
        </w:rPr>
      </w:pPr>
      <w:r w:rsidRPr="00755AB0">
        <w:rPr>
          <w:rFonts w:eastAsia="Calibri"/>
          <w:i/>
          <w:iCs/>
          <w:color w:val="000000"/>
          <w:lang w:eastAsia="ar-SA"/>
        </w:rPr>
        <w:t xml:space="preserve">Планируемые результаты коррекционной работы </w:t>
      </w:r>
    </w:p>
    <w:p w:rsidR="00D43A2F" w:rsidRPr="00755AB0" w:rsidRDefault="00D43A2F" w:rsidP="007B6952">
      <w:pPr>
        <w:suppressAutoHyphens/>
        <w:autoSpaceDE w:val="0"/>
        <w:rPr>
          <w:rFonts w:eastAsia="Calibri"/>
          <w:color w:val="000000"/>
          <w:lang w:eastAsia="ar-SA"/>
        </w:rPr>
      </w:pPr>
      <w:r w:rsidRPr="00755AB0">
        <w:rPr>
          <w:rFonts w:eastAsia="Calibri"/>
          <w:i/>
          <w:iCs/>
          <w:color w:val="000000"/>
          <w:lang w:eastAsia="ar-SA"/>
        </w:rPr>
        <w:t xml:space="preserve">Личностные УУД: </w:t>
      </w:r>
    </w:p>
    <w:p w:rsidR="00D43A2F" w:rsidRPr="00755AB0" w:rsidRDefault="00D43A2F" w:rsidP="007B6952">
      <w:pPr>
        <w:widowControl w:val="0"/>
        <w:numPr>
          <w:ilvl w:val="0"/>
          <w:numId w:val="209"/>
        </w:numPr>
        <w:autoSpaceDE w:val="0"/>
        <w:autoSpaceDN w:val="0"/>
        <w:adjustRightInd w:val="0"/>
        <w:jc w:val="both"/>
        <w:rPr>
          <w:rFonts w:eastAsia="Calibri"/>
          <w:color w:val="000000"/>
          <w:lang w:eastAsia="ar-SA"/>
        </w:rPr>
      </w:pPr>
      <w:r w:rsidRPr="00755AB0">
        <w:rPr>
          <w:rFonts w:eastAsia="Calibri"/>
          <w:color w:val="000000"/>
          <w:lang w:eastAsia="ar-SA"/>
        </w:rPr>
        <w:t xml:space="preserve">комплексность в определении и решении проблем ребёнка, в предоставлении ему квалифицированной помощи специалистов разного профиля; </w:t>
      </w:r>
    </w:p>
    <w:p w:rsidR="00D43A2F" w:rsidRPr="00755AB0" w:rsidRDefault="00D43A2F" w:rsidP="007B6952">
      <w:pPr>
        <w:widowControl w:val="0"/>
        <w:numPr>
          <w:ilvl w:val="0"/>
          <w:numId w:val="209"/>
        </w:numPr>
        <w:autoSpaceDE w:val="0"/>
        <w:autoSpaceDN w:val="0"/>
        <w:adjustRightInd w:val="0"/>
        <w:jc w:val="both"/>
        <w:rPr>
          <w:rFonts w:eastAsia="Calibri"/>
          <w:color w:val="000000"/>
          <w:lang w:eastAsia="ar-SA"/>
        </w:rPr>
      </w:pPr>
      <w:r w:rsidRPr="00755AB0">
        <w:rPr>
          <w:rFonts w:eastAsia="Calibri"/>
          <w:color w:val="000000"/>
          <w:lang w:eastAsia="ar-SA"/>
        </w:rPr>
        <w:t xml:space="preserve">достижение оптимального эмоционального уровня самооценки; </w:t>
      </w:r>
    </w:p>
    <w:p w:rsidR="00D43A2F" w:rsidRPr="00755AB0" w:rsidRDefault="00D43A2F" w:rsidP="007B6952">
      <w:pPr>
        <w:widowControl w:val="0"/>
        <w:numPr>
          <w:ilvl w:val="0"/>
          <w:numId w:val="209"/>
        </w:numPr>
        <w:autoSpaceDE w:val="0"/>
        <w:autoSpaceDN w:val="0"/>
        <w:adjustRightInd w:val="0"/>
        <w:jc w:val="both"/>
        <w:rPr>
          <w:rFonts w:eastAsia="Calibri"/>
          <w:color w:val="000000"/>
          <w:lang w:eastAsia="ar-SA"/>
        </w:rPr>
      </w:pPr>
      <w:r w:rsidRPr="00755AB0">
        <w:rPr>
          <w:rFonts w:eastAsia="Calibri"/>
          <w:color w:val="000000"/>
          <w:lang w:eastAsia="ar-SA"/>
        </w:rPr>
        <w:t xml:space="preserve">многоаспектный анализ личностного развития учащегося. </w:t>
      </w:r>
    </w:p>
    <w:p w:rsidR="00D43A2F" w:rsidRPr="00755AB0" w:rsidRDefault="00D43A2F" w:rsidP="007B6952">
      <w:pPr>
        <w:suppressAutoHyphens/>
        <w:autoSpaceDE w:val="0"/>
        <w:jc w:val="both"/>
        <w:rPr>
          <w:rFonts w:eastAsia="Calibri"/>
          <w:color w:val="000000"/>
          <w:lang w:eastAsia="ar-SA"/>
        </w:rPr>
      </w:pPr>
      <w:r w:rsidRPr="00755AB0">
        <w:rPr>
          <w:rFonts w:eastAsia="Calibri"/>
          <w:i/>
          <w:iCs/>
          <w:color w:val="000000"/>
          <w:lang w:eastAsia="ar-SA"/>
        </w:rPr>
        <w:t xml:space="preserve">Познавательные УУД: </w:t>
      </w:r>
    </w:p>
    <w:p w:rsidR="00D43A2F" w:rsidRPr="00755AB0" w:rsidRDefault="00D43A2F" w:rsidP="007B6952">
      <w:pPr>
        <w:widowControl w:val="0"/>
        <w:numPr>
          <w:ilvl w:val="0"/>
          <w:numId w:val="210"/>
        </w:numPr>
        <w:autoSpaceDE w:val="0"/>
        <w:autoSpaceDN w:val="0"/>
        <w:adjustRightInd w:val="0"/>
        <w:jc w:val="both"/>
        <w:rPr>
          <w:rFonts w:eastAsia="Calibri"/>
          <w:color w:val="000000"/>
          <w:lang w:eastAsia="ar-SA"/>
        </w:rPr>
      </w:pPr>
      <w:r w:rsidRPr="00755AB0">
        <w:rPr>
          <w:rFonts w:eastAsia="Calibri"/>
          <w:color w:val="000000"/>
          <w:lang w:eastAsia="ar-SA"/>
        </w:rPr>
        <w:t xml:space="preserve">многоплановый анализ познавательного развития ребёнка; </w:t>
      </w:r>
    </w:p>
    <w:p w:rsidR="00D43A2F" w:rsidRPr="00755AB0" w:rsidRDefault="00D43A2F" w:rsidP="007B6952">
      <w:pPr>
        <w:widowControl w:val="0"/>
        <w:numPr>
          <w:ilvl w:val="0"/>
          <w:numId w:val="210"/>
        </w:numPr>
        <w:autoSpaceDE w:val="0"/>
        <w:autoSpaceDN w:val="0"/>
        <w:adjustRightInd w:val="0"/>
        <w:jc w:val="both"/>
        <w:rPr>
          <w:rFonts w:eastAsia="Calibri"/>
          <w:color w:val="000000"/>
          <w:lang w:eastAsia="ar-SA"/>
        </w:rPr>
      </w:pPr>
      <w:r w:rsidRPr="00755AB0">
        <w:rPr>
          <w:rFonts w:eastAsia="Calibri"/>
          <w:color w:val="000000"/>
          <w:lang w:eastAsia="ar-SA"/>
        </w:rPr>
        <w:t xml:space="preserve">мониторинг динамики развития познавательных способностей, выстраивание индивидуальной траектории их развития. </w:t>
      </w:r>
    </w:p>
    <w:p w:rsidR="00D43A2F" w:rsidRPr="00755AB0" w:rsidRDefault="00D43A2F" w:rsidP="007B6952">
      <w:pPr>
        <w:suppressAutoHyphens/>
        <w:autoSpaceDE w:val="0"/>
        <w:jc w:val="both"/>
        <w:rPr>
          <w:rFonts w:eastAsia="Calibri"/>
          <w:color w:val="000000"/>
          <w:lang w:eastAsia="ar-SA"/>
        </w:rPr>
      </w:pPr>
      <w:r w:rsidRPr="00755AB0">
        <w:rPr>
          <w:rFonts w:eastAsia="Calibri"/>
          <w:i/>
          <w:iCs/>
          <w:color w:val="000000"/>
          <w:lang w:eastAsia="ar-SA"/>
        </w:rPr>
        <w:t xml:space="preserve">Регулятивные УУД: </w:t>
      </w:r>
    </w:p>
    <w:p w:rsidR="00D43A2F" w:rsidRPr="00755AB0" w:rsidRDefault="00D43A2F" w:rsidP="007B6952">
      <w:pPr>
        <w:widowControl w:val="0"/>
        <w:numPr>
          <w:ilvl w:val="0"/>
          <w:numId w:val="211"/>
        </w:numPr>
        <w:autoSpaceDE w:val="0"/>
        <w:autoSpaceDN w:val="0"/>
        <w:adjustRightInd w:val="0"/>
        <w:jc w:val="both"/>
        <w:rPr>
          <w:rFonts w:eastAsia="Calibri"/>
          <w:color w:val="000000"/>
          <w:lang w:eastAsia="ar-SA"/>
        </w:rPr>
      </w:pPr>
      <w:r w:rsidRPr="00755AB0">
        <w:rPr>
          <w:rFonts w:eastAsia="Calibri"/>
          <w:color w:val="000000"/>
          <w:lang w:eastAsia="ar-SA"/>
        </w:rPr>
        <w:t xml:space="preserve">общее развитие и коррекция отдельных сторон учебно-познавательной, речевой, эмоционально-волевой и личностной сферы школьника. </w:t>
      </w:r>
    </w:p>
    <w:p w:rsidR="00D43A2F" w:rsidRPr="00755AB0" w:rsidRDefault="00D43A2F" w:rsidP="007B6952">
      <w:pPr>
        <w:suppressAutoHyphens/>
        <w:autoSpaceDE w:val="0"/>
        <w:jc w:val="both"/>
        <w:rPr>
          <w:rFonts w:eastAsia="Calibri"/>
          <w:color w:val="000000"/>
          <w:lang w:eastAsia="ar-SA"/>
        </w:rPr>
      </w:pPr>
      <w:r w:rsidRPr="00755AB0">
        <w:rPr>
          <w:rFonts w:eastAsia="Calibri"/>
          <w:color w:val="000000"/>
          <w:lang w:eastAsia="ar-SA"/>
        </w:rPr>
        <w:t xml:space="preserve">Коммуникативные УУД: </w:t>
      </w:r>
    </w:p>
    <w:p w:rsidR="00D43A2F" w:rsidRPr="00755AB0" w:rsidRDefault="00D43A2F" w:rsidP="007B6952">
      <w:pPr>
        <w:widowControl w:val="0"/>
        <w:numPr>
          <w:ilvl w:val="0"/>
          <w:numId w:val="211"/>
        </w:numPr>
        <w:autoSpaceDE w:val="0"/>
        <w:autoSpaceDN w:val="0"/>
        <w:jc w:val="both"/>
        <w:outlineLvl w:val="1"/>
        <w:rPr>
          <w:lang w:bidi="ru-RU"/>
        </w:rPr>
      </w:pPr>
      <w:r w:rsidRPr="00755AB0">
        <w:rPr>
          <w:lang w:bidi="ru-RU"/>
        </w:rPr>
        <w:t>социальная адаптация в коллективе, обществе.</w:t>
      </w:r>
    </w:p>
    <w:p w:rsidR="00D43A2F" w:rsidRPr="00755AB0" w:rsidRDefault="00D43A2F" w:rsidP="007B6952">
      <w:pPr>
        <w:widowControl w:val="0"/>
        <w:autoSpaceDE w:val="0"/>
        <w:autoSpaceDN w:val="0"/>
        <w:ind w:firstLine="567"/>
        <w:rPr>
          <w:b/>
          <w:bCs/>
          <w:color w:val="000000"/>
          <w:lang w:bidi="ru-RU"/>
        </w:rPr>
      </w:pPr>
      <w:r w:rsidRPr="00755AB0">
        <w:rPr>
          <w:b/>
          <w:bCs/>
          <w:color w:val="000000"/>
          <w:lang w:bidi="ru-RU"/>
        </w:rPr>
        <w:t>Программно-методическое обеспечение:</w:t>
      </w:r>
    </w:p>
    <w:p w:rsidR="00D43A2F" w:rsidRPr="00755AB0" w:rsidRDefault="00D43A2F" w:rsidP="007B6952">
      <w:pPr>
        <w:widowControl w:val="0"/>
        <w:numPr>
          <w:ilvl w:val="0"/>
          <w:numId w:val="211"/>
        </w:numPr>
        <w:autoSpaceDE w:val="0"/>
        <w:autoSpaceDN w:val="0"/>
        <w:jc w:val="both"/>
        <w:rPr>
          <w:color w:val="000000"/>
          <w:lang w:bidi="ru-RU"/>
        </w:rPr>
      </w:pPr>
      <w:r w:rsidRPr="00755AB0">
        <w:rPr>
          <w:color w:val="000000"/>
          <w:lang w:bidi="ru-RU"/>
        </w:rPr>
        <w:t>использование развивающих программ, диагностического инструментария, необходимого для осуществления профессиональной деятельности учителя, социального педагога.</w:t>
      </w:r>
    </w:p>
    <w:p w:rsidR="00D43A2F" w:rsidRPr="00755AB0" w:rsidRDefault="00D43A2F" w:rsidP="007B6952">
      <w:pPr>
        <w:suppressAutoHyphens/>
        <w:autoSpaceDE w:val="0"/>
        <w:ind w:firstLine="567"/>
        <w:jc w:val="both"/>
        <w:rPr>
          <w:rFonts w:eastAsia="Calibri"/>
          <w:color w:val="000000"/>
          <w:lang w:eastAsia="ar-SA"/>
        </w:rPr>
      </w:pPr>
      <w:r w:rsidRPr="00755AB0">
        <w:rPr>
          <w:rFonts w:eastAsia="Calibri"/>
          <w:color w:val="000000"/>
          <w:lang w:eastAsia="ar-SA"/>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256041" w:rsidRPr="00755AB0" w:rsidRDefault="00256041" w:rsidP="007B6952">
      <w:pPr>
        <w:pStyle w:val="Default"/>
        <w:tabs>
          <w:tab w:val="left" w:pos="993"/>
        </w:tabs>
        <w:ind w:left="339"/>
        <w:jc w:val="both"/>
        <w:rPr>
          <w:color w:val="auto"/>
        </w:rPr>
      </w:pPr>
    </w:p>
    <w:p w:rsidR="00256041" w:rsidRPr="00755AB0" w:rsidRDefault="00256041" w:rsidP="007B6952">
      <w:pPr>
        <w:pStyle w:val="3"/>
        <w:spacing w:before="0" w:after="0"/>
        <w:ind w:firstLine="339"/>
        <w:jc w:val="center"/>
        <w:rPr>
          <w:rFonts w:ascii="Times New Roman" w:hAnsi="Times New Roman"/>
          <w:bCs w:val="0"/>
          <w:sz w:val="24"/>
          <w:szCs w:val="24"/>
        </w:rPr>
      </w:pPr>
      <w:bookmarkStart w:id="265" w:name="_Toc414553280"/>
      <w:r w:rsidRPr="00755AB0">
        <w:rPr>
          <w:rFonts w:ascii="Times New Roman" w:hAnsi="Times New Roman"/>
          <w:bCs w:val="0"/>
          <w:sz w:val="24"/>
          <w:szCs w:val="24"/>
        </w:rPr>
        <w:t>2.4.5. Планируемые результаты коррекционной работы</w:t>
      </w:r>
      <w:bookmarkEnd w:id="265"/>
    </w:p>
    <w:p w:rsidR="00256041" w:rsidRPr="00755AB0" w:rsidRDefault="00256041" w:rsidP="007B6952">
      <w:pPr>
        <w:pStyle w:val="Default"/>
        <w:ind w:firstLine="339"/>
        <w:jc w:val="both"/>
        <w:rPr>
          <w:color w:val="auto"/>
          <w:sz w:val="10"/>
          <w:szCs w:val="10"/>
        </w:rPr>
      </w:pPr>
    </w:p>
    <w:p w:rsidR="00256041" w:rsidRPr="00755AB0" w:rsidRDefault="00256041" w:rsidP="007B6952">
      <w:pPr>
        <w:pStyle w:val="Default"/>
        <w:ind w:firstLine="339"/>
        <w:jc w:val="both"/>
        <w:rPr>
          <w:color w:val="auto"/>
        </w:rPr>
      </w:pPr>
      <w:r w:rsidRPr="00755AB0">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256041" w:rsidRPr="00755AB0" w:rsidRDefault="00256041" w:rsidP="007B6952">
      <w:pPr>
        <w:pStyle w:val="Default"/>
        <w:ind w:firstLine="339"/>
        <w:jc w:val="both"/>
        <w:rPr>
          <w:i/>
          <w:color w:val="auto"/>
        </w:rPr>
      </w:pPr>
      <w:r w:rsidRPr="00755AB0">
        <w:rPr>
          <w:i/>
          <w:color w:val="auto"/>
        </w:rPr>
        <w:t>Личностные результаты:</w:t>
      </w:r>
    </w:p>
    <w:p w:rsidR="00256041" w:rsidRPr="00755AB0" w:rsidRDefault="00256041" w:rsidP="007B6952">
      <w:pPr>
        <w:pStyle w:val="Default"/>
        <w:ind w:firstLine="339"/>
        <w:jc w:val="both"/>
        <w:rPr>
          <w:color w:val="auto"/>
        </w:rPr>
      </w:pPr>
      <w:r w:rsidRPr="00755AB0">
        <w:rPr>
          <w:i/>
          <w:color w:val="auto"/>
        </w:rPr>
        <w:t xml:space="preserve">- </w:t>
      </w:r>
      <w:r w:rsidRPr="00755AB0">
        <w:rPr>
          <w:color w:val="auto"/>
        </w:rPr>
        <w:t xml:space="preserve"> индивидуальное продвижение обучающегося в личностном развитии;</w:t>
      </w:r>
    </w:p>
    <w:p w:rsidR="00256041" w:rsidRPr="00755AB0" w:rsidRDefault="00256041" w:rsidP="007B6952">
      <w:pPr>
        <w:pStyle w:val="Default"/>
        <w:ind w:firstLine="339"/>
        <w:jc w:val="both"/>
        <w:rPr>
          <w:color w:val="auto"/>
        </w:rPr>
      </w:pPr>
      <w:r w:rsidRPr="00755AB0">
        <w:rPr>
          <w:color w:val="auto"/>
        </w:rPr>
        <w:t>- расширение круга социальных контактов;</w:t>
      </w:r>
    </w:p>
    <w:p w:rsidR="00256041" w:rsidRPr="00755AB0" w:rsidRDefault="00256041" w:rsidP="007B6952">
      <w:pPr>
        <w:pStyle w:val="Default"/>
        <w:ind w:firstLine="339"/>
        <w:jc w:val="both"/>
        <w:rPr>
          <w:color w:val="auto"/>
        </w:rPr>
      </w:pPr>
      <w:r w:rsidRPr="00755AB0">
        <w:rPr>
          <w:color w:val="auto"/>
        </w:rPr>
        <w:t>- стремление к собственной результативности.</w:t>
      </w:r>
    </w:p>
    <w:p w:rsidR="00256041" w:rsidRPr="00755AB0" w:rsidRDefault="00256041" w:rsidP="007B6952">
      <w:pPr>
        <w:pStyle w:val="Default"/>
        <w:ind w:firstLine="339"/>
        <w:jc w:val="both"/>
        <w:rPr>
          <w:i/>
          <w:color w:val="auto"/>
        </w:rPr>
      </w:pPr>
      <w:r w:rsidRPr="00755AB0">
        <w:rPr>
          <w:i/>
          <w:color w:val="auto"/>
        </w:rPr>
        <w:t>Метапредметные результаты:</w:t>
      </w:r>
    </w:p>
    <w:p w:rsidR="00256041" w:rsidRPr="00755AB0" w:rsidRDefault="00256041" w:rsidP="007B6952">
      <w:pPr>
        <w:pStyle w:val="Default"/>
        <w:ind w:firstLine="339"/>
        <w:jc w:val="both"/>
        <w:rPr>
          <w:color w:val="auto"/>
        </w:rPr>
      </w:pPr>
      <w:r w:rsidRPr="00755AB0">
        <w:rPr>
          <w:i/>
          <w:color w:val="auto"/>
        </w:rPr>
        <w:t>-</w:t>
      </w:r>
      <w:r w:rsidRPr="00755AB0">
        <w:rPr>
          <w:color w:val="auto"/>
        </w:rPr>
        <w:t xml:space="preserve"> овладение общеучебными умениями с учетом индивидуальных возможностей;</w:t>
      </w:r>
    </w:p>
    <w:p w:rsidR="00256041" w:rsidRPr="00755AB0" w:rsidRDefault="00256041" w:rsidP="007B6952">
      <w:pPr>
        <w:pStyle w:val="Default"/>
        <w:ind w:firstLine="339"/>
        <w:jc w:val="both"/>
        <w:rPr>
          <w:color w:val="auto"/>
        </w:rPr>
      </w:pPr>
      <w:r w:rsidRPr="00755AB0">
        <w:rPr>
          <w:color w:val="auto"/>
        </w:rPr>
        <w:t>- освоение умственных действий, направленных на анализ и управление своей деятельностью;</w:t>
      </w:r>
    </w:p>
    <w:p w:rsidR="00256041" w:rsidRPr="00755AB0" w:rsidRDefault="00256041" w:rsidP="007B6952">
      <w:pPr>
        <w:pStyle w:val="Default"/>
        <w:ind w:firstLine="339"/>
        <w:jc w:val="both"/>
        <w:rPr>
          <w:color w:val="auto"/>
        </w:rPr>
      </w:pPr>
      <w:r w:rsidRPr="00755AB0">
        <w:rPr>
          <w:color w:val="auto"/>
        </w:rPr>
        <w:t xml:space="preserve">- сформированность коммуникативных действий, направленных на сотрудничество и конструктивное общение и т. д. </w:t>
      </w:r>
    </w:p>
    <w:p w:rsidR="00256041" w:rsidRPr="00755AB0" w:rsidRDefault="00256041" w:rsidP="007B6952">
      <w:pPr>
        <w:pStyle w:val="Default"/>
        <w:ind w:firstLine="339"/>
        <w:jc w:val="both"/>
        <w:rPr>
          <w:color w:val="auto"/>
        </w:rPr>
      </w:pPr>
      <w:r w:rsidRPr="00755AB0">
        <w:rPr>
          <w:i/>
          <w:color w:val="auto"/>
        </w:rPr>
        <w:t>Предметные результаты</w:t>
      </w:r>
    </w:p>
    <w:p w:rsidR="00256041" w:rsidRPr="00755AB0" w:rsidRDefault="00256041" w:rsidP="007B6952">
      <w:pPr>
        <w:pStyle w:val="Default"/>
        <w:ind w:firstLine="339"/>
        <w:jc w:val="both"/>
        <w:rPr>
          <w:color w:val="auto"/>
        </w:rPr>
      </w:pPr>
      <w:r w:rsidRPr="00755AB0">
        <w:rPr>
          <w:color w:val="auto"/>
        </w:rPr>
        <w:t xml:space="preserve">- овладение содержанием ООП ООО (конкретных предметных областей; подпрограмм) с учетом индивидуальных возможностей разных категорий детей с ОВЗ; </w:t>
      </w:r>
    </w:p>
    <w:p w:rsidR="00256041" w:rsidRPr="00755AB0" w:rsidRDefault="00256041" w:rsidP="007B6952">
      <w:pPr>
        <w:pStyle w:val="Default"/>
        <w:ind w:firstLine="339"/>
        <w:jc w:val="both"/>
        <w:rPr>
          <w:color w:val="auto"/>
        </w:rPr>
      </w:pPr>
      <w:r w:rsidRPr="00755AB0">
        <w:rPr>
          <w:color w:val="auto"/>
        </w:rPr>
        <w:t xml:space="preserve">- индивидуальные достижения по отдельным учебным предметам (умение учащихся с нарушенным слухом общаться на темы, соответствующие их возрасту; </w:t>
      </w:r>
    </w:p>
    <w:p w:rsidR="00256041" w:rsidRPr="00755AB0" w:rsidRDefault="00256041" w:rsidP="007B6952">
      <w:pPr>
        <w:pStyle w:val="Default"/>
        <w:ind w:firstLine="339"/>
        <w:jc w:val="both"/>
        <w:rPr>
          <w:color w:val="auto"/>
        </w:rPr>
      </w:pPr>
      <w:r w:rsidRPr="00755AB0">
        <w:rPr>
          <w:color w:val="auto"/>
        </w:rPr>
        <w:t>- умение выбирать речевые средства адекватно коммуникативной ситуации; получение опыта решения проблем и др.).</w:t>
      </w:r>
    </w:p>
    <w:p w:rsidR="00256041" w:rsidRPr="00755AB0" w:rsidRDefault="00256041" w:rsidP="007B6952">
      <w:pPr>
        <w:pStyle w:val="Default"/>
        <w:ind w:firstLine="339"/>
        <w:jc w:val="both"/>
        <w:rPr>
          <w:color w:val="auto"/>
        </w:rPr>
      </w:pPr>
      <w:r w:rsidRPr="00755AB0">
        <w:rPr>
          <w:color w:val="auto"/>
        </w:rPr>
        <w:lastRenderedPageBreak/>
        <w:t xml:space="preserve">  Достижения учащихся с ОВЗ рассматриваются с учетом их предыдущих индивидуальных достижений, а не в сравнении с успеваемостью учащихся класса, на основе технологии портфолио.   </w:t>
      </w:r>
    </w:p>
    <w:p w:rsidR="00DC0D13" w:rsidRDefault="00256041" w:rsidP="00DF587F">
      <w:pPr>
        <w:tabs>
          <w:tab w:val="num" w:pos="1211"/>
        </w:tabs>
        <w:suppressAutoHyphens/>
        <w:ind w:right="-6"/>
        <w:jc w:val="both"/>
      </w:pPr>
      <w:r w:rsidRPr="00755AB0">
        <w:t>Решением педагогического совета учащиеся  могут быть освобождены от прохождения промежуточной годовой аттестации по состоянию здоровья (при наличии медицинского заключения (справки).</w:t>
      </w:r>
    </w:p>
    <w:p w:rsidR="00DF587F" w:rsidRPr="00DF587F" w:rsidRDefault="00DF587F" w:rsidP="00DF587F">
      <w:pPr>
        <w:tabs>
          <w:tab w:val="num" w:pos="1211"/>
        </w:tabs>
        <w:suppressAutoHyphens/>
        <w:ind w:right="-6"/>
        <w:jc w:val="both"/>
      </w:pPr>
    </w:p>
    <w:p w:rsidR="00465087" w:rsidRPr="00755AB0" w:rsidRDefault="00465087" w:rsidP="007B6952">
      <w:pPr>
        <w:tabs>
          <w:tab w:val="left" w:pos="360"/>
        </w:tabs>
        <w:jc w:val="center"/>
        <w:rPr>
          <w:b/>
        </w:rPr>
      </w:pPr>
      <w:r w:rsidRPr="00755AB0">
        <w:rPr>
          <w:b/>
        </w:rPr>
        <w:t>3. Организационный раздел</w:t>
      </w:r>
    </w:p>
    <w:p w:rsidR="00465087" w:rsidRPr="00755AB0" w:rsidRDefault="00465087" w:rsidP="007B6952">
      <w:pPr>
        <w:tabs>
          <w:tab w:val="left" w:pos="360"/>
        </w:tabs>
        <w:jc w:val="center"/>
        <w:rPr>
          <w:b/>
          <w:sz w:val="10"/>
          <w:szCs w:val="10"/>
        </w:rPr>
      </w:pPr>
    </w:p>
    <w:p w:rsidR="00465087" w:rsidRPr="00755AB0" w:rsidRDefault="00465087" w:rsidP="007B6952">
      <w:pPr>
        <w:tabs>
          <w:tab w:val="left" w:pos="360"/>
        </w:tabs>
        <w:jc w:val="center"/>
        <w:rPr>
          <w:b/>
        </w:rPr>
      </w:pPr>
      <w:r w:rsidRPr="00755AB0">
        <w:rPr>
          <w:b/>
        </w:rPr>
        <w:t>3.1.      Учебный план</w:t>
      </w:r>
    </w:p>
    <w:p w:rsidR="00465087" w:rsidRPr="00DF587F" w:rsidRDefault="00863994" w:rsidP="00DF587F">
      <w:pPr>
        <w:tabs>
          <w:tab w:val="left" w:pos="360"/>
        </w:tabs>
        <w:jc w:val="center"/>
        <w:rPr>
          <w:b/>
        </w:rPr>
      </w:pPr>
      <w:r w:rsidRPr="00755AB0">
        <w:rPr>
          <w:b/>
        </w:rPr>
        <w:t xml:space="preserve">МБОУ «Основная общеобразовательная </w:t>
      </w:r>
      <w:r w:rsidR="00451742" w:rsidRPr="00755AB0">
        <w:rPr>
          <w:b/>
        </w:rPr>
        <w:t>Архангель</w:t>
      </w:r>
      <w:r w:rsidRPr="00755AB0">
        <w:rPr>
          <w:b/>
        </w:rPr>
        <w:t>ская школа»</w:t>
      </w:r>
    </w:p>
    <w:p w:rsidR="00465087" w:rsidRPr="00755AB0" w:rsidRDefault="00465087" w:rsidP="007B6952">
      <w:pPr>
        <w:tabs>
          <w:tab w:val="left" w:pos="567"/>
          <w:tab w:val="left" w:pos="851"/>
        </w:tabs>
        <w:ind w:firstLine="425"/>
        <w:jc w:val="both"/>
        <w:rPr>
          <w:color w:val="000000" w:themeColor="text1"/>
        </w:rPr>
      </w:pPr>
      <w:r w:rsidRPr="00755AB0">
        <w:t xml:space="preserve">   Учебный план </w:t>
      </w:r>
      <w:r w:rsidR="00863994" w:rsidRPr="00755AB0">
        <w:t xml:space="preserve">МБОУ «Основная общеобразовательная </w:t>
      </w:r>
      <w:r w:rsidR="00451742" w:rsidRPr="00755AB0">
        <w:t>Архангель</w:t>
      </w:r>
      <w:r w:rsidR="00863994" w:rsidRPr="00755AB0">
        <w:t>ская школа»</w:t>
      </w:r>
      <w:r w:rsidRPr="00755AB0">
        <w:t xml:space="preserve"> разрабатывается на основе федеральных государственных образовательных стандартов и сохраняет необходимый объем содержания образования, являющийся обязательным </w:t>
      </w:r>
      <w:r w:rsidR="00A02492" w:rsidRPr="00755AB0">
        <w:rPr>
          <w:color w:val="000000" w:themeColor="text1"/>
        </w:rPr>
        <w:t>при обучении в основной школе</w:t>
      </w:r>
      <w:r w:rsidRPr="00755AB0">
        <w:rPr>
          <w:color w:val="000000" w:themeColor="text1"/>
        </w:rPr>
        <w:t>.</w:t>
      </w:r>
    </w:p>
    <w:p w:rsidR="00465087" w:rsidRPr="00755AB0" w:rsidRDefault="00465087" w:rsidP="007B6952">
      <w:pPr>
        <w:shd w:val="clear" w:color="auto" w:fill="FFFFFF"/>
        <w:tabs>
          <w:tab w:val="left" w:pos="567"/>
          <w:tab w:val="left" w:pos="851"/>
        </w:tabs>
        <w:ind w:firstLine="425"/>
        <w:jc w:val="both"/>
      </w:pPr>
      <w:r w:rsidRPr="00755AB0">
        <w:t xml:space="preserve">Учебный план для </w:t>
      </w:r>
      <w:r w:rsidRPr="00755AB0">
        <w:rPr>
          <w:lang w:val="en-US"/>
        </w:rPr>
        <w:t>V</w:t>
      </w:r>
      <w:r w:rsidRPr="00755AB0">
        <w:t>-</w:t>
      </w:r>
      <w:r w:rsidRPr="00755AB0">
        <w:rPr>
          <w:bCs/>
        </w:rPr>
        <w:t>IX</w:t>
      </w:r>
      <w:r w:rsidRPr="00755AB0">
        <w:t xml:space="preserve"> классов ориентирован на 5-летний нормативный срок освоения  образовательных программ основного общего образования.   Количество учебных занятий за 5 лет не может составлять менее 5267 часов и более 6020 часов.</w:t>
      </w:r>
    </w:p>
    <w:p w:rsidR="00465087" w:rsidRPr="00755AB0" w:rsidRDefault="00465087" w:rsidP="007B6952">
      <w:pPr>
        <w:shd w:val="clear" w:color="auto" w:fill="FFFFFF"/>
        <w:tabs>
          <w:tab w:val="left" w:pos="567"/>
          <w:tab w:val="left" w:pos="851"/>
        </w:tabs>
        <w:ind w:firstLine="425"/>
        <w:jc w:val="both"/>
      </w:pPr>
      <w:r w:rsidRPr="00755AB0">
        <w:t xml:space="preserve"> Продолжительность урока (академический час) во всех классах не превышает 45 минут.</w:t>
      </w:r>
    </w:p>
    <w:p w:rsidR="00465087" w:rsidRPr="00755AB0" w:rsidRDefault="00465087" w:rsidP="007B6952">
      <w:pPr>
        <w:shd w:val="clear" w:color="auto" w:fill="FFFFFF"/>
        <w:tabs>
          <w:tab w:val="left" w:pos="567"/>
          <w:tab w:val="left" w:pos="851"/>
        </w:tabs>
        <w:ind w:firstLine="425"/>
        <w:jc w:val="both"/>
      </w:pPr>
      <w:r w:rsidRPr="00755AB0">
        <w:t>Образовательная деятельность в 5-9 классах осуществляется на основе учебного плана, разрабатываемого общеобразовательным учреждением самостоятельно, в соответствии с примерным учебным планом основного общего образования и регламентируется расписанием занятий.</w:t>
      </w:r>
    </w:p>
    <w:p w:rsidR="00465087" w:rsidRPr="00755AB0" w:rsidRDefault="00465087" w:rsidP="007B6952">
      <w:pPr>
        <w:tabs>
          <w:tab w:val="left" w:pos="567"/>
          <w:tab w:val="left" w:pos="851"/>
          <w:tab w:val="left" w:pos="4500"/>
          <w:tab w:val="left" w:pos="9180"/>
          <w:tab w:val="left" w:pos="9360"/>
        </w:tabs>
        <w:ind w:firstLine="425"/>
        <w:jc w:val="both"/>
      </w:pPr>
      <w:r w:rsidRPr="00755AB0">
        <w:t xml:space="preserve">  Учебный план представлен обязательной частью и частью, формируемой участниками образовательных отношений:</w:t>
      </w:r>
    </w:p>
    <w:p w:rsidR="00465087" w:rsidRPr="00755AB0" w:rsidRDefault="00465087" w:rsidP="007B6952">
      <w:pPr>
        <w:tabs>
          <w:tab w:val="left" w:pos="284"/>
          <w:tab w:val="left" w:pos="426"/>
          <w:tab w:val="left" w:pos="567"/>
          <w:tab w:val="left" w:pos="709"/>
          <w:tab w:val="left" w:pos="851"/>
        </w:tabs>
        <w:ind w:firstLine="425"/>
        <w:jc w:val="both"/>
      </w:pPr>
      <w:r w:rsidRPr="00755AB0">
        <w:t>- обязательная часть определяет состав обязательных  для изучения учебных предметов и время, отводимое на их изучение по классам (годам) обучения, установленных федеральными государственными  образовательными стандартами;</w:t>
      </w:r>
    </w:p>
    <w:p w:rsidR="00465087" w:rsidRPr="00755AB0" w:rsidRDefault="00465087" w:rsidP="007B6952">
      <w:pPr>
        <w:tabs>
          <w:tab w:val="left" w:pos="567"/>
          <w:tab w:val="left" w:pos="851"/>
          <w:tab w:val="left" w:pos="4500"/>
          <w:tab w:val="left" w:pos="9204"/>
          <w:tab w:val="left" w:pos="9360"/>
        </w:tabs>
        <w:ind w:firstLine="425"/>
        <w:jc w:val="both"/>
      </w:pPr>
      <w:r w:rsidRPr="00755AB0">
        <w:t xml:space="preserve"> - часть,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образовательной организации. </w:t>
      </w:r>
      <w:r w:rsidRPr="00755AB0">
        <w:rPr>
          <w:spacing w:val="-13"/>
        </w:rPr>
        <w:t xml:space="preserve">При конструировании этих частей учитываются предложения Управляющего совета, предметных </w:t>
      </w:r>
      <w:r w:rsidRPr="00755AB0">
        <w:t>методических объединений, учащихся, их родителей (законных представителей), а также специфика и направ</w:t>
      </w:r>
      <w:r w:rsidRPr="00755AB0">
        <w:rPr>
          <w:spacing w:val="-15"/>
        </w:rPr>
        <w:t>ленность образовательной деятельности учреждения.</w:t>
      </w:r>
    </w:p>
    <w:p w:rsidR="00465087" w:rsidRPr="00755AB0" w:rsidRDefault="00465087" w:rsidP="007B6952">
      <w:pPr>
        <w:tabs>
          <w:tab w:val="left" w:pos="567"/>
          <w:tab w:val="left" w:pos="851"/>
          <w:tab w:val="left" w:pos="4500"/>
          <w:tab w:val="left" w:pos="9204"/>
          <w:tab w:val="left" w:pos="9360"/>
        </w:tabs>
        <w:ind w:firstLine="425"/>
        <w:jc w:val="both"/>
      </w:pPr>
      <w:r w:rsidRPr="00755AB0">
        <w:t>Время, отводимое на часть, формируемую участниками образовательных отношений,   используется  на:</w:t>
      </w:r>
    </w:p>
    <w:p w:rsidR="00465087" w:rsidRPr="00755AB0" w:rsidRDefault="00465087" w:rsidP="007B6952">
      <w:pPr>
        <w:pStyle w:val="ab"/>
        <w:numPr>
          <w:ilvl w:val="0"/>
          <w:numId w:val="80"/>
        </w:numPr>
        <w:tabs>
          <w:tab w:val="left" w:pos="142"/>
          <w:tab w:val="left" w:pos="284"/>
          <w:tab w:val="left" w:pos="567"/>
          <w:tab w:val="left" w:pos="851"/>
          <w:tab w:val="left" w:pos="993"/>
          <w:tab w:val="left" w:pos="4500"/>
          <w:tab w:val="left" w:pos="9180"/>
          <w:tab w:val="left" w:pos="9360"/>
        </w:tabs>
        <w:spacing w:after="0" w:line="240" w:lineRule="auto"/>
        <w:ind w:left="0" w:firstLine="425"/>
        <w:jc w:val="both"/>
        <w:rPr>
          <w:rFonts w:ascii="Times New Roman" w:hAnsi="Times New Roman"/>
          <w:sz w:val="24"/>
          <w:szCs w:val="24"/>
        </w:rPr>
      </w:pPr>
      <w:r w:rsidRPr="00755AB0">
        <w:rPr>
          <w:rFonts w:ascii="Times New Roman" w:hAnsi="Times New Roman"/>
          <w:sz w:val="24"/>
          <w:szCs w:val="24"/>
        </w:rPr>
        <w:t xml:space="preserve">увеличение учебных часов, предусмотренных на изучение отдельных учебных предметов обязательной части; </w:t>
      </w:r>
    </w:p>
    <w:p w:rsidR="00465087" w:rsidRPr="00755AB0" w:rsidRDefault="00465087" w:rsidP="007B6952">
      <w:pPr>
        <w:pStyle w:val="ab"/>
        <w:numPr>
          <w:ilvl w:val="0"/>
          <w:numId w:val="75"/>
        </w:numPr>
        <w:tabs>
          <w:tab w:val="left" w:pos="142"/>
          <w:tab w:val="left" w:pos="284"/>
          <w:tab w:val="left" w:pos="426"/>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425"/>
        <w:jc w:val="both"/>
        <w:rPr>
          <w:rFonts w:ascii="Times New Roman" w:hAnsi="Times New Roman"/>
          <w:sz w:val="24"/>
          <w:szCs w:val="24"/>
        </w:rPr>
      </w:pPr>
      <w:r w:rsidRPr="00755AB0">
        <w:rPr>
          <w:rFonts w:ascii="Times New Roman" w:hAnsi="Times New Roman"/>
          <w:sz w:val="24"/>
          <w:szCs w:val="24"/>
        </w:rPr>
        <w:t xml:space="preserve"> введение специально разработанных учебных курсов, обеспечивающих интересы и потребности участников образовательных отношений;</w:t>
      </w:r>
    </w:p>
    <w:p w:rsidR="00465087" w:rsidRPr="00755AB0" w:rsidRDefault="00465087" w:rsidP="007B6952">
      <w:pPr>
        <w:pStyle w:val="ab"/>
        <w:numPr>
          <w:ilvl w:val="0"/>
          <w:numId w:val="75"/>
        </w:numPr>
        <w:tabs>
          <w:tab w:val="left" w:pos="284"/>
          <w:tab w:val="left" w:pos="567"/>
          <w:tab w:val="left" w:pos="851"/>
          <w:tab w:val="left" w:pos="993"/>
          <w:tab w:val="left" w:pos="4500"/>
          <w:tab w:val="left" w:pos="9180"/>
          <w:tab w:val="left" w:pos="9360"/>
        </w:tabs>
        <w:spacing w:after="0" w:line="240" w:lineRule="auto"/>
        <w:ind w:left="0" w:firstLine="425"/>
        <w:jc w:val="both"/>
        <w:rPr>
          <w:rFonts w:ascii="Times New Roman" w:hAnsi="Times New Roman"/>
          <w:sz w:val="24"/>
          <w:szCs w:val="24"/>
        </w:rPr>
      </w:pPr>
      <w:r w:rsidRPr="00755AB0">
        <w:rPr>
          <w:rFonts w:ascii="Times New Roman" w:hAnsi="Times New Roman"/>
          <w:sz w:val="24"/>
          <w:szCs w:val="24"/>
        </w:rPr>
        <w:t>другие виды учебной, воспитательной, спортивной и иной деятельности учащихся.</w:t>
      </w:r>
    </w:p>
    <w:p w:rsidR="00D87EA9" w:rsidRPr="00755AB0" w:rsidRDefault="00465087" w:rsidP="007B6952">
      <w:pPr>
        <w:shd w:val="clear" w:color="auto" w:fill="FFFFFF"/>
        <w:tabs>
          <w:tab w:val="left" w:pos="5812"/>
        </w:tabs>
        <w:ind w:firstLine="293"/>
        <w:jc w:val="both"/>
      </w:pPr>
      <w:r w:rsidRPr="00755AB0">
        <w:rPr>
          <w:iCs/>
        </w:rPr>
        <w:t xml:space="preserve">Обязательная  часть учебного плана </w:t>
      </w:r>
      <w:r w:rsidRPr="00755AB0">
        <w:t xml:space="preserve">представлена  в полном объёме следующими предметными областями и учебными предметами: </w:t>
      </w:r>
    </w:p>
    <w:p w:rsidR="00D87EA9" w:rsidRPr="00755AB0" w:rsidRDefault="00D87EA9" w:rsidP="007B6952">
      <w:pPr>
        <w:shd w:val="clear" w:color="auto" w:fill="FFFFFF"/>
        <w:tabs>
          <w:tab w:val="left" w:pos="5812"/>
        </w:tabs>
        <w:ind w:firstLine="293"/>
        <w:jc w:val="both"/>
      </w:pPr>
      <w:r w:rsidRPr="00755AB0">
        <w:t>- «Русский язык и литература» (русский язык (5-9 классы), литература (5-9 классы).</w:t>
      </w:r>
    </w:p>
    <w:p w:rsidR="00D87EA9" w:rsidRPr="00755AB0" w:rsidRDefault="00D87EA9" w:rsidP="007B6952">
      <w:pPr>
        <w:shd w:val="clear" w:color="auto" w:fill="FFFFFF"/>
        <w:tabs>
          <w:tab w:val="left" w:pos="5812"/>
        </w:tabs>
        <w:ind w:firstLine="293"/>
        <w:jc w:val="both"/>
      </w:pPr>
      <w:r w:rsidRPr="00755AB0">
        <w:t>–«Родной язык и родная литература» (р</w:t>
      </w:r>
      <w:r w:rsidR="00EC4466" w:rsidRPr="00755AB0">
        <w:t>одной язык</w:t>
      </w:r>
      <w:r w:rsidRPr="00755AB0">
        <w:t xml:space="preserve"> (5-9 классы), родная литература  (5-9 классы).</w:t>
      </w:r>
    </w:p>
    <w:p w:rsidR="00594800" w:rsidRPr="00755AB0" w:rsidRDefault="00D87EA9" w:rsidP="007B6952">
      <w:pPr>
        <w:shd w:val="clear" w:color="auto" w:fill="FFFFFF"/>
        <w:tabs>
          <w:tab w:val="left" w:pos="5812"/>
        </w:tabs>
        <w:ind w:firstLine="293"/>
        <w:jc w:val="both"/>
      </w:pPr>
      <w:r w:rsidRPr="00755AB0">
        <w:t>– «Иностранный язык» (английский язык, 5-9 классы).</w:t>
      </w:r>
    </w:p>
    <w:p w:rsidR="00811253" w:rsidRPr="00755AB0" w:rsidRDefault="00811253" w:rsidP="007B6952">
      <w:pPr>
        <w:shd w:val="clear" w:color="auto" w:fill="FFFFFF"/>
        <w:tabs>
          <w:tab w:val="left" w:pos="5812"/>
        </w:tabs>
        <w:ind w:firstLine="293"/>
        <w:jc w:val="both"/>
      </w:pPr>
      <w:r w:rsidRPr="00755AB0">
        <w:t>- «Второй иностранный язык «немецкий язык», 5-9 классы</w:t>
      </w:r>
    </w:p>
    <w:p w:rsidR="00D87EA9" w:rsidRPr="00755AB0" w:rsidRDefault="00D87EA9" w:rsidP="007B6952">
      <w:pPr>
        <w:shd w:val="clear" w:color="auto" w:fill="FFFFFF"/>
        <w:tabs>
          <w:tab w:val="left" w:pos="5812"/>
        </w:tabs>
        <w:ind w:firstLine="293"/>
        <w:jc w:val="both"/>
      </w:pPr>
      <w:r w:rsidRPr="00755AB0">
        <w:t>– «Математика и информатика» (математика (5-9 классы), информатика (7-9 классы).</w:t>
      </w:r>
    </w:p>
    <w:p w:rsidR="00D87EA9" w:rsidRPr="00755AB0" w:rsidRDefault="00D87EA9" w:rsidP="007B6952">
      <w:pPr>
        <w:shd w:val="clear" w:color="auto" w:fill="FFFFFF"/>
        <w:tabs>
          <w:tab w:val="left" w:pos="5812"/>
        </w:tabs>
        <w:ind w:firstLine="293"/>
        <w:jc w:val="both"/>
      </w:pPr>
      <w:r w:rsidRPr="00755AB0">
        <w:t>– Общественно-научные предметы (история</w:t>
      </w:r>
      <w:r w:rsidR="00811253" w:rsidRPr="00755AB0">
        <w:t xml:space="preserve"> </w:t>
      </w:r>
      <w:r w:rsidR="00B87CD8" w:rsidRPr="00755AB0">
        <w:t xml:space="preserve">России. Всеобщая история </w:t>
      </w:r>
      <w:r w:rsidRPr="00755AB0">
        <w:t>(5-9 классы), обществознание (6-9 классы), география (5-9 классы).</w:t>
      </w:r>
    </w:p>
    <w:p w:rsidR="00D87EA9" w:rsidRPr="00755AB0" w:rsidRDefault="00D87EA9" w:rsidP="007B6952">
      <w:pPr>
        <w:shd w:val="clear" w:color="auto" w:fill="FFFFFF"/>
        <w:tabs>
          <w:tab w:val="left" w:pos="5812"/>
        </w:tabs>
        <w:ind w:firstLine="293"/>
        <w:jc w:val="both"/>
      </w:pPr>
      <w:r w:rsidRPr="00755AB0">
        <w:t>– Основы духовно-нравственной культуры народов России (основы духовно-нравственной культуры народов России) (5 класс).</w:t>
      </w:r>
    </w:p>
    <w:p w:rsidR="00D87EA9" w:rsidRPr="00755AB0" w:rsidRDefault="00D87EA9" w:rsidP="007B6952">
      <w:pPr>
        <w:shd w:val="clear" w:color="auto" w:fill="FFFFFF"/>
        <w:tabs>
          <w:tab w:val="left" w:pos="5812"/>
        </w:tabs>
        <w:ind w:firstLine="293"/>
        <w:jc w:val="both"/>
      </w:pPr>
      <w:r w:rsidRPr="00755AB0">
        <w:lastRenderedPageBreak/>
        <w:t>– Естественно-научные предметы (физика (7-9 класс), биология (5-9 классы), химия (8-9 класс).</w:t>
      </w:r>
    </w:p>
    <w:p w:rsidR="00D87EA9" w:rsidRPr="00755AB0" w:rsidRDefault="00D87EA9" w:rsidP="007B6952">
      <w:pPr>
        <w:shd w:val="clear" w:color="auto" w:fill="FFFFFF"/>
        <w:tabs>
          <w:tab w:val="left" w:pos="5812"/>
        </w:tabs>
        <w:ind w:firstLine="293"/>
        <w:jc w:val="both"/>
      </w:pPr>
      <w:r w:rsidRPr="00755AB0">
        <w:t>– Искусство (изобразительное искусство (5-8 классы), музыка (5-8 классы).</w:t>
      </w:r>
    </w:p>
    <w:p w:rsidR="00D87EA9" w:rsidRPr="00755AB0" w:rsidRDefault="00D87EA9" w:rsidP="007B6952">
      <w:pPr>
        <w:shd w:val="clear" w:color="auto" w:fill="FFFFFF"/>
        <w:tabs>
          <w:tab w:val="left" w:pos="5812"/>
        </w:tabs>
        <w:ind w:firstLine="293"/>
        <w:jc w:val="both"/>
      </w:pPr>
      <w:r w:rsidRPr="00755AB0">
        <w:t>– Технология (технология (5-8 классы).</w:t>
      </w:r>
    </w:p>
    <w:p w:rsidR="00D87EA9" w:rsidRPr="00755AB0" w:rsidRDefault="00D87EA9" w:rsidP="007B6952">
      <w:pPr>
        <w:shd w:val="clear" w:color="auto" w:fill="FFFFFF"/>
        <w:tabs>
          <w:tab w:val="left" w:pos="5812"/>
        </w:tabs>
        <w:ind w:firstLine="293"/>
        <w:jc w:val="both"/>
      </w:pPr>
      <w:r w:rsidRPr="00755AB0">
        <w:t>– Физическая культуры и Основы безопасности жизнедеятельности (физическая культура (5-9 классы), основы безопасности жизнедеятельности (8-9 классы).</w:t>
      </w:r>
    </w:p>
    <w:p w:rsidR="00D87EA9" w:rsidRPr="00755AB0" w:rsidRDefault="00D87EA9" w:rsidP="007B6952">
      <w:pPr>
        <w:tabs>
          <w:tab w:val="left" w:pos="567"/>
          <w:tab w:val="left" w:pos="851"/>
        </w:tabs>
        <w:jc w:val="both"/>
      </w:pPr>
    </w:p>
    <w:p w:rsidR="000874A9" w:rsidRPr="00755AB0" w:rsidRDefault="00465087" w:rsidP="007B6952">
      <w:pPr>
        <w:tabs>
          <w:tab w:val="left" w:pos="567"/>
          <w:tab w:val="left" w:pos="851"/>
        </w:tabs>
        <w:ind w:firstLine="425"/>
        <w:jc w:val="both"/>
        <w:rPr>
          <w:bCs/>
        </w:rPr>
      </w:pPr>
      <w:r w:rsidRPr="00755AB0">
        <w:rPr>
          <w:bCs/>
        </w:rPr>
        <w:t>Механизм распределения часов части учебного плана, формируемой участниками образовательных отношений, является интегрирующим фактором эффективности условий реализации учебного плана и направлен на реализацию индивидуальных потребностей учащихся школы путем предоставления выбора широкого спектра занятий, направленных на развитие детей.</w:t>
      </w:r>
    </w:p>
    <w:p w:rsidR="00465087" w:rsidRPr="00755AB0" w:rsidRDefault="00465087" w:rsidP="007B6952">
      <w:pPr>
        <w:pStyle w:val="af"/>
        <w:tabs>
          <w:tab w:val="left" w:pos="567"/>
          <w:tab w:val="left" w:pos="851"/>
        </w:tabs>
        <w:ind w:firstLine="425"/>
        <w:jc w:val="center"/>
        <w:rPr>
          <w:rFonts w:ascii="Times New Roman" w:hAnsi="Times New Roman"/>
          <w:b/>
          <w:sz w:val="24"/>
          <w:szCs w:val="24"/>
        </w:rPr>
      </w:pPr>
      <w:r w:rsidRPr="00755AB0">
        <w:rPr>
          <w:rFonts w:ascii="Times New Roman" w:hAnsi="Times New Roman"/>
          <w:b/>
          <w:sz w:val="24"/>
          <w:szCs w:val="24"/>
        </w:rPr>
        <w:t>Механизм формирования части учебного плана,</w:t>
      </w:r>
    </w:p>
    <w:p w:rsidR="00465087" w:rsidRPr="00DF587F" w:rsidRDefault="00465087" w:rsidP="00DF587F">
      <w:pPr>
        <w:pStyle w:val="af"/>
        <w:jc w:val="center"/>
        <w:rPr>
          <w:rFonts w:ascii="Times New Roman" w:hAnsi="Times New Roman"/>
          <w:b/>
          <w:sz w:val="24"/>
          <w:szCs w:val="24"/>
        </w:rPr>
      </w:pPr>
      <w:r w:rsidRPr="00755AB0">
        <w:rPr>
          <w:rFonts w:ascii="Times New Roman" w:hAnsi="Times New Roman"/>
          <w:b/>
          <w:sz w:val="24"/>
          <w:szCs w:val="24"/>
        </w:rPr>
        <w:t>формируемой участниками образовательных отношений</w:t>
      </w:r>
    </w:p>
    <w:p w:rsidR="00923E9B" w:rsidRPr="00755AB0" w:rsidRDefault="00923E9B" w:rsidP="007B6952">
      <w:r w:rsidRPr="00755AB0">
        <w:t xml:space="preserve">В распределении часов части учебного плана, формируемой участниками образовательных отношений,    участвуют  учащиеся,  педагогические работники, родители (законные представители) учащихся. </w:t>
      </w:r>
    </w:p>
    <w:p w:rsidR="00923E9B" w:rsidRPr="00755AB0" w:rsidRDefault="00923E9B" w:rsidP="007B6952">
      <w:r w:rsidRPr="00755AB0">
        <w:t xml:space="preserve">     Часы  части учебного плана, формируемой участниками образовательных отношений,   при условии наличия соответствующих учебных программ могут быть направлены на:</w:t>
      </w:r>
    </w:p>
    <w:p w:rsidR="00923E9B" w:rsidRPr="00755AB0" w:rsidRDefault="00923E9B" w:rsidP="007B6952">
      <w:r w:rsidRPr="00755AB0">
        <w:t>- расширенное и углубленное изучение предметов, обозначенных в инвариантной части учебного плана;</w:t>
      </w:r>
    </w:p>
    <w:p w:rsidR="00923E9B" w:rsidRPr="00755AB0" w:rsidRDefault="00923E9B" w:rsidP="007B6952">
      <w:r w:rsidRPr="00755AB0">
        <w:t>- на изучение новых предметов;</w:t>
      </w:r>
    </w:p>
    <w:p w:rsidR="00923E9B" w:rsidRPr="00755AB0" w:rsidRDefault="00923E9B" w:rsidP="007B6952">
      <w:r w:rsidRPr="00755AB0">
        <w:t>- на целевую подготовку к итоговой аттестации;</w:t>
      </w:r>
    </w:p>
    <w:p w:rsidR="00923E9B" w:rsidRPr="00755AB0" w:rsidRDefault="00923E9B" w:rsidP="007B6952">
      <w:r w:rsidRPr="00755AB0">
        <w:t>- на подготовку к олимпиадам и интеллектуальным конкурсам;</w:t>
      </w:r>
    </w:p>
    <w:p w:rsidR="00923E9B" w:rsidRPr="00755AB0" w:rsidRDefault="00923E9B" w:rsidP="007B6952">
      <w:r w:rsidRPr="00755AB0">
        <w:t>- на организацию проектно-исследовательской деятельности и социально значимой практики учащихся на этапе предпрофильной подготовки;</w:t>
      </w:r>
    </w:p>
    <w:p w:rsidR="00923E9B" w:rsidRPr="00755AB0" w:rsidRDefault="00923E9B" w:rsidP="007B6952">
      <w:r w:rsidRPr="00755AB0">
        <w:t>- на информационную работу, профильную ориентацию, психолого-педагогическую диагностику.</w:t>
      </w:r>
    </w:p>
    <w:p w:rsidR="00923E9B" w:rsidRPr="00755AB0" w:rsidRDefault="00923E9B" w:rsidP="007B6952">
      <w:r w:rsidRPr="00755AB0">
        <w:t xml:space="preserve">     С целью формирования части учебного плана, формируемой участниками образовательных отношений, отражающей за</w:t>
      </w:r>
      <w:r w:rsidR="00594800" w:rsidRPr="00755AB0">
        <w:t>просы участников образовательных отношений</w:t>
      </w:r>
      <w:r w:rsidRPr="00755AB0">
        <w:t>, ежегодно в 4 четверти текущего учебного года на основании приказа по Учреждению проводится анкетирование учащихся, их</w:t>
      </w:r>
      <w:r w:rsidR="00811253" w:rsidRPr="00755AB0">
        <w:t xml:space="preserve"> </w:t>
      </w:r>
      <w:r w:rsidRPr="00755AB0">
        <w:t xml:space="preserve">родителей (законных представителей) для изучения образовательных потребностей на следующий учебный год. </w:t>
      </w:r>
    </w:p>
    <w:p w:rsidR="00923E9B" w:rsidRPr="00755AB0" w:rsidRDefault="00923E9B" w:rsidP="007B6952">
      <w:r w:rsidRPr="00755AB0">
        <w:t xml:space="preserve">     По итогам мониторинга и с учетом рекомендаций различных уровней распределяются часы  части учебного плана, формируемой участниками образовательных отношений.</w:t>
      </w:r>
    </w:p>
    <w:p w:rsidR="00923E9B" w:rsidRPr="00755AB0" w:rsidRDefault="00923E9B" w:rsidP="007B6952">
      <w:r w:rsidRPr="00755AB0">
        <w:t>Распределение часов  части учебного плана, формируемой участниками образовательных  отношений, рассматривается на заседании Управляющего совета Учреждения, утверждается приказом директора.</w:t>
      </w:r>
    </w:p>
    <w:p w:rsidR="00B61B8D" w:rsidRPr="00755AB0" w:rsidRDefault="00B61B8D" w:rsidP="007B6952">
      <w:pPr>
        <w:pStyle w:val="af"/>
        <w:rPr>
          <w:rFonts w:ascii="Times New Roman" w:hAnsi="Times New Roman"/>
          <w:b/>
          <w:sz w:val="26"/>
          <w:szCs w:val="26"/>
        </w:rPr>
      </w:pPr>
    </w:p>
    <w:p w:rsidR="00B61B8D" w:rsidRPr="00755AB0" w:rsidRDefault="00B61B8D" w:rsidP="007B6952">
      <w:pPr>
        <w:shd w:val="clear" w:color="auto" w:fill="FFFFFF"/>
        <w:tabs>
          <w:tab w:val="left" w:pos="5812"/>
        </w:tabs>
        <w:ind w:firstLine="293"/>
        <w:jc w:val="center"/>
        <w:rPr>
          <w:b/>
        </w:rPr>
      </w:pPr>
      <w:r w:rsidRPr="00755AB0">
        <w:rPr>
          <w:b/>
        </w:rPr>
        <w:t xml:space="preserve">Перспективный учебный план основного общего образования </w:t>
      </w:r>
    </w:p>
    <w:tbl>
      <w:tblPr>
        <w:tblW w:w="9838" w:type="dxa"/>
        <w:tblInd w:w="-91" w:type="dxa"/>
        <w:tblLayout w:type="fixed"/>
        <w:tblCellMar>
          <w:left w:w="0" w:type="dxa"/>
          <w:right w:w="0" w:type="dxa"/>
        </w:tblCellMar>
        <w:tblLook w:val="04A0" w:firstRow="1" w:lastRow="0" w:firstColumn="1" w:lastColumn="0" w:noHBand="0" w:noVBand="1"/>
      </w:tblPr>
      <w:tblGrid>
        <w:gridCol w:w="2552"/>
        <w:gridCol w:w="2253"/>
        <w:gridCol w:w="724"/>
        <w:gridCol w:w="850"/>
        <w:gridCol w:w="709"/>
        <w:gridCol w:w="851"/>
        <w:gridCol w:w="850"/>
        <w:gridCol w:w="1049"/>
      </w:tblGrid>
      <w:tr w:rsidR="00811253" w:rsidRPr="00755AB0" w:rsidTr="00DF587F">
        <w:trPr>
          <w:trHeight w:val="265"/>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Предметные области</w:t>
            </w:r>
          </w:p>
        </w:tc>
        <w:tc>
          <w:tcPr>
            <w:tcW w:w="2253"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Учебные</w:t>
            </w:r>
          </w:p>
          <w:p w:rsidR="00811253" w:rsidRPr="00755AB0" w:rsidRDefault="00811253" w:rsidP="007B6952">
            <w:pPr>
              <w:jc w:val="center"/>
              <w:textAlignment w:val="baseline"/>
              <w:rPr>
                <w:b/>
              </w:rPr>
            </w:pPr>
            <w:r w:rsidRPr="00755AB0">
              <w:rPr>
                <w:b/>
                <w:bCs/>
                <w:kern w:val="24"/>
              </w:rPr>
              <w:t>предметы/классы</w:t>
            </w:r>
          </w:p>
        </w:tc>
        <w:tc>
          <w:tcPr>
            <w:tcW w:w="5033" w:type="dxa"/>
            <w:gridSpan w:val="6"/>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Количество часов в неделю</w:t>
            </w:r>
          </w:p>
        </w:tc>
      </w:tr>
      <w:tr w:rsidR="00811253" w:rsidRPr="00755AB0" w:rsidTr="00DF587F">
        <w:trPr>
          <w:trHeight w:val="314"/>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11253" w:rsidRPr="00755AB0" w:rsidRDefault="00811253" w:rsidP="007B6952">
            <w:pPr>
              <w:jc w:val="center"/>
              <w:rPr>
                <w:b/>
              </w:rPr>
            </w:pPr>
          </w:p>
        </w:tc>
        <w:tc>
          <w:tcPr>
            <w:tcW w:w="2253" w:type="dxa"/>
            <w:vMerge/>
            <w:tcBorders>
              <w:top w:val="single" w:sz="8" w:space="0" w:color="000000"/>
              <w:left w:val="single" w:sz="8" w:space="0" w:color="000000"/>
              <w:bottom w:val="single" w:sz="8" w:space="0" w:color="000000"/>
              <w:right w:val="single" w:sz="8" w:space="0" w:color="000000"/>
            </w:tcBorders>
            <w:vAlign w:val="center"/>
            <w:hideMark/>
          </w:tcPr>
          <w:p w:rsidR="00811253" w:rsidRPr="00755AB0" w:rsidRDefault="00811253" w:rsidP="007B6952">
            <w:pPr>
              <w:jc w:val="center"/>
              <w:rPr>
                <w:b/>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V</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VI</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VII</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VIII</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IX</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rPr>
                <w:b/>
              </w:rPr>
            </w:pPr>
            <w:r w:rsidRPr="00755AB0">
              <w:rPr>
                <w:b/>
                <w:bCs/>
                <w:kern w:val="24"/>
              </w:rPr>
              <w:t>Всего</w:t>
            </w:r>
          </w:p>
        </w:tc>
      </w:tr>
      <w:tr w:rsidR="00811253" w:rsidRPr="00755AB0" w:rsidTr="00C01A98">
        <w:trPr>
          <w:trHeight w:val="369"/>
        </w:trPr>
        <w:tc>
          <w:tcPr>
            <w:tcW w:w="4805" w:type="dxa"/>
            <w:gridSpan w:val="2"/>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pPr>
            <w:r w:rsidRPr="00755AB0">
              <w:rPr>
                <w:bCs/>
                <w:i/>
                <w:iCs/>
                <w:kern w:val="24"/>
              </w:rPr>
              <w:t xml:space="preserve">      Обязательная часть</w:t>
            </w:r>
          </w:p>
        </w:tc>
        <w:tc>
          <w:tcPr>
            <w:tcW w:w="5033" w:type="dxa"/>
            <w:gridSpan w:val="6"/>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11253" w:rsidRPr="00755AB0" w:rsidRDefault="00811253" w:rsidP="007B6952"/>
        </w:tc>
      </w:tr>
      <w:tr w:rsidR="00811253" w:rsidRPr="00755AB0" w:rsidTr="00DF587F">
        <w:trPr>
          <w:trHeight w:val="243"/>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pPr>
            <w:r w:rsidRPr="00755AB0">
              <w:rPr>
                <w:bCs/>
                <w:kern w:val="24"/>
              </w:rPr>
              <w:t>Русский язык и литература</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pPr>
            <w:r w:rsidRPr="00755AB0">
              <w:rPr>
                <w:bCs/>
                <w:kern w:val="24"/>
              </w:rPr>
              <w:t xml:space="preserve">Русский язык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11253" w:rsidRPr="00755AB0" w:rsidRDefault="00811253" w:rsidP="007B6952">
            <w:pPr>
              <w:textAlignment w:val="baseline"/>
            </w:pPr>
            <w:r w:rsidRPr="00755AB0">
              <w:rPr>
                <w:bCs/>
                <w:kern w:val="24"/>
              </w:rPr>
              <w:t>5/17</w:t>
            </w:r>
            <w:r w:rsidR="008E4C0A"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11253" w:rsidRPr="00755AB0" w:rsidRDefault="00AF3E85" w:rsidP="007B6952">
            <w:pPr>
              <w:textAlignment w:val="baseline"/>
            </w:pPr>
            <w:r w:rsidRPr="00755AB0">
              <w:t>5/175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rPr>
                <w:bCs/>
                <w:kern w:val="24"/>
              </w:rPr>
            </w:pPr>
            <w:r w:rsidRPr="00755AB0">
              <w:rPr>
                <w:bCs/>
                <w:kern w:val="24"/>
              </w:rPr>
              <w:t>4/1</w:t>
            </w:r>
            <w:r w:rsidR="008E4C0A" w:rsidRPr="00755AB0">
              <w:rPr>
                <w:bCs/>
                <w:kern w:val="24"/>
              </w:rPr>
              <w:t>40</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pPr>
            <w:r w:rsidRPr="00755AB0">
              <w:rPr>
                <w:bCs/>
                <w:kern w:val="24"/>
              </w:rPr>
              <w:t>3/10</w:t>
            </w:r>
            <w:r w:rsidR="008E4C0A" w:rsidRPr="00755AB0">
              <w:rPr>
                <w:bCs/>
                <w:kern w:val="24"/>
              </w:rPr>
              <w:t>5</w:t>
            </w:r>
            <w:r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pPr>
            <w:r w:rsidRPr="00755AB0">
              <w:rPr>
                <w:bCs/>
                <w:kern w:val="24"/>
              </w:rPr>
              <w:t>3/10</w:t>
            </w:r>
            <w:r w:rsidR="00F83A25" w:rsidRPr="00755AB0">
              <w:rPr>
                <w:bCs/>
                <w:kern w:val="24"/>
              </w:rPr>
              <w:t>2</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jc w:val="center"/>
              <w:textAlignment w:val="baseline"/>
            </w:pPr>
            <w:r w:rsidRPr="00755AB0">
              <w:rPr>
                <w:bCs/>
                <w:kern w:val="24"/>
              </w:rPr>
              <w:t>2</w:t>
            </w:r>
            <w:r w:rsidR="00AF3E85" w:rsidRPr="00755AB0">
              <w:rPr>
                <w:bCs/>
                <w:kern w:val="24"/>
              </w:rPr>
              <w:t>1/697</w:t>
            </w:r>
          </w:p>
        </w:tc>
      </w:tr>
      <w:tr w:rsidR="00811253" w:rsidRPr="00755AB0" w:rsidTr="00DF587F">
        <w:trPr>
          <w:trHeight w:val="347"/>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11253" w:rsidRPr="00755AB0" w:rsidRDefault="00811253"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11253" w:rsidRPr="00755AB0" w:rsidRDefault="00811253" w:rsidP="007B6952">
            <w:pPr>
              <w:textAlignment w:val="baseline"/>
            </w:pPr>
            <w:r w:rsidRPr="00755AB0">
              <w:rPr>
                <w:bCs/>
                <w:kern w:val="24"/>
              </w:rPr>
              <w:t xml:space="preserve">Литература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11253" w:rsidRPr="00755AB0" w:rsidRDefault="00811253" w:rsidP="007B6952">
            <w:pPr>
              <w:textAlignment w:val="baseline"/>
            </w:pPr>
            <w:r w:rsidRPr="00755AB0">
              <w:rPr>
                <w:bCs/>
                <w:kern w:val="24"/>
              </w:rPr>
              <w:t>3/10</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11253" w:rsidRPr="00755AB0" w:rsidRDefault="00811253" w:rsidP="007B6952">
            <w:pPr>
              <w:textAlignment w:val="baseline"/>
            </w:pPr>
            <w:r w:rsidRPr="00755AB0">
              <w:rPr>
                <w:bCs/>
                <w:kern w:val="24"/>
              </w:rPr>
              <w:t>3/10</w:t>
            </w:r>
            <w:r w:rsidR="00F83A25" w:rsidRPr="00755AB0">
              <w:rPr>
                <w:bCs/>
                <w:kern w:val="24"/>
              </w:rPr>
              <w:t>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11253" w:rsidRPr="00755AB0" w:rsidRDefault="00811253"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11253" w:rsidRPr="00755AB0" w:rsidRDefault="00811253" w:rsidP="007B6952">
            <w:pPr>
              <w:textAlignment w:val="baseline"/>
            </w:pPr>
            <w:r w:rsidRPr="00755AB0">
              <w:t>2/</w:t>
            </w:r>
            <w:r w:rsidR="00F83A25" w:rsidRPr="00755AB0">
              <w:t>70</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11253" w:rsidRPr="00755AB0" w:rsidRDefault="00811253" w:rsidP="007B6952">
            <w:pPr>
              <w:textAlignment w:val="baseline"/>
            </w:pPr>
            <w:r w:rsidRPr="00755AB0">
              <w:rPr>
                <w:bCs/>
                <w:kern w:val="24"/>
              </w:rPr>
              <w:t>3/102</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11253" w:rsidRPr="00755AB0" w:rsidRDefault="00F83A25" w:rsidP="007B6952">
            <w:pPr>
              <w:jc w:val="center"/>
              <w:textAlignment w:val="baseline"/>
            </w:pPr>
            <w:r w:rsidRPr="00755AB0">
              <w:rPr>
                <w:bCs/>
                <w:kern w:val="24"/>
              </w:rPr>
              <w:t>13/45</w:t>
            </w:r>
            <w:r w:rsidR="00811253" w:rsidRPr="00755AB0">
              <w:rPr>
                <w:bCs/>
                <w:kern w:val="24"/>
              </w:rPr>
              <w:t>2</w:t>
            </w:r>
          </w:p>
        </w:tc>
      </w:tr>
      <w:tr w:rsidR="008E4C0A" w:rsidRPr="00755AB0" w:rsidTr="00DF587F">
        <w:trPr>
          <w:trHeight w:val="347"/>
        </w:trPr>
        <w:tc>
          <w:tcPr>
            <w:tcW w:w="2552" w:type="dxa"/>
            <w:vMerge w:val="restart"/>
            <w:tcBorders>
              <w:top w:val="single" w:sz="8" w:space="0" w:color="000000"/>
              <w:left w:val="single" w:sz="8" w:space="0" w:color="000000"/>
              <w:right w:val="single" w:sz="8" w:space="0" w:color="000000"/>
            </w:tcBorders>
            <w:hideMark/>
          </w:tcPr>
          <w:p w:rsidR="008E4C0A" w:rsidRPr="00755AB0" w:rsidRDefault="008E4C0A" w:rsidP="007B6952">
            <w:r w:rsidRPr="00755AB0">
              <w:t>Родной язык и родная литература</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rPr>
                <w:bCs/>
                <w:kern w:val="24"/>
              </w:rPr>
            </w:pPr>
            <w:r w:rsidRPr="00755AB0">
              <w:rPr>
                <w:bCs/>
                <w:kern w:val="24"/>
              </w:rPr>
              <w:t xml:space="preserve">Родной язык </w:t>
            </w:r>
          </w:p>
        </w:tc>
        <w:tc>
          <w:tcPr>
            <w:tcW w:w="724" w:type="dxa"/>
            <w:tcBorders>
              <w:top w:val="single" w:sz="4" w:space="0" w:color="000080"/>
              <w:left w:val="single" w:sz="4" w:space="0" w:color="000080"/>
              <w:bottom w:val="single" w:sz="4" w:space="0" w:color="auto"/>
              <w:right w:val="single" w:sz="4" w:space="0" w:color="000080"/>
            </w:tcBorders>
            <w:tcMar>
              <w:top w:w="17" w:type="dxa"/>
              <w:left w:w="51" w:type="dxa"/>
              <w:bottom w:w="0" w:type="dxa"/>
              <w:right w:w="51" w:type="dxa"/>
            </w:tcMar>
            <w:hideMark/>
          </w:tcPr>
          <w:p w:rsidR="008E4C0A" w:rsidRPr="00755AB0" w:rsidRDefault="008E4C0A" w:rsidP="007B6952">
            <w:pPr>
              <w:snapToGrid w:val="0"/>
              <w:jc w:val="center"/>
              <w:rPr>
                <w:rFonts w:eastAsia="Andale Sans UI"/>
              </w:rPr>
            </w:pPr>
            <w:r w:rsidRPr="00755AB0">
              <w:rPr>
                <w:rFonts w:eastAsia="Andale Sans UI"/>
              </w:rPr>
              <w:t>0,5/18</w:t>
            </w:r>
          </w:p>
        </w:tc>
        <w:tc>
          <w:tcPr>
            <w:tcW w:w="850" w:type="dxa"/>
            <w:tcBorders>
              <w:top w:val="single" w:sz="4" w:space="0" w:color="000080"/>
              <w:left w:val="single" w:sz="4" w:space="0" w:color="000080"/>
              <w:bottom w:val="single" w:sz="4" w:space="0" w:color="auto"/>
              <w:right w:val="single" w:sz="4" w:space="0" w:color="000080"/>
            </w:tcBorders>
            <w:tcMar>
              <w:top w:w="17" w:type="dxa"/>
              <w:left w:w="51" w:type="dxa"/>
              <w:bottom w:w="0" w:type="dxa"/>
              <w:right w:w="51" w:type="dxa"/>
            </w:tcMar>
          </w:tcPr>
          <w:p w:rsidR="008E4C0A" w:rsidRPr="00755AB0" w:rsidRDefault="008E4C0A" w:rsidP="007B6952">
            <w:pPr>
              <w:snapToGrid w:val="0"/>
              <w:jc w:val="center"/>
              <w:rPr>
                <w:rFonts w:eastAsia="Andale Sans UI"/>
              </w:rPr>
            </w:pPr>
            <w:r w:rsidRPr="00755AB0">
              <w:rPr>
                <w:rFonts w:eastAsia="Andale Sans UI"/>
              </w:rPr>
              <w:t>0,5/18</w:t>
            </w:r>
          </w:p>
        </w:tc>
        <w:tc>
          <w:tcPr>
            <w:tcW w:w="709" w:type="dxa"/>
            <w:tcBorders>
              <w:top w:val="single" w:sz="4" w:space="0" w:color="000080"/>
              <w:left w:val="single" w:sz="4" w:space="0" w:color="000080"/>
              <w:bottom w:val="single" w:sz="4" w:space="0" w:color="auto"/>
              <w:right w:val="single" w:sz="4" w:space="0" w:color="000080"/>
            </w:tcBorders>
            <w:tcMar>
              <w:top w:w="17" w:type="dxa"/>
              <w:left w:w="51" w:type="dxa"/>
              <w:bottom w:w="0" w:type="dxa"/>
              <w:right w:w="51" w:type="dxa"/>
            </w:tcMar>
          </w:tcPr>
          <w:p w:rsidR="008E4C0A" w:rsidRPr="00755AB0" w:rsidRDefault="008E4C0A" w:rsidP="007B6952">
            <w:pPr>
              <w:snapToGrid w:val="0"/>
              <w:jc w:val="center"/>
              <w:rPr>
                <w:rFonts w:eastAsia="Andale Sans UI"/>
              </w:rPr>
            </w:pPr>
            <w:r w:rsidRPr="00755AB0">
              <w:rPr>
                <w:rFonts w:eastAsia="Andale Sans UI"/>
              </w:rPr>
              <w:t>0,5/18</w:t>
            </w:r>
          </w:p>
        </w:tc>
        <w:tc>
          <w:tcPr>
            <w:tcW w:w="851" w:type="dxa"/>
            <w:tcBorders>
              <w:top w:val="single" w:sz="4" w:space="0" w:color="000080"/>
              <w:left w:val="single" w:sz="4" w:space="0" w:color="000080"/>
              <w:bottom w:val="single" w:sz="4" w:space="0" w:color="auto"/>
              <w:right w:val="single" w:sz="4" w:space="0" w:color="000080"/>
            </w:tcBorders>
            <w:tcMar>
              <w:top w:w="17" w:type="dxa"/>
              <w:left w:w="51" w:type="dxa"/>
              <w:bottom w:w="0" w:type="dxa"/>
              <w:right w:w="51" w:type="dxa"/>
            </w:tcMar>
          </w:tcPr>
          <w:p w:rsidR="008E4C0A" w:rsidRPr="00755AB0" w:rsidRDefault="008E4C0A" w:rsidP="007B6952">
            <w:pPr>
              <w:snapToGrid w:val="0"/>
              <w:jc w:val="center"/>
              <w:rPr>
                <w:rFonts w:eastAsia="Andale Sans UI"/>
              </w:rPr>
            </w:pPr>
            <w:r w:rsidRPr="00755AB0">
              <w:rPr>
                <w:rFonts w:eastAsia="Andale Sans UI"/>
              </w:rPr>
              <w:t>0,5/18</w:t>
            </w:r>
          </w:p>
        </w:tc>
        <w:tc>
          <w:tcPr>
            <w:tcW w:w="850" w:type="dxa"/>
            <w:tcBorders>
              <w:top w:val="single" w:sz="4" w:space="0" w:color="000080"/>
              <w:left w:val="single" w:sz="4" w:space="0" w:color="000080"/>
              <w:bottom w:val="single" w:sz="4" w:space="0" w:color="auto"/>
              <w:right w:val="single" w:sz="4" w:space="0" w:color="000080"/>
            </w:tcBorders>
            <w:tcMar>
              <w:top w:w="17" w:type="dxa"/>
              <w:left w:w="51" w:type="dxa"/>
              <w:bottom w:w="0" w:type="dxa"/>
              <w:right w:w="51" w:type="dxa"/>
            </w:tcMar>
          </w:tcPr>
          <w:p w:rsidR="008E4C0A" w:rsidRPr="00755AB0" w:rsidRDefault="001C5174" w:rsidP="007B6952">
            <w:pPr>
              <w:snapToGrid w:val="0"/>
              <w:jc w:val="center"/>
              <w:rPr>
                <w:rFonts w:eastAsia="Andale Sans UI"/>
              </w:rPr>
            </w:pPr>
            <w:r w:rsidRPr="00755AB0">
              <w:rPr>
                <w:rFonts w:eastAsia="Andale Sans UI"/>
              </w:rPr>
              <w:t>0,5/17</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r w:rsidRPr="00755AB0">
              <w:t>2,5/</w:t>
            </w:r>
            <w:r w:rsidR="001C5174" w:rsidRPr="00755AB0">
              <w:t>89</w:t>
            </w:r>
          </w:p>
        </w:tc>
      </w:tr>
      <w:tr w:rsidR="008E4C0A" w:rsidRPr="00755AB0" w:rsidTr="00DF587F">
        <w:trPr>
          <w:trHeight w:val="347"/>
        </w:trPr>
        <w:tc>
          <w:tcPr>
            <w:tcW w:w="2552" w:type="dxa"/>
            <w:vMerge/>
            <w:tcBorders>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rPr>
                <w:bCs/>
                <w:kern w:val="24"/>
              </w:rPr>
            </w:pPr>
            <w:r w:rsidRPr="00755AB0">
              <w:rPr>
                <w:bCs/>
                <w:kern w:val="24"/>
              </w:rPr>
              <w:t xml:space="preserve">Родная литература </w:t>
            </w:r>
          </w:p>
        </w:tc>
        <w:tc>
          <w:tcPr>
            <w:tcW w:w="724" w:type="dxa"/>
            <w:tcBorders>
              <w:top w:val="single" w:sz="4" w:space="0" w:color="auto"/>
              <w:left w:val="single" w:sz="4" w:space="0" w:color="000000"/>
              <w:bottom w:val="single" w:sz="4" w:space="0" w:color="000000"/>
            </w:tcBorders>
            <w:shd w:val="clear" w:color="auto" w:fill="auto"/>
            <w:tcMar>
              <w:top w:w="17" w:type="dxa"/>
              <w:left w:w="51" w:type="dxa"/>
              <w:bottom w:w="0" w:type="dxa"/>
              <w:right w:w="51" w:type="dxa"/>
            </w:tcMar>
            <w:hideMark/>
          </w:tcPr>
          <w:p w:rsidR="008E4C0A" w:rsidRPr="00755AB0" w:rsidRDefault="008E4C0A" w:rsidP="007B6952">
            <w:r w:rsidRPr="00755AB0">
              <w:t>0,5/17</w:t>
            </w:r>
          </w:p>
        </w:tc>
        <w:tc>
          <w:tcPr>
            <w:tcW w:w="850" w:type="dxa"/>
            <w:tcBorders>
              <w:top w:val="single" w:sz="4" w:space="0" w:color="auto"/>
              <w:left w:val="single" w:sz="4" w:space="0" w:color="000000"/>
              <w:bottom w:val="single" w:sz="4" w:space="0" w:color="000000"/>
            </w:tcBorders>
            <w:shd w:val="clear" w:color="auto" w:fill="auto"/>
            <w:tcMar>
              <w:top w:w="17" w:type="dxa"/>
              <w:left w:w="51" w:type="dxa"/>
              <w:bottom w:w="0" w:type="dxa"/>
              <w:right w:w="51" w:type="dxa"/>
            </w:tcMar>
          </w:tcPr>
          <w:p w:rsidR="008E4C0A" w:rsidRPr="00755AB0" w:rsidRDefault="008E4C0A" w:rsidP="007B6952">
            <w:r w:rsidRPr="00755AB0">
              <w:t>0,5/17</w:t>
            </w:r>
          </w:p>
        </w:tc>
        <w:tc>
          <w:tcPr>
            <w:tcW w:w="709" w:type="dxa"/>
            <w:tcBorders>
              <w:top w:val="single" w:sz="4" w:space="0" w:color="auto"/>
              <w:left w:val="single" w:sz="4" w:space="0" w:color="000000"/>
              <w:bottom w:val="single" w:sz="4" w:space="0" w:color="000000"/>
            </w:tcBorders>
            <w:shd w:val="clear" w:color="auto" w:fill="auto"/>
            <w:tcMar>
              <w:top w:w="17" w:type="dxa"/>
              <w:left w:w="51" w:type="dxa"/>
              <w:bottom w:w="0" w:type="dxa"/>
              <w:right w:w="51" w:type="dxa"/>
            </w:tcMar>
          </w:tcPr>
          <w:p w:rsidR="008E4C0A" w:rsidRPr="00755AB0" w:rsidRDefault="008E4C0A" w:rsidP="007B6952">
            <w:r w:rsidRPr="00755AB0">
              <w:t>0,5/17</w:t>
            </w:r>
          </w:p>
        </w:tc>
        <w:tc>
          <w:tcPr>
            <w:tcW w:w="851" w:type="dxa"/>
            <w:tcBorders>
              <w:top w:val="single" w:sz="4" w:space="0" w:color="auto"/>
              <w:left w:val="single" w:sz="4" w:space="0" w:color="000000"/>
              <w:bottom w:val="single" w:sz="4" w:space="0" w:color="000000"/>
            </w:tcBorders>
            <w:shd w:val="clear" w:color="auto" w:fill="auto"/>
            <w:tcMar>
              <w:top w:w="17" w:type="dxa"/>
              <w:left w:w="51" w:type="dxa"/>
              <w:bottom w:w="0" w:type="dxa"/>
              <w:right w:w="51" w:type="dxa"/>
            </w:tcMar>
          </w:tcPr>
          <w:p w:rsidR="008E4C0A" w:rsidRPr="00755AB0" w:rsidRDefault="008E4C0A" w:rsidP="007B6952">
            <w:r w:rsidRPr="00755AB0">
              <w:t>0,5/17</w:t>
            </w:r>
          </w:p>
        </w:tc>
        <w:tc>
          <w:tcPr>
            <w:tcW w:w="850" w:type="dxa"/>
            <w:tcBorders>
              <w:top w:val="single" w:sz="4" w:space="0" w:color="auto"/>
              <w:left w:val="single" w:sz="4" w:space="0" w:color="000000"/>
              <w:bottom w:val="single" w:sz="4" w:space="0" w:color="000000"/>
            </w:tcBorders>
            <w:shd w:val="clear" w:color="auto" w:fill="auto"/>
            <w:tcMar>
              <w:top w:w="17" w:type="dxa"/>
              <w:left w:w="51" w:type="dxa"/>
              <w:bottom w:w="0" w:type="dxa"/>
              <w:right w:w="51" w:type="dxa"/>
            </w:tcMar>
          </w:tcPr>
          <w:p w:rsidR="008E4C0A" w:rsidRPr="00755AB0" w:rsidRDefault="008E4C0A" w:rsidP="007B6952">
            <w:r w:rsidRPr="00755AB0">
              <w:t>0,5/17</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r w:rsidRPr="00755AB0">
              <w:t>2,5/85</w:t>
            </w:r>
          </w:p>
        </w:tc>
      </w:tr>
      <w:tr w:rsidR="008E4C0A" w:rsidRPr="00755AB0" w:rsidTr="00DF587F">
        <w:trPr>
          <w:trHeight w:val="326"/>
        </w:trPr>
        <w:tc>
          <w:tcPr>
            <w:tcW w:w="2552" w:type="dxa"/>
            <w:vMerge w:val="restart"/>
            <w:tcBorders>
              <w:top w:val="single" w:sz="8" w:space="0" w:color="000000"/>
              <w:left w:val="single" w:sz="8" w:space="0" w:color="000000"/>
              <w:right w:val="single" w:sz="8" w:space="0" w:color="000000"/>
            </w:tcBorders>
            <w:vAlign w:val="center"/>
          </w:tcPr>
          <w:p w:rsidR="008E4C0A" w:rsidRPr="00755AB0" w:rsidRDefault="008E4C0A" w:rsidP="007B6952">
            <w:r w:rsidRPr="00755AB0">
              <w:rPr>
                <w:bCs/>
                <w:kern w:val="24"/>
              </w:rPr>
              <w:t>Иностранные языки</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textAlignment w:val="baseline"/>
              <w:rPr>
                <w:bCs/>
                <w:kern w:val="24"/>
              </w:rPr>
            </w:pPr>
            <w:r w:rsidRPr="00755AB0">
              <w:rPr>
                <w:bCs/>
                <w:kern w:val="24"/>
              </w:rPr>
              <w:t>Иностранный язык (английский язык</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textAlignment w:val="baseline"/>
            </w:pPr>
            <w:r w:rsidRPr="00755AB0">
              <w:rPr>
                <w:bCs/>
                <w:kern w:val="24"/>
              </w:rPr>
              <w:t>3/10</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textAlignment w:val="baseline"/>
            </w:pPr>
            <w:r w:rsidRPr="00755AB0">
              <w:rPr>
                <w:bCs/>
                <w:kern w:val="24"/>
              </w:rPr>
              <w:t>3/10</w:t>
            </w:r>
            <w:r w:rsidR="00F83A25" w:rsidRPr="00755AB0">
              <w:rPr>
                <w:bCs/>
                <w:kern w:val="24"/>
              </w:rPr>
              <w:t>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pPr>
            <w:r w:rsidRPr="00755AB0">
              <w:rPr>
                <w:bCs/>
                <w:kern w:val="24"/>
              </w:rPr>
              <w:t>3/10</w:t>
            </w:r>
            <w:r w:rsidR="00F83A25" w:rsidRPr="00755AB0">
              <w:rPr>
                <w:bCs/>
                <w:kern w:val="24"/>
              </w:rPr>
              <w:t>5</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pPr>
            <w:r w:rsidRPr="00755AB0">
              <w:rPr>
                <w:bCs/>
                <w:kern w:val="24"/>
              </w:rPr>
              <w:t>3/10</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textAlignment w:val="baseline"/>
            </w:pPr>
            <w:r w:rsidRPr="00755AB0">
              <w:rPr>
                <w:bCs/>
                <w:kern w:val="24"/>
              </w:rPr>
              <w:t>3/102</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pPr>
            <w:r w:rsidRPr="00755AB0">
              <w:rPr>
                <w:bCs/>
                <w:kern w:val="24"/>
              </w:rPr>
              <w:t>15 /5</w:t>
            </w:r>
            <w:r w:rsidR="00F83A25" w:rsidRPr="00755AB0">
              <w:rPr>
                <w:bCs/>
                <w:kern w:val="24"/>
              </w:rPr>
              <w:t>22</w:t>
            </w:r>
          </w:p>
        </w:tc>
      </w:tr>
      <w:tr w:rsidR="008E4C0A" w:rsidRPr="00755AB0" w:rsidTr="00DF587F">
        <w:trPr>
          <w:trHeight w:val="816"/>
        </w:trPr>
        <w:tc>
          <w:tcPr>
            <w:tcW w:w="2552" w:type="dxa"/>
            <w:vMerge/>
            <w:tcBorders>
              <w:left w:val="single" w:sz="8" w:space="0" w:color="000000"/>
              <w:bottom w:val="single" w:sz="8" w:space="0" w:color="000000"/>
              <w:right w:val="single" w:sz="8" w:space="0" w:color="000000"/>
            </w:tcBorders>
            <w:vAlign w:val="center"/>
          </w:tcPr>
          <w:p w:rsidR="008E4C0A" w:rsidRPr="00755AB0" w:rsidRDefault="008E4C0A" w:rsidP="007B6952">
            <w:pPr>
              <w:rPr>
                <w:bCs/>
                <w:kern w:val="24"/>
              </w:rPr>
            </w:pP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textAlignment w:val="baseline"/>
              <w:rPr>
                <w:bCs/>
                <w:kern w:val="24"/>
              </w:rPr>
            </w:pPr>
            <w:r w:rsidRPr="00755AB0">
              <w:rPr>
                <w:bCs/>
                <w:kern w:val="24"/>
              </w:rPr>
              <w:t>Второй иностранный язык (немецкий)</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F83A25" w:rsidP="007B6952">
            <w:pPr>
              <w:jc w:val="center"/>
              <w:textAlignment w:val="baseline"/>
              <w:rPr>
                <w:bCs/>
                <w:kern w:val="24"/>
              </w:rPr>
            </w:pPr>
            <w:r w:rsidRPr="00755AB0">
              <w:rPr>
                <w:bCs/>
                <w:kern w:val="24"/>
              </w:rPr>
              <w:t>1/35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r w:rsidRPr="00755AB0">
              <w:rPr>
                <w:bCs/>
                <w:kern w:val="24"/>
              </w:rPr>
              <w:t>1/3</w:t>
            </w:r>
            <w:r w:rsidR="00F83A25" w:rsidRPr="00755AB0">
              <w:rPr>
                <w:bCs/>
                <w:kern w:val="24"/>
              </w:rPr>
              <w:t>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r w:rsidRPr="00755AB0">
              <w:rPr>
                <w:bCs/>
                <w:kern w:val="24"/>
              </w:rPr>
              <w:t>1/3</w:t>
            </w:r>
            <w:r w:rsidR="00F83A25" w:rsidRPr="00755AB0">
              <w:rPr>
                <w:bCs/>
                <w:kern w:val="24"/>
              </w:rPr>
              <w:t>5</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r w:rsidRPr="00755AB0">
              <w:rPr>
                <w:bCs/>
                <w:kern w:val="24"/>
              </w:rPr>
              <w:t>1/3</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1C5174" w:rsidP="007B6952">
            <w:pPr>
              <w:textAlignment w:val="baseline"/>
              <w:rPr>
                <w:bCs/>
                <w:kern w:val="24"/>
              </w:rPr>
            </w:pPr>
            <w:r w:rsidRPr="00755AB0">
              <w:rPr>
                <w:bCs/>
                <w:kern w:val="24"/>
              </w:rPr>
              <w:t>1</w:t>
            </w:r>
            <w:r w:rsidR="008E4C0A" w:rsidRPr="00755AB0">
              <w:rPr>
                <w:bCs/>
                <w:kern w:val="24"/>
              </w:rPr>
              <w:t>/</w:t>
            </w:r>
            <w:r w:rsidRPr="00755AB0">
              <w:rPr>
                <w:bCs/>
                <w:kern w:val="24"/>
              </w:rPr>
              <w:t>34</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rPr>
                <w:bCs/>
                <w:kern w:val="24"/>
                <w:highlight w:val="yellow"/>
              </w:rPr>
            </w:pPr>
            <w:r w:rsidRPr="00755AB0">
              <w:rPr>
                <w:bCs/>
                <w:kern w:val="24"/>
              </w:rPr>
              <w:t>6</w:t>
            </w:r>
            <w:r w:rsidR="001C5174" w:rsidRPr="00755AB0">
              <w:rPr>
                <w:bCs/>
                <w:kern w:val="24"/>
              </w:rPr>
              <w:t>/174</w:t>
            </w:r>
          </w:p>
        </w:tc>
      </w:tr>
      <w:tr w:rsidR="008E4C0A" w:rsidRPr="00755AB0" w:rsidTr="00DF587F">
        <w:trPr>
          <w:trHeight w:val="305"/>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lastRenderedPageBreak/>
              <w:t>Математика и</w:t>
            </w:r>
          </w:p>
          <w:p w:rsidR="008E4C0A" w:rsidRPr="00755AB0" w:rsidRDefault="008E4C0A" w:rsidP="007B6952">
            <w:pPr>
              <w:textAlignment w:val="baseline"/>
            </w:pPr>
            <w:r w:rsidRPr="00755AB0">
              <w:rPr>
                <w:bCs/>
                <w:kern w:val="24"/>
              </w:rPr>
              <w:t xml:space="preserve">информатика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Математика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5 /17</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5 /17</w:t>
            </w:r>
            <w:r w:rsidR="00F83A25" w:rsidRPr="00755AB0">
              <w:rPr>
                <w:bCs/>
                <w:kern w:val="24"/>
              </w:rPr>
              <w:t>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pPr>
            <w:r w:rsidRPr="00755AB0">
              <w:rPr>
                <w:bCs/>
                <w:kern w:val="24"/>
              </w:rPr>
              <w:t>5/17</w:t>
            </w:r>
            <w:r w:rsidR="00F83A25" w:rsidRPr="00755AB0">
              <w:rPr>
                <w:bCs/>
                <w:kern w:val="24"/>
              </w:rPr>
              <w:t>5</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pPr>
            <w:r w:rsidRPr="00755AB0">
              <w:rPr>
                <w:bCs/>
                <w:kern w:val="24"/>
              </w:rPr>
              <w:t>5/17</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pPr>
            <w:r w:rsidRPr="00755AB0">
              <w:rPr>
                <w:bCs/>
                <w:kern w:val="24"/>
              </w:rPr>
              <w:t>5/17</w:t>
            </w:r>
            <w:r w:rsidR="00F83A25" w:rsidRPr="00755AB0">
              <w:rPr>
                <w:bCs/>
                <w:kern w:val="24"/>
              </w:rPr>
              <w:t>0</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25/8</w:t>
            </w:r>
            <w:r w:rsidR="00F83A25" w:rsidRPr="00755AB0">
              <w:rPr>
                <w:bCs/>
                <w:kern w:val="24"/>
              </w:rPr>
              <w:t>7</w:t>
            </w:r>
            <w:r w:rsidRPr="00755AB0">
              <w:rPr>
                <w:bCs/>
                <w:kern w:val="24"/>
              </w:rPr>
              <w:t>0</w:t>
            </w:r>
          </w:p>
        </w:tc>
      </w:tr>
      <w:tr w:rsidR="008E4C0A" w:rsidRPr="00755AB0" w:rsidTr="00DF587F">
        <w:trPr>
          <w:trHeight w:val="21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Информатика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tcPr>
          <w:p w:rsidR="008E4C0A" w:rsidRPr="00755AB0" w:rsidRDefault="008E4C0A" w:rsidP="007B6952"/>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tcPr>
          <w:p w:rsidR="008E4C0A" w:rsidRPr="00755AB0" w:rsidRDefault="008E4C0A" w:rsidP="007B6952"/>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1/35</w:t>
            </w:r>
            <w:r w:rsidR="008E4C0A"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1/34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3/10</w:t>
            </w:r>
            <w:r w:rsidR="00F83A25" w:rsidRPr="00755AB0">
              <w:rPr>
                <w:bCs/>
                <w:kern w:val="24"/>
              </w:rPr>
              <w:t>4</w:t>
            </w:r>
          </w:p>
        </w:tc>
      </w:tr>
      <w:tr w:rsidR="008E4C0A" w:rsidRPr="00755AB0" w:rsidTr="00DF587F">
        <w:trPr>
          <w:trHeight w:val="331"/>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Общественно-научные предметы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История России. Всеобщая история</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r w:rsidR="008E4C0A"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r w:rsidR="008E4C0A"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2/68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10/34</w:t>
            </w:r>
            <w:r w:rsidR="00F83A25" w:rsidRPr="00755AB0">
              <w:rPr>
                <w:bCs/>
                <w:kern w:val="24"/>
              </w:rPr>
              <w:t>8</w:t>
            </w:r>
          </w:p>
        </w:tc>
      </w:tr>
      <w:tr w:rsidR="008E4C0A" w:rsidRPr="00755AB0" w:rsidTr="00DF587F">
        <w:trPr>
          <w:trHeight w:val="309"/>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ind w:right="-66"/>
              <w:textAlignment w:val="baseline"/>
            </w:pPr>
            <w:r w:rsidRPr="00755AB0">
              <w:rPr>
                <w:bCs/>
                <w:kern w:val="24"/>
              </w:rPr>
              <w:t xml:space="preserve">Обществознание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1/34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4 /13</w:t>
            </w:r>
            <w:r w:rsidR="00F83A25" w:rsidRPr="00755AB0">
              <w:rPr>
                <w:bCs/>
                <w:kern w:val="24"/>
              </w:rPr>
              <w:t>9</w:t>
            </w:r>
          </w:p>
        </w:tc>
      </w:tr>
      <w:tr w:rsidR="008E4C0A" w:rsidRPr="00755AB0" w:rsidTr="00DF587F">
        <w:trPr>
          <w:trHeight w:val="273"/>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География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1/35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2/68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8/27</w:t>
            </w:r>
            <w:r w:rsidR="00F83A25" w:rsidRPr="00755AB0">
              <w:rPr>
                <w:bCs/>
                <w:kern w:val="24"/>
              </w:rPr>
              <w:t>8</w:t>
            </w:r>
          </w:p>
        </w:tc>
      </w:tr>
      <w:tr w:rsidR="008E4C0A" w:rsidRPr="00755AB0" w:rsidTr="00DF587F">
        <w:trPr>
          <w:trHeight w:val="676"/>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Основы духовно-нравственной культуры народов России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Основы духовно-нравственной культуры народов России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textAlignment w:val="baseline"/>
            </w:pPr>
            <w:r w:rsidRPr="00755AB0">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pPr>
            <w:r w:rsidRPr="00755AB0">
              <w:t>-</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pPr>
            <w:r w:rsidRPr="00755AB0">
              <w:t>-</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pPr>
            <w:r w:rsidRPr="00755AB0">
              <w:t>-</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pPr>
            <w:r w:rsidRPr="00755AB0">
              <w:t>-</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w:t>
            </w:r>
          </w:p>
        </w:tc>
      </w:tr>
      <w:tr w:rsidR="008E4C0A" w:rsidRPr="00755AB0" w:rsidTr="00DF587F">
        <w:trPr>
          <w:trHeight w:val="257"/>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both"/>
              <w:textAlignment w:val="baseline"/>
            </w:pPr>
            <w:r w:rsidRPr="00755AB0">
              <w:rPr>
                <w:bCs/>
                <w:kern w:val="24"/>
              </w:rPr>
              <w:t xml:space="preserve">Естественно-научные предметы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Физика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tcPr>
          <w:p w:rsidR="008E4C0A" w:rsidRPr="00755AB0" w:rsidRDefault="008E4C0A" w:rsidP="007B6952"/>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tcPr>
          <w:p w:rsidR="008E4C0A" w:rsidRPr="00755AB0" w:rsidRDefault="008E4C0A" w:rsidP="007B6952"/>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r w:rsidR="008E4C0A"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3/102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jc w:val="center"/>
              <w:textAlignment w:val="baseline"/>
            </w:pPr>
            <w:r w:rsidRPr="00755AB0">
              <w:rPr>
                <w:bCs/>
                <w:kern w:val="24"/>
              </w:rPr>
              <w:t>7/242</w:t>
            </w:r>
          </w:p>
        </w:tc>
      </w:tr>
      <w:tr w:rsidR="008E4C0A" w:rsidRPr="00755AB0" w:rsidTr="00DF587F">
        <w:trPr>
          <w:trHeight w:val="229"/>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Химия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tcPr>
          <w:p w:rsidR="008E4C0A" w:rsidRPr="00755AB0" w:rsidRDefault="008E4C0A" w:rsidP="007B6952"/>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tcPr>
          <w:p w:rsidR="008E4C0A" w:rsidRPr="00755AB0" w:rsidRDefault="008E4C0A" w:rsidP="007B6952"/>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2/68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4 /13</w:t>
            </w:r>
            <w:r w:rsidR="00F83A25" w:rsidRPr="00755AB0">
              <w:rPr>
                <w:bCs/>
                <w:kern w:val="24"/>
              </w:rPr>
              <w:t>8</w:t>
            </w:r>
          </w:p>
        </w:tc>
      </w:tr>
      <w:tr w:rsidR="008E4C0A" w:rsidRPr="00755AB0" w:rsidTr="00DF587F">
        <w:trPr>
          <w:trHeight w:val="213"/>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Биология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 xml:space="preserve">2/68   </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7/2</w:t>
            </w:r>
            <w:r w:rsidR="00F83A25" w:rsidRPr="00755AB0">
              <w:rPr>
                <w:bCs/>
                <w:kern w:val="24"/>
              </w:rPr>
              <w:t>43</w:t>
            </w:r>
          </w:p>
        </w:tc>
      </w:tr>
      <w:tr w:rsidR="008E4C0A" w:rsidRPr="00755AB0" w:rsidTr="00DF587F">
        <w:trPr>
          <w:trHeight w:val="318"/>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both"/>
              <w:textAlignment w:val="baseline"/>
            </w:pPr>
            <w:r w:rsidRPr="00755AB0">
              <w:rPr>
                <w:bCs/>
                <w:kern w:val="24"/>
              </w:rPr>
              <w:t xml:space="preserve">Искусство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Музыка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1/35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1/3</w:t>
            </w:r>
            <w:r w:rsidR="00F83A25" w:rsidRPr="00755AB0">
              <w:rPr>
                <w:bCs/>
                <w:kern w:val="24"/>
              </w:rPr>
              <w:t>5</w:t>
            </w:r>
            <w:r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pPr>
              <w:rPr>
                <w:bCs/>
                <w:kern w:val="24"/>
              </w:rPr>
            </w:pPr>
            <w:r w:rsidRPr="00755AB0">
              <w:rPr>
                <w:bCs/>
                <w:kern w:val="24"/>
              </w:rPr>
              <w:t>1/3</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pPr>
              <w:jc w:val="center"/>
              <w:rPr>
                <w:bCs/>
                <w:kern w:val="24"/>
              </w:rPr>
            </w:pPr>
            <w:r w:rsidRPr="00755AB0">
              <w:rPr>
                <w:bCs/>
                <w:kern w:val="24"/>
              </w:rPr>
              <w:t>-</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jc w:val="center"/>
              <w:textAlignment w:val="baseline"/>
            </w:pPr>
            <w:r w:rsidRPr="00755AB0">
              <w:rPr>
                <w:bCs/>
                <w:kern w:val="24"/>
              </w:rPr>
              <w:t>4/140</w:t>
            </w:r>
          </w:p>
        </w:tc>
      </w:tr>
      <w:tr w:rsidR="008E4C0A" w:rsidRPr="00755AB0" w:rsidTr="00DF587F">
        <w:trPr>
          <w:trHeight w:val="656"/>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Изобразительное искусство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1/3</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textAlignment w:val="baseline"/>
            </w:pPr>
            <w:r w:rsidRPr="00755AB0">
              <w:rPr>
                <w:bCs/>
                <w:kern w:val="24"/>
              </w:rPr>
              <w:t>1/3</w:t>
            </w:r>
            <w:r w:rsidR="00F83A25" w:rsidRPr="00755AB0">
              <w:rPr>
                <w:bCs/>
                <w:kern w:val="24"/>
              </w:rPr>
              <w:t>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1/3</w:t>
            </w:r>
            <w:r w:rsidR="00F83A25" w:rsidRPr="00755AB0">
              <w:rPr>
                <w:bCs/>
                <w:kern w:val="24"/>
              </w:rPr>
              <w:t>5</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pPr>
            <w:r w:rsidRPr="00755AB0">
              <w:t>-</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3/10</w:t>
            </w:r>
            <w:r w:rsidR="00F83A25" w:rsidRPr="00755AB0">
              <w:rPr>
                <w:bCs/>
                <w:kern w:val="24"/>
              </w:rPr>
              <w:t>5</w:t>
            </w:r>
          </w:p>
        </w:tc>
      </w:tr>
      <w:tr w:rsidR="008E4C0A" w:rsidRPr="00755AB0" w:rsidTr="00DF587F">
        <w:trPr>
          <w:trHeight w:val="320"/>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both"/>
              <w:textAlignment w:val="baseline"/>
            </w:pPr>
            <w:r w:rsidRPr="00755AB0">
              <w:rPr>
                <w:bCs/>
                <w:kern w:val="24"/>
              </w:rPr>
              <w:t xml:space="preserve">Технология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Технология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r w:rsidR="008E4C0A" w:rsidRPr="00755AB0">
              <w:rPr>
                <w:bCs/>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2/</w:t>
            </w:r>
            <w:r w:rsidR="00F83A25" w:rsidRPr="00755AB0">
              <w:rPr>
                <w:bCs/>
                <w:kern w:val="24"/>
              </w:rPr>
              <w:t>70</w:t>
            </w:r>
            <w:r w:rsidRPr="00755AB0">
              <w:rPr>
                <w:bCs/>
                <w:kern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F83A25" w:rsidP="007B6952">
            <w:pPr>
              <w:textAlignment w:val="baseline"/>
            </w:pPr>
            <w:r w:rsidRPr="00755AB0">
              <w:rPr>
                <w:bCs/>
                <w:kern w:val="24"/>
              </w:rPr>
              <w:t>2/70</w:t>
            </w:r>
            <w:r w:rsidR="008E4C0A" w:rsidRPr="00755AB0">
              <w:rPr>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textAlignment w:val="baseline"/>
            </w:pPr>
            <w:r w:rsidRPr="00755AB0">
              <w:rPr>
                <w:bCs/>
                <w:kern w:val="24"/>
              </w:rPr>
              <w:t>1</w:t>
            </w:r>
            <w:r w:rsidR="00F83A25" w:rsidRPr="00755AB0">
              <w:rPr>
                <w:bCs/>
                <w:kern w:val="24"/>
              </w:rPr>
              <w:t>/35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hideMark/>
          </w:tcPr>
          <w:p w:rsidR="008E4C0A" w:rsidRPr="00755AB0" w:rsidRDefault="008E4C0A" w:rsidP="007B6952">
            <w:pPr>
              <w:jc w:val="center"/>
              <w:textAlignment w:val="baseline"/>
            </w:pPr>
            <w:r w:rsidRPr="00755AB0">
              <w:rPr>
                <w:bCs/>
                <w:kern w:val="24"/>
              </w:rPr>
              <w:t>7/2</w:t>
            </w:r>
            <w:r w:rsidR="00F83A25" w:rsidRPr="00755AB0">
              <w:rPr>
                <w:bCs/>
                <w:kern w:val="24"/>
              </w:rPr>
              <w:t>45</w:t>
            </w:r>
          </w:p>
        </w:tc>
      </w:tr>
      <w:tr w:rsidR="008E4C0A" w:rsidRPr="00755AB0" w:rsidTr="00DF587F">
        <w:trPr>
          <w:trHeight w:val="432"/>
        </w:trPr>
        <w:tc>
          <w:tcPr>
            <w:tcW w:w="2552" w:type="dxa"/>
            <w:vMerge w:val="restart"/>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both"/>
              <w:textAlignment w:val="baseline"/>
            </w:pPr>
            <w:r w:rsidRPr="00755AB0">
              <w:rPr>
                <w:bCs/>
                <w:kern w:val="24"/>
              </w:rPr>
              <w:t xml:space="preserve">Физическая культура и </w:t>
            </w:r>
          </w:p>
          <w:p w:rsidR="008E4C0A" w:rsidRPr="00755AB0" w:rsidRDefault="008E4C0A" w:rsidP="007B6952">
            <w:pPr>
              <w:jc w:val="both"/>
              <w:textAlignment w:val="baseline"/>
            </w:pPr>
            <w:r w:rsidRPr="00755AB0">
              <w:rPr>
                <w:bCs/>
                <w:kern w:val="24"/>
              </w:rPr>
              <w:t xml:space="preserve"> Основы безопасности </w:t>
            </w:r>
          </w:p>
          <w:p w:rsidR="008E4C0A" w:rsidRPr="00755AB0" w:rsidRDefault="008E4C0A" w:rsidP="007B6952">
            <w:pPr>
              <w:jc w:val="both"/>
              <w:textAlignment w:val="baseline"/>
            </w:pPr>
            <w:r w:rsidRPr="00755AB0">
              <w:rPr>
                <w:bCs/>
                <w:kern w:val="24"/>
              </w:rPr>
              <w:t xml:space="preserve">жизнедеятельности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kern w:val="24"/>
              </w:rPr>
              <w:t xml:space="preserve">Физическая культура </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F83A25" w:rsidP="007B6952">
            <w:pPr>
              <w:jc w:val="center"/>
              <w:textAlignment w:val="baseline"/>
            </w:pPr>
            <w:r w:rsidRPr="00755AB0">
              <w:rPr>
                <w:bCs/>
                <w:kern w:val="24"/>
              </w:rPr>
              <w:t>2/70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textAlignment w:val="baseline"/>
            </w:pPr>
            <w:r w:rsidRPr="00755AB0">
              <w:rPr>
                <w:bCs/>
                <w:kern w:val="24"/>
              </w:rPr>
              <w:t>2/</w:t>
            </w:r>
            <w:r w:rsidR="00F83A25" w:rsidRPr="00755AB0">
              <w:rPr>
                <w:bCs/>
                <w:kern w:val="24"/>
              </w:rPr>
              <w:t>70</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2/</w:t>
            </w:r>
            <w:r w:rsidR="00F83A25" w:rsidRPr="00755AB0">
              <w:rPr>
                <w:bCs/>
                <w:kern w:val="24"/>
              </w:rPr>
              <w:t>70</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2/</w:t>
            </w:r>
            <w:r w:rsidR="00F83A25" w:rsidRPr="00755AB0">
              <w:rPr>
                <w:bCs/>
                <w:kern w:val="24"/>
              </w:rPr>
              <w:t>70</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2/68</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10/34</w:t>
            </w:r>
            <w:r w:rsidR="00F83A25" w:rsidRPr="00755AB0">
              <w:rPr>
                <w:bCs/>
                <w:kern w:val="24"/>
              </w:rPr>
              <w:t>8</w:t>
            </w:r>
          </w:p>
        </w:tc>
      </w:tr>
      <w:tr w:rsidR="008E4C0A" w:rsidRPr="00755AB0" w:rsidTr="00DF587F">
        <w:trPr>
          <w:trHeight w:val="405"/>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8E4C0A" w:rsidRPr="00755AB0" w:rsidRDefault="008E4C0A" w:rsidP="007B6952"/>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pPr>
            <w:r w:rsidRPr="00755AB0">
              <w:rPr>
                <w:bCs/>
              </w:rPr>
              <w:t xml:space="preserve">Основы безопасности </w:t>
            </w:r>
          </w:p>
          <w:p w:rsidR="008E4C0A" w:rsidRPr="00755AB0" w:rsidRDefault="008E4C0A" w:rsidP="007B6952">
            <w:pPr>
              <w:textAlignment w:val="baseline"/>
            </w:pPr>
            <w:r w:rsidRPr="00755AB0">
              <w:rPr>
                <w:bCs/>
              </w:rPr>
              <w:t>жизнедеятельности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pP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1/3</w:t>
            </w:r>
            <w:r w:rsidR="00F83A25" w:rsidRPr="00755AB0">
              <w:rPr>
                <w:bCs/>
                <w:kern w:val="24"/>
              </w:rPr>
              <w:t>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1/34</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pPr>
            <w:r w:rsidRPr="00755AB0">
              <w:rPr>
                <w:bCs/>
                <w:kern w:val="24"/>
              </w:rPr>
              <w:t>2/6</w:t>
            </w:r>
            <w:r w:rsidR="00F83A25" w:rsidRPr="00755AB0">
              <w:rPr>
                <w:bCs/>
                <w:kern w:val="24"/>
              </w:rPr>
              <w:t>9</w:t>
            </w:r>
          </w:p>
        </w:tc>
      </w:tr>
      <w:tr w:rsidR="008E4C0A" w:rsidRPr="00755AB0" w:rsidTr="00DF587F">
        <w:trPr>
          <w:trHeight w:val="276"/>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both"/>
              <w:textAlignment w:val="baseline"/>
            </w:pPr>
            <w:r w:rsidRPr="00755AB0">
              <w:rPr>
                <w:b/>
                <w:bCs/>
                <w:kern w:val="24"/>
              </w:rPr>
              <w:t xml:space="preserve">Итого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28/</w:t>
            </w:r>
          </w:p>
          <w:p w:rsidR="008E4C0A" w:rsidRPr="00755AB0" w:rsidRDefault="008E4C0A" w:rsidP="007B6952">
            <w:pPr>
              <w:jc w:val="center"/>
              <w:textAlignment w:val="baseline"/>
              <w:rPr>
                <w:b/>
              </w:rPr>
            </w:pPr>
            <w:r w:rsidRPr="00755AB0">
              <w:rPr>
                <w:b/>
              </w:rPr>
              <w:t>9</w:t>
            </w:r>
            <w:r w:rsidR="00AF3E85" w:rsidRPr="00755AB0">
              <w:rPr>
                <w:b/>
              </w:rPr>
              <w:t>80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AF3E85" w:rsidP="007B6952">
            <w:pPr>
              <w:jc w:val="center"/>
              <w:textAlignment w:val="baseline"/>
              <w:rPr>
                <w:b/>
              </w:rPr>
            </w:pPr>
            <w:r w:rsidRPr="00755AB0">
              <w:rPr>
                <w:b/>
              </w:rPr>
              <w:t>29</w:t>
            </w:r>
            <w:r w:rsidR="008E4C0A" w:rsidRPr="00755AB0">
              <w:rPr>
                <w:b/>
              </w:rPr>
              <w:t>/</w:t>
            </w:r>
          </w:p>
          <w:p w:rsidR="008E4C0A" w:rsidRPr="00755AB0" w:rsidRDefault="00AF3E85" w:rsidP="007B6952">
            <w:pPr>
              <w:jc w:val="center"/>
              <w:textAlignment w:val="baseline"/>
              <w:rPr>
                <w:b/>
              </w:rPr>
            </w:pPr>
            <w:r w:rsidRPr="00755AB0">
              <w:rPr>
                <w:b/>
              </w:rPr>
              <w:t>1015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AF3E85" w:rsidP="007B6952">
            <w:pPr>
              <w:jc w:val="center"/>
              <w:textAlignment w:val="baseline"/>
              <w:rPr>
                <w:b/>
              </w:rPr>
            </w:pPr>
            <w:r w:rsidRPr="00755AB0">
              <w:rPr>
                <w:b/>
              </w:rPr>
              <w:t>31</w:t>
            </w:r>
            <w:r w:rsidR="008E4C0A" w:rsidRPr="00755AB0">
              <w:rPr>
                <w:b/>
              </w:rPr>
              <w:t xml:space="preserve">/ </w:t>
            </w:r>
            <w:r w:rsidR="001C5174" w:rsidRPr="00755AB0">
              <w:rPr>
                <w:b/>
              </w:rPr>
              <w:t>1085</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3</w:t>
            </w:r>
            <w:r w:rsidR="001C5174" w:rsidRPr="00755AB0">
              <w:rPr>
                <w:b/>
              </w:rPr>
              <w:t>2/ 11</w:t>
            </w:r>
            <w:r w:rsidRPr="00755AB0">
              <w:rPr>
                <w:b/>
              </w:rPr>
              <w:t>20</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rPr>
                <w:b/>
              </w:rPr>
            </w:pPr>
            <w:r w:rsidRPr="00755AB0">
              <w:rPr>
                <w:b/>
              </w:rPr>
              <w:t>32/</w:t>
            </w:r>
          </w:p>
          <w:p w:rsidR="008E4C0A" w:rsidRPr="00755AB0" w:rsidRDefault="001C5174" w:rsidP="007B6952">
            <w:pPr>
              <w:textAlignment w:val="baseline"/>
              <w:rPr>
                <w:b/>
              </w:rPr>
            </w:pPr>
            <w:r w:rsidRPr="00755AB0">
              <w:rPr>
                <w:b/>
              </w:rPr>
              <w:t>1</w:t>
            </w:r>
            <w:r w:rsidR="00572A61" w:rsidRPr="00755AB0">
              <w:rPr>
                <w:b/>
              </w:rPr>
              <w:t>088</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1</w:t>
            </w:r>
            <w:r w:rsidR="00572A61" w:rsidRPr="00755AB0">
              <w:rPr>
                <w:b/>
              </w:rPr>
              <w:t>52</w:t>
            </w:r>
            <w:r w:rsidRPr="00755AB0">
              <w:rPr>
                <w:b/>
              </w:rPr>
              <w:t>/</w:t>
            </w:r>
          </w:p>
          <w:p w:rsidR="00572A61" w:rsidRPr="00755AB0" w:rsidRDefault="00572A61" w:rsidP="007B6952">
            <w:pPr>
              <w:jc w:val="center"/>
              <w:textAlignment w:val="baseline"/>
              <w:rPr>
                <w:b/>
              </w:rPr>
            </w:pPr>
            <w:r w:rsidRPr="00755AB0">
              <w:rPr>
                <w:b/>
              </w:rPr>
              <w:t>5288</w:t>
            </w:r>
          </w:p>
          <w:p w:rsidR="008E4C0A" w:rsidRPr="00755AB0" w:rsidRDefault="008E4C0A" w:rsidP="007B6952">
            <w:pPr>
              <w:jc w:val="center"/>
              <w:textAlignment w:val="baseline"/>
              <w:rPr>
                <w:b/>
              </w:rPr>
            </w:pPr>
          </w:p>
        </w:tc>
      </w:tr>
      <w:tr w:rsidR="008E4C0A" w:rsidRPr="00755AB0" w:rsidTr="00DF587F">
        <w:trPr>
          <w:trHeight w:val="694"/>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rPr>
                <w:b/>
              </w:rPr>
            </w:pPr>
            <w:r w:rsidRPr="00755AB0">
              <w:rPr>
                <w:b/>
                <w:bCs/>
                <w:iCs/>
                <w:kern w:val="24"/>
              </w:rPr>
              <w:t>Часть, формируемая участниками образовательных отношений</w:t>
            </w:r>
            <w:r w:rsidRPr="00755AB0">
              <w:rPr>
                <w:b/>
                <w:bCs/>
                <w:kern w:val="24"/>
              </w:rPr>
              <w:t xml:space="preserve">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1/3</w:t>
            </w:r>
            <w:r w:rsidR="00AF3E85" w:rsidRPr="00755AB0">
              <w:rPr>
                <w:b/>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AF3E85" w:rsidP="007B6952">
            <w:pPr>
              <w:jc w:val="center"/>
              <w:textAlignment w:val="baseline"/>
              <w:rPr>
                <w:b/>
              </w:rPr>
            </w:pPr>
            <w:r w:rsidRPr="00755AB0">
              <w:rPr>
                <w:b/>
              </w:rPr>
              <w:t>1</w:t>
            </w:r>
            <w:r w:rsidR="008E4C0A" w:rsidRPr="00755AB0">
              <w:rPr>
                <w:b/>
              </w:rPr>
              <w:t>/</w:t>
            </w:r>
            <w:r w:rsidRPr="00755AB0">
              <w:rPr>
                <w:b/>
              </w:rPr>
              <w:t>35</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AF3E85" w:rsidP="007B6952">
            <w:pPr>
              <w:rPr>
                <w:b/>
              </w:rPr>
            </w:pPr>
            <w:r w:rsidRPr="00755AB0">
              <w:rPr>
                <w:b/>
              </w:rPr>
              <w:t>1/35</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1C5174" w:rsidP="007B6952">
            <w:r w:rsidRPr="00755AB0">
              <w:rPr>
                <w:b/>
              </w:rPr>
              <w:t xml:space="preserve">  1</w:t>
            </w:r>
            <w:r w:rsidR="008E4C0A" w:rsidRPr="00755AB0">
              <w:rPr>
                <w:b/>
              </w:rPr>
              <w:t>/</w:t>
            </w:r>
            <w:r w:rsidRPr="00755AB0">
              <w:rPr>
                <w:b/>
              </w:rPr>
              <w:t>35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r w:rsidRPr="00755AB0">
              <w:rPr>
                <w:b/>
              </w:rPr>
              <w:t>1/34</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572A61" w:rsidP="007B6952">
            <w:pPr>
              <w:jc w:val="center"/>
              <w:textAlignment w:val="baseline"/>
              <w:rPr>
                <w:b/>
              </w:rPr>
            </w:pPr>
            <w:r w:rsidRPr="00755AB0">
              <w:rPr>
                <w:b/>
              </w:rPr>
              <w:t>5/174</w:t>
            </w:r>
          </w:p>
        </w:tc>
      </w:tr>
      <w:tr w:rsidR="008E4C0A" w:rsidRPr="00755AB0" w:rsidTr="00DF587F">
        <w:trPr>
          <w:trHeight w:val="362"/>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textAlignment w:val="baseline"/>
              <w:rPr>
                <w:b/>
                <w:bCs/>
                <w:iCs/>
                <w:kern w:val="24"/>
              </w:rPr>
            </w:pPr>
            <w:r w:rsidRPr="00755AB0">
              <w:rPr>
                <w:b/>
                <w:bCs/>
                <w:iCs/>
                <w:kern w:val="24"/>
              </w:rPr>
              <w:t xml:space="preserve">Итого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textAlignment w:val="baseline"/>
              <w:rPr>
                <w:b/>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8E4C0A" w:rsidP="007B6952">
            <w:pPr>
              <w:jc w:val="center"/>
              <w:textAlignment w:val="baseline"/>
              <w:rPr>
                <w:b/>
              </w:rPr>
            </w:pP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rPr>
                <w:b/>
              </w:rPr>
            </w:pP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rPr>
                <w:b/>
              </w:rPr>
            </w:pP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rPr>
                <w:b/>
              </w:rPr>
            </w:pP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572A61" w:rsidP="007B6952">
            <w:pPr>
              <w:textAlignment w:val="baseline"/>
              <w:rPr>
                <w:b/>
              </w:rPr>
            </w:pPr>
            <w:r w:rsidRPr="00755AB0">
              <w:rPr>
                <w:b/>
              </w:rPr>
              <w:t>157/5462</w:t>
            </w:r>
          </w:p>
        </w:tc>
      </w:tr>
      <w:tr w:rsidR="008E4C0A" w:rsidRPr="00755AB0" w:rsidTr="00DF587F">
        <w:trPr>
          <w:trHeight w:val="984"/>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textAlignment w:val="baseline"/>
              <w:rPr>
                <w:b/>
              </w:rPr>
            </w:pPr>
            <w:r w:rsidRPr="00755AB0">
              <w:rPr>
                <w:b/>
                <w:bCs/>
                <w:kern w:val="24"/>
              </w:rPr>
              <w:t xml:space="preserve">Предельно допустимая недельная нагрузка </w:t>
            </w:r>
          </w:p>
          <w:p w:rsidR="008E4C0A" w:rsidRPr="00755AB0" w:rsidRDefault="008E4C0A" w:rsidP="007B6952">
            <w:pPr>
              <w:textAlignment w:val="baseline"/>
              <w:rPr>
                <w:b/>
              </w:rPr>
            </w:pPr>
            <w:r w:rsidRPr="00755AB0">
              <w:rPr>
                <w:b/>
                <w:bCs/>
                <w:kern w:val="24"/>
              </w:rPr>
              <w:t xml:space="preserve">(5-ти дневная неделя)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30</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32</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33</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33</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hideMark/>
          </w:tcPr>
          <w:p w:rsidR="008E4C0A" w:rsidRPr="00755AB0" w:rsidRDefault="008E4C0A" w:rsidP="007B6952">
            <w:pPr>
              <w:jc w:val="center"/>
              <w:textAlignment w:val="baseline"/>
              <w:rPr>
                <w:b/>
              </w:rPr>
            </w:pPr>
            <w:r w:rsidRPr="00755AB0">
              <w:rPr>
                <w:b/>
              </w:rPr>
              <w:t>157</w:t>
            </w:r>
          </w:p>
        </w:tc>
      </w:tr>
      <w:tr w:rsidR="008E4C0A" w:rsidRPr="00755AB0" w:rsidTr="00DF587F">
        <w:trPr>
          <w:trHeight w:val="462"/>
        </w:trPr>
        <w:tc>
          <w:tcPr>
            <w:tcW w:w="2552"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textAlignment w:val="baseline"/>
              <w:rPr>
                <w:b/>
                <w:bCs/>
                <w:kern w:val="24"/>
              </w:rPr>
            </w:pPr>
            <w:r w:rsidRPr="00755AB0">
              <w:rPr>
                <w:b/>
                <w:bCs/>
                <w:kern w:val="24"/>
              </w:rPr>
              <w:t xml:space="preserve">Итого </w:t>
            </w:r>
          </w:p>
        </w:tc>
        <w:tc>
          <w:tcPr>
            <w:tcW w:w="2253"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vAlign w:val="bottom"/>
          </w:tcPr>
          <w:p w:rsidR="008E4C0A" w:rsidRPr="00755AB0" w:rsidRDefault="008E4C0A" w:rsidP="007B6952"/>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AF3E85" w:rsidP="007B6952">
            <w:pPr>
              <w:jc w:val="center"/>
              <w:textAlignment w:val="baseline"/>
              <w:rPr>
                <w:b/>
              </w:rPr>
            </w:pPr>
            <w:r w:rsidRPr="00755AB0">
              <w:rPr>
                <w:b/>
              </w:rPr>
              <w:t>1015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7" w:type="dxa"/>
              <w:left w:w="51" w:type="dxa"/>
              <w:bottom w:w="0" w:type="dxa"/>
              <w:right w:w="51" w:type="dxa"/>
            </w:tcMar>
          </w:tcPr>
          <w:p w:rsidR="008E4C0A" w:rsidRPr="00755AB0" w:rsidRDefault="00AF3E85" w:rsidP="007B6952">
            <w:pPr>
              <w:jc w:val="center"/>
              <w:textAlignment w:val="baseline"/>
              <w:rPr>
                <w:b/>
              </w:rPr>
            </w:pPr>
            <w:r w:rsidRPr="00755AB0">
              <w:rPr>
                <w:b/>
              </w:rPr>
              <w:t>105</w:t>
            </w:r>
            <w:r w:rsidR="008E4C0A" w:rsidRPr="00755AB0">
              <w:rPr>
                <w:b/>
              </w:rPr>
              <w:t>0</w:t>
            </w:r>
          </w:p>
        </w:tc>
        <w:tc>
          <w:tcPr>
            <w:tcW w:w="70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1C5174" w:rsidRPr="00755AB0" w:rsidRDefault="001C5174" w:rsidP="007B6952">
            <w:pPr>
              <w:textAlignment w:val="baseline"/>
              <w:rPr>
                <w:b/>
              </w:rPr>
            </w:pPr>
            <w:r w:rsidRPr="00755AB0">
              <w:rPr>
                <w:b/>
              </w:rPr>
              <w:t>1120</w:t>
            </w:r>
          </w:p>
        </w:tc>
        <w:tc>
          <w:tcPr>
            <w:tcW w:w="851"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1C5174" w:rsidP="007B6952">
            <w:pPr>
              <w:jc w:val="center"/>
              <w:textAlignment w:val="baseline"/>
              <w:rPr>
                <w:b/>
              </w:rPr>
            </w:pPr>
            <w:r w:rsidRPr="00755AB0">
              <w:rPr>
                <w:b/>
              </w:rPr>
              <w:t>1155</w:t>
            </w:r>
          </w:p>
        </w:tc>
        <w:tc>
          <w:tcPr>
            <w:tcW w:w="850"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8E4C0A" w:rsidP="007B6952">
            <w:pPr>
              <w:jc w:val="center"/>
              <w:textAlignment w:val="baseline"/>
              <w:rPr>
                <w:b/>
              </w:rPr>
            </w:pPr>
            <w:r w:rsidRPr="00755AB0">
              <w:rPr>
                <w:b/>
              </w:rPr>
              <w:t>1122</w:t>
            </w:r>
          </w:p>
        </w:tc>
        <w:tc>
          <w:tcPr>
            <w:tcW w:w="1049" w:type="dxa"/>
            <w:tcBorders>
              <w:top w:val="single" w:sz="8" w:space="0" w:color="000000"/>
              <w:left w:val="single" w:sz="8" w:space="0" w:color="000000"/>
              <w:bottom w:val="single" w:sz="8" w:space="0" w:color="000000"/>
              <w:right w:val="single" w:sz="8" w:space="0" w:color="000000"/>
            </w:tcBorders>
            <w:tcMar>
              <w:top w:w="17" w:type="dxa"/>
              <w:left w:w="51" w:type="dxa"/>
              <w:bottom w:w="0" w:type="dxa"/>
              <w:right w:w="51" w:type="dxa"/>
            </w:tcMar>
          </w:tcPr>
          <w:p w:rsidR="008E4C0A" w:rsidRPr="00755AB0" w:rsidRDefault="00572A61" w:rsidP="007B6952">
            <w:pPr>
              <w:jc w:val="center"/>
              <w:textAlignment w:val="baseline"/>
              <w:rPr>
                <w:b/>
              </w:rPr>
            </w:pPr>
            <w:r w:rsidRPr="00755AB0">
              <w:rPr>
                <w:b/>
              </w:rPr>
              <w:t>5462</w:t>
            </w:r>
          </w:p>
        </w:tc>
      </w:tr>
    </w:tbl>
    <w:p w:rsidR="00811253" w:rsidRPr="00DF587F" w:rsidRDefault="00811253" w:rsidP="007B6952">
      <w:pPr>
        <w:pStyle w:val="ab"/>
        <w:numPr>
          <w:ilvl w:val="0"/>
          <w:numId w:val="82"/>
        </w:numPr>
        <w:tabs>
          <w:tab w:val="clear" w:pos="0"/>
          <w:tab w:val="num" w:pos="-426"/>
        </w:tabs>
        <w:spacing w:after="0" w:line="240" w:lineRule="auto"/>
        <w:rPr>
          <w:rFonts w:ascii="Times New Roman" w:hAnsi="Times New Roman"/>
          <w:b/>
          <w:sz w:val="24"/>
          <w:szCs w:val="24"/>
        </w:rPr>
      </w:pPr>
    </w:p>
    <w:p w:rsidR="00465087" w:rsidRPr="00755AB0" w:rsidRDefault="00465087" w:rsidP="007B6952">
      <w:pPr>
        <w:pStyle w:val="af"/>
        <w:ind w:firstLine="284"/>
        <w:jc w:val="center"/>
        <w:rPr>
          <w:rFonts w:ascii="Times New Roman" w:hAnsi="Times New Roman"/>
          <w:b/>
          <w:sz w:val="24"/>
          <w:szCs w:val="24"/>
        </w:rPr>
      </w:pPr>
      <w:r w:rsidRPr="00755AB0">
        <w:rPr>
          <w:rFonts w:ascii="Times New Roman" w:hAnsi="Times New Roman"/>
          <w:b/>
          <w:sz w:val="24"/>
          <w:szCs w:val="24"/>
        </w:rPr>
        <w:t>Индивидуальные учебные планы  учащихся на дому</w:t>
      </w:r>
    </w:p>
    <w:p w:rsidR="00507D21" w:rsidRPr="00755AB0" w:rsidRDefault="00507D21" w:rsidP="007B6952">
      <w:pPr>
        <w:shd w:val="clear" w:color="auto" w:fill="FFFFFF"/>
        <w:ind w:firstLine="709"/>
      </w:pPr>
      <w:r w:rsidRPr="00755AB0">
        <w:t>регламентируется следующими нормативно-правовыми актами:</w:t>
      </w:r>
    </w:p>
    <w:p w:rsidR="00507D21" w:rsidRPr="00755AB0" w:rsidRDefault="00507D21" w:rsidP="007B6952">
      <w:pPr>
        <w:ind w:firstLine="709"/>
        <w:jc w:val="both"/>
      </w:pPr>
      <w:r w:rsidRPr="00755AB0">
        <w:t>- законом Российской Федерации от 29.12.2012г. № 273-ФЗ «Об образовании в Российской Федерации»;</w:t>
      </w:r>
    </w:p>
    <w:p w:rsidR="00507D21" w:rsidRPr="00755AB0" w:rsidRDefault="00507D21" w:rsidP="007B6952">
      <w:pPr>
        <w:ind w:firstLine="709"/>
        <w:jc w:val="both"/>
      </w:pPr>
      <w:r w:rsidRPr="00755AB0">
        <w:t>- законом Российской Федерации от 24.11.1995г. № 181-ФЗ «О социальной защите инвалидов в Российской Федерации»;</w:t>
      </w:r>
    </w:p>
    <w:p w:rsidR="00507D21" w:rsidRPr="00755AB0" w:rsidRDefault="00507D21" w:rsidP="007B6952">
      <w:pPr>
        <w:ind w:firstLine="709"/>
        <w:jc w:val="both"/>
      </w:pPr>
      <w:r w:rsidRPr="00755AB0">
        <w:t>- приказом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507D21" w:rsidRPr="00755AB0" w:rsidRDefault="00507D21" w:rsidP="007B6952">
      <w:pPr>
        <w:shd w:val="clear" w:color="auto" w:fill="FFFFFF"/>
        <w:ind w:firstLine="709"/>
        <w:jc w:val="both"/>
      </w:pPr>
      <w:r w:rsidRPr="00755AB0">
        <w:t>-письмом Министерства просвещения РСФСР от 08.07.1980г. №281-М и Министерства здравоохранения РСФСР от 28.07.1980г. № 17-13-186 «Перечень заболеваний, по поводу которых дети нуждаются в индивидуальных занятиях на дому и освобождаются от посещения массовой школы»;</w:t>
      </w:r>
    </w:p>
    <w:p w:rsidR="00507D21" w:rsidRPr="00755AB0" w:rsidRDefault="00507D21" w:rsidP="007B6952">
      <w:pPr>
        <w:shd w:val="clear" w:color="auto" w:fill="FFFFFF"/>
        <w:ind w:firstLine="709"/>
        <w:jc w:val="both"/>
      </w:pPr>
      <w:r w:rsidRPr="00755AB0">
        <w:lastRenderedPageBreak/>
        <w:t>- письмом Министерства образования и науки Российской Федерации от 10.12.2012г. № 07-832 «Методические рекомендации по организации обучения на дому детей-инвалидов с использованием дистанционных образовательных технологий»;</w:t>
      </w:r>
    </w:p>
    <w:p w:rsidR="00507D21" w:rsidRPr="00755AB0" w:rsidRDefault="00507D21" w:rsidP="007B6952">
      <w:pPr>
        <w:shd w:val="clear" w:color="auto" w:fill="FFFFFF"/>
        <w:ind w:firstLine="709"/>
        <w:jc w:val="both"/>
      </w:pPr>
      <w:r w:rsidRPr="00755AB0">
        <w:t>- письмом Министерства образования РФ от 28.02.2003г. № 27/2643-6 «Методические рекомендации по организации деятельности образовательных учреждений надомного обучения»;</w:t>
      </w:r>
    </w:p>
    <w:p w:rsidR="00507D21" w:rsidRPr="00755AB0" w:rsidRDefault="00507D21" w:rsidP="007B6952">
      <w:pPr>
        <w:shd w:val="clear" w:color="auto" w:fill="FFFFFF"/>
        <w:ind w:firstLine="709"/>
        <w:jc w:val="both"/>
      </w:pPr>
      <w:r w:rsidRPr="00755AB0">
        <w:t>- приказом департамента образования Белгородской области от 13.04.2015г. №1688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507D21" w:rsidRPr="00755AB0" w:rsidRDefault="00507D21" w:rsidP="007B6952">
      <w:pPr>
        <w:ind w:firstLine="709"/>
        <w:jc w:val="both"/>
      </w:pPr>
      <w:r w:rsidRPr="00755AB0">
        <w:t xml:space="preserve">- порядком регламентации и оформления отношений муниципального </w:t>
      </w:r>
      <w:r w:rsidR="008D62F3" w:rsidRPr="00755AB0">
        <w:t>бюджет</w:t>
      </w:r>
      <w:r w:rsidRPr="00755AB0">
        <w:t>ного общеобразовательного учреждения «</w:t>
      </w:r>
      <w:r w:rsidR="008D62F3" w:rsidRPr="00755AB0">
        <w:t xml:space="preserve">Основная </w:t>
      </w:r>
      <w:r w:rsidRPr="00755AB0">
        <w:t>общеобразовательная</w:t>
      </w:r>
      <w:r w:rsidR="008D62F3" w:rsidRPr="00755AB0">
        <w:t xml:space="preserve"> Архангельская школа»</w:t>
      </w:r>
      <w:r w:rsidRPr="00755AB0">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507D21" w:rsidRPr="00755AB0" w:rsidRDefault="00507D21" w:rsidP="007B6952">
      <w:pPr>
        <w:ind w:firstLine="709"/>
        <w:jc w:val="both"/>
        <w:rPr>
          <w:bCs/>
        </w:rPr>
      </w:pPr>
      <w:r w:rsidRPr="00755AB0">
        <w:rPr>
          <w:bCs/>
        </w:rPr>
        <w:t>Для индивидуального обучения ребенка на дому школа разрабатывает и утверждает индивидуальный учебный план (с учетом особенностей психофизического развития и возможностей ребенка). Учебный план разрабатывается на период, указанный в медицинском заключении и заявлении родителей (законных представителей).</w:t>
      </w:r>
    </w:p>
    <w:p w:rsidR="00F609B1" w:rsidRPr="00755AB0" w:rsidRDefault="00507D21" w:rsidP="007B6952">
      <w:pPr>
        <w:pStyle w:val="33"/>
        <w:spacing w:after="0"/>
        <w:rPr>
          <w:bCs/>
          <w:sz w:val="24"/>
          <w:szCs w:val="24"/>
        </w:rPr>
      </w:pPr>
      <w:r w:rsidRPr="00755AB0">
        <w:rPr>
          <w:bCs/>
          <w:sz w:val="24"/>
          <w:szCs w:val="24"/>
        </w:rPr>
        <w:t>При обучении детей на дому по индивидуальному учебному плану действует единый федеральный государственный образовательный стандарт.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w:t>
      </w:r>
    </w:p>
    <w:p w:rsidR="00F609B1" w:rsidRPr="00755AB0" w:rsidRDefault="00F609B1" w:rsidP="007B6952">
      <w:pPr>
        <w:jc w:val="center"/>
        <w:rPr>
          <w:b/>
        </w:rPr>
      </w:pPr>
    </w:p>
    <w:p w:rsidR="00465087" w:rsidRPr="00755AB0" w:rsidRDefault="00465087" w:rsidP="007B6952">
      <w:pPr>
        <w:jc w:val="center"/>
        <w:rPr>
          <w:b/>
        </w:rPr>
      </w:pPr>
      <w:r w:rsidRPr="00755AB0">
        <w:rPr>
          <w:b/>
        </w:rPr>
        <w:t xml:space="preserve">Формы промежуточной аттестации учащихся  </w:t>
      </w:r>
    </w:p>
    <w:p w:rsidR="00465087" w:rsidRPr="00755AB0" w:rsidRDefault="00465087" w:rsidP="007B6952">
      <w:pPr>
        <w:tabs>
          <w:tab w:val="num" w:pos="1353"/>
        </w:tabs>
        <w:suppressAutoHyphens/>
        <w:ind w:firstLine="284"/>
        <w:jc w:val="both"/>
      </w:pPr>
      <w:r w:rsidRPr="00755AB0">
        <w:t xml:space="preserve">     Промежуточная аттестация предусматривает осуществление промежуточной текущей аттестации - аттестация  учащихся по четвертям, полугодиям, году, и промежуточной годовой аттестации   -  по окончании учебного года.</w:t>
      </w:r>
    </w:p>
    <w:p w:rsidR="00465087" w:rsidRPr="00755AB0" w:rsidRDefault="00465087" w:rsidP="007B6952">
      <w:pPr>
        <w:pStyle w:val="ab"/>
        <w:shd w:val="clear" w:color="auto" w:fill="FFFFFF"/>
        <w:tabs>
          <w:tab w:val="left" w:pos="1090"/>
        </w:tabs>
        <w:spacing w:after="0" w:line="240" w:lineRule="auto"/>
        <w:ind w:left="0" w:firstLine="567"/>
        <w:jc w:val="both"/>
        <w:rPr>
          <w:rFonts w:ascii="Times New Roman" w:hAnsi="Times New Roman"/>
          <w:sz w:val="24"/>
          <w:szCs w:val="24"/>
        </w:rPr>
      </w:pPr>
      <w:r w:rsidRPr="00755AB0">
        <w:rPr>
          <w:rFonts w:ascii="Times New Roman" w:hAnsi="Times New Roman"/>
          <w:sz w:val="24"/>
          <w:szCs w:val="24"/>
        </w:rPr>
        <w:t>Промежуточная текущая аттестация опред</w:t>
      </w:r>
      <w:r w:rsidR="00EA6FDD" w:rsidRPr="00755AB0">
        <w:rPr>
          <w:rFonts w:ascii="Times New Roman" w:hAnsi="Times New Roman"/>
          <w:sz w:val="24"/>
          <w:szCs w:val="24"/>
        </w:rPr>
        <w:t>еляется отметкой за четверть и</w:t>
      </w:r>
      <w:r w:rsidRPr="00755AB0">
        <w:rPr>
          <w:rFonts w:ascii="Times New Roman" w:hAnsi="Times New Roman"/>
          <w:sz w:val="24"/>
          <w:szCs w:val="24"/>
        </w:rPr>
        <w:t xml:space="preserve"> год. Результативность об</w:t>
      </w:r>
      <w:r w:rsidR="00EA6FDD" w:rsidRPr="00755AB0">
        <w:rPr>
          <w:rFonts w:ascii="Times New Roman" w:hAnsi="Times New Roman"/>
          <w:sz w:val="24"/>
          <w:szCs w:val="24"/>
        </w:rPr>
        <w:t>учения по четвертям</w:t>
      </w:r>
      <w:r w:rsidRPr="00755AB0">
        <w:rPr>
          <w:rFonts w:ascii="Times New Roman" w:hAnsi="Times New Roman"/>
          <w:sz w:val="24"/>
          <w:szCs w:val="24"/>
        </w:rPr>
        <w:t xml:space="preserve"> оценивается по итогам текущего контроля:</w:t>
      </w:r>
    </w:p>
    <w:p w:rsidR="00465087" w:rsidRPr="00755AB0" w:rsidRDefault="00465087" w:rsidP="007B6952">
      <w:pPr>
        <w:pStyle w:val="ab"/>
        <w:numPr>
          <w:ilvl w:val="0"/>
          <w:numId w:val="74"/>
        </w:numPr>
        <w:shd w:val="clear" w:color="auto" w:fill="FFFFFF"/>
        <w:spacing w:after="0" w:line="240" w:lineRule="auto"/>
        <w:ind w:left="0" w:right="62" w:firstLine="426"/>
        <w:jc w:val="both"/>
        <w:rPr>
          <w:rFonts w:ascii="Times New Roman" w:hAnsi="Times New Roman"/>
          <w:sz w:val="24"/>
          <w:szCs w:val="24"/>
        </w:rPr>
      </w:pPr>
      <w:r w:rsidRPr="00755AB0">
        <w:rPr>
          <w:rFonts w:ascii="Times New Roman" w:hAnsi="Times New Roman"/>
          <w:sz w:val="24"/>
          <w:szCs w:val="24"/>
        </w:rPr>
        <w:t>в 5-9  классах по учебным предметам - по четвертям;</w:t>
      </w:r>
    </w:p>
    <w:p w:rsidR="00465087" w:rsidRPr="00755AB0" w:rsidRDefault="00465087" w:rsidP="007B6952">
      <w:pPr>
        <w:tabs>
          <w:tab w:val="num" w:pos="1440"/>
        </w:tabs>
        <w:suppressAutoHyphens/>
        <w:jc w:val="both"/>
      </w:pPr>
      <w:r w:rsidRPr="00755AB0">
        <w:t xml:space="preserve">        Отметка  </w:t>
      </w:r>
      <w:r w:rsidR="00EA6FDD" w:rsidRPr="00755AB0">
        <w:t xml:space="preserve">учащихся за четверть </w:t>
      </w:r>
      <w:r w:rsidRPr="00755AB0">
        <w:t xml:space="preserve"> выставляется на основе текущих отметок по предмету с учетом отметок за письменные работы, годовые отметки выставляются на основании четвертных или полугодовых отметок.</w:t>
      </w:r>
    </w:p>
    <w:p w:rsidR="008D62F3" w:rsidRPr="00755AB0" w:rsidRDefault="00465087" w:rsidP="007B6952">
      <w:pPr>
        <w:tabs>
          <w:tab w:val="num" w:pos="0"/>
        </w:tabs>
        <w:ind w:firstLine="567"/>
        <w:jc w:val="both"/>
        <w:rPr>
          <w:rFonts w:eastAsia="Calibri"/>
          <w:lang w:eastAsia="en-US"/>
        </w:rPr>
      </w:pPr>
      <w:r w:rsidRPr="00755AB0">
        <w:t xml:space="preserve">К промежуточной годовой аттестации допускаются учащиеся 5-8-х классов. Количество предметов для прохождения промежуточной годовой аттестации для 5-8 классов не более 2-х. </w:t>
      </w:r>
      <w:r w:rsidRPr="00755AB0">
        <w:rPr>
          <w:rFonts w:eastAsia="Calibri"/>
          <w:lang w:eastAsia="en-US"/>
        </w:rPr>
        <w:t>Предметы, форма и периодичность проведения промежуточной годовой аттеста</w:t>
      </w:r>
      <w:r w:rsidR="00E347CD" w:rsidRPr="00755AB0">
        <w:rPr>
          <w:rFonts w:eastAsia="Calibri"/>
          <w:lang w:eastAsia="en-US"/>
        </w:rPr>
        <w:t>ции представлены в таблице</w:t>
      </w:r>
    </w:p>
    <w:p w:rsidR="00465087" w:rsidRPr="00755AB0" w:rsidRDefault="00465087" w:rsidP="007B6952">
      <w:pPr>
        <w:jc w:val="center"/>
        <w:rPr>
          <w:b/>
          <w:color w:val="000000" w:themeColor="text1"/>
        </w:rPr>
      </w:pPr>
      <w:r w:rsidRPr="00755AB0">
        <w:rPr>
          <w:b/>
          <w:color w:val="000000" w:themeColor="text1"/>
        </w:rPr>
        <w:t xml:space="preserve">Предметы и формы проведения </w:t>
      </w:r>
    </w:p>
    <w:p w:rsidR="00EA6FDD" w:rsidRPr="00DF587F" w:rsidRDefault="00465087" w:rsidP="00DF587F">
      <w:pPr>
        <w:jc w:val="center"/>
        <w:rPr>
          <w:b/>
          <w:color w:val="000000" w:themeColor="text1"/>
        </w:rPr>
      </w:pPr>
      <w:r w:rsidRPr="00755AB0">
        <w:rPr>
          <w:b/>
          <w:color w:val="000000" w:themeColor="text1"/>
        </w:rPr>
        <w:t xml:space="preserve">промежуточной годовой аттестации  </w:t>
      </w:r>
    </w:p>
    <w:tbl>
      <w:tblPr>
        <w:tblW w:w="9639"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134"/>
        <w:gridCol w:w="2694"/>
        <w:gridCol w:w="5811"/>
      </w:tblGrid>
      <w:tr w:rsidR="00EA6FDD" w:rsidRPr="00755AB0" w:rsidTr="00EA6FDD">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Класс</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Предмет</w:t>
            </w:r>
          </w:p>
        </w:tc>
        <w:tc>
          <w:tcPr>
            <w:tcW w:w="5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Форма</w:t>
            </w:r>
          </w:p>
        </w:tc>
      </w:tr>
      <w:tr w:rsidR="00EA6FDD" w:rsidRPr="00755AB0" w:rsidTr="00EA6FDD">
        <w:trPr>
          <w:trHeight w:val="327"/>
        </w:trPr>
        <w:tc>
          <w:tcPr>
            <w:tcW w:w="113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5</w:t>
            </w:r>
          </w:p>
        </w:tc>
        <w:tc>
          <w:tcPr>
            <w:tcW w:w="269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Русский язык</w:t>
            </w:r>
          </w:p>
        </w:tc>
        <w:tc>
          <w:tcPr>
            <w:tcW w:w="5811"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Диктант (письменно)</w:t>
            </w:r>
          </w:p>
        </w:tc>
      </w:tr>
      <w:tr w:rsidR="00EA6FDD" w:rsidRPr="00755AB0" w:rsidTr="00EA6FDD">
        <w:trPr>
          <w:trHeight w:val="275"/>
        </w:trPr>
        <w:tc>
          <w:tcPr>
            <w:tcW w:w="113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p>
        </w:tc>
        <w:tc>
          <w:tcPr>
            <w:tcW w:w="269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 xml:space="preserve">Биология </w:t>
            </w:r>
          </w:p>
        </w:tc>
        <w:tc>
          <w:tcPr>
            <w:tcW w:w="5811"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Тестирование (письменно)</w:t>
            </w:r>
          </w:p>
        </w:tc>
      </w:tr>
      <w:tr w:rsidR="00EA6FDD" w:rsidRPr="00755AB0" w:rsidTr="00EA6FDD">
        <w:trPr>
          <w:trHeight w:val="323"/>
        </w:trPr>
        <w:tc>
          <w:tcPr>
            <w:tcW w:w="113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6</w:t>
            </w:r>
          </w:p>
        </w:tc>
        <w:tc>
          <w:tcPr>
            <w:tcW w:w="269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451742"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Английский язык</w:t>
            </w:r>
          </w:p>
        </w:tc>
        <w:tc>
          <w:tcPr>
            <w:tcW w:w="5811"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451742"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Тестирование (письменно)</w:t>
            </w:r>
          </w:p>
        </w:tc>
      </w:tr>
      <w:tr w:rsidR="00EA6FDD" w:rsidRPr="00755AB0" w:rsidTr="00EA6FDD">
        <w:trPr>
          <w:trHeight w:val="495"/>
        </w:trPr>
        <w:tc>
          <w:tcPr>
            <w:tcW w:w="113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p>
        </w:tc>
        <w:tc>
          <w:tcPr>
            <w:tcW w:w="269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Математика</w:t>
            </w:r>
          </w:p>
        </w:tc>
        <w:tc>
          <w:tcPr>
            <w:tcW w:w="5811"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Контрольная работа (письменно)</w:t>
            </w:r>
          </w:p>
        </w:tc>
      </w:tr>
      <w:tr w:rsidR="00EA6FDD" w:rsidRPr="00755AB0" w:rsidTr="00EA6FDD">
        <w:trPr>
          <w:trHeight w:val="282"/>
        </w:trPr>
        <w:tc>
          <w:tcPr>
            <w:tcW w:w="113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7</w:t>
            </w:r>
          </w:p>
        </w:tc>
        <w:tc>
          <w:tcPr>
            <w:tcW w:w="2694"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451742" w:rsidP="007B6952">
            <w:pPr>
              <w:pStyle w:val="afffd"/>
              <w:spacing w:after="0" w:line="240" w:lineRule="auto"/>
              <w:jc w:val="center"/>
              <w:rPr>
                <w:rFonts w:ascii="Times New Roman" w:hAnsi="Times New Roman"/>
                <w:sz w:val="24"/>
                <w:szCs w:val="24"/>
              </w:rPr>
            </w:pPr>
            <w:r w:rsidRPr="00755AB0">
              <w:rPr>
                <w:rFonts w:ascii="Times New Roman" w:hAnsi="Times New Roman"/>
                <w:sz w:val="24"/>
                <w:szCs w:val="24"/>
              </w:rPr>
              <w:t>Обществознание</w:t>
            </w:r>
          </w:p>
        </w:tc>
        <w:tc>
          <w:tcPr>
            <w:tcW w:w="5811" w:type="dxa"/>
            <w:tcBorders>
              <w:top w:val="single" w:sz="4" w:space="0" w:color="000001"/>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Ответы на билеты (устно)</w:t>
            </w:r>
          </w:p>
        </w:tc>
      </w:tr>
      <w:tr w:rsidR="00EA6FDD" w:rsidRPr="00755AB0" w:rsidTr="00EA6FDD">
        <w:trPr>
          <w:trHeight w:val="273"/>
        </w:trPr>
        <w:tc>
          <w:tcPr>
            <w:tcW w:w="113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p>
        </w:tc>
        <w:tc>
          <w:tcPr>
            <w:tcW w:w="269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Алгебра</w:t>
            </w:r>
          </w:p>
        </w:tc>
        <w:tc>
          <w:tcPr>
            <w:tcW w:w="5811" w:type="dxa"/>
            <w:tcBorders>
              <w:top w:val="single" w:sz="4"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Тестирование (письменно)</w:t>
            </w:r>
          </w:p>
        </w:tc>
      </w:tr>
      <w:tr w:rsidR="00EA6FDD" w:rsidRPr="00755AB0" w:rsidTr="00EA6FDD">
        <w:trPr>
          <w:trHeight w:val="282"/>
        </w:trPr>
        <w:tc>
          <w:tcPr>
            <w:tcW w:w="113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8</w:t>
            </w:r>
          </w:p>
        </w:tc>
        <w:tc>
          <w:tcPr>
            <w:tcW w:w="2694" w:type="dxa"/>
            <w:tcBorders>
              <w:top w:val="single" w:sz="4"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Русский язык</w:t>
            </w:r>
          </w:p>
        </w:tc>
        <w:tc>
          <w:tcPr>
            <w:tcW w:w="5811" w:type="dxa"/>
            <w:tcBorders>
              <w:top w:val="single" w:sz="4" w:space="0" w:color="00000A"/>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EA6FDD" w:rsidRPr="00755AB0" w:rsidRDefault="00451742"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Тестирование (письменно)</w:t>
            </w:r>
          </w:p>
        </w:tc>
      </w:tr>
      <w:tr w:rsidR="00EA6FDD" w:rsidRPr="00755AB0" w:rsidTr="00EA6FDD">
        <w:trPr>
          <w:trHeight w:val="271"/>
        </w:trPr>
        <w:tc>
          <w:tcPr>
            <w:tcW w:w="113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p>
        </w:tc>
        <w:tc>
          <w:tcPr>
            <w:tcW w:w="2694"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EA6FDD"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Физика</w:t>
            </w:r>
          </w:p>
        </w:tc>
        <w:tc>
          <w:tcPr>
            <w:tcW w:w="5811" w:type="dxa"/>
            <w:tcBorders>
              <w:top w:val="single" w:sz="4" w:space="0" w:color="00000A"/>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A6FDD" w:rsidRPr="00755AB0" w:rsidRDefault="00451742" w:rsidP="007B6952">
            <w:pPr>
              <w:pStyle w:val="afffd"/>
              <w:spacing w:after="0" w:line="240" w:lineRule="auto"/>
              <w:jc w:val="center"/>
              <w:rPr>
                <w:rFonts w:ascii="Times New Roman" w:hAnsi="Times New Roman"/>
                <w:sz w:val="24"/>
                <w:szCs w:val="24"/>
              </w:rPr>
            </w:pPr>
            <w:r w:rsidRPr="00755AB0">
              <w:rPr>
                <w:rFonts w:ascii="Times New Roman" w:eastAsia="Times New Roman" w:hAnsi="Times New Roman"/>
                <w:sz w:val="24"/>
                <w:szCs w:val="24"/>
              </w:rPr>
              <w:t>Тестирование (письменно)</w:t>
            </w:r>
          </w:p>
        </w:tc>
      </w:tr>
    </w:tbl>
    <w:p w:rsidR="00EA6FDD" w:rsidRPr="00755AB0" w:rsidRDefault="00EA6FDD" w:rsidP="007B6952">
      <w:pPr>
        <w:jc w:val="center"/>
        <w:rPr>
          <w:b/>
          <w:color w:val="000000" w:themeColor="text1"/>
        </w:rPr>
      </w:pPr>
    </w:p>
    <w:p w:rsidR="00465087" w:rsidRPr="00755AB0" w:rsidRDefault="00465087" w:rsidP="007B6952">
      <w:pPr>
        <w:pStyle w:val="ab"/>
        <w:shd w:val="clear" w:color="auto" w:fill="FFFFFF"/>
        <w:tabs>
          <w:tab w:val="left" w:pos="1090"/>
        </w:tabs>
        <w:spacing w:after="0" w:line="240" w:lineRule="auto"/>
        <w:ind w:left="0"/>
        <w:jc w:val="both"/>
        <w:rPr>
          <w:rFonts w:ascii="Times New Roman" w:hAnsi="Times New Roman"/>
          <w:sz w:val="24"/>
          <w:szCs w:val="24"/>
        </w:rPr>
      </w:pPr>
      <w:r w:rsidRPr="00755AB0">
        <w:rPr>
          <w:rFonts w:ascii="Times New Roman" w:hAnsi="Times New Roman"/>
          <w:sz w:val="24"/>
          <w:szCs w:val="24"/>
        </w:rPr>
        <w:t xml:space="preserve">     Промежуточная аттестация осуществляется в соответствии с Положением  </w:t>
      </w:r>
      <w:r w:rsidRPr="00755AB0">
        <w:rPr>
          <w:rFonts w:ascii="Times New Roman" w:hAnsi="Times New Roman"/>
          <w:bCs/>
          <w:sz w:val="24"/>
          <w:szCs w:val="24"/>
        </w:rPr>
        <w:t xml:space="preserve">о формах, периодичности, порядке текущего контроля успеваемости и промежуточной аттестации  </w:t>
      </w:r>
      <w:r w:rsidRPr="00755AB0">
        <w:rPr>
          <w:rFonts w:ascii="Times New Roman" w:hAnsi="Times New Roman"/>
          <w:sz w:val="24"/>
          <w:szCs w:val="24"/>
        </w:rPr>
        <w:t xml:space="preserve">в </w:t>
      </w:r>
      <w:r w:rsidRPr="00755AB0">
        <w:rPr>
          <w:rFonts w:ascii="Times New Roman" w:hAnsi="Times New Roman"/>
          <w:sz w:val="24"/>
          <w:szCs w:val="24"/>
        </w:rPr>
        <w:lastRenderedPageBreak/>
        <w:t>муниципальном бюджетном общеобразовательном учреждении «</w:t>
      </w:r>
      <w:r w:rsidR="006135A0" w:rsidRPr="00755AB0">
        <w:rPr>
          <w:rFonts w:ascii="Times New Roman" w:hAnsi="Times New Roman"/>
          <w:sz w:val="24"/>
          <w:szCs w:val="24"/>
        </w:rPr>
        <w:t xml:space="preserve">Основная общеобразовательная </w:t>
      </w:r>
      <w:r w:rsidR="00451742" w:rsidRPr="00755AB0">
        <w:rPr>
          <w:rFonts w:ascii="Times New Roman" w:hAnsi="Times New Roman"/>
          <w:sz w:val="24"/>
          <w:szCs w:val="24"/>
        </w:rPr>
        <w:t>Архангель</w:t>
      </w:r>
      <w:r w:rsidR="00EA6FDD" w:rsidRPr="00755AB0">
        <w:rPr>
          <w:rFonts w:ascii="Times New Roman" w:hAnsi="Times New Roman"/>
          <w:sz w:val="24"/>
          <w:szCs w:val="24"/>
        </w:rPr>
        <w:t>ская</w:t>
      </w:r>
      <w:r w:rsidR="006135A0" w:rsidRPr="00755AB0">
        <w:rPr>
          <w:rFonts w:ascii="Times New Roman" w:hAnsi="Times New Roman"/>
          <w:sz w:val="24"/>
          <w:szCs w:val="24"/>
        </w:rPr>
        <w:t xml:space="preserve"> школа</w:t>
      </w:r>
      <w:r w:rsidR="00C37272" w:rsidRPr="00755AB0">
        <w:rPr>
          <w:rFonts w:ascii="Times New Roman" w:hAnsi="Times New Roman"/>
          <w:sz w:val="24"/>
          <w:szCs w:val="24"/>
        </w:rPr>
        <w:t>»</w:t>
      </w:r>
    </w:p>
    <w:p w:rsidR="00465087" w:rsidRPr="00755AB0" w:rsidRDefault="00465087" w:rsidP="007B6952">
      <w:pPr>
        <w:jc w:val="center"/>
        <w:rPr>
          <w:b/>
        </w:rPr>
      </w:pPr>
      <w:r w:rsidRPr="00755AB0">
        <w:rPr>
          <w:b/>
        </w:rPr>
        <w:t>3.2.  Календарный учебный график.</w:t>
      </w:r>
    </w:p>
    <w:p w:rsidR="00465087" w:rsidRPr="00755AB0" w:rsidRDefault="00465087" w:rsidP="007B6952">
      <w:pPr>
        <w:jc w:val="center"/>
        <w:rPr>
          <w:b/>
          <w:sz w:val="16"/>
          <w:szCs w:val="16"/>
        </w:rPr>
      </w:pPr>
    </w:p>
    <w:p w:rsidR="00465087" w:rsidRPr="00755AB0" w:rsidRDefault="00465087" w:rsidP="007B6952">
      <w:pPr>
        <w:pStyle w:val="afffe"/>
        <w:jc w:val="both"/>
        <w:rPr>
          <w:sz w:val="24"/>
          <w:szCs w:val="24"/>
        </w:rPr>
      </w:pPr>
      <w:r w:rsidRPr="00755AB0">
        <w:rPr>
          <w:sz w:val="24"/>
          <w:szCs w:val="24"/>
        </w:rPr>
        <w:t xml:space="preserve">       Календарный учебный график составляется с учетом мнений участников образовательных отношений, учетом региональных традиций, плановых мероприятий учреждений культуры. При составлении календарного учебного графика  учитывается четвертная   система организации учебного года.  </w:t>
      </w:r>
    </w:p>
    <w:p w:rsidR="00465087" w:rsidRPr="00755AB0" w:rsidRDefault="00465087" w:rsidP="007B6952">
      <w:pPr>
        <w:widowControl w:val="0"/>
        <w:jc w:val="both"/>
      </w:pPr>
      <w:r w:rsidRPr="00755AB0">
        <w:t xml:space="preserve">       Календарный учебный график реализации образовательной программы составляется образовательной организацией самостоятельно в соответствии с Федеральным законом «Об образовании в Российской Федерации» (п. 10, ст. 2),  с учетом требований СанПиН.</w:t>
      </w:r>
    </w:p>
    <w:p w:rsidR="00465087" w:rsidRPr="00755AB0" w:rsidRDefault="00465087" w:rsidP="007B6952">
      <w:pPr>
        <w:jc w:val="both"/>
      </w:pPr>
      <w:r w:rsidRPr="00755AB0">
        <w:t xml:space="preserve">       Календарный учебный график рассматривается на заседаниях  УС и педагогического совета,  утверждается приказом директора.</w:t>
      </w:r>
    </w:p>
    <w:p w:rsidR="00383010" w:rsidRPr="00755AB0" w:rsidRDefault="00383010" w:rsidP="007B6952">
      <w:pPr>
        <w:rPr>
          <w:b/>
        </w:rPr>
      </w:pPr>
    </w:p>
    <w:p w:rsidR="00383010" w:rsidRPr="00755AB0" w:rsidRDefault="00383010" w:rsidP="007B6952">
      <w:pPr>
        <w:jc w:val="center"/>
        <w:rPr>
          <w:b/>
        </w:rPr>
      </w:pPr>
      <w:r w:rsidRPr="00755AB0">
        <w:rPr>
          <w:b/>
        </w:rPr>
        <w:t>Продолжительность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3"/>
      </w:tblGrid>
      <w:tr w:rsidR="00383010" w:rsidRPr="00755AB0" w:rsidTr="00916F8F">
        <w:tc>
          <w:tcPr>
            <w:tcW w:w="10046" w:type="dxa"/>
            <w:gridSpan w:val="2"/>
            <w:shd w:val="clear" w:color="auto" w:fill="auto"/>
          </w:tcPr>
          <w:p w:rsidR="00383010" w:rsidRPr="00755AB0" w:rsidRDefault="00383010" w:rsidP="007B6952">
            <w:pPr>
              <w:jc w:val="center"/>
              <w:rPr>
                <w:b/>
              </w:rPr>
            </w:pPr>
            <w:r w:rsidRPr="00755AB0">
              <w:rPr>
                <w:b/>
              </w:rPr>
              <w:t xml:space="preserve">Основное общее образование </w:t>
            </w:r>
          </w:p>
        </w:tc>
      </w:tr>
      <w:tr w:rsidR="00383010" w:rsidRPr="00755AB0" w:rsidTr="00916F8F">
        <w:tc>
          <w:tcPr>
            <w:tcW w:w="5023" w:type="dxa"/>
            <w:shd w:val="clear" w:color="auto" w:fill="auto"/>
          </w:tcPr>
          <w:p w:rsidR="00383010" w:rsidRPr="00755AB0" w:rsidRDefault="00383010" w:rsidP="007B6952">
            <w:pPr>
              <w:jc w:val="center"/>
            </w:pPr>
            <w:r w:rsidRPr="00755AB0">
              <w:t>5-9 классы</w:t>
            </w:r>
          </w:p>
        </w:tc>
        <w:tc>
          <w:tcPr>
            <w:tcW w:w="5023" w:type="dxa"/>
            <w:shd w:val="clear" w:color="auto" w:fill="auto"/>
          </w:tcPr>
          <w:p w:rsidR="00383010" w:rsidRPr="00755AB0" w:rsidRDefault="008E4C0A" w:rsidP="007B6952">
            <w:pPr>
              <w:jc w:val="center"/>
            </w:pPr>
            <w:r w:rsidRPr="00755AB0">
              <w:t>35 недель</w:t>
            </w:r>
          </w:p>
        </w:tc>
      </w:tr>
    </w:tbl>
    <w:p w:rsidR="00383010" w:rsidRPr="00755AB0" w:rsidRDefault="00383010" w:rsidP="007B6952">
      <w:pPr>
        <w:jc w:val="both"/>
        <w:rPr>
          <w:b/>
          <w:color w:val="FF0000"/>
        </w:rPr>
      </w:pPr>
    </w:p>
    <w:p w:rsidR="00383010" w:rsidRPr="00755AB0" w:rsidRDefault="00383010" w:rsidP="007B6952">
      <w:pPr>
        <w:jc w:val="center"/>
        <w:rPr>
          <w:b/>
        </w:rPr>
      </w:pPr>
      <w:r w:rsidRPr="00755AB0">
        <w:rPr>
          <w:b/>
        </w:rPr>
        <w:t>Продолжительность учебной недели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08"/>
      </w:tblGrid>
      <w:tr w:rsidR="00383010" w:rsidRPr="00755AB0" w:rsidTr="00916F8F">
        <w:tc>
          <w:tcPr>
            <w:tcW w:w="10046" w:type="dxa"/>
            <w:gridSpan w:val="2"/>
            <w:shd w:val="clear" w:color="auto" w:fill="auto"/>
          </w:tcPr>
          <w:p w:rsidR="00383010" w:rsidRPr="00755AB0" w:rsidRDefault="00383010" w:rsidP="007B6952">
            <w:pPr>
              <w:jc w:val="center"/>
              <w:rPr>
                <w:b/>
              </w:rPr>
            </w:pPr>
            <w:r w:rsidRPr="00755AB0">
              <w:rPr>
                <w:b/>
              </w:rPr>
              <w:t>Основное общее образование</w:t>
            </w:r>
          </w:p>
        </w:tc>
      </w:tr>
      <w:tr w:rsidR="00383010" w:rsidRPr="00755AB0" w:rsidTr="00916F8F">
        <w:tc>
          <w:tcPr>
            <w:tcW w:w="5023" w:type="dxa"/>
            <w:shd w:val="clear" w:color="auto" w:fill="auto"/>
          </w:tcPr>
          <w:p w:rsidR="00383010" w:rsidRPr="00755AB0" w:rsidRDefault="00383010" w:rsidP="007B6952">
            <w:pPr>
              <w:jc w:val="center"/>
            </w:pPr>
            <w:r w:rsidRPr="00755AB0">
              <w:t>5-9 классы</w:t>
            </w:r>
          </w:p>
        </w:tc>
        <w:tc>
          <w:tcPr>
            <w:tcW w:w="5023" w:type="dxa"/>
            <w:shd w:val="clear" w:color="auto" w:fill="auto"/>
          </w:tcPr>
          <w:p w:rsidR="00383010" w:rsidRPr="00755AB0" w:rsidRDefault="00383010" w:rsidP="007B6952">
            <w:pPr>
              <w:jc w:val="center"/>
            </w:pPr>
            <w:r w:rsidRPr="00755AB0">
              <w:t>5 дней</w:t>
            </w:r>
          </w:p>
        </w:tc>
      </w:tr>
    </w:tbl>
    <w:p w:rsidR="00383010" w:rsidRPr="00755AB0" w:rsidRDefault="00383010" w:rsidP="007B6952">
      <w:pPr>
        <w:rPr>
          <w:color w:val="FF0000"/>
        </w:rPr>
      </w:pPr>
    </w:p>
    <w:p w:rsidR="00383010" w:rsidRPr="00755AB0" w:rsidRDefault="00383010" w:rsidP="007B6952">
      <w:pPr>
        <w:ind w:left="720"/>
        <w:jc w:val="center"/>
        <w:rPr>
          <w:b/>
        </w:rPr>
      </w:pPr>
      <w:r w:rsidRPr="00755AB0">
        <w:rPr>
          <w:b/>
        </w:rPr>
        <w:t>Сменность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4810"/>
      </w:tblGrid>
      <w:tr w:rsidR="00383010" w:rsidRPr="00755AB0" w:rsidTr="00916F8F">
        <w:tc>
          <w:tcPr>
            <w:tcW w:w="10046" w:type="dxa"/>
            <w:gridSpan w:val="2"/>
            <w:shd w:val="clear" w:color="auto" w:fill="auto"/>
          </w:tcPr>
          <w:p w:rsidR="00383010" w:rsidRPr="00755AB0" w:rsidRDefault="00383010" w:rsidP="007B6952">
            <w:pPr>
              <w:ind w:left="720"/>
              <w:jc w:val="center"/>
              <w:rPr>
                <w:b/>
              </w:rPr>
            </w:pPr>
            <w:r w:rsidRPr="00755AB0">
              <w:rPr>
                <w:b/>
              </w:rPr>
              <w:t xml:space="preserve">Основное общее образование </w:t>
            </w:r>
          </w:p>
        </w:tc>
      </w:tr>
      <w:tr w:rsidR="00383010" w:rsidRPr="00755AB0" w:rsidTr="00916F8F">
        <w:tc>
          <w:tcPr>
            <w:tcW w:w="5023" w:type="dxa"/>
            <w:shd w:val="clear" w:color="auto" w:fill="auto"/>
          </w:tcPr>
          <w:p w:rsidR="00383010" w:rsidRPr="00755AB0" w:rsidRDefault="00383010" w:rsidP="007B6952">
            <w:pPr>
              <w:ind w:left="720"/>
              <w:jc w:val="center"/>
            </w:pPr>
            <w:r w:rsidRPr="00755AB0">
              <w:t>5-9 классы</w:t>
            </w:r>
          </w:p>
        </w:tc>
        <w:tc>
          <w:tcPr>
            <w:tcW w:w="5023" w:type="dxa"/>
            <w:shd w:val="clear" w:color="auto" w:fill="auto"/>
          </w:tcPr>
          <w:p w:rsidR="00383010" w:rsidRPr="00755AB0" w:rsidRDefault="00383010" w:rsidP="007B6952">
            <w:pPr>
              <w:ind w:left="720"/>
              <w:jc w:val="center"/>
            </w:pPr>
            <w:r w:rsidRPr="00755AB0">
              <w:t>I смена</w:t>
            </w:r>
          </w:p>
        </w:tc>
      </w:tr>
    </w:tbl>
    <w:p w:rsidR="00B87CD8" w:rsidRPr="00755AB0" w:rsidRDefault="00B87CD8" w:rsidP="007B6952">
      <w:pPr>
        <w:rPr>
          <w:b/>
          <w:color w:val="FF0000"/>
        </w:rPr>
      </w:pPr>
    </w:p>
    <w:p w:rsidR="009172FD" w:rsidRPr="00755AB0" w:rsidRDefault="009172FD" w:rsidP="007B6952">
      <w:pPr>
        <w:jc w:val="center"/>
        <w:rPr>
          <w:b/>
        </w:rPr>
      </w:pPr>
      <w:r w:rsidRPr="00755AB0">
        <w:rPr>
          <w:b/>
        </w:rPr>
        <w:t>Продолжительность учебных четвертей для обучающихся 5-9 классов</w:t>
      </w:r>
    </w:p>
    <w:p w:rsidR="009172FD" w:rsidRPr="00755AB0" w:rsidRDefault="009172FD" w:rsidP="007B6952">
      <w:pPr>
        <w:jc w:val="center"/>
        <w:rPr>
          <w:b/>
        </w:rPr>
      </w:pPr>
    </w:p>
    <w:tbl>
      <w:tblPr>
        <w:tblStyle w:val="af6"/>
        <w:tblW w:w="0" w:type="auto"/>
        <w:tblLook w:val="04A0" w:firstRow="1" w:lastRow="0" w:firstColumn="1" w:lastColumn="0" w:noHBand="0" w:noVBand="1"/>
      </w:tblPr>
      <w:tblGrid>
        <w:gridCol w:w="1604"/>
        <w:gridCol w:w="1604"/>
        <w:gridCol w:w="1605"/>
        <w:gridCol w:w="1605"/>
        <w:gridCol w:w="1605"/>
        <w:gridCol w:w="1605"/>
      </w:tblGrid>
      <w:tr w:rsidR="009172FD" w:rsidRPr="00755AB0" w:rsidTr="009172FD">
        <w:tc>
          <w:tcPr>
            <w:tcW w:w="1604" w:type="dxa"/>
          </w:tcPr>
          <w:p w:rsidR="009172FD" w:rsidRPr="00755AB0" w:rsidRDefault="009172FD" w:rsidP="007B6952">
            <w:pPr>
              <w:jc w:val="center"/>
            </w:pPr>
          </w:p>
        </w:tc>
        <w:tc>
          <w:tcPr>
            <w:tcW w:w="1604" w:type="dxa"/>
          </w:tcPr>
          <w:p w:rsidR="009172FD" w:rsidRPr="00755AB0" w:rsidRDefault="009172FD" w:rsidP="007B6952">
            <w:pPr>
              <w:jc w:val="center"/>
            </w:pPr>
            <w:r w:rsidRPr="00755AB0">
              <w:t>5 класс</w:t>
            </w:r>
          </w:p>
        </w:tc>
        <w:tc>
          <w:tcPr>
            <w:tcW w:w="1605" w:type="dxa"/>
          </w:tcPr>
          <w:p w:rsidR="009172FD" w:rsidRPr="00755AB0" w:rsidRDefault="009172FD" w:rsidP="007B6952">
            <w:pPr>
              <w:jc w:val="center"/>
            </w:pPr>
            <w:r w:rsidRPr="00755AB0">
              <w:t>6 класс</w:t>
            </w:r>
          </w:p>
        </w:tc>
        <w:tc>
          <w:tcPr>
            <w:tcW w:w="1605" w:type="dxa"/>
          </w:tcPr>
          <w:p w:rsidR="009172FD" w:rsidRPr="00755AB0" w:rsidRDefault="009172FD" w:rsidP="007B6952">
            <w:pPr>
              <w:jc w:val="center"/>
            </w:pPr>
            <w:r w:rsidRPr="00755AB0">
              <w:t>7 класс</w:t>
            </w:r>
          </w:p>
        </w:tc>
        <w:tc>
          <w:tcPr>
            <w:tcW w:w="1605" w:type="dxa"/>
          </w:tcPr>
          <w:p w:rsidR="009172FD" w:rsidRPr="00755AB0" w:rsidRDefault="009172FD" w:rsidP="007B6952">
            <w:pPr>
              <w:jc w:val="center"/>
            </w:pPr>
            <w:r w:rsidRPr="00755AB0">
              <w:t>8 класс</w:t>
            </w:r>
          </w:p>
        </w:tc>
        <w:tc>
          <w:tcPr>
            <w:tcW w:w="1605" w:type="dxa"/>
          </w:tcPr>
          <w:p w:rsidR="009172FD" w:rsidRPr="00755AB0" w:rsidRDefault="009172FD" w:rsidP="007B6952">
            <w:pPr>
              <w:jc w:val="center"/>
            </w:pPr>
            <w:r w:rsidRPr="00755AB0">
              <w:t>9 класс</w:t>
            </w:r>
          </w:p>
        </w:tc>
      </w:tr>
      <w:tr w:rsidR="009172FD" w:rsidRPr="00755AB0" w:rsidTr="009172FD">
        <w:tc>
          <w:tcPr>
            <w:tcW w:w="1604" w:type="dxa"/>
          </w:tcPr>
          <w:p w:rsidR="009172FD" w:rsidRPr="00755AB0" w:rsidRDefault="009172FD" w:rsidP="007B6952">
            <w:pPr>
              <w:jc w:val="center"/>
              <w:rPr>
                <w:lang w:val="en-US"/>
              </w:rPr>
            </w:pPr>
            <w:r w:rsidRPr="00755AB0">
              <w:rPr>
                <w:lang w:val="en-US"/>
              </w:rPr>
              <w:t>I</w:t>
            </w:r>
          </w:p>
        </w:tc>
        <w:tc>
          <w:tcPr>
            <w:tcW w:w="1604" w:type="dxa"/>
          </w:tcPr>
          <w:p w:rsidR="009172FD" w:rsidRPr="00755AB0" w:rsidRDefault="009172FD" w:rsidP="007B6952">
            <w:pPr>
              <w:jc w:val="center"/>
            </w:pPr>
            <w:r w:rsidRPr="00755AB0">
              <w:t>с 1 сентября (9 недель)</w:t>
            </w:r>
          </w:p>
        </w:tc>
        <w:tc>
          <w:tcPr>
            <w:tcW w:w="1605" w:type="dxa"/>
          </w:tcPr>
          <w:p w:rsidR="009172FD" w:rsidRPr="00755AB0" w:rsidRDefault="009172FD" w:rsidP="007B6952">
            <w:r w:rsidRPr="00755AB0">
              <w:t>с 1 сентября (9 недель)</w:t>
            </w:r>
          </w:p>
        </w:tc>
        <w:tc>
          <w:tcPr>
            <w:tcW w:w="1605" w:type="dxa"/>
          </w:tcPr>
          <w:p w:rsidR="009172FD" w:rsidRPr="00755AB0" w:rsidRDefault="009172FD" w:rsidP="007B6952">
            <w:r w:rsidRPr="00755AB0">
              <w:t>с 1 сентября (9 недель)</w:t>
            </w:r>
          </w:p>
        </w:tc>
        <w:tc>
          <w:tcPr>
            <w:tcW w:w="1605" w:type="dxa"/>
          </w:tcPr>
          <w:p w:rsidR="009172FD" w:rsidRPr="00755AB0" w:rsidRDefault="009172FD" w:rsidP="007B6952">
            <w:r w:rsidRPr="00755AB0">
              <w:t>с 1 сентября (9 недель)</w:t>
            </w:r>
          </w:p>
        </w:tc>
        <w:tc>
          <w:tcPr>
            <w:tcW w:w="1605" w:type="dxa"/>
          </w:tcPr>
          <w:p w:rsidR="009172FD" w:rsidRPr="00755AB0" w:rsidRDefault="009172FD" w:rsidP="007B6952">
            <w:r w:rsidRPr="00755AB0">
              <w:t>с 1 сентября (9 недель)</w:t>
            </w:r>
          </w:p>
        </w:tc>
      </w:tr>
      <w:tr w:rsidR="009172FD" w:rsidRPr="00755AB0" w:rsidTr="009172FD">
        <w:tc>
          <w:tcPr>
            <w:tcW w:w="1604" w:type="dxa"/>
          </w:tcPr>
          <w:p w:rsidR="009172FD" w:rsidRPr="00755AB0" w:rsidRDefault="009172FD" w:rsidP="007B6952">
            <w:pPr>
              <w:jc w:val="center"/>
              <w:rPr>
                <w:lang w:val="en-US"/>
              </w:rPr>
            </w:pPr>
            <w:r w:rsidRPr="00755AB0">
              <w:rPr>
                <w:lang w:val="en-US"/>
              </w:rPr>
              <w:t>II</w:t>
            </w:r>
          </w:p>
        </w:tc>
        <w:tc>
          <w:tcPr>
            <w:tcW w:w="1604" w:type="dxa"/>
          </w:tcPr>
          <w:p w:rsidR="009172FD" w:rsidRPr="00755AB0" w:rsidRDefault="009172FD" w:rsidP="007B6952">
            <w:r w:rsidRPr="00755AB0">
              <w:t>(8 недель)</w:t>
            </w:r>
          </w:p>
        </w:tc>
        <w:tc>
          <w:tcPr>
            <w:tcW w:w="1605" w:type="dxa"/>
          </w:tcPr>
          <w:p w:rsidR="009172FD" w:rsidRPr="00755AB0" w:rsidRDefault="009172FD" w:rsidP="007B6952">
            <w:r w:rsidRPr="00755AB0">
              <w:t>(8 недель)</w:t>
            </w:r>
          </w:p>
        </w:tc>
        <w:tc>
          <w:tcPr>
            <w:tcW w:w="1605" w:type="dxa"/>
          </w:tcPr>
          <w:p w:rsidR="009172FD" w:rsidRPr="00755AB0" w:rsidRDefault="009172FD" w:rsidP="007B6952">
            <w:r w:rsidRPr="00755AB0">
              <w:t>(8 недель)</w:t>
            </w:r>
          </w:p>
        </w:tc>
        <w:tc>
          <w:tcPr>
            <w:tcW w:w="1605" w:type="dxa"/>
          </w:tcPr>
          <w:p w:rsidR="009172FD" w:rsidRPr="00755AB0" w:rsidRDefault="009172FD" w:rsidP="007B6952">
            <w:r w:rsidRPr="00755AB0">
              <w:t>(8 недель)</w:t>
            </w:r>
          </w:p>
        </w:tc>
        <w:tc>
          <w:tcPr>
            <w:tcW w:w="1605" w:type="dxa"/>
          </w:tcPr>
          <w:p w:rsidR="009172FD" w:rsidRPr="00755AB0" w:rsidRDefault="009172FD" w:rsidP="007B6952">
            <w:r w:rsidRPr="00755AB0">
              <w:t>(8 недель)</w:t>
            </w:r>
          </w:p>
        </w:tc>
      </w:tr>
      <w:tr w:rsidR="009172FD" w:rsidRPr="00755AB0" w:rsidTr="009172FD">
        <w:tc>
          <w:tcPr>
            <w:tcW w:w="1604" w:type="dxa"/>
          </w:tcPr>
          <w:p w:rsidR="009172FD" w:rsidRPr="00755AB0" w:rsidRDefault="009172FD" w:rsidP="007B6952">
            <w:pPr>
              <w:jc w:val="center"/>
              <w:rPr>
                <w:lang w:val="en-US"/>
              </w:rPr>
            </w:pPr>
            <w:r w:rsidRPr="00755AB0">
              <w:rPr>
                <w:lang w:val="en-US"/>
              </w:rPr>
              <w:t>III</w:t>
            </w:r>
          </w:p>
        </w:tc>
        <w:tc>
          <w:tcPr>
            <w:tcW w:w="1604" w:type="dxa"/>
          </w:tcPr>
          <w:p w:rsidR="009172FD" w:rsidRPr="00755AB0" w:rsidRDefault="009172FD" w:rsidP="007B6952">
            <w:r w:rsidRPr="00755AB0">
              <w:t>(10 недель)</w:t>
            </w:r>
          </w:p>
        </w:tc>
        <w:tc>
          <w:tcPr>
            <w:tcW w:w="1605" w:type="dxa"/>
          </w:tcPr>
          <w:p w:rsidR="009172FD" w:rsidRPr="00755AB0" w:rsidRDefault="009172FD" w:rsidP="007B6952">
            <w:r w:rsidRPr="00755AB0">
              <w:t>(10 недель)</w:t>
            </w:r>
          </w:p>
        </w:tc>
        <w:tc>
          <w:tcPr>
            <w:tcW w:w="1605" w:type="dxa"/>
          </w:tcPr>
          <w:p w:rsidR="009172FD" w:rsidRPr="00755AB0" w:rsidRDefault="009172FD" w:rsidP="007B6952">
            <w:r w:rsidRPr="00755AB0">
              <w:t>(10 недель)</w:t>
            </w:r>
          </w:p>
        </w:tc>
        <w:tc>
          <w:tcPr>
            <w:tcW w:w="1605" w:type="dxa"/>
          </w:tcPr>
          <w:p w:rsidR="009172FD" w:rsidRPr="00755AB0" w:rsidRDefault="009172FD" w:rsidP="007B6952">
            <w:r w:rsidRPr="00755AB0">
              <w:t>(10 недель)</w:t>
            </w:r>
          </w:p>
        </w:tc>
        <w:tc>
          <w:tcPr>
            <w:tcW w:w="1605" w:type="dxa"/>
          </w:tcPr>
          <w:p w:rsidR="009172FD" w:rsidRPr="00755AB0" w:rsidRDefault="009172FD" w:rsidP="007B6952">
            <w:r w:rsidRPr="00755AB0">
              <w:t>(10 недель)</w:t>
            </w:r>
          </w:p>
        </w:tc>
      </w:tr>
      <w:tr w:rsidR="009172FD" w:rsidRPr="00755AB0" w:rsidTr="009172FD">
        <w:tc>
          <w:tcPr>
            <w:tcW w:w="1604" w:type="dxa"/>
          </w:tcPr>
          <w:p w:rsidR="009172FD" w:rsidRPr="00755AB0" w:rsidRDefault="009172FD" w:rsidP="007B6952">
            <w:pPr>
              <w:jc w:val="center"/>
              <w:rPr>
                <w:lang w:val="en-US"/>
              </w:rPr>
            </w:pPr>
            <w:r w:rsidRPr="00755AB0">
              <w:rPr>
                <w:lang w:val="en-US"/>
              </w:rPr>
              <w:t>IV</w:t>
            </w:r>
          </w:p>
        </w:tc>
        <w:tc>
          <w:tcPr>
            <w:tcW w:w="1604" w:type="dxa"/>
          </w:tcPr>
          <w:p w:rsidR="009172FD" w:rsidRPr="00755AB0" w:rsidRDefault="009172FD" w:rsidP="007B6952">
            <w:r w:rsidRPr="00755AB0">
              <w:t>(7 недель)</w:t>
            </w:r>
          </w:p>
        </w:tc>
        <w:tc>
          <w:tcPr>
            <w:tcW w:w="1605" w:type="dxa"/>
          </w:tcPr>
          <w:p w:rsidR="009172FD" w:rsidRPr="00755AB0" w:rsidRDefault="009172FD" w:rsidP="007B6952">
            <w:r w:rsidRPr="00755AB0">
              <w:t>(7 недель)</w:t>
            </w:r>
          </w:p>
        </w:tc>
        <w:tc>
          <w:tcPr>
            <w:tcW w:w="1605" w:type="dxa"/>
          </w:tcPr>
          <w:p w:rsidR="009172FD" w:rsidRPr="00755AB0" w:rsidRDefault="009172FD" w:rsidP="007B6952">
            <w:r w:rsidRPr="00755AB0">
              <w:t>(7 недель)</w:t>
            </w:r>
          </w:p>
        </w:tc>
        <w:tc>
          <w:tcPr>
            <w:tcW w:w="1605" w:type="dxa"/>
          </w:tcPr>
          <w:p w:rsidR="009172FD" w:rsidRPr="00755AB0" w:rsidRDefault="009172FD" w:rsidP="007B6952">
            <w:r w:rsidRPr="00755AB0">
              <w:t>(7 недель)</w:t>
            </w:r>
          </w:p>
        </w:tc>
        <w:tc>
          <w:tcPr>
            <w:tcW w:w="1605" w:type="dxa"/>
          </w:tcPr>
          <w:p w:rsidR="009172FD" w:rsidRPr="00755AB0" w:rsidRDefault="009172FD" w:rsidP="007B6952">
            <w:r w:rsidRPr="00755AB0">
              <w:t>(7 недель)</w:t>
            </w:r>
          </w:p>
        </w:tc>
      </w:tr>
    </w:tbl>
    <w:p w:rsidR="008361BC" w:rsidRPr="00755AB0" w:rsidRDefault="008361BC" w:rsidP="007B6952">
      <w:pPr>
        <w:jc w:val="center"/>
        <w:rPr>
          <w:b/>
          <w:bCs/>
        </w:rPr>
      </w:pPr>
    </w:p>
    <w:p w:rsidR="00383010" w:rsidRPr="00755AB0" w:rsidRDefault="00383010" w:rsidP="007B6952">
      <w:pPr>
        <w:jc w:val="center"/>
      </w:pPr>
      <w:r w:rsidRPr="00755AB0">
        <w:rPr>
          <w:b/>
          <w:bCs/>
        </w:rPr>
        <w:t>Продолжительность каникул для учащихся 5-х-9-х классов</w:t>
      </w:r>
    </w:p>
    <w:p w:rsidR="00383010" w:rsidRPr="00755AB0" w:rsidRDefault="00383010" w:rsidP="007B6952">
      <w:pPr>
        <w:jc w:val="center"/>
      </w:pPr>
    </w:p>
    <w:tbl>
      <w:tblPr>
        <w:tblW w:w="10240" w:type="dxa"/>
        <w:tblInd w:w="10" w:type="dxa"/>
        <w:tblLayout w:type="fixed"/>
        <w:tblCellMar>
          <w:left w:w="0" w:type="dxa"/>
          <w:right w:w="0" w:type="dxa"/>
        </w:tblCellMar>
        <w:tblLook w:val="0000" w:firstRow="0" w:lastRow="0" w:firstColumn="0" w:lastColumn="0" w:noHBand="0" w:noVBand="0"/>
      </w:tblPr>
      <w:tblGrid>
        <w:gridCol w:w="1340"/>
        <w:gridCol w:w="1760"/>
        <w:gridCol w:w="1800"/>
        <w:gridCol w:w="1820"/>
        <w:gridCol w:w="1780"/>
        <w:gridCol w:w="1740"/>
      </w:tblGrid>
      <w:tr w:rsidR="00383010" w:rsidRPr="00755AB0" w:rsidTr="009172FD">
        <w:trPr>
          <w:trHeight w:val="312"/>
        </w:trPr>
        <w:tc>
          <w:tcPr>
            <w:tcW w:w="1340" w:type="dxa"/>
            <w:tcBorders>
              <w:top w:val="single" w:sz="8" w:space="0" w:color="auto"/>
              <w:left w:val="single" w:sz="8" w:space="0" w:color="auto"/>
              <w:bottom w:val="single" w:sz="8" w:space="0" w:color="auto"/>
              <w:right w:val="single" w:sz="8" w:space="0" w:color="auto"/>
            </w:tcBorders>
            <w:vAlign w:val="bottom"/>
          </w:tcPr>
          <w:p w:rsidR="00383010" w:rsidRPr="00755AB0" w:rsidRDefault="00383010" w:rsidP="007B6952">
            <w:pPr>
              <w:jc w:val="center"/>
            </w:pPr>
          </w:p>
        </w:tc>
        <w:tc>
          <w:tcPr>
            <w:tcW w:w="1760" w:type="dxa"/>
            <w:tcBorders>
              <w:top w:val="single" w:sz="8" w:space="0" w:color="auto"/>
              <w:left w:val="nil"/>
              <w:bottom w:val="single" w:sz="8" w:space="0" w:color="auto"/>
              <w:right w:val="single" w:sz="8" w:space="0" w:color="auto"/>
            </w:tcBorders>
            <w:vAlign w:val="bottom"/>
          </w:tcPr>
          <w:p w:rsidR="00383010" w:rsidRPr="00755AB0" w:rsidRDefault="00383010" w:rsidP="007B6952">
            <w:pPr>
              <w:jc w:val="center"/>
            </w:pPr>
            <w:r w:rsidRPr="00755AB0">
              <w:rPr>
                <w:b/>
                <w:bCs/>
              </w:rPr>
              <w:t>5 классы</w:t>
            </w:r>
          </w:p>
        </w:tc>
        <w:tc>
          <w:tcPr>
            <w:tcW w:w="1800" w:type="dxa"/>
            <w:tcBorders>
              <w:top w:val="single" w:sz="8" w:space="0" w:color="auto"/>
              <w:left w:val="nil"/>
              <w:bottom w:val="single" w:sz="8" w:space="0" w:color="auto"/>
              <w:right w:val="single" w:sz="8" w:space="0" w:color="auto"/>
            </w:tcBorders>
            <w:vAlign w:val="bottom"/>
          </w:tcPr>
          <w:p w:rsidR="00383010" w:rsidRPr="00755AB0" w:rsidRDefault="00383010" w:rsidP="007B6952">
            <w:pPr>
              <w:jc w:val="center"/>
            </w:pPr>
            <w:r w:rsidRPr="00755AB0">
              <w:rPr>
                <w:b/>
                <w:bCs/>
              </w:rPr>
              <w:t>6 классы</w:t>
            </w:r>
          </w:p>
        </w:tc>
        <w:tc>
          <w:tcPr>
            <w:tcW w:w="1820" w:type="dxa"/>
            <w:tcBorders>
              <w:top w:val="single" w:sz="8" w:space="0" w:color="auto"/>
              <w:left w:val="nil"/>
              <w:bottom w:val="single" w:sz="8" w:space="0" w:color="auto"/>
              <w:right w:val="single" w:sz="8" w:space="0" w:color="auto"/>
            </w:tcBorders>
            <w:vAlign w:val="bottom"/>
          </w:tcPr>
          <w:p w:rsidR="00383010" w:rsidRPr="00755AB0" w:rsidRDefault="00383010" w:rsidP="007B6952">
            <w:pPr>
              <w:jc w:val="center"/>
            </w:pPr>
            <w:r w:rsidRPr="00755AB0">
              <w:rPr>
                <w:b/>
                <w:bCs/>
              </w:rPr>
              <w:t>7 классы</w:t>
            </w:r>
          </w:p>
        </w:tc>
        <w:tc>
          <w:tcPr>
            <w:tcW w:w="1780" w:type="dxa"/>
            <w:tcBorders>
              <w:top w:val="single" w:sz="8" w:space="0" w:color="auto"/>
              <w:left w:val="nil"/>
              <w:bottom w:val="single" w:sz="8" w:space="0" w:color="auto"/>
              <w:right w:val="single" w:sz="8" w:space="0" w:color="auto"/>
            </w:tcBorders>
            <w:vAlign w:val="bottom"/>
          </w:tcPr>
          <w:p w:rsidR="00383010" w:rsidRPr="00755AB0" w:rsidRDefault="00383010" w:rsidP="007B6952">
            <w:pPr>
              <w:jc w:val="center"/>
            </w:pPr>
            <w:r w:rsidRPr="00755AB0">
              <w:rPr>
                <w:b/>
                <w:bCs/>
              </w:rPr>
              <w:t>8 классы</w:t>
            </w:r>
          </w:p>
        </w:tc>
        <w:tc>
          <w:tcPr>
            <w:tcW w:w="1740" w:type="dxa"/>
            <w:tcBorders>
              <w:top w:val="single" w:sz="8" w:space="0" w:color="auto"/>
              <w:left w:val="nil"/>
              <w:bottom w:val="single" w:sz="8" w:space="0" w:color="auto"/>
              <w:right w:val="single" w:sz="8" w:space="0" w:color="auto"/>
            </w:tcBorders>
            <w:vAlign w:val="bottom"/>
          </w:tcPr>
          <w:p w:rsidR="00383010" w:rsidRPr="00755AB0" w:rsidRDefault="00383010" w:rsidP="007B6952">
            <w:pPr>
              <w:jc w:val="center"/>
            </w:pPr>
            <w:r w:rsidRPr="00755AB0">
              <w:rPr>
                <w:b/>
                <w:bCs/>
              </w:rPr>
              <w:t>9 классы</w:t>
            </w:r>
          </w:p>
        </w:tc>
      </w:tr>
      <w:tr w:rsidR="009172FD" w:rsidRPr="00755AB0" w:rsidTr="009172FD">
        <w:trPr>
          <w:trHeight w:val="231"/>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Осенние</w:t>
            </w:r>
          </w:p>
        </w:tc>
        <w:tc>
          <w:tcPr>
            <w:tcW w:w="1760" w:type="dxa"/>
            <w:tcBorders>
              <w:top w:val="nil"/>
              <w:left w:val="nil"/>
              <w:bottom w:val="nil"/>
              <w:right w:val="single" w:sz="8" w:space="0" w:color="auto"/>
            </w:tcBorders>
            <w:vAlign w:val="bottom"/>
          </w:tcPr>
          <w:p w:rsidR="009172FD" w:rsidRPr="00755AB0" w:rsidRDefault="009172FD" w:rsidP="007B6952">
            <w:pPr>
              <w:jc w:val="center"/>
            </w:pPr>
            <w:r w:rsidRPr="00755AB0">
              <w:t>8 дней</w:t>
            </w:r>
          </w:p>
        </w:tc>
        <w:tc>
          <w:tcPr>
            <w:tcW w:w="1800" w:type="dxa"/>
            <w:tcBorders>
              <w:top w:val="nil"/>
              <w:left w:val="nil"/>
              <w:bottom w:val="nil"/>
              <w:right w:val="single" w:sz="8" w:space="0" w:color="auto"/>
            </w:tcBorders>
            <w:vAlign w:val="bottom"/>
          </w:tcPr>
          <w:p w:rsidR="009172FD" w:rsidRPr="00755AB0" w:rsidRDefault="009172FD" w:rsidP="007B6952">
            <w:pPr>
              <w:jc w:val="center"/>
            </w:pPr>
            <w:r w:rsidRPr="00755AB0">
              <w:t>8 дней</w:t>
            </w:r>
          </w:p>
        </w:tc>
        <w:tc>
          <w:tcPr>
            <w:tcW w:w="1820" w:type="dxa"/>
            <w:tcBorders>
              <w:top w:val="nil"/>
              <w:left w:val="nil"/>
              <w:bottom w:val="nil"/>
              <w:right w:val="single" w:sz="8" w:space="0" w:color="auto"/>
            </w:tcBorders>
            <w:vAlign w:val="bottom"/>
          </w:tcPr>
          <w:p w:rsidR="009172FD" w:rsidRPr="00755AB0" w:rsidRDefault="009172FD" w:rsidP="007B6952">
            <w:pPr>
              <w:jc w:val="center"/>
            </w:pPr>
            <w:r w:rsidRPr="00755AB0">
              <w:t>8 дней</w:t>
            </w:r>
          </w:p>
        </w:tc>
        <w:tc>
          <w:tcPr>
            <w:tcW w:w="1780" w:type="dxa"/>
            <w:tcBorders>
              <w:top w:val="nil"/>
              <w:left w:val="nil"/>
              <w:bottom w:val="nil"/>
              <w:right w:val="single" w:sz="8" w:space="0" w:color="auto"/>
            </w:tcBorders>
            <w:vAlign w:val="bottom"/>
          </w:tcPr>
          <w:p w:rsidR="009172FD" w:rsidRPr="00755AB0" w:rsidRDefault="009172FD" w:rsidP="007B6952">
            <w:pPr>
              <w:jc w:val="center"/>
            </w:pPr>
            <w:r w:rsidRPr="00755AB0">
              <w:t>8 дней</w:t>
            </w:r>
          </w:p>
        </w:tc>
        <w:tc>
          <w:tcPr>
            <w:tcW w:w="1740" w:type="dxa"/>
            <w:tcBorders>
              <w:top w:val="nil"/>
              <w:left w:val="nil"/>
              <w:bottom w:val="nil"/>
              <w:right w:val="single" w:sz="8" w:space="0" w:color="auto"/>
            </w:tcBorders>
            <w:vAlign w:val="bottom"/>
          </w:tcPr>
          <w:p w:rsidR="009172FD" w:rsidRPr="00755AB0" w:rsidRDefault="009172FD" w:rsidP="007B6952">
            <w:pPr>
              <w:jc w:val="center"/>
            </w:pPr>
            <w:r w:rsidRPr="00755AB0">
              <w:t>8 дней</w:t>
            </w:r>
          </w:p>
        </w:tc>
      </w:tr>
      <w:tr w:rsidR="009172FD" w:rsidRPr="00755AB0" w:rsidTr="009172FD">
        <w:trPr>
          <w:trHeight w:val="278"/>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каникулы</w:t>
            </w:r>
          </w:p>
        </w:tc>
        <w:tc>
          <w:tcPr>
            <w:tcW w:w="1760" w:type="dxa"/>
            <w:tcBorders>
              <w:top w:val="nil"/>
              <w:left w:val="nil"/>
              <w:bottom w:val="nil"/>
              <w:right w:val="single" w:sz="8" w:space="0" w:color="auto"/>
            </w:tcBorders>
            <w:vAlign w:val="bottom"/>
          </w:tcPr>
          <w:p w:rsidR="009172FD" w:rsidRPr="00755AB0" w:rsidRDefault="009172FD" w:rsidP="007B6952">
            <w:pPr>
              <w:jc w:val="center"/>
            </w:pPr>
          </w:p>
        </w:tc>
        <w:tc>
          <w:tcPr>
            <w:tcW w:w="1800" w:type="dxa"/>
            <w:tcBorders>
              <w:top w:val="nil"/>
              <w:left w:val="nil"/>
              <w:bottom w:val="nil"/>
              <w:right w:val="single" w:sz="8" w:space="0" w:color="auto"/>
            </w:tcBorders>
            <w:vAlign w:val="bottom"/>
          </w:tcPr>
          <w:p w:rsidR="009172FD" w:rsidRPr="00755AB0" w:rsidRDefault="009172FD" w:rsidP="007B6952">
            <w:pPr>
              <w:jc w:val="center"/>
            </w:pPr>
          </w:p>
        </w:tc>
        <w:tc>
          <w:tcPr>
            <w:tcW w:w="1820" w:type="dxa"/>
            <w:tcBorders>
              <w:top w:val="nil"/>
              <w:left w:val="nil"/>
              <w:bottom w:val="nil"/>
              <w:right w:val="single" w:sz="8" w:space="0" w:color="auto"/>
            </w:tcBorders>
            <w:vAlign w:val="bottom"/>
          </w:tcPr>
          <w:p w:rsidR="009172FD" w:rsidRPr="00755AB0" w:rsidRDefault="009172FD" w:rsidP="007B6952">
            <w:pPr>
              <w:jc w:val="center"/>
            </w:pPr>
          </w:p>
        </w:tc>
        <w:tc>
          <w:tcPr>
            <w:tcW w:w="1780" w:type="dxa"/>
            <w:tcBorders>
              <w:top w:val="nil"/>
              <w:left w:val="nil"/>
              <w:bottom w:val="nil"/>
              <w:right w:val="single" w:sz="8" w:space="0" w:color="auto"/>
            </w:tcBorders>
            <w:vAlign w:val="bottom"/>
          </w:tcPr>
          <w:p w:rsidR="009172FD" w:rsidRPr="00755AB0" w:rsidRDefault="009172FD" w:rsidP="007B6952">
            <w:pPr>
              <w:jc w:val="center"/>
            </w:pPr>
          </w:p>
        </w:tc>
        <w:tc>
          <w:tcPr>
            <w:tcW w:w="1740" w:type="dxa"/>
            <w:tcBorders>
              <w:top w:val="nil"/>
              <w:left w:val="nil"/>
              <w:bottom w:val="nil"/>
              <w:right w:val="single" w:sz="8" w:space="0" w:color="auto"/>
            </w:tcBorders>
            <w:vAlign w:val="bottom"/>
          </w:tcPr>
          <w:p w:rsidR="009172FD" w:rsidRPr="00755AB0" w:rsidRDefault="009172FD" w:rsidP="007B6952">
            <w:pPr>
              <w:jc w:val="center"/>
            </w:pPr>
          </w:p>
        </w:tc>
      </w:tr>
      <w:tr w:rsidR="009172FD" w:rsidRPr="00755AB0" w:rsidTr="009172FD">
        <w:trPr>
          <w:trHeight w:val="306"/>
        </w:trPr>
        <w:tc>
          <w:tcPr>
            <w:tcW w:w="1340" w:type="dxa"/>
            <w:tcBorders>
              <w:top w:val="nil"/>
              <w:left w:val="single" w:sz="8" w:space="0" w:color="auto"/>
              <w:bottom w:val="single" w:sz="8" w:space="0" w:color="auto"/>
              <w:right w:val="single" w:sz="8" w:space="0" w:color="auto"/>
            </w:tcBorders>
            <w:vAlign w:val="bottom"/>
          </w:tcPr>
          <w:p w:rsidR="009172FD" w:rsidRPr="00755AB0" w:rsidRDefault="009172FD" w:rsidP="007B6952">
            <w:pPr>
              <w:jc w:val="center"/>
            </w:pPr>
          </w:p>
        </w:tc>
        <w:tc>
          <w:tcPr>
            <w:tcW w:w="176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80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82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78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740" w:type="dxa"/>
            <w:tcBorders>
              <w:top w:val="nil"/>
              <w:left w:val="nil"/>
              <w:bottom w:val="single" w:sz="8" w:space="0" w:color="auto"/>
              <w:right w:val="single" w:sz="8" w:space="0" w:color="auto"/>
            </w:tcBorders>
            <w:vAlign w:val="bottom"/>
          </w:tcPr>
          <w:p w:rsidR="009172FD" w:rsidRPr="00755AB0" w:rsidRDefault="009172FD" w:rsidP="007B6952">
            <w:pPr>
              <w:jc w:val="center"/>
            </w:pPr>
          </w:p>
        </w:tc>
      </w:tr>
      <w:tr w:rsidR="009172FD" w:rsidRPr="00755AB0" w:rsidTr="009172FD">
        <w:trPr>
          <w:trHeight w:val="236"/>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Зимние</w:t>
            </w:r>
          </w:p>
        </w:tc>
        <w:tc>
          <w:tcPr>
            <w:tcW w:w="1760" w:type="dxa"/>
            <w:tcBorders>
              <w:top w:val="nil"/>
              <w:left w:val="nil"/>
              <w:bottom w:val="nil"/>
              <w:right w:val="single" w:sz="8" w:space="0" w:color="auto"/>
            </w:tcBorders>
            <w:vAlign w:val="bottom"/>
          </w:tcPr>
          <w:p w:rsidR="009172FD" w:rsidRPr="00755AB0" w:rsidRDefault="009172FD" w:rsidP="007B6952">
            <w:pPr>
              <w:jc w:val="center"/>
            </w:pPr>
            <w:r w:rsidRPr="00755AB0">
              <w:t>15 дней</w:t>
            </w:r>
          </w:p>
        </w:tc>
        <w:tc>
          <w:tcPr>
            <w:tcW w:w="1800" w:type="dxa"/>
            <w:tcBorders>
              <w:top w:val="nil"/>
              <w:left w:val="nil"/>
              <w:bottom w:val="nil"/>
              <w:right w:val="single" w:sz="8" w:space="0" w:color="auto"/>
            </w:tcBorders>
            <w:vAlign w:val="bottom"/>
          </w:tcPr>
          <w:p w:rsidR="009172FD" w:rsidRPr="00755AB0" w:rsidRDefault="009172FD" w:rsidP="007B6952">
            <w:pPr>
              <w:jc w:val="center"/>
            </w:pPr>
            <w:r w:rsidRPr="00755AB0">
              <w:t>15 дней</w:t>
            </w:r>
          </w:p>
        </w:tc>
        <w:tc>
          <w:tcPr>
            <w:tcW w:w="1820" w:type="dxa"/>
            <w:tcBorders>
              <w:top w:val="nil"/>
              <w:left w:val="nil"/>
              <w:bottom w:val="nil"/>
              <w:right w:val="single" w:sz="8" w:space="0" w:color="auto"/>
            </w:tcBorders>
            <w:vAlign w:val="bottom"/>
          </w:tcPr>
          <w:p w:rsidR="009172FD" w:rsidRPr="00755AB0" w:rsidRDefault="009172FD" w:rsidP="007B6952">
            <w:pPr>
              <w:jc w:val="center"/>
            </w:pPr>
            <w:r w:rsidRPr="00755AB0">
              <w:t>15 дней</w:t>
            </w:r>
          </w:p>
        </w:tc>
        <w:tc>
          <w:tcPr>
            <w:tcW w:w="1780" w:type="dxa"/>
            <w:tcBorders>
              <w:top w:val="nil"/>
              <w:left w:val="nil"/>
              <w:bottom w:val="nil"/>
              <w:right w:val="single" w:sz="8" w:space="0" w:color="auto"/>
            </w:tcBorders>
            <w:vAlign w:val="bottom"/>
          </w:tcPr>
          <w:p w:rsidR="009172FD" w:rsidRPr="00755AB0" w:rsidRDefault="009172FD" w:rsidP="007B6952">
            <w:pPr>
              <w:jc w:val="center"/>
            </w:pPr>
            <w:r w:rsidRPr="00755AB0">
              <w:t>15 дней</w:t>
            </w:r>
          </w:p>
        </w:tc>
        <w:tc>
          <w:tcPr>
            <w:tcW w:w="1740" w:type="dxa"/>
            <w:tcBorders>
              <w:top w:val="nil"/>
              <w:left w:val="nil"/>
              <w:bottom w:val="nil"/>
              <w:right w:val="single" w:sz="8" w:space="0" w:color="auto"/>
            </w:tcBorders>
            <w:vAlign w:val="bottom"/>
          </w:tcPr>
          <w:p w:rsidR="009172FD" w:rsidRPr="00755AB0" w:rsidRDefault="009172FD" w:rsidP="007B6952">
            <w:pPr>
              <w:jc w:val="center"/>
            </w:pPr>
            <w:r w:rsidRPr="00755AB0">
              <w:t>15 дней</w:t>
            </w:r>
          </w:p>
        </w:tc>
      </w:tr>
      <w:tr w:rsidR="009172FD" w:rsidRPr="00755AB0" w:rsidTr="009172FD">
        <w:trPr>
          <w:trHeight w:val="274"/>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каникулы</w:t>
            </w:r>
          </w:p>
        </w:tc>
        <w:tc>
          <w:tcPr>
            <w:tcW w:w="1760" w:type="dxa"/>
            <w:tcBorders>
              <w:top w:val="nil"/>
              <w:left w:val="nil"/>
              <w:bottom w:val="nil"/>
              <w:right w:val="single" w:sz="8" w:space="0" w:color="auto"/>
            </w:tcBorders>
            <w:vAlign w:val="bottom"/>
          </w:tcPr>
          <w:p w:rsidR="009172FD" w:rsidRPr="00755AB0" w:rsidRDefault="009172FD" w:rsidP="007B6952">
            <w:pPr>
              <w:jc w:val="center"/>
            </w:pPr>
          </w:p>
        </w:tc>
        <w:tc>
          <w:tcPr>
            <w:tcW w:w="1800" w:type="dxa"/>
            <w:tcBorders>
              <w:top w:val="nil"/>
              <w:left w:val="nil"/>
              <w:bottom w:val="nil"/>
              <w:right w:val="single" w:sz="8" w:space="0" w:color="auto"/>
            </w:tcBorders>
            <w:vAlign w:val="bottom"/>
          </w:tcPr>
          <w:p w:rsidR="009172FD" w:rsidRPr="00755AB0" w:rsidRDefault="009172FD" w:rsidP="007B6952">
            <w:pPr>
              <w:jc w:val="center"/>
            </w:pPr>
          </w:p>
        </w:tc>
        <w:tc>
          <w:tcPr>
            <w:tcW w:w="1820" w:type="dxa"/>
            <w:tcBorders>
              <w:top w:val="nil"/>
              <w:left w:val="nil"/>
              <w:bottom w:val="nil"/>
              <w:right w:val="single" w:sz="8" w:space="0" w:color="auto"/>
            </w:tcBorders>
            <w:vAlign w:val="bottom"/>
          </w:tcPr>
          <w:p w:rsidR="009172FD" w:rsidRPr="00755AB0" w:rsidRDefault="009172FD" w:rsidP="007B6952">
            <w:pPr>
              <w:jc w:val="center"/>
            </w:pPr>
          </w:p>
        </w:tc>
        <w:tc>
          <w:tcPr>
            <w:tcW w:w="1780" w:type="dxa"/>
            <w:tcBorders>
              <w:top w:val="nil"/>
              <w:left w:val="nil"/>
              <w:bottom w:val="nil"/>
              <w:right w:val="single" w:sz="8" w:space="0" w:color="auto"/>
            </w:tcBorders>
            <w:vAlign w:val="bottom"/>
          </w:tcPr>
          <w:p w:rsidR="009172FD" w:rsidRPr="00755AB0" w:rsidRDefault="009172FD" w:rsidP="007B6952">
            <w:pPr>
              <w:jc w:val="center"/>
            </w:pPr>
          </w:p>
        </w:tc>
        <w:tc>
          <w:tcPr>
            <w:tcW w:w="1740" w:type="dxa"/>
            <w:tcBorders>
              <w:top w:val="nil"/>
              <w:left w:val="nil"/>
              <w:bottom w:val="nil"/>
              <w:right w:val="single" w:sz="8" w:space="0" w:color="auto"/>
            </w:tcBorders>
            <w:vAlign w:val="bottom"/>
          </w:tcPr>
          <w:p w:rsidR="009172FD" w:rsidRPr="00755AB0" w:rsidRDefault="009172FD" w:rsidP="007B6952">
            <w:pPr>
              <w:jc w:val="center"/>
            </w:pPr>
          </w:p>
        </w:tc>
      </w:tr>
      <w:tr w:rsidR="009172FD" w:rsidRPr="00755AB0" w:rsidTr="009172FD">
        <w:trPr>
          <w:trHeight w:val="311"/>
        </w:trPr>
        <w:tc>
          <w:tcPr>
            <w:tcW w:w="1340" w:type="dxa"/>
            <w:tcBorders>
              <w:top w:val="nil"/>
              <w:left w:val="single" w:sz="8" w:space="0" w:color="auto"/>
              <w:bottom w:val="single" w:sz="8" w:space="0" w:color="auto"/>
              <w:right w:val="single" w:sz="8" w:space="0" w:color="auto"/>
            </w:tcBorders>
            <w:vAlign w:val="bottom"/>
          </w:tcPr>
          <w:p w:rsidR="009172FD" w:rsidRPr="00755AB0" w:rsidRDefault="009172FD" w:rsidP="007B6952">
            <w:pPr>
              <w:jc w:val="center"/>
            </w:pPr>
          </w:p>
        </w:tc>
        <w:tc>
          <w:tcPr>
            <w:tcW w:w="176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80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82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78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740" w:type="dxa"/>
            <w:tcBorders>
              <w:top w:val="nil"/>
              <w:left w:val="nil"/>
              <w:bottom w:val="single" w:sz="8" w:space="0" w:color="auto"/>
              <w:right w:val="single" w:sz="8" w:space="0" w:color="auto"/>
            </w:tcBorders>
            <w:vAlign w:val="bottom"/>
          </w:tcPr>
          <w:p w:rsidR="009172FD" w:rsidRPr="00755AB0" w:rsidRDefault="009172FD" w:rsidP="007B6952">
            <w:pPr>
              <w:jc w:val="center"/>
            </w:pPr>
          </w:p>
        </w:tc>
      </w:tr>
      <w:tr w:rsidR="009172FD" w:rsidRPr="00755AB0" w:rsidTr="009172FD">
        <w:trPr>
          <w:trHeight w:val="231"/>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Весенние</w:t>
            </w:r>
          </w:p>
        </w:tc>
        <w:tc>
          <w:tcPr>
            <w:tcW w:w="1760" w:type="dxa"/>
            <w:tcBorders>
              <w:top w:val="nil"/>
              <w:left w:val="nil"/>
              <w:bottom w:val="nil"/>
              <w:right w:val="single" w:sz="8" w:space="0" w:color="auto"/>
            </w:tcBorders>
            <w:vAlign w:val="bottom"/>
          </w:tcPr>
          <w:p w:rsidR="009172FD" w:rsidRPr="00755AB0" w:rsidRDefault="009172FD" w:rsidP="007B6952">
            <w:pPr>
              <w:jc w:val="center"/>
            </w:pPr>
            <w:r w:rsidRPr="00755AB0">
              <w:t>7 дней</w:t>
            </w:r>
          </w:p>
        </w:tc>
        <w:tc>
          <w:tcPr>
            <w:tcW w:w="1800" w:type="dxa"/>
            <w:tcBorders>
              <w:top w:val="nil"/>
              <w:left w:val="nil"/>
              <w:bottom w:val="nil"/>
              <w:right w:val="single" w:sz="8" w:space="0" w:color="auto"/>
            </w:tcBorders>
            <w:vAlign w:val="bottom"/>
          </w:tcPr>
          <w:p w:rsidR="009172FD" w:rsidRPr="00755AB0" w:rsidRDefault="009172FD" w:rsidP="007B6952">
            <w:pPr>
              <w:jc w:val="center"/>
            </w:pPr>
            <w:r w:rsidRPr="00755AB0">
              <w:t>7 дней</w:t>
            </w:r>
          </w:p>
        </w:tc>
        <w:tc>
          <w:tcPr>
            <w:tcW w:w="1820" w:type="dxa"/>
            <w:tcBorders>
              <w:top w:val="nil"/>
              <w:left w:val="nil"/>
              <w:bottom w:val="nil"/>
              <w:right w:val="single" w:sz="8" w:space="0" w:color="auto"/>
            </w:tcBorders>
            <w:vAlign w:val="bottom"/>
          </w:tcPr>
          <w:p w:rsidR="009172FD" w:rsidRPr="00755AB0" w:rsidRDefault="009172FD" w:rsidP="007B6952">
            <w:pPr>
              <w:jc w:val="center"/>
            </w:pPr>
            <w:r w:rsidRPr="00755AB0">
              <w:t>7 дней</w:t>
            </w:r>
          </w:p>
        </w:tc>
        <w:tc>
          <w:tcPr>
            <w:tcW w:w="1780" w:type="dxa"/>
            <w:tcBorders>
              <w:top w:val="nil"/>
              <w:left w:val="nil"/>
              <w:bottom w:val="nil"/>
              <w:right w:val="single" w:sz="8" w:space="0" w:color="auto"/>
            </w:tcBorders>
            <w:vAlign w:val="bottom"/>
          </w:tcPr>
          <w:p w:rsidR="009172FD" w:rsidRPr="00755AB0" w:rsidRDefault="009172FD" w:rsidP="007B6952">
            <w:pPr>
              <w:jc w:val="center"/>
            </w:pPr>
            <w:r w:rsidRPr="00755AB0">
              <w:t>7 дней</w:t>
            </w:r>
          </w:p>
        </w:tc>
        <w:tc>
          <w:tcPr>
            <w:tcW w:w="1740" w:type="dxa"/>
            <w:tcBorders>
              <w:top w:val="nil"/>
              <w:left w:val="nil"/>
              <w:bottom w:val="nil"/>
              <w:right w:val="single" w:sz="8" w:space="0" w:color="auto"/>
            </w:tcBorders>
            <w:vAlign w:val="bottom"/>
          </w:tcPr>
          <w:p w:rsidR="009172FD" w:rsidRPr="00755AB0" w:rsidRDefault="009172FD" w:rsidP="007B6952">
            <w:pPr>
              <w:jc w:val="center"/>
            </w:pPr>
            <w:r w:rsidRPr="00755AB0">
              <w:t>7 дней</w:t>
            </w:r>
          </w:p>
        </w:tc>
      </w:tr>
      <w:tr w:rsidR="009172FD" w:rsidRPr="00755AB0" w:rsidTr="009172FD">
        <w:trPr>
          <w:trHeight w:val="278"/>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каникулы</w:t>
            </w:r>
          </w:p>
        </w:tc>
        <w:tc>
          <w:tcPr>
            <w:tcW w:w="1760" w:type="dxa"/>
            <w:tcBorders>
              <w:top w:val="nil"/>
              <w:left w:val="nil"/>
              <w:bottom w:val="nil"/>
              <w:right w:val="single" w:sz="8" w:space="0" w:color="auto"/>
            </w:tcBorders>
            <w:vAlign w:val="bottom"/>
          </w:tcPr>
          <w:p w:rsidR="009172FD" w:rsidRPr="00755AB0" w:rsidRDefault="009172FD" w:rsidP="007B6952">
            <w:pPr>
              <w:jc w:val="center"/>
            </w:pPr>
          </w:p>
        </w:tc>
        <w:tc>
          <w:tcPr>
            <w:tcW w:w="1800" w:type="dxa"/>
            <w:tcBorders>
              <w:top w:val="nil"/>
              <w:left w:val="nil"/>
              <w:bottom w:val="nil"/>
              <w:right w:val="single" w:sz="8" w:space="0" w:color="auto"/>
            </w:tcBorders>
            <w:vAlign w:val="bottom"/>
          </w:tcPr>
          <w:p w:rsidR="009172FD" w:rsidRPr="00755AB0" w:rsidRDefault="009172FD" w:rsidP="007B6952">
            <w:pPr>
              <w:jc w:val="center"/>
            </w:pPr>
          </w:p>
        </w:tc>
        <w:tc>
          <w:tcPr>
            <w:tcW w:w="1820" w:type="dxa"/>
            <w:tcBorders>
              <w:top w:val="nil"/>
              <w:left w:val="nil"/>
              <w:bottom w:val="nil"/>
              <w:right w:val="single" w:sz="8" w:space="0" w:color="auto"/>
            </w:tcBorders>
            <w:vAlign w:val="bottom"/>
          </w:tcPr>
          <w:p w:rsidR="009172FD" w:rsidRPr="00755AB0" w:rsidRDefault="009172FD" w:rsidP="007B6952">
            <w:pPr>
              <w:jc w:val="center"/>
            </w:pPr>
          </w:p>
        </w:tc>
        <w:tc>
          <w:tcPr>
            <w:tcW w:w="1780" w:type="dxa"/>
            <w:tcBorders>
              <w:top w:val="nil"/>
              <w:left w:val="nil"/>
              <w:bottom w:val="nil"/>
              <w:right w:val="single" w:sz="8" w:space="0" w:color="auto"/>
            </w:tcBorders>
            <w:vAlign w:val="bottom"/>
          </w:tcPr>
          <w:p w:rsidR="009172FD" w:rsidRPr="00755AB0" w:rsidRDefault="009172FD" w:rsidP="007B6952">
            <w:pPr>
              <w:jc w:val="center"/>
            </w:pPr>
          </w:p>
        </w:tc>
        <w:tc>
          <w:tcPr>
            <w:tcW w:w="1740" w:type="dxa"/>
            <w:tcBorders>
              <w:top w:val="nil"/>
              <w:left w:val="nil"/>
              <w:bottom w:val="nil"/>
              <w:right w:val="single" w:sz="8" w:space="0" w:color="auto"/>
            </w:tcBorders>
            <w:vAlign w:val="bottom"/>
          </w:tcPr>
          <w:p w:rsidR="009172FD" w:rsidRPr="00755AB0" w:rsidRDefault="009172FD" w:rsidP="007B6952">
            <w:pPr>
              <w:jc w:val="center"/>
            </w:pPr>
          </w:p>
        </w:tc>
      </w:tr>
      <w:tr w:rsidR="009172FD" w:rsidRPr="00755AB0" w:rsidTr="009172FD">
        <w:trPr>
          <w:trHeight w:val="306"/>
        </w:trPr>
        <w:tc>
          <w:tcPr>
            <w:tcW w:w="1340" w:type="dxa"/>
            <w:tcBorders>
              <w:top w:val="nil"/>
              <w:left w:val="single" w:sz="8" w:space="0" w:color="auto"/>
              <w:bottom w:val="single" w:sz="8" w:space="0" w:color="auto"/>
              <w:right w:val="single" w:sz="8" w:space="0" w:color="auto"/>
            </w:tcBorders>
            <w:vAlign w:val="bottom"/>
          </w:tcPr>
          <w:p w:rsidR="009172FD" w:rsidRPr="00755AB0" w:rsidRDefault="009172FD" w:rsidP="007B6952">
            <w:pPr>
              <w:jc w:val="center"/>
            </w:pPr>
          </w:p>
        </w:tc>
        <w:tc>
          <w:tcPr>
            <w:tcW w:w="176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80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82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780" w:type="dxa"/>
            <w:tcBorders>
              <w:top w:val="nil"/>
              <w:left w:val="nil"/>
              <w:bottom w:val="single" w:sz="8" w:space="0" w:color="auto"/>
              <w:right w:val="single" w:sz="8" w:space="0" w:color="auto"/>
            </w:tcBorders>
            <w:vAlign w:val="bottom"/>
          </w:tcPr>
          <w:p w:rsidR="009172FD" w:rsidRPr="00755AB0" w:rsidRDefault="009172FD" w:rsidP="007B6952">
            <w:pPr>
              <w:jc w:val="center"/>
            </w:pPr>
          </w:p>
        </w:tc>
        <w:tc>
          <w:tcPr>
            <w:tcW w:w="1740" w:type="dxa"/>
            <w:tcBorders>
              <w:top w:val="nil"/>
              <w:left w:val="nil"/>
              <w:bottom w:val="single" w:sz="8" w:space="0" w:color="auto"/>
              <w:right w:val="single" w:sz="8" w:space="0" w:color="auto"/>
            </w:tcBorders>
            <w:vAlign w:val="bottom"/>
          </w:tcPr>
          <w:p w:rsidR="009172FD" w:rsidRPr="00755AB0" w:rsidRDefault="009172FD" w:rsidP="007B6952">
            <w:pPr>
              <w:jc w:val="center"/>
            </w:pPr>
          </w:p>
        </w:tc>
      </w:tr>
      <w:tr w:rsidR="009172FD" w:rsidRPr="00755AB0" w:rsidTr="009172FD">
        <w:trPr>
          <w:trHeight w:val="236"/>
        </w:trPr>
        <w:tc>
          <w:tcPr>
            <w:tcW w:w="1340" w:type="dxa"/>
            <w:tcBorders>
              <w:top w:val="nil"/>
              <w:left w:val="single" w:sz="8" w:space="0" w:color="auto"/>
              <w:bottom w:val="nil"/>
              <w:right w:val="single" w:sz="8" w:space="0" w:color="auto"/>
            </w:tcBorders>
            <w:vAlign w:val="bottom"/>
          </w:tcPr>
          <w:p w:rsidR="009172FD" w:rsidRPr="00755AB0" w:rsidRDefault="009172FD" w:rsidP="007B6952">
            <w:pPr>
              <w:jc w:val="center"/>
            </w:pPr>
            <w:r w:rsidRPr="00755AB0">
              <w:t>Летние</w:t>
            </w:r>
          </w:p>
        </w:tc>
        <w:tc>
          <w:tcPr>
            <w:tcW w:w="1760" w:type="dxa"/>
            <w:tcBorders>
              <w:top w:val="nil"/>
              <w:left w:val="nil"/>
              <w:bottom w:val="nil"/>
              <w:right w:val="single" w:sz="8" w:space="0" w:color="auto"/>
            </w:tcBorders>
            <w:vAlign w:val="bottom"/>
          </w:tcPr>
          <w:p w:rsidR="009172FD" w:rsidRPr="00755AB0" w:rsidRDefault="009172FD" w:rsidP="007B6952">
            <w:pPr>
              <w:jc w:val="center"/>
            </w:pPr>
            <w:r w:rsidRPr="00755AB0">
              <w:t>с 1 июня по 31 августа</w:t>
            </w:r>
          </w:p>
        </w:tc>
        <w:tc>
          <w:tcPr>
            <w:tcW w:w="1800" w:type="dxa"/>
            <w:tcBorders>
              <w:top w:val="nil"/>
              <w:left w:val="nil"/>
              <w:bottom w:val="nil"/>
              <w:right w:val="single" w:sz="8" w:space="0" w:color="auto"/>
            </w:tcBorders>
            <w:vAlign w:val="bottom"/>
          </w:tcPr>
          <w:p w:rsidR="009172FD" w:rsidRPr="00755AB0" w:rsidRDefault="009172FD" w:rsidP="007B6952">
            <w:pPr>
              <w:jc w:val="center"/>
            </w:pPr>
            <w:r w:rsidRPr="00755AB0">
              <w:t>с 1 июня по 31 августа</w:t>
            </w:r>
          </w:p>
        </w:tc>
        <w:tc>
          <w:tcPr>
            <w:tcW w:w="1820" w:type="dxa"/>
            <w:tcBorders>
              <w:top w:val="nil"/>
              <w:left w:val="nil"/>
              <w:bottom w:val="nil"/>
              <w:right w:val="single" w:sz="8" w:space="0" w:color="auto"/>
            </w:tcBorders>
            <w:vAlign w:val="bottom"/>
          </w:tcPr>
          <w:p w:rsidR="009172FD" w:rsidRPr="00755AB0" w:rsidRDefault="009172FD" w:rsidP="007B6952">
            <w:pPr>
              <w:jc w:val="center"/>
            </w:pPr>
            <w:r w:rsidRPr="00755AB0">
              <w:t>с 1 июня по 31 августа</w:t>
            </w:r>
          </w:p>
        </w:tc>
        <w:tc>
          <w:tcPr>
            <w:tcW w:w="1780" w:type="dxa"/>
            <w:tcBorders>
              <w:top w:val="nil"/>
              <w:left w:val="nil"/>
              <w:bottom w:val="nil"/>
              <w:right w:val="single" w:sz="8" w:space="0" w:color="auto"/>
            </w:tcBorders>
            <w:vAlign w:val="bottom"/>
          </w:tcPr>
          <w:p w:rsidR="009172FD" w:rsidRPr="00755AB0" w:rsidRDefault="009172FD" w:rsidP="007B6952">
            <w:pPr>
              <w:jc w:val="center"/>
            </w:pPr>
            <w:r w:rsidRPr="00755AB0">
              <w:t>с 1 июня по 31 августа</w:t>
            </w:r>
          </w:p>
        </w:tc>
        <w:tc>
          <w:tcPr>
            <w:tcW w:w="1740" w:type="dxa"/>
            <w:tcBorders>
              <w:top w:val="nil"/>
              <w:left w:val="nil"/>
              <w:bottom w:val="nil"/>
              <w:right w:val="single" w:sz="8" w:space="0" w:color="auto"/>
            </w:tcBorders>
            <w:vAlign w:val="bottom"/>
          </w:tcPr>
          <w:p w:rsidR="009172FD" w:rsidRPr="00755AB0" w:rsidRDefault="009172FD" w:rsidP="007B6952">
            <w:pPr>
              <w:jc w:val="center"/>
            </w:pPr>
          </w:p>
        </w:tc>
      </w:tr>
      <w:tr w:rsidR="00383010" w:rsidRPr="00755AB0" w:rsidTr="009172FD">
        <w:trPr>
          <w:trHeight w:val="311"/>
        </w:trPr>
        <w:tc>
          <w:tcPr>
            <w:tcW w:w="1340" w:type="dxa"/>
            <w:tcBorders>
              <w:top w:val="nil"/>
              <w:left w:val="single" w:sz="8" w:space="0" w:color="auto"/>
              <w:bottom w:val="single" w:sz="8" w:space="0" w:color="auto"/>
              <w:right w:val="single" w:sz="8" w:space="0" w:color="auto"/>
            </w:tcBorders>
            <w:vAlign w:val="bottom"/>
          </w:tcPr>
          <w:p w:rsidR="00383010" w:rsidRPr="00755AB0" w:rsidRDefault="00383010" w:rsidP="007B6952">
            <w:pPr>
              <w:jc w:val="center"/>
            </w:pPr>
            <w:r w:rsidRPr="00755AB0">
              <w:t>каникулы</w:t>
            </w:r>
          </w:p>
        </w:tc>
        <w:tc>
          <w:tcPr>
            <w:tcW w:w="1760" w:type="dxa"/>
            <w:tcBorders>
              <w:top w:val="nil"/>
              <w:left w:val="nil"/>
              <w:bottom w:val="single" w:sz="8" w:space="0" w:color="auto"/>
              <w:right w:val="single" w:sz="8" w:space="0" w:color="auto"/>
            </w:tcBorders>
            <w:vAlign w:val="bottom"/>
          </w:tcPr>
          <w:p w:rsidR="00383010" w:rsidRPr="00755AB0" w:rsidRDefault="00383010" w:rsidP="007B6952">
            <w:pPr>
              <w:jc w:val="center"/>
            </w:pPr>
          </w:p>
        </w:tc>
        <w:tc>
          <w:tcPr>
            <w:tcW w:w="1800" w:type="dxa"/>
            <w:tcBorders>
              <w:top w:val="nil"/>
              <w:left w:val="nil"/>
              <w:bottom w:val="single" w:sz="8" w:space="0" w:color="auto"/>
              <w:right w:val="single" w:sz="8" w:space="0" w:color="auto"/>
            </w:tcBorders>
            <w:vAlign w:val="bottom"/>
          </w:tcPr>
          <w:p w:rsidR="00383010" w:rsidRPr="00755AB0" w:rsidRDefault="00383010" w:rsidP="007B6952">
            <w:pPr>
              <w:jc w:val="center"/>
            </w:pPr>
          </w:p>
        </w:tc>
        <w:tc>
          <w:tcPr>
            <w:tcW w:w="1820" w:type="dxa"/>
            <w:tcBorders>
              <w:top w:val="nil"/>
              <w:left w:val="nil"/>
              <w:bottom w:val="single" w:sz="8" w:space="0" w:color="auto"/>
              <w:right w:val="single" w:sz="8" w:space="0" w:color="auto"/>
            </w:tcBorders>
            <w:vAlign w:val="bottom"/>
          </w:tcPr>
          <w:p w:rsidR="00383010" w:rsidRPr="00755AB0" w:rsidRDefault="00383010" w:rsidP="007B6952">
            <w:pPr>
              <w:jc w:val="center"/>
            </w:pPr>
          </w:p>
        </w:tc>
        <w:tc>
          <w:tcPr>
            <w:tcW w:w="1780" w:type="dxa"/>
            <w:tcBorders>
              <w:top w:val="nil"/>
              <w:left w:val="nil"/>
              <w:bottom w:val="single" w:sz="8" w:space="0" w:color="auto"/>
              <w:right w:val="single" w:sz="8" w:space="0" w:color="auto"/>
            </w:tcBorders>
            <w:vAlign w:val="bottom"/>
          </w:tcPr>
          <w:p w:rsidR="00383010" w:rsidRPr="00755AB0" w:rsidRDefault="00383010" w:rsidP="007B6952">
            <w:pPr>
              <w:jc w:val="center"/>
            </w:pPr>
          </w:p>
        </w:tc>
        <w:tc>
          <w:tcPr>
            <w:tcW w:w="1740" w:type="dxa"/>
            <w:tcBorders>
              <w:top w:val="nil"/>
              <w:left w:val="nil"/>
              <w:bottom w:val="single" w:sz="8" w:space="0" w:color="auto"/>
              <w:right w:val="single" w:sz="8" w:space="0" w:color="auto"/>
            </w:tcBorders>
            <w:vAlign w:val="bottom"/>
          </w:tcPr>
          <w:p w:rsidR="00383010" w:rsidRPr="00755AB0" w:rsidRDefault="00383010" w:rsidP="007B6952">
            <w:pPr>
              <w:jc w:val="center"/>
            </w:pPr>
          </w:p>
        </w:tc>
      </w:tr>
    </w:tbl>
    <w:p w:rsidR="00383010" w:rsidRDefault="00383010" w:rsidP="007B6952">
      <w:pPr>
        <w:jc w:val="both"/>
      </w:pPr>
    </w:p>
    <w:p w:rsidR="00DF587F" w:rsidRDefault="00DF587F" w:rsidP="007B6952">
      <w:pPr>
        <w:jc w:val="both"/>
      </w:pPr>
    </w:p>
    <w:p w:rsidR="00DF587F" w:rsidRPr="00755AB0" w:rsidRDefault="00DF587F" w:rsidP="007B6952">
      <w:pPr>
        <w:jc w:val="both"/>
      </w:pPr>
    </w:p>
    <w:p w:rsidR="00383010" w:rsidRPr="00755AB0" w:rsidRDefault="00383010" w:rsidP="007B6952">
      <w:pPr>
        <w:ind w:right="80"/>
        <w:jc w:val="center"/>
        <w:rPr>
          <w:b/>
          <w:bCs/>
          <w:color w:val="191919"/>
          <w:sz w:val="25"/>
          <w:szCs w:val="25"/>
        </w:rPr>
      </w:pPr>
      <w:r w:rsidRPr="00755AB0">
        <w:rPr>
          <w:b/>
          <w:bCs/>
          <w:color w:val="191919"/>
          <w:sz w:val="25"/>
          <w:szCs w:val="25"/>
        </w:rPr>
        <w:lastRenderedPageBreak/>
        <w:t>Проведение государственной итоговой аттестации в 9 классах</w:t>
      </w:r>
    </w:p>
    <w:p w:rsidR="00383010" w:rsidRPr="00755AB0" w:rsidRDefault="00383010" w:rsidP="007B6952">
      <w:pPr>
        <w:ind w:right="80"/>
        <w:jc w:val="center"/>
        <w:rPr>
          <w:sz w:val="20"/>
          <w:szCs w:val="20"/>
        </w:rPr>
      </w:pPr>
    </w:p>
    <w:p w:rsidR="00383010" w:rsidRPr="00755AB0" w:rsidRDefault="00383010" w:rsidP="007B6952">
      <w:pPr>
        <w:rPr>
          <w:sz w:val="20"/>
          <w:szCs w:val="20"/>
        </w:rPr>
      </w:pPr>
    </w:p>
    <w:tbl>
      <w:tblPr>
        <w:tblW w:w="9603" w:type="dxa"/>
        <w:tblInd w:w="10" w:type="dxa"/>
        <w:tblLayout w:type="fixed"/>
        <w:tblCellMar>
          <w:left w:w="0" w:type="dxa"/>
          <w:right w:w="0" w:type="dxa"/>
        </w:tblCellMar>
        <w:tblLook w:val="04A0" w:firstRow="1" w:lastRow="0" w:firstColumn="1" w:lastColumn="0" w:noHBand="0" w:noVBand="1"/>
      </w:tblPr>
      <w:tblGrid>
        <w:gridCol w:w="1500"/>
        <w:gridCol w:w="8103"/>
      </w:tblGrid>
      <w:tr w:rsidR="00383010" w:rsidRPr="00755AB0" w:rsidTr="009172FD">
        <w:trPr>
          <w:trHeight w:val="228"/>
        </w:trPr>
        <w:tc>
          <w:tcPr>
            <w:tcW w:w="1500" w:type="dxa"/>
            <w:tcBorders>
              <w:top w:val="single" w:sz="8" w:space="0" w:color="auto"/>
              <w:left w:val="single" w:sz="8" w:space="0" w:color="auto"/>
              <w:right w:val="single" w:sz="8" w:space="0" w:color="auto"/>
            </w:tcBorders>
            <w:vAlign w:val="bottom"/>
          </w:tcPr>
          <w:p w:rsidR="00383010" w:rsidRPr="00755AB0" w:rsidRDefault="00383010" w:rsidP="007B6952">
            <w:pPr>
              <w:jc w:val="center"/>
              <w:rPr>
                <w:sz w:val="20"/>
                <w:szCs w:val="20"/>
              </w:rPr>
            </w:pPr>
            <w:r w:rsidRPr="00755AB0">
              <w:rPr>
                <w:b/>
                <w:bCs/>
                <w:color w:val="191919"/>
                <w:sz w:val="23"/>
                <w:szCs w:val="23"/>
              </w:rPr>
              <w:t>Классы</w:t>
            </w:r>
          </w:p>
        </w:tc>
        <w:tc>
          <w:tcPr>
            <w:tcW w:w="8103" w:type="dxa"/>
            <w:tcBorders>
              <w:top w:val="single" w:sz="8" w:space="0" w:color="auto"/>
              <w:right w:val="single" w:sz="8" w:space="0" w:color="auto"/>
            </w:tcBorders>
            <w:vAlign w:val="bottom"/>
          </w:tcPr>
          <w:p w:rsidR="00383010" w:rsidRPr="00755AB0" w:rsidRDefault="00383010" w:rsidP="007B6952">
            <w:pPr>
              <w:jc w:val="center"/>
              <w:rPr>
                <w:sz w:val="20"/>
                <w:szCs w:val="20"/>
              </w:rPr>
            </w:pPr>
            <w:r w:rsidRPr="00755AB0">
              <w:rPr>
                <w:b/>
                <w:bCs/>
                <w:color w:val="191919"/>
                <w:sz w:val="23"/>
                <w:szCs w:val="23"/>
              </w:rPr>
              <w:t>Сроки проведения государственной</w:t>
            </w:r>
          </w:p>
        </w:tc>
      </w:tr>
      <w:tr w:rsidR="00383010" w:rsidRPr="00755AB0" w:rsidTr="009172FD">
        <w:trPr>
          <w:trHeight w:val="299"/>
        </w:trPr>
        <w:tc>
          <w:tcPr>
            <w:tcW w:w="1500" w:type="dxa"/>
            <w:tcBorders>
              <w:left w:val="single" w:sz="8" w:space="0" w:color="auto"/>
              <w:bottom w:val="single" w:sz="8" w:space="0" w:color="auto"/>
              <w:right w:val="single" w:sz="8" w:space="0" w:color="auto"/>
            </w:tcBorders>
            <w:vAlign w:val="bottom"/>
          </w:tcPr>
          <w:p w:rsidR="00383010" w:rsidRPr="00755AB0" w:rsidRDefault="00383010" w:rsidP="007B6952">
            <w:pPr>
              <w:jc w:val="center"/>
              <w:rPr>
                <w:sz w:val="20"/>
                <w:szCs w:val="20"/>
              </w:rPr>
            </w:pPr>
            <w:r w:rsidRPr="00755AB0">
              <w:rPr>
                <w:b/>
                <w:bCs/>
                <w:color w:val="191919"/>
                <w:sz w:val="23"/>
                <w:szCs w:val="23"/>
              </w:rPr>
              <w:t>(параллель)</w:t>
            </w:r>
          </w:p>
        </w:tc>
        <w:tc>
          <w:tcPr>
            <w:tcW w:w="8103" w:type="dxa"/>
            <w:tcBorders>
              <w:bottom w:val="single" w:sz="8" w:space="0" w:color="auto"/>
              <w:right w:val="single" w:sz="8" w:space="0" w:color="auto"/>
            </w:tcBorders>
            <w:vAlign w:val="bottom"/>
          </w:tcPr>
          <w:p w:rsidR="00383010" w:rsidRPr="00755AB0" w:rsidRDefault="00383010" w:rsidP="007B6952">
            <w:pPr>
              <w:jc w:val="center"/>
              <w:rPr>
                <w:sz w:val="20"/>
                <w:szCs w:val="20"/>
              </w:rPr>
            </w:pPr>
            <w:r w:rsidRPr="00755AB0">
              <w:rPr>
                <w:b/>
                <w:bCs/>
                <w:color w:val="191919"/>
                <w:sz w:val="23"/>
                <w:szCs w:val="23"/>
              </w:rPr>
              <w:t>итоговой аттестации</w:t>
            </w:r>
          </w:p>
        </w:tc>
      </w:tr>
      <w:tr w:rsidR="00383010" w:rsidRPr="00755AB0" w:rsidTr="009172FD">
        <w:trPr>
          <w:trHeight w:val="228"/>
        </w:trPr>
        <w:tc>
          <w:tcPr>
            <w:tcW w:w="1500" w:type="dxa"/>
            <w:tcBorders>
              <w:left w:val="single" w:sz="8" w:space="0" w:color="auto"/>
              <w:right w:val="single" w:sz="8" w:space="0" w:color="auto"/>
            </w:tcBorders>
            <w:vAlign w:val="bottom"/>
          </w:tcPr>
          <w:p w:rsidR="00383010" w:rsidRPr="00755AB0" w:rsidRDefault="00383010" w:rsidP="007B6952">
            <w:pPr>
              <w:jc w:val="center"/>
              <w:rPr>
                <w:sz w:val="20"/>
                <w:szCs w:val="20"/>
              </w:rPr>
            </w:pPr>
            <w:r w:rsidRPr="00755AB0">
              <w:rPr>
                <w:color w:val="191919"/>
                <w:sz w:val="23"/>
                <w:szCs w:val="23"/>
              </w:rPr>
              <w:t>9 классы</w:t>
            </w:r>
          </w:p>
        </w:tc>
        <w:tc>
          <w:tcPr>
            <w:tcW w:w="8103" w:type="dxa"/>
            <w:tcBorders>
              <w:right w:val="single" w:sz="8" w:space="0" w:color="auto"/>
            </w:tcBorders>
            <w:vAlign w:val="bottom"/>
          </w:tcPr>
          <w:p w:rsidR="00383010" w:rsidRPr="00755AB0" w:rsidRDefault="00383010" w:rsidP="007B6952">
            <w:pPr>
              <w:tabs>
                <w:tab w:val="left" w:pos="1980"/>
              </w:tabs>
              <w:jc w:val="center"/>
              <w:rPr>
                <w:sz w:val="20"/>
                <w:szCs w:val="20"/>
              </w:rPr>
            </w:pPr>
            <w:r w:rsidRPr="00755AB0">
              <w:t>В соответствии с нормативно-правовыми документами федерального уровня</w:t>
            </w:r>
          </w:p>
        </w:tc>
      </w:tr>
      <w:tr w:rsidR="00383010" w:rsidRPr="00755AB0" w:rsidTr="009172FD">
        <w:trPr>
          <w:trHeight w:val="304"/>
        </w:trPr>
        <w:tc>
          <w:tcPr>
            <w:tcW w:w="1500" w:type="dxa"/>
            <w:tcBorders>
              <w:left w:val="single" w:sz="8" w:space="0" w:color="auto"/>
              <w:bottom w:val="single" w:sz="8" w:space="0" w:color="auto"/>
              <w:right w:val="single" w:sz="8" w:space="0" w:color="auto"/>
            </w:tcBorders>
            <w:vAlign w:val="bottom"/>
          </w:tcPr>
          <w:p w:rsidR="00383010" w:rsidRPr="00755AB0" w:rsidRDefault="00383010" w:rsidP="007B6952"/>
        </w:tc>
        <w:tc>
          <w:tcPr>
            <w:tcW w:w="8103" w:type="dxa"/>
            <w:tcBorders>
              <w:bottom w:val="single" w:sz="8" w:space="0" w:color="auto"/>
              <w:right w:val="single" w:sz="8" w:space="0" w:color="auto"/>
            </w:tcBorders>
            <w:vAlign w:val="bottom"/>
          </w:tcPr>
          <w:p w:rsidR="00383010" w:rsidRPr="00755AB0" w:rsidRDefault="00383010" w:rsidP="007B6952">
            <w:pPr>
              <w:ind w:left="100"/>
              <w:rPr>
                <w:sz w:val="20"/>
                <w:szCs w:val="20"/>
              </w:rPr>
            </w:pPr>
          </w:p>
        </w:tc>
      </w:tr>
    </w:tbl>
    <w:p w:rsidR="00383010" w:rsidRPr="00755AB0" w:rsidRDefault="00383010" w:rsidP="007B6952">
      <w:pPr>
        <w:rPr>
          <w:sz w:val="20"/>
          <w:szCs w:val="20"/>
        </w:rPr>
      </w:pPr>
    </w:p>
    <w:p w:rsidR="00F609B1" w:rsidRPr="00755AB0" w:rsidRDefault="00F609B1" w:rsidP="007B6952">
      <w:pPr>
        <w:ind w:right="100"/>
        <w:rPr>
          <w:b/>
          <w:bCs/>
          <w:sz w:val="25"/>
          <w:szCs w:val="25"/>
        </w:rPr>
      </w:pPr>
    </w:p>
    <w:p w:rsidR="00383010" w:rsidRPr="00755AB0" w:rsidRDefault="00383010" w:rsidP="007B6952">
      <w:pPr>
        <w:ind w:right="100"/>
        <w:jc w:val="center"/>
        <w:rPr>
          <w:b/>
          <w:bCs/>
          <w:sz w:val="25"/>
          <w:szCs w:val="25"/>
        </w:rPr>
      </w:pPr>
      <w:r w:rsidRPr="00755AB0">
        <w:rPr>
          <w:b/>
          <w:bCs/>
          <w:sz w:val="25"/>
          <w:szCs w:val="25"/>
        </w:rPr>
        <w:t>Проведение промежуточной аттестации в 5-8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7"/>
        <w:gridCol w:w="4811"/>
      </w:tblGrid>
      <w:tr w:rsidR="00383010" w:rsidRPr="00755AB0" w:rsidTr="009172FD">
        <w:tc>
          <w:tcPr>
            <w:tcW w:w="9628" w:type="dxa"/>
            <w:gridSpan w:val="2"/>
            <w:shd w:val="clear" w:color="auto" w:fill="auto"/>
          </w:tcPr>
          <w:p w:rsidR="00383010" w:rsidRPr="00755AB0" w:rsidRDefault="00383010" w:rsidP="007B6952">
            <w:pPr>
              <w:jc w:val="center"/>
              <w:rPr>
                <w:b/>
              </w:rPr>
            </w:pPr>
            <w:r w:rsidRPr="00755AB0">
              <w:rPr>
                <w:b/>
              </w:rPr>
              <w:t xml:space="preserve">Основное общее образование </w:t>
            </w:r>
          </w:p>
        </w:tc>
      </w:tr>
      <w:tr w:rsidR="00383010" w:rsidRPr="00755AB0" w:rsidTr="009172FD">
        <w:tc>
          <w:tcPr>
            <w:tcW w:w="4817" w:type="dxa"/>
            <w:shd w:val="clear" w:color="auto" w:fill="auto"/>
          </w:tcPr>
          <w:p w:rsidR="00383010" w:rsidRPr="00755AB0" w:rsidRDefault="00383010" w:rsidP="007B6952">
            <w:pPr>
              <w:jc w:val="center"/>
            </w:pPr>
            <w:r w:rsidRPr="00755AB0">
              <w:t>5-8 классы</w:t>
            </w:r>
          </w:p>
        </w:tc>
        <w:tc>
          <w:tcPr>
            <w:tcW w:w="4811" w:type="dxa"/>
            <w:shd w:val="clear" w:color="auto" w:fill="auto"/>
          </w:tcPr>
          <w:p w:rsidR="00383010" w:rsidRPr="00755AB0" w:rsidRDefault="00B87CD8" w:rsidP="007B6952">
            <w:pPr>
              <w:jc w:val="center"/>
            </w:pPr>
            <w:r w:rsidRPr="00755AB0">
              <w:t xml:space="preserve">26 мая - </w:t>
            </w:r>
            <w:r w:rsidR="00383010" w:rsidRPr="00755AB0">
              <w:t xml:space="preserve"> 31</w:t>
            </w:r>
            <w:r w:rsidRPr="00755AB0">
              <w:t>мая</w:t>
            </w:r>
          </w:p>
        </w:tc>
      </w:tr>
    </w:tbl>
    <w:p w:rsidR="00383010" w:rsidRPr="00755AB0" w:rsidRDefault="00383010" w:rsidP="007B6952">
      <w:pPr>
        <w:widowControl w:val="0"/>
        <w:autoSpaceDE w:val="0"/>
        <w:autoSpaceDN w:val="0"/>
        <w:adjustRightInd w:val="0"/>
        <w:rPr>
          <w:rStyle w:val="Zag11"/>
          <w:rFonts w:eastAsia="@Arial Unicode MS"/>
          <w:b/>
          <w:sz w:val="28"/>
          <w:szCs w:val="28"/>
        </w:rPr>
      </w:pPr>
    </w:p>
    <w:p w:rsidR="00465087" w:rsidRPr="00755AB0" w:rsidRDefault="00465087" w:rsidP="007B6952">
      <w:pPr>
        <w:widowControl w:val="0"/>
        <w:autoSpaceDE w:val="0"/>
        <w:autoSpaceDN w:val="0"/>
        <w:adjustRightInd w:val="0"/>
        <w:ind w:left="142"/>
        <w:jc w:val="center"/>
        <w:rPr>
          <w:b/>
          <w:highlight w:val="yellow"/>
        </w:rPr>
      </w:pPr>
      <w:r w:rsidRPr="00755AB0">
        <w:rPr>
          <w:rStyle w:val="Zag11"/>
          <w:rFonts w:eastAsia="@Arial Unicode MS"/>
          <w:b/>
        </w:rPr>
        <w:t xml:space="preserve">3.3.  </w:t>
      </w:r>
      <w:r w:rsidR="001F0747" w:rsidRPr="00755AB0">
        <w:rPr>
          <w:rStyle w:val="Zag11"/>
          <w:rFonts w:eastAsia="@Arial Unicode MS"/>
          <w:b/>
        </w:rPr>
        <w:t>П</w:t>
      </w:r>
      <w:r w:rsidRPr="00755AB0">
        <w:rPr>
          <w:b/>
        </w:rPr>
        <w:t>лан внеурочной деятельности</w:t>
      </w:r>
    </w:p>
    <w:p w:rsidR="00415DCB" w:rsidRPr="00755AB0" w:rsidRDefault="00415DCB" w:rsidP="007B6952">
      <w:pPr>
        <w:jc w:val="center"/>
        <w:rPr>
          <w:b/>
          <w:bCs/>
        </w:rPr>
      </w:pPr>
      <w:r w:rsidRPr="00755AB0">
        <w:rPr>
          <w:b/>
          <w:bCs/>
        </w:rPr>
        <w:t>Пояснительная записка</w:t>
      </w:r>
    </w:p>
    <w:p w:rsidR="00CF6914" w:rsidRPr="00755AB0" w:rsidRDefault="00CF6914" w:rsidP="007B6952">
      <w:pPr>
        <w:suppressAutoHyphens/>
        <w:ind w:firstLine="850"/>
        <w:jc w:val="both"/>
        <w:rPr>
          <w:lang w:eastAsia="ar-SA"/>
        </w:rPr>
      </w:pPr>
      <w:r w:rsidRPr="00755AB0">
        <w:rPr>
          <w:b/>
          <w:lang w:eastAsia="ar-SA"/>
        </w:rPr>
        <w:t xml:space="preserve">План </w:t>
      </w:r>
      <w:r w:rsidRPr="00755AB0">
        <w:rPr>
          <w:lang w:eastAsia="ar-SA"/>
        </w:rPr>
        <w:t xml:space="preserve">внеурочной деятельности  муниципального бюджетного общеобразовательного учреждения «Основная   общеобразовательная Архангельская школа»  (далее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CF6914" w:rsidRPr="00755AB0" w:rsidRDefault="00CF6914" w:rsidP="007B6952">
      <w:pPr>
        <w:suppressAutoHyphens/>
        <w:rPr>
          <w:lang w:eastAsia="ar-SA"/>
        </w:rPr>
      </w:pPr>
      <w:r w:rsidRPr="00755AB0">
        <w:rPr>
          <w:lang w:eastAsia="ar-SA"/>
        </w:rPr>
        <w:t xml:space="preserve">          При разработке плана, реализующего программы внеурочной деятельности,  использовались следующие документы:</w:t>
      </w:r>
    </w:p>
    <w:p w:rsidR="00CF6914" w:rsidRPr="00755AB0" w:rsidRDefault="00CF6914" w:rsidP="007B6952">
      <w:pPr>
        <w:suppressAutoHyphens/>
        <w:autoSpaceDE w:val="0"/>
        <w:jc w:val="both"/>
        <w:rPr>
          <w:lang w:eastAsia="ar-SA"/>
        </w:rPr>
      </w:pPr>
      <w:r w:rsidRPr="00755AB0">
        <w:rPr>
          <w:lang w:eastAsia="ar-SA"/>
        </w:rPr>
        <w:t>- Конвенция ООН о правах ребенка;</w:t>
      </w:r>
    </w:p>
    <w:p w:rsidR="00CF6914" w:rsidRPr="00755AB0" w:rsidRDefault="00CF6914" w:rsidP="007B6952">
      <w:pPr>
        <w:suppressAutoHyphens/>
        <w:jc w:val="both"/>
        <w:rPr>
          <w:lang w:eastAsia="ar-SA"/>
        </w:rPr>
      </w:pPr>
      <w:r w:rsidRPr="00755AB0">
        <w:rPr>
          <w:lang w:eastAsia="ar-SA"/>
        </w:rPr>
        <w:t>- Конституция Российской Федерации;</w:t>
      </w:r>
    </w:p>
    <w:p w:rsidR="00CF6914" w:rsidRPr="00755AB0" w:rsidRDefault="00CF6914" w:rsidP="007B6952">
      <w:pPr>
        <w:jc w:val="both"/>
        <w:rPr>
          <w:lang w:eastAsia="ar-SA"/>
        </w:rPr>
      </w:pPr>
      <w:r w:rsidRPr="00755AB0">
        <w:rPr>
          <w:lang w:eastAsia="ar-SA"/>
        </w:rPr>
        <w:t>- Федеральный  закон Российской Федерации от 29 декабря 2012 г. N 273-ФЗ «Об образовании в Российской  Федерации»;</w:t>
      </w:r>
    </w:p>
    <w:p w:rsidR="00CF6914" w:rsidRPr="00755AB0" w:rsidRDefault="00CF6914" w:rsidP="007B6952">
      <w:pPr>
        <w:tabs>
          <w:tab w:val="left" w:pos="142"/>
          <w:tab w:val="left" w:pos="284"/>
        </w:tabs>
        <w:contextualSpacing/>
        <w:jc w:val="both"/>
        <w:rPr>
          <w:i/>
          <w:lang w:eastAsia="ar-SA"/>
        </w:rPr>
      </w:pPr>
      <w:r w:rsidRPr="00755AB0">
        <w:rPr>
          <w:lang w:eastAsia="ar-SA"/>
        </w:rPr>
        <w:t xml:space="preserve">- Санитарные правила СП 2.4.3648-20 «Санитарно – эпидемиологические требования к условиям и организации воспитания и обучения, отдыха и оздоровления детей и молодёжи» </w:t>
      </w:r>
      <w:r w:rsidRPr="00755AB0">
        <w:rPr>
          <w:i/>
          <w:lang w:eastAsia="ar-SA"/>
        </w:rPr>
        <w:t xml:space="preserve">(утверждены Постановлением Главного государственного санитарного врача РФ от 28 сентября 2020 г. </w:t>
      </w:r>
      <w:r w:rsidRPr="00755AB0">
        <w:rPr>
          <w:i/>
          <w:lang w:val="en-US" w:eastAsia="ar-SA"/>
        </w:rPr>
        <w:t>N</w:t>
      </w:r>
      <w:r w:rsidRPr="00755AB0">
        <w:rPr>
          <w:i/>
          <w:lang w:eastAsia="ar-SA"/>
        </w:rPr>
        <w:t xml:space="preserve"> 28, </w:t>
      </w:r>
      <w:r w:rsidRPr="00755AB0">
        <w:rPr>
          <w:lang w:eastAsia="ar-SA"/>
        </w:rPr>
        <w:t xml:space="preserve"> </w:t>
      </w:r>
      <w:r w:rsidRPr="00755AB0">
        <w:rPr>
          <w:i/>
          <w:lang w:eastAsia="ar-SA"/>
        </w:rPr>
        <w:t xml:space="preserve">зарегистрированы в Минюсте РФ 18 декабря  2020 года, регистрационный № 61573);  </w:t>
      </w:r>
    </w:p>
    <w:p w:rsidR="00CF6914" w:rsidRPr="00755AB0" w:rsidRDefault="00CF6914" w:rsidP="007B6952">
      <w:pPr>
        <w:tabs>
          <w:tab w:val="left" w:pos="142"/>
          <w:tab w:val="left" w:pos="284"/>
        </w:tabs>
        <w:contextualSpacing/>
        <w:jc w:val="both"/>
        <w:rPr>
          <w:i/>
          <w:lang w:eastAsia="ar-SA"/>
        </w:rPr>
      </w:pPr>
      <w:r w:rsidRPr="00755AB0">
        <w:rPr>
          <w:lang w:eastAsia="ar-SA"/>
        </w:rP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w:t>
      </w:r>
      <w:r w:rsidRPr="00755AB0">
        <w:rPr>
          <w:i/>
          <w:lang w:eastAsia="ar-SA"/>
        </w:rPr>
        <w:t>(утверждены Постановлением Главного государственного санитарного врача РФ от 28.01.2021г. зарегистрировано в Минюсте РФ 29 января  2021 года, регистрационный № 62296);</w:t>
      </w:r>
    </w:p>
    <w:p w:rsidR="00CF6914" w:rsidRPr="00755AB0" w:rsidRDefault="00CF6914" w:rsidP="007B6952">
      <w:pPr>
        <w:suppressAutoHyphens/>
        <w:autoSpaceDE w:val="0"/>
        <w:jc w:val="both"/>
        <w:rPr>
          <w:lang w:eastAsia="ar-SA"/>
        </w:rPr>
      </w:pPr>
      <w:r w:rsidRPr="00755AB0">
        <w:rPr>
          <w:lang w:eastAsia="ar-SA"/>
        </w:rPr>
        <w:t xml:space="preserve"> - Концепция духовно-нравственного развития и воспитания личности гражданина России;</w:t>
      </w:r>
    </w:p>
    <w:p w:rsidR="00CF6914" w:rsidRPr="00755AB0" w:rsidRDefault="00CF6914" w:rsidP="007B6952">
      <w:pPr>
        <w:suppressAutoHyphens/>
        <w:autoSpaceDE w:val="0"/>
        <w:jc w:val="both"/>
      </w:pPr>
      <w:r w:rsidRPr="00755AB0">
        <w:t xml:space="preserve">  - Стратегия развития воспитания в Российской Федерации на период до 2025 года;</w:t>
      </w:r>
    </w:p>
    <w:p w:rsidR="00CF6914" w:rsidRPr="00755AB0" w:rsidRDefault="00CF6914" w:rsidP="007B6952">
      <w:pPr>
        <w:suppressAutoHyphens/>
        <w:autoSpaceDE w:val="0"/>
      </w:pPr>
      <w:r w:rsidRPr="00755AB0">
        <w:t>-Письмо Минобрнауки России от 07.08.2015 №08-1228 «О направлении рекомендаций» ,  «Методические рекомендации по вопросам введения федерального государственного образовательного стандарта основного общего образования»</w:t>
      </w:r>
    </w:p>
    <w:p w:rsidR="00CF6914" w:rsidRPr="00755AB0" w:rsidRDefault="00CF6914" w:rsidP="007B6952">
      <w:pPr>
        <w:suppressAutoHyphens/>
        <w:autoSpaceDE w:val="0"/>
      </w:pPr>
      <w:r w:rsidRPr="00755AB0">
        <w:t>-Письмо Минобрнауки России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F6914" w:rsidRPr="00755AB0" w:rsidRDefault="00CF6914" w:rsidP="007B6952">
      <w:pPr>
        <w:suppressAutoHyphens/>
        <w:autoSpaceDE w:val="0"/>
      </w:pPr>
      <w:r w:rsidRPr="00755AB0">
        <w:t>-Методические рекомендации по интеграции учреждений общего и дополнительного образования в организации внеурочной деятельности</w:t>
      </w:r>
    </w:p>
    <w:p w:rsidR="00CF6914" w:rsidRPr="00755AB0" w:rsidRDefault="00CF6914" w:rsidP="007B6952">
      <w:pPr>
        <w:suppressAutoHyphens/>
        <w:autoSpaceDE w:val="0"/>
        <w:jc w:val="both"/>
      </w:pPr>
      <w:r w:rsidRPr="00755AB0">
        <w:rPr>
          <w:lang w:eastAsia="ar-SA"/>
        </w:rPr>
        <w:t xml:space="preserve"> </w:t>
      </w:r>
      <w:r w:rsidRPr="00755AB0">
        <w:t xml:space="preserve">  -Письмо Министерства образования и науки РФ от 14 декабря 2015 года №09-3564 «О внеурочной деятельности и реализации дополнительных общеобразовательных программ»;</w:t>
      </w:r>
    </w:p>
    <w:p w:rsidR="00CF6914" w:rsidRPr="00755AB0" w:rsidRDefault="00CF6914" w:rsidP="007B6952">
      <w:pPr>
        <w:suppressAutoHyphens/>
        <w:autoSpaceDE w:val="0"/>
        <w:jc w:val="both"/>
        <w:rPr>
          <w:lang w:eastAsia="ar-SA"/>
        </w:rPr>
      </w:pPr>
      <w:r w:rsidRPr="00755AB0">
        <w:rPr>
          <w:lang w:eastAsia="ar-SA"/>
        </w:rPr>
        <w:lastRenderedPageBreak/>
        <w:t xml:space="preserve">-  Письмо БелИРО от 12.05.2020 г. № 745 «О реализации программ внеурочной деятельности, программ воспитания и социализации, дополнительных общеобразовательных программ в условиях дистанционной поддержки обучающихся»; </w:t>
      </w:r>
    </w:p>
    <w:p w:rsidR="00CF6914" w:rsidRPr="00755AB0" w:rsidRDefault="00CF6914" w:rsidP="007B6952">
      <w:pPr>
        <w:suppressAutoHyphens/>
        <w:jc w:val="both"/>
        <w:rPr>
          <w:lang w:eastAsia="ar-SA"/>
        </w:rPr>
      </w:pPr>
      <w:r w:rsidRPr="00755AB0">
        <w:rPr>
          <w:lang w:eastAsia="ar-SA"/>
        </w:rPr>
        <w:t xml:space="preserve">  -Устав муниципального бюджетного общеобразовательного учреждения «Основная общеобразовательная Архангельская школа»;</w:t>
      </w:r>
    </w:p>
    <w:p w:rsidR="00CF6914" w:rsidRPr="00755AB0" w:rsidRDefault="00CF6914" w:rsidP="007B6952">
      <w:pPr>
        <w:suppressAutoHyphens/>
        <w:jc w:val="both"/>
        <w:rPr>
          <w:lang w:eastAsia="ar-SA"/>
        </w:rPr>
      </w:pPr>
      <w:r w:rsidRPr="00755AB0">
        <w:rPr>
          <w:lang w:eastAsia="ar-SA"/>
        </w:rPr>
        <w:t>- Лицензия 31ЛО 1 № 0001157 на осуществление  образовательной деятельности от 16 февраля 2015 года, регистрационный № 6512;</w:t>
      </w:r>
    </w:p>
    <w:p w:rsidR="00CF6914" w:rsidRPr="00755AB0" w:rsidRDefault="00CF6914" w:rsidP="007B6952">
      <w:pPr>
        <w:suppressAutoHyphens/>
        <w:jc w:val="both"/>
        <w:rPr>
          <w:lang w:eastAsia="ar-SA"/>
        </w:rPr>
      </w:pPr>
      <w:r w:rsidRPr="00755AB0">
        <w:rPr>
          <w:lang w:eastAsia="ar-SA"/>
        </w:rPr>
        <w:t>- Основная образовательная программа начального общего образования муниципального бюджетного общеобразовательного учреждения «Основная общеобразовательная Архангельская школа» .</w:t>
      </w:r>
    </w:p>
    <w:p w:rsidR="003B3626" w:rsidRPr="00755AB0" w:rsidRDefault="00415DCB" w:rsidP="007B6952">
      <w:pPr>
        <w:pStyle w:val="af2"/>
        <w:spacing w:before="0" w:after="0"/>
        <w:jc w:val="center"/>
        <w:rPr>
          <w:b/>
          <w:color w:val="000000"/>
          <w:sz w:val="24"/>
          <w:szCs w:val="24"/>
        </w:rPr>
      </w:pPr>
      <w:r w:rsidRPr="00755AB0">
        <w:rPr>
          <w:b/>
          <w:color w:val="000000"/>
          <w:sz w:val="24"/>
          <w:szCs w:val="24"/>
        </w:rPr>
        <w:t>Целевая направленность,</w:t>
      </w:r>
    </w:p>
    <w:p w:rsidR="00415DCB" w:rsidRPr="00755AB0" w:rsidRDefault="00415DCB" w:rsidP="007B6952">
      <w:pPr>
        <w:pStyle w:val="af2"/>
        <w:spacing w:before="0" w:after="0"/>
        <w:jc w:val="center"/>
        <w:rPr>
          <w:b/>
          <w:color w:val="000000"/>
          <w:sz w:val="24"/>
          <w:szCs w:val="24"/>
        </w:rPr>
      </w:pPr>
      <w:r w:rsidRPr="00755AB0">
        <w:rPr>
          <w:b/>
          <w:color w:val="000000"/>
          <w:sz w:val="24"/>
          <w:szCs w:val="24"/>
        </w:rPr>
        <w:t>стратегические и тактические цели содержания образования</w:t>
      </w:r>
    </w:p>
    <w:p w:rsidR="00415DCB" w:rsidRPr="00755AB0" w:rsidRDefault="00415DCB" w:rsidP="007B6952">
      <w:pPr>
        <w:ind w:left="57" w:firstLine="567"/>
        <w:jc w:val="both"/>
      </w:pPr>
      <w:r w:rsidRPr="00755AB0">
        <w:t>План подготовлен с учетом требований Федерального государственного образова</w:t>
      </w:r>
      <w:r w:rsidR="008D62F3" w:rsidRPr="00755AB0">
        <w:t>тельного стандарта основ</w:t>
      </w:r>
      <w:r w:rsidRPr="00755AB0">
        <w:t xml:space="preserve">ного общего образования, </w:t>
      </w:r>
      <w:r w:rsidR="00CF6914" w:rsidRPr="00755AB0">
        <w:t xml:space="preserve">Санитарных правил СП 2.4.3648-20 «Санитарно – эпидемиологические требования к условиям и организации воспитания и обучения, отдыха и оздоровления детей и молодёжи» </w:t>
      </w:r>
      <w:r w:rsidR="00CF6914" w:rsidRPr="00755AB0">
        <w:rPr>
          <w:i/>
        </w:rPr>
        <w:t xml:space="preserve">(утверждены Постановлением Главного государственного санитарного врача РФ от 28 сентября 2020 г. </w:t>
      </w:r>
      <w:r w:rsidR="00CF6914" w:rsidRPr="00755AB0">
        <w:rPr>
          <w:i/>
          <w:lang w:val="en-US"/>
        </w:rPr>
        <w:t>N</w:t>
      </w:r>
      <w:r w:rsidR="00CF6914" w:rsidRPr="00755AB0">
        <w:rPr>
          <w:i/>
        </w:rPr>
        <w:t xml:space="preserve"> 28, </w:t>
      </w:r>
      <w:r w:rsidR="00CF6914" w:rsidRPr="00755AB0">
        <w:t xml:space="preserve"> </w:t>
      </w:r>
      <w:r w:rsidR="00CF6914" w:rsidRPr="00755AB0">
        <w:rPr>
          <w:i/>
        </w:rPr>
        <w:t xml:space="preserve">зарегистрированы в Минюсте РФ 18 декабря  2020 года, регистрационный № 61573); </w:t>
      </w:r>
      <w:r w:rsidR="00CF6914" w:rsidRPr="00755AB0">
        <w:t xml:space="preserve">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CF6914" w:rsidRPr="00755AB0">
        <w:rPr>
          <w:i/>
        </w:rPr>
        <w:t>(утверждены Постановлением Главного государственного санитарного врача РФ от 28.01.2021г. зарегистрировано в Минюсте РФ 29 января  2021 года, регистрационный № 62296)</w:t>
      </w:r>
      <w:r w:rsidR="00CF6914" w:rsidRPr="00755AB0">
        <w:rPr>
          <w:color w:val="000000"/>
        </w:rPr>
        <w:t xml:space="preserve">, </w:t>
      </w:r>
      <w:r w:rsidRPr="00755AB0">
        <w:t>обеспечивает широту развития личности учащихся, учитывает социокультурные и иные потребности,</w:t>
      </w:r>
      <w:r w:rsidR="00811253" w:rsidRPr="00755AB0">
        <w:t xml:space="preserve"> </w:t>
      </w:r>
      <w:r w:rsidRPr="00755AB0">
        <w:rPr>
          <w:color w:val="000000"/>
        </w:rPr>
        <w:t>регулирует</w:t>
      </w:r>
      <w:r w:rsidRPr="00755AB0">
        <w:t xml:space="preserve"> недопустимость перегрузки учащихся.</w:t>
      </w:r>
    </w:p>
    <w:p w:rsidR="00415DCB" w:rsidRPr="00755AB0" w:rsidRDefault="00415DCB" w:rsidP="007B6952">
      <w:pPr>
        <w:pStyle w:val="af2"/>
        <w:spacing w:before="0" w:after="0"/>
        <w:ind w:firstLine="567"/>
        <w:jc w:val="both"/>
        <w:rPr>
          <w:color w:val="000000"/>
          <w:sz w:val="24"/>
          <w:szCs w:val="24"/>
        </w:rPr>
      </w:pPr>
      <w:r w:rsidRPr="00755AB0">
        <w:rPr>
          <w:color w:val="000000"/>
          <w:sz w:val="24"/>
          <w:szCs w:val="24"/>
        </w:rPr>
        <w:t>План составлен с целью дальнейшего совершенствования образовательно</w:t>
      </w:r>
      <w:r w:rsidR="008D62F3" w:rsidRPr="00755AB0">
        <w:rPr>
          <w:color w:val="000000"/>
          <w:sz w:val="24"/>
          <w:szCs w:val="24"/>
        </w:rPr>
        <w:t>й деятельности</w:t>
      </w:r>
      <w:r w:rsidRPr="00755AB0">
        <w:rPr>
          <w:color w:val="000000"/>
          <w:sz w:val="24"/>
          <w:szCs w:val="24"/>
        </w:rPr>
        <w:t>,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415DCB" w:rsidRPr="00755AB0" w:rsidRDefault="00415DCB" w:rsidP="007B6952">
      <w:pPr>
        <w:pStyle w:val="af2"/>
        <w:spacing w:before="0" w:after="0"/>
        <w:ind w:firstLine="567"/>
        <w:jc w:val="both"/>
        <w:rPr>
          <w:b/>
          <w:color w:val="000000"/>
          <w:sz w:val="24"/>
          <w:szCs w:val="24"/>
        </w:rPr>
      </w:pPr>
      <w:r w:rsidRPr="00755AB0">
        <w:rPr>
          <w:b/>
          <w:color w:val="000000"/>
          <w:sz w:val="24"/>
          <w:szCs w:val="24"/>
        </w:rPr>
        <w:t>Основные принципы плана:</w:t>
      </w:r>
    </w:p>
    <w:p w:rsidR="00415DCB" w:rsidRPr="00755AB0" w:rsidRDefault="00415DCB" w:rsidP="007B6952">
      <w:pPr>
        <w:jc w:val="both"/>
      </w:pPr>
      <w:r w:rsidRPr="00755AB0">
        <w:t>- соответствие обеспеченности учебно-методическими комплексами;</w:t>
      </w:r>
    </w:p>
    <w:p w:rsidR="00415DCB" w:rsidRPr="00755AB0" w:rsidRDefault="00415DCB" w:rsidP="007B6952">
      <w:pPr>
        <w:jc w:val="both"/>
      </w:pPr>
      <w:r w:rsidRPr="00755AB0">
        <w:t>- учет познавательных потребностей учащихся и социального заказа родителей;</w:t>
      </w:r>
    </w:p>
    <w:p w:rsidR="00415DCB" w:rsidRPr="00755AB0" w:rsidRDefault="00415DCB" w:rsidP="007B6952">
      <w:pPr>
        <w:jc w:val="both"/>
      </w:pPr>
      <w:r w:rsidRPr="00755AB0">
        <w:t>- учет кадрового потенциала образовательного учреждения;</w:t>
      </w:r>
    </w:p>
    <w:p w:rsidR="00415DCB" w:rsidRPr="00755AB0" w:rsidRDefault="00415DCB" w:rsidP="007B6952">
      <w:pPr>
        <w:jc w:val="both"/>
      </w:pPr>
      <w:r w:rsidRPr="00755AB0">
        <w:t>- поэтапность развития нововведений;</w:t>
      </w:r>
    </w:p>
    <w:p w:rsidR="00415DCB" w:rsidRPr="00755AB0" w:rsidRDefault="00415DCB" w:rsidP="007B6952">
      <w:pPr>
        <w:jc w:val="both"/>
      </w:pPr>
      <w:r w:rsidRPr="00755AB0">
        <w:t>- построение образовательного процесса в соответствии с санитарно-гигиеническими нормами;</w:t>
      </w:r>
    </w:p>
    <w:p w:rsidR="00415DCB" w:rsidRPr="00755AB0" w:rsidRDefault="00415DCB" w:rsidP="007B6952">
      <w:pPr>
        <w:jc w:val="both"/>
      </w:pPr>
      <w:r w:rsidRPr="00755AB0">
        <w:t>- соблюдение преемственности и перспективности обучения.</w:t>
      </w:r>
    </w:p>
    <w:p w:rsidR="00415DCB" w:rsidRPr="00755AB0" w:rsidRDefault="00415DCB" w:rsidP="007B6952">
      <w:pPr>
        <w:ind w:firstLine="567"/>
        <w:jc w:val="both"/>
      </w:pPr>
      <w:r w:rsidRPr="00755AB0">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415DCB" w:rsidRPr="00755AB0" w:rsidRDefault="00415DCB" w:rsidP="007B6952">
      <w:pPr>
        <w:ind w:firstLine="567"/>
        <w:jc w:val="both"/>
      </w:pPr>
      <w:r w:rsidRPr="00755AB0">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8361BC" w:rsidRPr="00755AB0" w:rsidRDefault="008361BC" w:rsidP="007B6952">
      <w:pPr>
        <w:ind w:firstLine="567"/>
        <w:jc w:val="both"/>
      </w:pPr>
    </w:p>
    <w:p w:rsidR="00415DCB" w:rsidRPr="00755AB0" w:rsidRDefault="00415DCB" w:rsidP="007B6952">
      <w:pPr>
        <w:jc w:val="center"/>
        <w:rPr>
          <w:b/>
        </w:rPr>
      </w:pPr>
      <w:r w:rsidRPr="00755AB0">
        <w:rPr>
          <w:b/>
        </w:rPr>
        <w:t xml:space="preserve">Модель организации внеурочной деятельности в образовательном учреждении, </w:t>
      </w:r>
    </w:p>
    <w:p w:rsidR="00415DCB" w:rsidRPr="00755AB0" w:rsidRDefault="00415DCB" w:rsidP="007B6952">
      <w:pPr>
        <w:jc w:val="center"/>
        <w:rPr>
          <w:b/>
        </w:rPr>
      </w:pPr>
      <w:r w:rsidRPr="00755AB0">
        <w:rPr>
          <w:b/>
        </w:rPr>
        <w:t>обусловленная введением ФГОС ООО.</w:t>
      </w:r>
    </w:p>
    <w:p w:rsidR="008361BC" w:rsidRPr="00755AB0" w:rsidRDefault="008361BC" w:rsidP="007B6952">
      <w:pPr>
        <w:jc w:val="center"/>
        <w:rPr>
          <w:b/>
        </w:rPr>
      </w:pPr>
    </w:p>
    <w:p w:rsidR="00415DCB" w:rsidRPr="00755AB0" w:rsidRDefault="00415DCB" w:rsidP="007B6952">
      <w:pPr>
        <w:pStyle w:val="af2"/>
        <w:shd w:val="clear" w:color="auto" w:fill="FFFFFF"/>
        <w:spacing w:before="0" w:after="0"/>
        <w:ind w:left="15"/>
        <w:jc w:val="both"/>
        <w:rPr>
          <w:color w:val="000000"/>
          <w:sz w:val="24"/>
          <w:szCs w:val="24"/>
        </w:rPr>
      </w:pPr>
      <w:r w:rsidRPr="00755AB0">
        <w:rPr>
          <w:color w:val="000000"/>
          <w:sz w:val="24"/>
          <w:szCs w:val="24"/>
        </w:rPr>
        <w:t xml:space="preserve">       Модель организации внеурочной деятельности в связи с введением  ФГОС ООО предусматривает  </w:t>
      </w:r>
      <w:r w:rsidRPr="00755AB0">
        <w:rPr>
          <w:sz w:val="24"/>
          <w:szCs w:val="24"/>
          <w:u w:val="single"/>
        </w:rPr>
        <w:t xml:space="preserve">интегрированную  модель, </w:t>
      </w:r>
      <w:r w:rsidRPr="00755AB0">
        <w:rPr>
          <w:sz w:val="24"/>
          <w:szCs w:val="24"/>
        </w:rPr>
        <w:t xml:space="preserve">включающую в себя  </w:t>
      </w:r>
      <w:r w:rsidR="00811253" w:rsidRPr="00755AB0">
        <w:rPr>
          <w:sz w:val="24"/>
          <w:szCs w:val="24"/>
        </w:rPr>
        <w:t>дополнительное</w:t>
      </w:r>
      <w:r w:rsidRPr="00755AB0">
        <w:rPr>
          <w:sz w:val="24"/>
          <w:szCs w:val="24"/>
        </w:rPr>
        <w:t xml:space="preserve"> образова</w:t>
      </w:r>
      <w:r w:rsidR="00811253" w:rsidRPr="00755AB0">
        <w:rPr>
          <w:sz w:val="24"/>
          <w:szCs w:val="24"/>
        </w:rPr>
        <w:t>ни</w:t>
      </w:r>
      <w:r w:rsidR="00C37272" w:rsidRPr="00755AB0">
        <w:rPr>
          <w:sz w:val="24"/>
          <w:szCs w:val="24"/>
        </w:rPr>
        <w:t>е</w:t>
      </w:r>
      <w:r w:rsidR="00811253" w:rsidRPr="00755AB0">
        <w:rPr>
          <w:sz w:val="24"/>
          <w:szCs w:val="24"/>
        </w:rPr>
        <w:t xml:space="preserve">  и оптимизацию внутренних</w:t>
      </w:r>
      <w:r w:rsidR="00C37272" w:rsidRPr="00755AB0">
        <w:rPr>
          <w:sz w:val="24"/>
          <w:szCs w:val="24"/>
        </w:rPr>
        <w:t xml:space="preserve"> педагогических ресурсов</w:t>
      </w:r>
      <w:r w:rsidRPr="00755AB0">
        <w:rPr>
          <w:sz w:val="24"/>
          <w:szCs w:val="24"/>
        </w:rPr>
        <w:t>.</w:t>
      </w:r>
    </w:p>
    <w:p w:rsidR="00415DCB" w:rsidRPr="00755AB0" w:rsidRDefault="00415DCB" w:rsidP="007B6952">
      <w:pPr>
        <w:jc w:val="both"/>
      </w:pPr>
      <w:r w:rsidRPr="00755AB0">
        <w:rPr>
          <w:color w:val="000000"/>
        </w:rPr>
        <w:lastRenderedPageBreak/>
        <w:t xml:space="preserve">       Реализация внеурочной деятельности на основе интегрированной модели  ориентирована на обеспечение готовности к социальной и академической мобильности детей. Преимущества данной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в привлечении к осуществлению внеурочной деятельности квалифицированных </w:t>
      </w:r>
      <w:r w:rsidRPr="00755AB0">
        <w:t>специалистов муниципальной системы дополнительного  образования детей</w:t>
      </w:r>
      <w:r w:rsidRPr="00755AB0">
        <w:rPr>
          <w:color w:val="000000"/>
        </w:rPr>
        <w:t xml:space="preserve"> и оптимального использования своих собственных ресурсов за счет учителей -предметников</w:t>
      </w:r>
      <w:r w:rsidRPr="00755AB0">
        <w:rPr>
          <w:i/>
          <w:color w:val="000000"/>
        </w:rPr>
        <w:t>.</w:t>
      </w:r>
      <w:r w:rsidR="00811253" w:rsidRPr="00755AB0">
        <w:rPr>
          <w:i/>
          <w:color w:val="000000"/>
        </w:rPr>
        <w:t xml:space="preserve"> </w:t>
      </w:r>
      <w:r w:rsidRPr="00755AB0">
        <w:t>Оптимизационная модель внеурочной деятельности на основе оптимизации внутренних ресурсов предполагает, что в ее реализации принимают участие все педагогические работники.</w:t>
      </w:r>
    </w:p>
    <w:p w:rsidR="00415DCB" w:rsidRPr="00755AB0" w:rsidRDefault="00415DCB" w:rsidP="007B6952">
      <w:pPr>
        <w:jc w:val="both"/>
      </w:pPr>
      <w:r w:rsidRPr="00755AB0">
        <w:t>В каждом классе координирующую роль выполняет  классный руководитель, который в соответствии со своими функциями и задачами:</w:t>
      </w:r>
    </w:p>
    <w:p w:rsidR="00415DCB" w:rsidRPr="00755AB0" w:rsidRDefault="00415DCB" w:rsidP="007B6952">
      <w:pPr>
        <w:numPr>
          <w:ilvl w:val="0"/>
          <w:numId w:val="205"/>
        </w:numPr>
        <w:jc w:val="both"/>
      </w:pPr>
      <w:r w:rsidRPr="00755AB0">
        <w:t>взаимодействует с педагогическими работниками, а также с учебно-вспомогательным персоналом школы;</w:t>
      </w:r>
    </w:p>
    <w:p w:rsidR="00415DCB" w:rsidRPr="00755AB0" w:rsidRDefault="00415DCB" w:rsidP="007B6952">
      <w:pPr>
        <w:numPr>
          <w:ilvl w:val="0"/>
          <w:numId w:val="205"/>
        </w:numPr>
        <w:jc w:val="both"/>
      </w:pPr>
      <w:r w:rsidRPr="00755AB0">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15DCB" w:rsidRPr="00755AB0" w:rsidRDefault="00415DCB" w:rsidP="007B6952">
      <w:pPr>
        <w:numPr>
          <w:ilvl w:val="0"/>
          <w:numId w:val="205"/>
        </w:numPr>
        <w:jc w:val="both"/>
      </w:pPr>
      <w:r w:rsidRPr="00755AB0">
        <w:t>организует систему отношений через разнообразные формы воспитывающей деятельности коллектива класса;</w:t>
      </w:r>
    </w:p>
    <w:p w:rsidR="00415DCB" w:rsidRPr="00755AB0" w:rsidRDefault="00415DCB" w:rsidP="007B6952">
      <w:pPr>
        <w:numPr>
          <w:ilvl w:val="0"/>
          <w:numId w:val="205"/>
        </w:numPr>
        <w:jc w:val="both"/>
      </w:pPr>
      <w:r w:rsidRPr="00755AB0">
        <w:t>организует социально значимую, творческую деятельность учащихся.</w:t>
      </w:r>
    </w:p>
    <w:p w:rsidR="00415DCB" w:rsidRPr="00755AB0" w:rsidRDefault="00415DCB" w:rsidP="007B6952">
      <w:pPr>
        <w:jc w:val="both"/>
        <w:rPr>
          <w:color w:val="000000"/>
        </w:rPr>
      </w:pPr>
      <w:r w:rsidRPr="00755AB0">
        <w:rPr>
          <w:rStyle w:val="c0"/>
          <w:color w:val="000000"/>
        </w:rPr>
        <w:t>Для реализации модели внеурочной деятельности в школе имеются следующие  условия: занятия учащихся проводятся в первую смену, в предметных кабинетах, библиотеке  имеются компьютеры, мультимедийные установки, в школе есть столовая, в которой организовано  питание школьников.      </w:t>
      </w:r>
    </w:p>
    <w:p w:rsidR="00415DCB" w:rsidRPr="00755AB0" w:rsidRDefault="00415DCB" w:rsidP="007B6952">
      <w:pPr>
        <w:pStyle w:val="c19"/>
        <w:spacing w:before="0" w:beforeAutospacing="0" w:after="0" w:afterAutospacing="0"/>
        <w:ind w:firstLine="568"/>
        <w:jc w:val="both"/>
        <w:rPr>
          <w:color w:val="000000"/>
        </w:rPr>
      </w:pPr>
      <w:r w:rsidRPr="00755AB0">
        <w:rPr>
          <w:rStyle w:val="c0"/>
          <w:color w:val="000000"/>
        </w:rPr>
        <w:t>Для организации внеурочной деятельности школа располагает спортивным залом, спортивной площадкой, библиотекой, школьным музеем, кабинетом информатики, где  имеются  компьютеры, подключенные к локальной сети Интернет.</w:t>
      </w:r>
    </w:p>
    <w:p w:rsidR="008361BC" w:rsidRPr="00755AB0" w:rsidRDefault="00415DCB" w:rsidP="007B6952">
      <w:pPr>
        <w:jc w:val="both"/>
      </w:pPr>
      <w:r w:rsidRPr="00755AB0">
        <w:t xml:space="preserve">     Модель дополнительного образования  в МБОУ «Основная общеобразовательная Архангельская школа» школа»   будет реализовываться за счет  дополнительного образования детей педагогами дополнительного образования школы,    МБУ ДО «Детская школа искусств  села Городище».</w:t>
      </w:r>
    </w:p>
    <w:p w:rsidR="00CF6914" w:rsidRPr="00755AB0" w:rsidRDefault="00CF6914" w:rsidP="007B6952">
      <w:pPr>
        <w:jc w:val="both"/>
      </w:pPr>
    </w:p>
    <w:p w:rsidR="00415DCB" w:rsidRPr="00755AB0" w:rsidRDefault="00415DCB" w:rsidP="007B6952">
      <w:pPr>
        <w:ind w:left="567"/>
        <w:jc w:val="center"/>
        <w:rPr>
          <w:b/>
          <w:color w:val="000000"/>
        </w:rPr>
      </w:pPr>
      <w:r w:rsidRPr="00755AB0">
        <w:rPr>
          <w:b/>
          <w:color w:val="000000"/>
        </w:rPr>
        <w:t>МОДЕЛЬ ОРГАНИЗАЦИИ ВНЕУРОЧНОЙ ДЕЯТЕЛЬНОСТИ</w:t>
      </w:r>
    </w:p>
    <w:p w:rsidR="00415DCB" w:rsidRPr="00755AB0" w:rsidRDefault="007B6952" w:rsidP="007B6952">
      <w:pPr>
        <w:jc w:val="both"/>
      </w:pPr>
      <w:r w:rsidRPr="00755AB0">
        <w:rPr>
          <w:noProof/>
        </w:rPr>
        <w:pict>
          <v:roundrect id="_x0000_s1142" style="position:absolute;left:0;text-align:left;margin-left:378pt;margin-top:10.15pt;width:111.8pt;height:100.05pt;flip:y;z-index:251679232;v-text-anchor:middle" arcsize="7964f" o:dgmlayout="0" o:dgmnodekind="1" o:dgmlayoutmru="0" strokecolor="#76923c" strokeweight="5pt">
            <v:fill rotate="t"/>
            <v:stroke linestyle="thickThin"/>
            <v:shadow color="#868686"/>
            <v:textbox inset="0,0,0,0">
              <w:txbxContent>
                <w:p w:rsidR="007B6952" w:rsidRDefault="007B6952" w:rsidP="00415DCB">
                  <w:pPr>
                    <w:jc w:val="center"/>
                  </w:pPr>
                  <w:r>
                    <w:rPr>
                      <w:sz w:val="26"/>
                      <w:szCs w:val="26"/>
                    </w:rPr>
                    <w:t>Оптимизация внутренних ресурсов</w:t>
                  </w:r>
                </w:p>
              </w:txbxContent>
            </v:textbox>
          </v:roundrect>
        </w:pict>
      </w:r>
    </w:p>
    <w:p w:rsidR="00415DCB" w:rsidRPr="00755AB0" w:rsidRDefault="007B6952" w:rsidP="007B6952">
      <w:pPr>
        <w:jc w:val="center"/>
      </w:pPr>
      <w:r w:rsidRPr="00755AB0">
        <w:rPr>
          <w:noProof/>
        </w:rPr>
        <w:pict>
          <v:roundrect id="_x0000_s1140" style="position:absolute;left:0;text-align:left;margin-left:-25.95pt;margin-top:1pt;width:110.8pt;height:117.6pt;flip:y;z-index:251677184;v-text-anchor:middle" arcsize="7964f" o:dgmlayout="0" o:dgmnodekind="1" o:dgmlayoutmru="0" strokecolor="#76923c" strokeweight="5pt">
            <v:fill rotate="t"/>
            <v:stroke linestyle="thickThin"/>
            <v:shadow color="#868686"/>
            <v:textbox inset="0,0,0,0">
              <w:txbxContent>
                <w:p w:rsidR="007B6952" w:rsidRPr="00E83119" w:rsidRDefault="007B6952" w:rsidP="00415DCB">
                  <w:pPr>
                    <w:jc w:val="center"/>
                    <w:rPr>
                      <w:i/>
                    </w:rPr>
                  </w:pPr>
                  <w:r>
                    <w:rPr>
                      <w:i/>
                    </w:rPr>
                    <w:t>Д</w:t>
                  </w:r>
                  <w:r w:rsidRPr="00E83119">
                    <w:rPr>
                      <w:i/>
                    </w:rPr>
                    <w:t>ополнительно</w:t>
                  </w:r>
                  <w:r>
                    <w:rPr>
                      <w:i/>
                    </w:rPr>
                    <w:t>е</w:t>
                  </w:r>
                  <w:r w:rsidRPr="00E83119">
                    <w:rPr>
                      <w:i/>
                    </w:rPr>
                    <w:t xml:space="preserve"> образовани</w:t>
                  </w:r>
                  <w:r>
                    <w:rPr>
                      <w:i/>
                    </w:rPr>
                    <w:t>е</w:t>
                  </w:r>
                  <w:r w:rsidRPr="00E83119">
                    <w:rPr>
                      <w:i/>
                    </w:rPr>
                    <w:t xml:space="preserve">- </w:t>
                  </w:r>
                </w:p>
                <w:p w:rsidR="007B6952" w:rsidRPr="00E83119" w:rsidRDefault="007B6952" w:rsidP="00415DCB">
                  <w:pPr>
                    <w:jc w:val="center"/>
                  </w:pPr>
                  <w:r w:rsidRPr="00E83119">
                    <w:t>Реализация  дополнительных образовательных программ</w:t>
                  </w:r>
                </w:p>
              </w:txbxContent>
            </v:textbox>
          </v:roundrect>
        </w:pict>
      </w:r>
      <w:r w:rsidRPr="00755AB0">
        <w:rPr>
          <w:noProof/>
        </w:rPr>
        <w:pict>
          <v:roundrect id="_s1053" o:spid="_x0000_s1141" style="position:absolute;left:0;text-align:left;margin-left:161.9pt;margin-top:1pt;width:134.25pt;height:105.15pt;z-index:251678208;v-text-anchor:middle" arcsize="7964f" o:dgmlayout="0" o:dgmnodekind="1" o:dgmlayoutmru="0" strokecolor="#76923c" strokeweight="5pt">
            <v:fill rotate="t"/>
            <v:stroke linestyle="thickThin"/>
            <v:shadow color="#868686"/>
            <v:textbox style="mso-next-textbox:#_s1053" inset="0,0,0,0">
              <w:txbxContent>
                <w:p w:rsidR="007B6952" w:rsidRDefault="007B6952" w:rsidP="00415DCB">
                  <w:pPr>
                    <w:jc w:val="center"/>
                    <w:rPr>
                      <w:sz w:val="28"/>
                    </w:rPr>
                  </w:pPr>
                </w:p>
                <w:p w:rsidR="007B6952" w:rsidRDefault="007B6952" w:rsidP="00415DCB">
                  <w:pPr>
                    <w:jc w:val="center"/>
                    <w:rPr>
                      <w:i/>
                    </w:rPr>
                  </w:pPr>
                  <w:r w:rsidRPr="00E83119">
                    <w:rPr>
                      <w:i/>
                    </w:rPr>
                    <w:t xml:space="preserve">ВНЕУРОЧНАЯ </w:t>
                  </w:r>
                </w:p>
                <w:p w:rsidR="007B6952" w:rsidRPr="00E83119" w:rsidRDefault="007B6952" w:rsidP="00415DCB">
                  <w:pPr>
                    <w:jc w:val="center"/>
                    <w:rPr>
                      <w:i/>
                    </w:rPr>
                  </w:pPr>
                  <w:r w:rsidRPr="00E83119">
                    <w:rPr>
                      <w:i/>
                    </w:rPr>
                    <w:t xml:space="preserve">ДЕЯТЕЛЬНОСТЬ-интегрированная модель </w:t>
                  </w:r>
                </w:p>
              </w:txbxContent>
            </v:textbox>
          </v:roundrect>
        </w:pict>
      </w:r>
      <w:r w:rsidR="00415DCB" w:rsidRPr="00755AB0">
        <w:tab/>
      </w:r>
    </w:p>
    <w:p w:rsidR="00415DCB" w:rsidRPr="00755AB0" w:rsidRDefault="00415DCB" w:rsidP="007B6952">
      <w:pPr>
        <w:tabs>
          <w:tab w:val="left" w:pos="5241"/>
        </w:tabs>
        <w:jc w:val="both"/>
      </w:pPr>
    </w:p>
    <w:p w:rsidR="00415DCB" w:rsidRPr="00755AB0" w:rsidRDefault="00415DCB" w:rsidP="007B6952">
      <w:pPr>
        <w:tabs>
          <w:tab w:val="left" w:pos="4906"/>
          <w:tab w:val="left" w:pos="9762"/>
        </w:tabs>
        <w:ind w:firstLine="567"/>
        <w:jc w:val="both"/>
      </w:pPr>
      <w:r w:rsidRPr="00755AB0">
        <w:tab/>
      </w:r>
      <w:r w:rsidRPr="00755AB0">
        <w:tab/>
      </w:r>
    </w:p>
    <w:p w:rsidR="00415DCB" w:rsidRPr="00755AB0" w:rsidRDefault="007B6952" w:rsidP="007B6952">
      <w:pPr>
        <w:ind w:firstLine="567"/>
        <w:jc w:val="both"/>
      </w:pPr>
      <w:r w:rsidRPr="00755AB0">
        <w:rPr>
          <w:noProof/>
        </w:rPr>
        <w:pict>
          <v:shape id="_x0000_s1146" type="#_x0000_t32" style="position:absolute;left:0;text-align:left;margin-left:296.15pt;margin-top:8.9pt;width:81.85pt;height:0;z-index:251683328" o:connectortype="straight" strokecolor="#17365d" strokeweight="2.25pt">
            <v:stroke endarrow="block"/>
          </v:shape>
        </w:pict>
      </w:r>
      <w:r w:rsidRPr="00755AB0">
        <w:rPr>
          <w:noProof/>
        </w:rPr>
        <w:pict>
          <v:shape id="_x0000_s1145" type="#_x0000_t32" style="position:absolute;left:0;text-align:left;margin-left:84.85pt;margin-top:9.05pt;width:77.05pt;height:.05pt;flip:x;z-index:251682304" o:connectortype="straight" strokecolor="#17365d" strokeweight="2.25pt">
            <v:stroke endarrow="block"/>
          </v:shape>
        </w:pict>
      </w:r>
    </w:p>
    <w:p w:rsidR="00415DCB" w:rsidRPr="00755AB0" w:rsidRDefault="00415DCB" w:rsidP="007B6952">
      <w:pPr>
        <w:ind w:firstLine="567"/>
        <w:jc w:val="both"/>
      </w:pPr>
    </w:p>
    <w:p w:rsidR="00415DCB" w:rsidRPr="00755AB0" w:rsidRDefault="00415DCB" w:rsidP="007B6952">
      <w:pPr>
        <w:ind w:firstLine="567"/>
        <w:jc w:val="both"/>
      </w:pPr>
    </w:p>
    <w:p w:rsidR="00415DCB" w:rsidRPr="00755AB0" w:rsidRDefault="007B6952" w:rsidP="007B6952">
      <w:pPr>
        <w:tabs>
          <w:tab w:val="left" w:pos="2880"/>
        </w:tabs>
        <w:ind w:firstLine="567"/>
        <w:jc w:val="both"/>
      </w:pPr>
      <w:r w:rsidRPr="00755AB0">
        <w:rPr>
          <w:noProof/>
        </w:rPr>
        <w:pict>
          <v:shape id="_x0000_s1150" type="#_x0000_t32" style="position:absolute;left:0;text-align:left;margin-left:602.2pt;margin-top:13.6pt;width:0;height:27.75pt;z-index:251687424" o:connectortype="straight" strokecolor="#17365d" strokeweight="2.25pt">
            <v:stroke endarrow="block"/>
          </v:shape>
        </w:pict>
      </w:r>
      <w:r w:rsidR="00415DCB" w:rsidRPr="00755AB0">
        <w:tab/>
      </w:r>
    </w:p>
    <w:p w:rsidR="00415DCB" w:rsidRPr="00755AB0" w:rsidRDefault="007B6952" w:rsidP="007B6952">
      <w:pPr>
        <w:tabs>
          <w:tab w:val="left" w:pos="3533"/>
          <w:tab w:val="left" w:pos="11855"/>
        </w:tabs>
        <w:ind w:firstLine="567"/>
        <w:jc w:val="both"/>
      </w:pPr>
      <w:r w:rsidRPr="00755AB0">
        <w:rPr>
          <w:noProof/>
        </w:rPr>
        <w:pict>
          <v:shape id="_x0000_s1151" type="#_x0000_t32" style="position:absolute;left:0;text-align:left;margin-left:403.1pt;margin-top:9.55pt;width:57.35pt;height:37.25pt;z-index:251688448" o:connectortype="straight" strokecolor="#17365d" strokeweight="2.25pt">
            <v:stroke endarrow="block"/>
          </v:shape>
        </w:pict>
      </w:r>
      <w:r w:rsidR="00415DCB" w:rsidRPr="00755AB0">
        <w:tab/>
      </w:r>
      <w:r w:rsidR="00415DCB" w:rsidRPr="00755AB0">
        <w:tab/>
      </w:r>
    </w:p>
    <w:p w:rsidR="00415DCB" w:rsidRPr="00755AB0" w:rsidRDefault="007B6952" w:rsidP="007B6952">
      <w:pPr>
        <w:tabs>
          <w:tab w:val="right" w:pos="9412"/>
        </w:tabs>
        <w:ind w:firstLine="567"/>
        <w:jc w:val="both"/>
      </w:pPr>
      <w:r w:rsidRPr="00755AB0">
        <w:rPr>
          <w:noProof/>
        </w:rPr>
        <w:pict>
          <v:shape id="_x0000_s1149" type="#_x0000_t32" style="position:absolute;left:0;text-align:left;margin-left:200.45pt;margin-top:.25pt;width:1in;height:42.45pt;z-index:251686400" o:connectortype="straight" strokecolor="#17365d" strokeweight="2.25pt">
            <v:stroke endarrow="block"/>
          </v:shape>
        </w:pict>
      </w:r>
      <w:r w:rsidRPr="00755AB0">
        <w:rPr>
          <w:noProof/>
        </w:rPr>
        <w:pict>
          <v:shape id="_x0000_s1148" type="#_x0000_t32" style="position:absolute;left:0;text-align:left;margin-left:-18.6pt;margin-top:4.55pt;width:67.85pt;height:42.45pt;flip:x;z-index:251685376" o:connectortype="straight" strokecolor="#17365d" strokeweight="2.25pt">
            <v:stroke endarrow="block"/>
          </v:shape>
        </w:pict>
      </w:r>
      <w:r w:rsidR="004F1DC7" w:rsidRPr="00755AB0">
        <w:tab/>
      </w:r>
    </w:p>
    <w:p w:rsidR="00415DCB" w:rsidRPr="00755AB0" w:rsidRDefault="00415DCB" w:rsidP="007B6952">
      <w:pPr>
        <w:tabs>
          <w:tab w:val="left" w:pos="3014"/>
        </w:tabs>
        <w:ind w:firstLine="567"/>
        <w:jc w:val="both"/>
      </w:pPr>
      <w:r w:rsidRPr="00755AB0">
        <w:tab/>
      </w:r>
    </w:p>
    <w:p w:rsidR="00415DCB" w:rsidRPr="00755AB0" w:rsidRDefault="007B6952" w:rsidP="007B6952">
      <w:pPr>
        <w:tabs>
          <w:tab w:val="left" w:pos="4002"/>
          <w:tab w:val="left" w:pos="9561"/>
        </w:tabs>
        <w:ind w:firstLine="567"/>
        <w:jc w:val="both"/>
      </w:pPr>
      <w:r w:rsidRPr="00755AB0">
        <w:rPr>
          <w:noProof/>
        </w:rPr>
        <w:pict>
          <v:roundrect id="_x0000_s1144" style="position:absolute;left:0;text-align:left;margin-left:354.9pt;margin-top:9.6pt;width:128.6pt;height:99.35pt;z-index:251681280;v-text-anchor:middle" arcsize="7964f" o:dgmlayout="0" o:dgmnodekind="1" o:dgmlayoutmru="0" strokecolor="#76923c" strokeweight="5pt">
            <v:fill rotate="t"/>
            <v:stroke linestyle="thickThin"/>
            <v:shadow color="#868686"/>
            <v:textbox inset="0,0,0,0">
              <w:txbxContent>
                <w:p w:rsidR="007B6952" w:rsidRDefault="007B6952" w:rsidP="00415DCB">
                  <w:pPr>
                    <w:jc w:val="center"/>
                  </w:pPr>
                  <w:r>
                    <w:t xml:space="preserve">Деятельность </w:t>
                  </w:r>
                </w:p>
                <w:p w:rsidR="007B6952" w:rsidRDefault="007B6952" w:rsidP="00415DCB">
                  <w:pPr>
                    <w:jc w:val="center"/>
                  </w:pPr>
                  <w:r>
                    <w:t>учителей-предметников, педагогов дополнительного образования</w:t>
                  </w:r>
                </w:p>
                <w:p w:rsidR="007B6952" w:rsidRDefault="007B6952" w:rsidP="00415DCB">
                  <w:pPr>
                    <w:jc w:val="center"/>
                  </w:pPr>
                </w:p>
              </w:txbxContent>
            </v:textbox>
          </v:roundrect>
        </w:pict>
      </w:r>
      <w:r w:rsidR="00415DCB" w:rsidRPr="00755AB0">
        <w:tab/>
      </w:r>
      <w:r w:rsidR="00415DCB" w:rsidRPr="00755AB0">
        <w:tab/>
      </w:r>
    </w:p>
    <w:p w:rsidR="00415DCB" w:rsidRPr="00755AB0" w:rsidRDefault="007B6952" w:rsidP="007B6952">
      <w:pPr>
        <w:ind w:firstLine="567"/>
        <w:jc w:val="both"/>
      </w:pPr>
      <w:r w:rsidRPr="00755AB0">
        <w:rPr>
          <w:noProof/>
        </w:rPr>
        <w:pict>
          <v:roundrect id="_x0000_s1143" style="position:absolute;left:0;text-align:left;margin-left:-25.95pt;margin-top:1.3pt;width:125.55pt;height:102.3pt;z-index:251680256;v-text-anchor:middle" arcsize="7964f" o:dgmlayout="0" o:dgmnodekind="1" o:dgmlayoutmru="0" strokecolor="#76923c" strokeweight="5pt">
            <v:fill rotate="t"/>
            <v:stroke linestyle="thickThin"/>
            <v:shadow color="#868686"/>
            <v:textbox inset="0,0,0,0">
              <w:txbxContent>
                <w:p w:rsidR="007B6952" w:rsidRDefault="007B6952" w:rsidP="00415DCB">
                  <w:pPr>
                    <w:jc w:val="center"/>
                    <w:rPr>
                      <w:sz w:val="20"/>
                      <w:szCs w:val="20"/>
                    </w:rPr>
                  </w:pPr>
                </w:p>
                <w:p w:rsidR="007B6952" w:rsidRDefault="007B6952" w:rsidP="00586704">
                  <w:pPr>
                    <w:jc w:val="center"/>
                  </w:pPr>
                  <w:r>
                    <w:rPr>
                      <w:sz w:val="20"/>
                      <w:szCs w:val="20"/>
                    </w:rPr>
                    <w:t>КДЦ «Осколье»</w:t>
                  </w:r>
                </w:p>
                <w:p w:rsidR="007B6952" w:rsidRDefault="007B6952" w:rsidP="00415DCB">
                  <w:pPr>
                    <w:rPr>
                      <w:szCs w:val="20"/>
                    </w:rPr>
                  </w:pPr>
                </w:p>
              </w:txbxContent>
            </v:textbox>
          </v:roundrect>
        </w:pict>
      </w:r>
      <w:r w:rsidRPr="00755AB0">
        <w:rPr>
          <w:noProof/>
        </w:rPr>
        <w:pict>
          <v:roundrect id="_x0000_s1147" style="position:absolute;left:0;text-align:left;margin-left:145.4pt;margin-top:5.6pt;width:163.5pt;height:97.8pt;z-index:251684352;v-text-anchor:middle" arcsize="7964f" o:dgmlayout="0" o:dgmnodekind="1" o:dgmlayoutmru="0" strokecolor="#76923c" strokeweight="5pt">
            <v:fill rotate="t"/>
            <v:stroke linestyle="thickThin"/>
            <v:shadow color="#868686"/>
            <v:textbox inset="0,0,0,0">
              <w:txbxContent>
                <w:p w:rsidR="007B6952" w:rsidRDefault="007B6952" w:rsidP="00415DCB">
                  <w:pPr>
                    <w:jc w:val="center"/>
                    <w:rPr>
                      <w:sz w:val="20"/>
                      <w:szCs w:val="20"/>
                    </w:rPr>
                  </w:pPr>
                </w:p>
                <w:p w:rsidR="007B6952" w:rsidRDefault="007B6952" w:rsidP="00415DCB">
                  <w:pPr>
                    <w:jc w:val="center"/>
                    <w:rPr>
                      <w:sz w:val="20"/>
                      <w:szCs w:val="20"/>
                    </w:rPr>
                  </w:pPr>
                  <w:r>
                    <w:rPr>
                      <w:sz w:val="20"/>
                      <w:szCs w:val="20"/>
                    </w:rPr>
                    <w:t>Дополнительное образование</w:t>
                  </w:r>
                </w:p>
                <w:p w:rsidR="007B6952" w:rsidRDefault="007B6952" w:rsidP="00415DCB">
                  <w:pPr>
                    <w:jc w:val="center"/>
                  </w:pPr>
                  <w:r w:rsidRPr="00F1240C">
                    <w:t>МБУ ДО «Детская школа искусств  села Городище»</w:t>
                  </w:r>
                </w:p>
                <w:p w:rsidR="007B6952" w:rsidRDefault="007B6952" w:rsidP="00415DCB">
                  <w:pPr>
                    <w:rPr>
                      <w:szCs w:val="20"/>
                    </w:rPr>
                  </w:pPr>
                </w:p>
              </w:txbxContent>
            </v:textbox>
          </v:roundrect>
        </w:pict>
      </w:r>
    </w:p>
    <w:p w:rsidR="00415DCB" w:rsidRPr="00755AB0" w:rsidRDefault="00415DCB" w:rsidP="007B6952">
      <w:pPr>
        <w:jc w:val="center"/>
      </w:pPr>
    </w:p>
    <w:p w:rsidR="00415DCB" w:rsidRPr="00755AB0" w:rsidRDefault="00415DCB" w:rsidP="007B6952">
      <w:pPr>
        <w:ind w:firstLine="567"/>
        <w:jc w:val="both"/>
      </w:pPr>
    </w:p>
    <w:p w:rsidR="00415DCB" w:rsidRPr="00755AB0" w:rsidRDefault="00415DCB" w:rsidP="007B6952">
      <w:pPr>
        <w:ind w:firstLine="567"/>
        <w:jc w:val="both"/>
      </w:pPr>
    </w:p>
    <w:p w:rsidR="00415DCB" w:rsidRPr="00755AB0" w:rsidRDefault="00415DCB" w:rsidP="007B6952">
      <w:pPr>
        <w:pStyle w:val="af2"/>
        <w:shd w:val="clear" w:color="auto" w:fill="FFFFFF"/>
        <w:spacing w:before="0" w:after="0"/>
        <w:ind w:firstLine="540"/>
        <w:jc w:val="both"/>
        <w:rPr>
          <w:sz w:val="24"/>
          <w:szCs w:val="24"/>
        </w:rPr>
      </w:pPr>
    </w:p>
    <w:p w:rsidR="00415DCB" w:rsidRPr="00755AB0" w:rsidRDefault="00415DCB" w:rsidP="007B6952">
      <w:pPr>
        <w:pStyle w:val="af2"/>
        <w:shd w:val="clear" w:color="auto" w:fill="FFFFFF"/>
        <w:spacing w:before="0" w:after="0"/>
        <w:ind w:firstLine="540"/>
        <w:jc w:val="both"/>
        <w:rPr>
          <w:sz w:val="24"/>
          <w:szCs w:val="24"/>
        </w:rPr>
      </w:pPr>
    </w:p>
    <w:p w:rsidR="00415DCB" w:rsidRPr="00755AB0" w:rsidRDefault="00415DCB" w:rsidP="007B6952">
      <w:pPr>
        <w:pStyle w:val="af2"/>
        <w:shd w:val="clear" w:color="auto" w:fill="FFFFFF"/>
        <w:spacing w:before="0" w:after="0"/>
        <w:jc w:val="both"/>
        <w:rPr>
          <w:sz w:val="24"/>
          <w:szCs w:val="24"/>
        </w:rPr>
      </w:pPr>
    </w:p>
    <w:p w:rsidR="004F1DC7" w:rsidRPr="00755AB0" w:rsidRDefault="004F1DC7" w:rsidP="007B6952">
      <w:pPr>
        <w:pStyle w:val="af2"/>
        <w:shd w:val="clear" w:color="auto" w:fill="FFFFFF"/>
        <w:spacing w:before="0" w:after="0"/>
        <w:ind w:firstLine="540"/>
        <w:jc w:val="both"/>
        <w:rPr>
          <w:sz w:val="24"/>
          <w:szCs w:val="24"/>
        </w:rPr>
      </w:pPr>
    </w:p>
    <w:p w:rsidR="004F1DC7" w:rsidRPr="00755AB0" w:rsidRDefault="004F1DC7" w:rsidP="007B6952">
      <w:pPr>
        <w:pStyle w:val="af2"/>
        <w:shd w:val="clear" w:color="auto" w:fill="FFFFFF"/>
        <w:spacing w:before="0" w:after="0"/>
        <w:ind w:firstLine="540"/>
        <w:jc w:val="both"/>
        <w:rPr>
          <w:sz w:val="24"/>
          <w:szCs w:val="24"/>
        </w:rPr>
      </w:pPr>
    </w:p>
    <w:p w:rsidR="00415DCB" w:rsidRPr="00755AB0" w:rsidRDefault="00415DCB" w:rsidP="007B6952">
      <w:pPr>
        <w:pStyle w:val="af2"/>
        <w:shd w:val="clear" w:color="auto" w:fill="FFFFFF"/>
        <w:spacing w:before="0" w:after="0"/>
        <w:ind w:firstLine="540"/>
        <w:jc w:val="both"/>
        <w:rPr>
          <w:sz w:val="24"/>
          <w:szCs w:val="24"/>
        </w:rPr>
      </w:pPr>
      <w:r w:rsidRPr="00755AB0">
        <w:rPr>
          <w:sz w:val="24"/>
          <w:szCs w:val="24"/>
        </w:rPr>
        <w:lastRenderedPageBreak/>
        <w:t>Модель строится   по следующей схеме: 1 половина дня отдана на урочную работу с перерывом на завтрак, обед; во второй половине дня учащиеся сначала отдыхают, а затем посещают кружки по выбранным направлениям.</w:t>
      </w:r>
    </w:p>
    <w:p w:rsidR="00415DCB" w:rsidRPr="00755AB0" w:rsidRDefault="00415DCB" w:rsidP="007B6952">
      <w:pPr>
        <w:ind w:firstLine="567"/>
        <w:jc w:val="both"/>
      </w:pPr>
      <w:r w:rsidRPr="00755AB0">
        <w:t>План отражает основные цели и задачи, стоящие перед муниципальным бюджетным общеобразовательным учреждением «Основная   общеобразовательная Архангельская  школа».</w:t>
      </w:r>
    </w:p>
    <w:p w:rsidR="00415DCB" w:rsidRPr="00755AB0" w:rsidRDefault="00415DCB" w:rsidP="007B6952">
      <w:pPr>
        <w:ind w:firstLine="567"/>
        <w:jc w:val="both"/>
      </w:pPr>
      <w:r w:rsidRPr="00755AB0">
        <w:t>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15DCB" w:rsidRPr="00755AB0" w:rsidRDefault="00415DCB" w:rsidP="007B6952">
      <w:pPr>
        <w:ind w:firstLine="567"/>
        <w:jc w:val="both"/>
      </w:pPr>
      <w:r w:rsidRPr="00755AB0">
        <w:t>Внеурочная деятельность в  МБОУ «Основная общеобразовательная Архангельская школа» решает следующие специфические задачи:</w:t>
      </w:r>
    </w:p>
    <w:p w:rsidR="00415DCB" w:rsidRPr="00755AB0" w:rsidRDefault="00415DCB" w:rsidP="007B6952">
      <w:pPr>
        <w:ind w:firstLine="567"/>
        <w:jc w:val="both"/>
        <w:rPr>
          <w:color w:val="000000"/>
        </w:rPr>
      </w:pPr>
      <w:r w:rsidRPr="00755AB0">
        <w:t xml:space="preserve">- </w:t>
      </w:r>
      <w:r w:rsidRPr="00755AB0">
        <w:rPr>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415DCB" w:rsidRPr="00755AB0" w:rsidRDefault="00415DCB" w:rsidP="007B6952">
      <w:pPr>
        <w:ind w:firstLine="567"/>
        <w:jc w:val="both"/>
        <w:rPr>
          <w:color w:val="000000"/>
        </w:rPr>
      </w:pPr>
      <w:r w:rsidRPr="00755AB0">
        <w:rPr>
          <w:color w:val="000000"/>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15DCB" w:rsidRPr="00755AB0" w:rsidRDefault="00415DCB" w:rsidP="007B6952">
      <w:pPr>
        <w:ind w:firstLine="567"/>
        <w:jc w:val="both"/>
        <w:rPr>
          <w:color w:val="000000"/>
        </w:rPr>
      </w:pPr>
      <w:r w:rsidRPr="00755AB0">
        <w:rPr>
          <w:color w:val="000000"/>
        </w:rPr>
        <w:t>-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15DCB" w:rsidRPr="00755AB0" w:rsidRDefault="00415DCB" w:rsidP="007B6952">
      <w:pPr>
        <w:ind w:firstLine="567"/>
        <w:jc w:val="both"/>
        <w:rPr>
          <w:color w:val="000000"/>
        </w:rPr>
      </w:pPr>
      <w:r w:rsidRPr="00755AB0">
        <w:rPr>
          <w:color w:val="000000"/>
        </w:rPr>
        <w:t>-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415DCB" w:rsidRPr="00755AB0" w:rsidRDefault="00415DCB" w:rsidP="007B6952">
      <w:pPr>
        <w:ind w:firstLine="567"/>
        <w:jc w:val="both"/>
      </w:pPr>
      <w:r w:rsidRPr="00755AB0">
        <w:t>Программы внеурочной деятельности направлены:</w:t>
      </w:r>
    </w:p>
    <w:p w:rsidR="00415DCB" w:rsidRPr="00755AB0" w:rsidRDefault="00415DCB" w:rsidP="007B6952">
      <w:pPr>
        <w:ind w:firstLine="567"/>
        <w:jc w:val="both"/>
      </w:pPr>
      <w:r w:rsidRPr="00755AB0">
        <w:t>- на расширение содержания программ общего образования;</w:t>
      </w:r>
    </w:p>
    <w:p w:rsidR="00415DCB" w:rsidRPr="00755AB0" w:rsidRDefault="00415DCB" w:rsidP="007B6952">
      <w:pPr>
        <w:ind w:firstLine="567"/>
        <w:jc w:val="both"/>
      </w:pPr>
      <w:r w:rsidRPr="00755AB0">
        <w:t>- на реализацию основных направлений региональной образовательной политики;</w:t>
      </w:r>
    </w:p>
    <w:p w:rsidR="00415DCB" w:rsidRPr="00755AB0" w:rsidRDefault="00415DCB" w:rsidP="007B6952">
      <w:pPr>
        <w:ind w:firstLine="567"/>
        <w:jc w:val="both"/>
      </w:pPr>
      <w:r w:rsidRPr="00755AB0">
        <w:t>- на формирование личности ребенка средствами искусства, творчества, спорта.</w:t>
      </w:r>
    </w:p>
    <w:p w:rsidR="00415DCB" w:rsidRPr="00755AB0" w:rsidRDefault="00415DCB" w:rsidP="007B6952">
      <w:pPr>
        <w:ind w:firstLine="567"/>
        <w:jc w:val="both"/>
      </w:pPr>
    </w:p>
    <w:p w:rsidR="00415DCB" w:rsidRPr="00755AB0" w:rsidRDefault="00415DCB" w:rsidP="007B6952">
      <w:pPr>
        <w:ind w:firstLine="567"/>
        <w:jc w:val="both"/>
      </w:pPr>
      <w:r w:rsidRPr="00755AB0">
        <w:t>При конструировании плана учитывались предложения  педагогического коллектива образовательного учреждения, учащихся и их родителей (законных представителей),  а также специфика и направленность образовательного учреждения.</w:t>
      </w:r>
    </w:p>
    <w:p w:rsidR="00415DCB" w:rsidRPr="00755AB0" w:rsidRDefault="00415DCB" w:rsidP="007B6952">
      <w:pPr>
        <w:ind w:firstLine="567"/>
        <w:jc w:val="both"/>
      </w:pPr>
      <w:r w:rsidRPr="00755AB0">
        <w:t xml:space="preserve">Муниципальное бюджетное общеобразовательное учреждение «Основная общеобразовательная Архангельская школа» организует свою деятельность по следующим направлениям развития личности: </w:t>
      </w:r>
    </w:p>
    <w:p w:rsidR="00415DCB" w:rsidRPr="00755AB0" w:rsidRDefault="00415DCB" w:rsidP="007B6952">
      <w:pPr>
        <w:ind w:firstLine="567"/>
        <w:jc w:val="both"/>
      </w:pPr>
    </w:p>
    <w:p w:rsidR="00415DCB" w:rsidRPr="00755AB0" w:rsidRDefault="004A1B55" w:rsidP="007B6952">
      <w:pPr>
        <w:numPr>
          <w:ilvl w:val="1"/>
          <w:numId w:val="199"/>
        </w:numPr>
        <w:suppressAutoHyphens/>
        <w:ind w:left="0" w:firstLine="567"/>
        <w:jc w:val="both"/>
      </w:pPr>
      <w:r w:rsidRPr="00755AB0">
        <w:rPr>
          <w:color w:val="000000"/>
        </w:rPr>
        <w:t>Физкультурно-спортивное и оздоровительное</w:t>
      </w:r>
      <w:r w:rsidRPr="00755AB0">
        <w:t>(</w:t>
      </w:r>
      <w:r w:rsidR="00415DCB" w:rsidRPr="00755AB0">
        <w:t>Спортивно-оздоровительное</w:t>
      </w:r>
      <w:r w:rsidRPr="00755AB0">
        <w:t>)</w:t>
      </w:r>
      <w:r w:rsidR="00415DCB" w:rsidRPr="00755AB0">
        <w:t>;</w:t>
      </w:r>
    </w:p>
    <w:p w:rsidR="00415DCB" w:rsidRPr="00755AB0" w:rsidRDefault="00415DCB" w:rsidP="007B6952">
      <w:pPr>
        <w:numPr>
          <w:ilvl w:val="1"/>
          <w:numId w:val="199"/>
        </w:numPr>
        <w:suppressAutoHyphens/>
        <w:ind w:left="0" w:firstLine="567"/>
        <w:jc w:val="both"/>
      </w:pPr>
      <w:r w:rsidRPr="00755AB0">
        <w:t>Социальное;</w:t>
      </w:r>
    </w:p>
    <w:p w:rsidR="00415DCB" w:rsidRPr="00755AB0" w:rsidRDefault="00415DCB" w:rsidP="007B6952">
      <w:pPr>
        <w:numPr>
          <w:ilvl w:val="1"/>
          <w:numId w:val="199"/>
        </w:numPr>
        <w:suppressAutoHyphens/>
        <w:ind w:left="0" w:firstLine="567"/>
        <w:jc w:val="both"/>
      </w:pPr>
      <w:r w:rsidRPr="00755AB0">
        <w:t>Общеинтеллектуальное;</w:t>
      </w:r>
    </w:p>
    <w:p w:rsidR="00415DCB" w:rsidRPr="00755AB0" w:rsidRDefault="00415DCB" w:rsidP="007B6952">
      <w:pPr>
        <w:numPr>
          <w:ilvl w:val="1"/>
          <w:numId w:val="199"/>
        </w:numPr>
        <w:suppressAutoHyphens/>
        <w:ind w:left="0" w:firstLine="567"/>
        <w:jc w:val="both"/>
      </w:pPr>
      <w:r w:rsidRPr="00755AB0">
        <w:t>Общекультурное;</w:t>
      </w:r>
    </w:p>
    <w:p w:rsidR="00415DCB" w:rsidRPr="00755AB0" w:rsidRDefault="00415DCB" w:rsidP="007B6952">
      <w:pPr>
        <w:numPr>
          <w:ilvl w:val="1"/>
          <w:numId w:val="199"/>
        </w:numPr>
        <w:suppressAutoHyphens/>
        <w:ind w:left="0" w:firstLine="567"/>
        <w:jc w:val="both"/>
      </w:pPr>
      <w:r w:rsidRPr="00755AB0">
        <w:t>Духовно-нравственное.</w:t>
      </w:r>
    </w:p>
    <w:p w:rsidR="00415DCB" w:rsidRPr="00755AB0" w:rsidRDefault="00415DCB" w:rsidP="007B6952">
      <w:pPr>
        <w:jc w:val="both"/>
      </w:pPr>
    </w:p>
    <w:p w:rsidR="001D7943" w:rsidRPr="00755AB0" w:rsidRDefault="001D7943" w:rsidP="007B6952">
      <w:pPr>
        <w:suppressAutoHyphens/>
        <w:ind w:firstLine="567"/>
        <w:jc w:val="center"/>
        <w:rPr>
          <w:b/>
          <w:lang w:eastAsia="ar-SA"/>
        </w:rPr>
      </w:pPr>
      <w:r w:rsidRPr="00755AB0">
        <w:rPr>
          <w:b/>
          <w:lang w:eastAsia="ar-SA"/>
        </w:rPr>
        <w:t>ФИЗКУЛЬТУРНО-СПОРТИВНОЕ И ОЗДОРОВИТЕЛЬНОЕ НАПРАВЛЕНИЕ</w:t>
      </w:r>
    </w:p>
    <w:p w:rsidR="001D7943" w:rsidRPr="00755AB0" w:rsidRDefault="001D7943" w:rsidP="007B6952">
      <w:pPr>
        <w:suppressAutoHyphens/>
        <w:ind w:firstLine="567"/>
        <w:jc w:val="both"/>
        <w:rPr>
          <w:lang w:eastAsia="ar-SA"/>
        </w:rPr>
      </w:pPr>
      <w:r w:rsidRPr="00755AB0">
        <w:rPr>
          <w:b/>
          <w:lang w:eastAsia="ar-SA"/>
        </w:rPr>
        <w:t xml:space="preserve">Целесообразность </w:t>
      </w:r>
      <w:r w:rsidRPr="00755AB0">
        <w:rPr>
          <w:lang w:eastAsia="ar-SA"/>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D7943" w:rsidRPr="00755AB0" w:rsidRDefault="001D7943" w:rsidP="007B6952">
      <w:pPr>
        <w:suppressAutoHyphens/>
        <w:ind w:firstLine="567"/>
        <w:jc w:val="both"/>
        <w:rPr>
          <w:lang w:eastAsia="ar-SA"/>
        </w:rPr>
      </w:pPr>
      <w:r w:rsidRPr="00755AB0">
        <w:rPr>
          <w:lang w:eastAsia="ar-SA"/>
        </w:rPr>
        <w:t>Основные задачи :</w:t>
      </w:r>
    </w:p>
    <w:p w:rsidR="001D7943" w:rsidRPr="00755AB0" w:rsidRDefault="001D7943" w:rsidP="007B6952">
      <w:pPr>
        <w:suppressAutoHyphens/>
        <w:ind w:firstLine="567"/>
        <w:jc w:val="both"/>
        <w:rPr>
          <w:lang w:eastAsia="ar-SA"/>
        </w:rPr>
      </w:pPr>
      <w:r w:rsidRPr="00755AB0">
        <w:rPr>
          <w:lang w:eastAsia="ar-SA"/>
        </w:rPr>
        <w:t>- формирование культуры здорового и безопасного образа жизни;</w:t>
      </w:r>
    </w:p>
    <w:p w:rsidR="001D7943" w:rsidRPr="00755AB0" w:rsidRDefault="001D7943" w:rsidP="007B6952">
      <w:pPr>
        <w:numPr>
          <w:ilvl w:val="0"/>
          <w:numId w:val="200"/>
        </w:numPr>
        <w:tabs>
          <w:tab w:val="num" w:pos="720"/>
        </w:tabs>
        <w:suppressAutoHyphens/>
        <w:ind w:left="0" w:firstLine="567"/>
        <w:jc w:val="both"/>
        <w:rPr>
          <w:lang w:eastAsia="ar-SA"/>
        </w:rPr>
      </w:pPr>
      <w:r w:rsidRPr="00755AB0">
        <w:rPr>
          <w:lang w:eastAsia="ar-SA"/>
        </w:rPr>
        <w:t>использование оптимальных двигательных режимов для детей с учетом их возрастных, психологических и иных особенностей;</w:t>
      </w:r>
    </w:p>
    <w:p w:rsidR="001D7943" w:rsidRPr="00755AB0" w:rsidRDefault="001D7943" w:rsidP="007B6952">
      <w:pPr>
        <w:numPr>
          <w:ilvl w:val="0"/>
          <w:numId w:val="200"/>
        </w:numPr>
        <w:tabs>
          <w:tab w:val="num" w:pos="720"/>
        </w:tabs>
        <w:suppressAutoHyphens/>
        <w:ind w:left="0" w:firstLine="567"/>
        <w:jc w:val="both"/>
        <w:rPr>
          <w:lang w:eastAsia="ar-SA"/>
        </w:rPr>
      </w:pPr>
      <w:r w:rsidRPr="00755AB0">
        <w:rPr>
          <w:lang w:eastAsia="ar-SA"/>
        </w:rPr>
        <w:lastRenderedPageBreak/>
        <w:t xml:space="preserve"> развитие потребности в занятиях физической культурой и спортом.</w:t>
      </w:r>
    </w:p>
    <w:p w:rsidR="001D7943" w:rsidRPr="00755AB0" w:rsidRDefault="001D7943" w:rsidP="007B6952">
      <w:pPr>
        <w:tabs>
          <w:tab w:val="left" w:pos="709"/>
        </w:tabs>
        <w:suppressAutoHyphens/>
        <w:rPr>
          <w:rFonts w:eastAsia="Lucida Sans Unicode"/>
          <w:color w:val="00000A"/>
          <w:lang w:eastAsia="ar-SA"/>
        </w:rPr>
      </w:pPr>
      <w:r w:rsidRPr="00755AB0">
        <w:rPr>
          <w:rFonts w:eastAsia="Lucida Sans Unicode"/>
          <w:color w:val="00000A"/>
          <w:lang w:eastAsia="ar-SA"/>
        </w:rPr>
        <w:t xml:space="preserve">Данное направление реализуется  программой внеурочной деятельности </w:t>
      </w:r>
      <w:r w:rsidRPr="00755AB0">
        <w:rPr>
          <w:rFonts w:eastAsia="Lucida Sans Unicode"/>
          <w:b/>
          <w:color w:val="00000A"/>
          <w:lang w:eastAsia="ar-SA"/>
        </w:rPr>
        <w:t xml:space="preserve">«Если хочешь быть здоров», «Путь к здоровью», «От значка ГТО к олимпийской медали», «Футбол – твоя игра», «Сила и грация» , автор Медведев М.И., «Вольная борьба» СШОР№2.           </w:t>
      </w:r>
      <w:r w:rsidRPr="00755AB0">
        <w:rPr>
          <w:rFonts w:eastAsia="Lucida Sans Unicode"/>
          <w:color w:val="00000A"/>
          <w:lang w:eastAsia="ar-SA"/>
        </w:rPr>
        <w:t xml:space="preserve"> </w:t>
      </w:r>
    </w:p>
    <w:p w:rsidR="001D7943" w:rsidRPr="00755AB0" w:rsidRDefault="001D7943" w:rsidP="007B6952">
      <w:pPr>
        <w:tabs>
          <w:tab w:val="left" w:pos="709"/>
        </w:tabs>
        <w:suppressAutoHyphens/>
        <w:rPr>
          <w:rFonts w:eastAsia="Lucida Sans Unicode"/>
          <w:b/>
          <w:color w:val="00000A"/>
          <w:lang w:eastAsia="ar-SA"/>
        </w:rPr>
      </w:pPr>
      <w:r w:rsidRPr="00755AB0">
        <w:rPr>
          <w:rFonts w:eastAsia="Lucida Sans Unicode"/>
          <w:color w:val="00000A"/>
          <w:lang w:eastAsia="ar-SA"/>
        </w:rPr>
        <w:t>По итогам работы в данном направлении проводятся соревнования, дни здоровья</w:t>
      </w:r>
    </w:p>
    <w:p w:rsidR="001D7943" w:rsidRPr="00755AB0" w:rsidRDefault="001D7943" w:rsidP="007B6952">
      <w:pPr>
        <w:suppressAutoHyphens/>
        <w:ind w:left="43" w:hanging="14"/>
        <w:jc w:val="center"/>
        <w:rPr>
          <w:b/>
          <w:bCs/>
          <w:lang w:eastAsia="ar-SA"/>
        </w:rPr>
      </w:pPr>
    </w:p>
    <w:p w:rsidR="001D7943" w:rsidRPr="00755AB0" w:rsidRDefault="001D7943" w:rsidP="007B6952">
      <w:pPr>
        <w:suppressAutoHyphens/>
        <w:ind w:left="43" w:hanging="14"/>
        <w:jc w:val="center"/>
        <w:rPr>
          <w:b/>
          <w:bCs/>
          <w:lang w:eastAsia="ar-SA"/>
        </w:rPr>
      </w:pPr>
      <w:r w:rsidRPr="00755AB0">
        <w:rPr>
          <w:b/>
          <w:bCs/>
          <w:lang w:eastAsia="ar-SA"/>
        </w:rPr>
        <w:t>СОЦИАЛЬНОЕ НАПРАВЛЕНИЕ</w:t>
      </w:r>
    </w:p>
    <w:p w:rsidR="001D7943" w:rsidRPr="00755AB0" w:rsidRDefault="001D7943" w:rsidP="007B6952">
      <w:pPr>
        <w:suppressAutoHyphens/>
        <w:ind w:firstLine="567"/>
        <w:jc w:val="both"/>
        <w:rPr>
          <w:lang w:eastAsia="ar-SA"/>
        </w:rPr>
      </w:pPr>
      <w:r w:rsidRPr="00755AB0">
        <w:rPr>
          <w:b/>
          <w:bCs/>
          <w:lang w:eastAsia="ar-SA"/>
        </w:rPr>
        <w:t xml:space="preserve">Целесообразность </w:t>
      </w:r>
      <w:r w:rsidRPr="00755AB0">
        <w:rPr>
          <w:lang w:eastAsia="ar-SA"/>
        </w:rPr>
        <w:t>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1D7943" w:rsidRPr="00755AB0" w:rsidRDefault="001D7943" w:rsidP="007B6952">
      <w:pPr>
        <w:suppressAutoHyphens/>
        <w:ind w:firstLine="567"/>
        <w:jc w:val="both"/>
        <w:rPr>
          <w:lang w:eastAsia="ar-SA"/>
        </w:rPr>
      </w:pPr>
      <w:r w:rsidRPr="00755AB0">
        <w:rPr>
          <w:lang w:eastAsia="ar-SA"/>
        </w:rPr>
        <w:t>Основными задачами являются:</w:t>
      </w:r>
    </w:p>
    <w:p w:rsidR="001D7943" w:rsidRPr="00755AB0" w:rsidRDefault="001D7943" w:rsidP="007B6952">
      <w:pPr>
        <w:numPr>
          <w:ilvl w:val="0"/>
          <w:numId w:val="202"/>
        </w:numPr>
        <w:tabs>
          <w:tab w:val="clear" w:pos="0"/>
          <w:tab w:val="num" w:pos="720"/>
        </w:tabs>
        <w:suppressAutoHyphens/>
        <w:ind w:left="0" w:firstLine="567"/>
        <w:jc w:val="both"/>
        <w:rPr>
          <w:lang w:eastAsia="ar-SA"/>
        </w:rPr>
      </w:pPr>
      <w:r w:rsidRPr="00755AB0">
        <w:rPr>
          <w:lang w:eastAsia="ar-SA"/>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1D7943" w:rsidRPr="00755AB0" w:rsidRDefault="001D7943" w:rsidP="007B6952">
      <w:pPr>
        <w:suppressAutoHyphens/>
        <w:ind w:left="14" w:firstLine="14"/>
        <w:jc w:val="both"/>
        <w:rPr>
          <w:lang w:eastAsia="ar-SA"/>
        </w:rPr>
      </w:pPr>
      <w:r w:rsidRPr="00755AB0">
        <w:rPr>
          <w:lang w:eastAsia="ar-SA"/>
        </w:rPr>
        <w:t xml:space="preserve">     -  формирование способности учащегося сознательно выстраивать и оценивать отношения в социуме;</w:t>
      </w:r>
    </w:p>
    <w:p w:rsidR="001D7943" w:rsidRPr="00755AB0" w:rsidRDefault="001D7943" w:rsidP="007B6952">
      <w:pPr>
        <w:numPr>
          <w:ilvl w:val="0"/>
          <w:numId w:val="202"/>
        </w:numPr>
        <w:tabs>
          <w:tab w:val="clear" w:pos="0"/>
          <w:tab w:val="num" w:pos="720"/>
        </w:tabs>
        <w:suppressAutoHyphens/>
        <w:ind w:left="0" w:firstLine="567"/>
        <w:jc w:val="both"/>
        <w:rPr>
          <w:lang w:eastAsia="ar-SA"/>
        </w:rPr>
      </w:pPr>
      <w:r w:rsidRPr="00755AB0">
        <w:rPr>
          <w:lang w:eastAsia="ar-SA"/>
        </w:rPr>
        <w:t xml:space="preserve"> становление гуманистических и демократических ценностных ориентаций;</w:t>
      </w:r>
    </w:p>
    <w:p w:rsidR="001D7943" w:rsidRPr="00755AB0" w:rsidRDefault="001D7943" w:rsidP="007B6952">
      <w:pPr>
        <w:numPr>
          <w:ilvl w:val="0"/>
          <w:numId w:val="202"/>
        </w:numPr>
        <w:tabs>
          <w:tab w:val="clear" w:pos="0"/>
          <w:tab w:val="num" w:pos="720"/>
        </w:tabs>
        <w:suppressAutoHyphens/>
        <w:ind w:left="0" w:firstLine="567"/>
        <w:jc w:val="both"/>
        <w:rPr>
          <w:lang w:eastAsia="ar-SA"/>
        </w:rPr>
      </w:pPr>
      <w:r w:rsidRPr="00755AB0">
        <w:rPr>
          <w:lang w:eastAsia="ar-SA"/>
        </w:rPr>
        <w:t xml:space="preserve"> формирование основы культуры межэтнического общения;</w:t>
      </w:r>
    </w:p>
    <w:p w:rsidR="001D7943" w:rsidRPr="00755AB0" w:rsidRDefault="001D7943" w:rsidP="007B6952">
      <w:pPr>
        <w:numPr>
          <w:ilvl w:val="0"/>
          <w:numId w:val="202"/>
        </w:numPr>
        <w:tabs>
          <w:tab w:val="clear" w:pos="0"/>
          <w:tab w:val="num" w:pos="720"/>
        </w:tabs>
        <w:suppressAutoHyphens/>
        <w:ind w:left="0" w:firstLine="567"/>
        <w:jc w:val="both"/>
        <w:rPr>
          <w:lang w:eastAsia="ar-SA"/>
        </w:rPr>
      </w:pPr>
      <w:r w:rsidRPr="00755AB0">
        <w:rPr>
          <w:lang w:eastAsia="ar-SA"/>
        </w:rPr>
        <w:t xml:space="preserve"> формирование отношения к семье как к основе российского общества;</w:t>
      </w:r>
    </w:p>
    <w:p w:rsidR="001D7943" w:rsidRPr="00755AB0" w:rsidRDefault="001D7943" w:rsidP="007B6952">
      <w:pPr>
        <w:numPr>
          <w:ilvl w:val="0"/>
          <w:numId w:val="202"/>
        </w:numPr>
        <w:tabs>
          <w:tab w:val="clear" w:pos="0"/>
          <w:tab w:val="num" w:pos="720"/>
        </w:tabs>
        <w:suppressAutoHyphens/>
        <w:ind w:left="0" w:firstLine="567"/>
        <w:jc w:val="both"/>
        <w:rPr>
          <w:lang w:eastAsia="ar-SA"/>
        </w:rPr>
      </w:pPr>
      <w:r w:rsidRPr="00755AB0">
        <w:rPr>
          <w:lang w:eastAsia="ar-SA"/>
        </w:rPr>
        <w:t xml:space="preserve"> воспитание у младших школьников почтительного отношения к родителям, осознанного, заботливого отношения к старшему поколению.</w:t>
      </w:r>
    </w:p>
    <w:p w:rsidR="001D7943" w:rsidRPr="00755AB0" w:rsidRDefault="001D7943" w:rsidP="007B6952">
      <w:pPr>
        <w:suppressAutoHyphens/>
        <w:ind w:firstLine="567"/>
        <w:jc w:val="both"/>
        <w:rPr>
          <w:b/>
          <w:lang w:eastAsia="ar-SA"/>
        </w:rPr>
      </w:pPr>
      <w:r w:rsidRPr="00755AB0">
        <w:rPr>
          <w:lang w:eastAsia="ar-SA"/>
        </w:rPr>
        <w:t xml:space="preserve">Данное направление реализуется  программами внеурочной деятельности  </w:t>
      </w:r>
      <w:r w:rsidRPr="00755AB0">
        <w:rPr>
          <w:b/>
          <w:lang w:eastAsia="ar-SA"/>
        </w:rPr>
        <w:t xml:space="preserve">«Школа дорожной безопасности»(авторы Котельникова О. В., Чеченева Е. А. и др.);  </w:t>
      </w:r>
    </w:p>
    <w:p w:rsidR="001D7943" w:rsidRPr="00755AB0" w:rsidRDefault="001D7943" w:rsidP="007B6952">
      <w:pPr>
        <w:tabs>
          <w:tab w:val="left" w:pos="284"/>
        </w:tabs>
        <w:suppressAutoHyphens/>
        <w:ind w:firstLine="567"/>
        <w:jc w:val="both"/>
        <w:rPr>
          <w:lang w:eastAsia="ar-SA"/>
        </w:rPr>
      </w:pPr>
      <w:r w:rsidRPr="00755AB0">
        <w:rPr>
          <w:lang w:eastAsia="ar-SA"/>
        </w:rPr>
        <w:t xml:space="preserve"> По итогам работы в данном направлении  проводятся конкурсы, выставки, соревнования.</w:t>
      </w:r>
    </w:p>
    <w:p w:rsidR="001D7943" w:rsidRPr="00755AB0" w:rsidRDefault="001D7943" w:rsidP="00DF587F">
      <w:pPr>
        <w:suppressAutoHyphens/>
        <w:ind w:firstLine="567"/>
        <w:rPr>
          <w:b/>
          <w:bCs/>
          <w:lang w:eastAsia="ar-SA"/>
        </w:rPr>
      </w:pPr>
    </w:p>
    <w:p w:rsidR="001D7943" w:rsidRPr="00755AB0" w:rsidRDefault="001D7943" w:rsidP="007B6952">
      <w:pPr>
        <w:suppressAutoHyphens/>
        <w:ind w:firstLine="567"/>
        <w:jc w:val="center"/>
        <w:rPr>
          <w:b/>
          <w:bCs/>
          <w:lang w:eastAsia="ar-SA"/>
        </w:rPr>
      </w:pPr>
      <w:r w:rsidRPr="00755AB0">
        <w:rPr>
          <w:b/>
          <w:bCs/>
          <w:lang w:eastAsia="ar-SA"/>
        </w:rPr>
        <w:t>ОБЩЕИНТЕЛЛЕКТУАЛЬНОЕ НАПРАВЛЕНИЕ</w:t>
      </w:r>
    </w:p>
    <w:p w:rsidR="001D7943" w:rsidRPr="00755AB0" w:rsidRDefault="001D7943" w:rsidP="007B6952">
      <w:pPr>
        <w:suppressAutoHyphens/>
        <w:ind w:firstLine="567"/>
        <w:jc w:val="both"/>
        <w:rPr>
          <w:lang w:eastAsia="ar-SA"/>
        </w:rPr>
      </w:pPr>
      <w:r w:rsidRPr="00755AB0">
        <w:rPr>
          <w:b/>
          <w:bCs/>
          <w:lang w:eastAsia="ar-SA"/>
        </w:rPr>
        <w:t xml:space="preserve">Целесообразность </w:t>
      </w:r>
      <w:r w:rsidRPr="00755AB0">
        <w:rPr>
          <w:lang w:eastAsia="ar-SA"/>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1D7943" w:rsidRPr="00755AB0" w:rsidRDefault="001D7943" w:rsidP="007B6952">
      <w:pPr>
        <w:suppressAutoHyphens/>
        <w:ind w:firstLine="567"/>
        <w:jc w:val="both"/>
        <w:rPr>
          <w:lang w:eastAsia="ar-SA"/>
        </w:rPr>
      </w:pPr>
      <w:r w:rsidRPr="00755AB0">
        <w:rPr>
          <w:lang w:eastAsia="ar-SA"/>
        </w:rPr>
        <w:t xml:space="preserve">Основными задачами являются: </w:t>
      </w:r>
    </w:p>
    <w:p w:rsidR="001D7943" w:rsidRPr="00755AB0" w:rsidRDefault="001D7943" w:rsidP="007B6952">
      <w:pPr>
        <w:numPr>
          <w:ilvl w:val="0"/>
          <w:numId w:val="201"/>
        </w:numPr>
        <w:tabs>
          <w:tab w:val="clear" w:pos="360"/>
          <w:tab w:val="num" w:pos="720"/>
        </w:tabs>
        <w:suppressAutoHyphens/>
        <w:ind w:left="0" w:firstLine="567"/>
        <w:jc w:val="both"/>
        <w:rPr>
          <w:lang w:eastAsia="ar-SA"/>
        </w:rPr>
      </w:pPr>
      <w:r w:rsidRPr="00755AB0">
        <w:rPr>
          <w:lang w:eastAsia="ar-SA"/>
        </w:rPr>
        <w:t xml:space="preserve"> формирование навыков научно-интеллектуального труда;</w:t>
      </w:r>
    </w:p>
    <w:p w:rsidR="001D7943" w:rsidRPr="00755AB0" w:rsidRDefault="001D7943" w:rsidP="007B6952">
      <w:pPr>
        <w:numPr>
          <w:ilvl w:val="0"/>
          <w:numId w:val="201"/>
        </w:numPr>
        <w:tabs>
          <w:tab w:val="clear" w:pos="360"/>
          <w:tab w:val="num" w:pos="720"/>
        </w:tabs>
        <w:suppressAutoHyphens/>
        <w:ind w:left="0" w:firstLine="567"/>
        <w:jc w:val="both"/>
        <w:rPr>
          <w:lang w:eastAsia="ar-SA"/>
        </w:rPr>
      </w:pPr>
      <w:r w:rsidRPr="00755AB0">
        <w:rPr>
          <w:lang w:eastAsia="ar-SA"/>
        </w:rPr>
        <w:t xml:space="preserve"> развитие культуры логического и алгоритмического мышления, воображения;</w:t>
      </w:r>
    </w:p>
    <w:p w:rsidR="001D7943" w:rsidRPr="00755AB0" w:rsidRDefault="001D7943" w:rsidP="007B6952">
      <w:pPr>
        <w:numPr>
          <w:ilvl w:val="0"/>
          <w:numId w:val="201"/>
        </w:numPr>
        <w:tabs>
          <w:tab w:val="clear" w:pos="360"/>
          <w:tab w:val="num" w:pos="720"/>
        </w:tabs>
        <w:suppressAutoHyphens/>
        <w:ind w:left="0" w:firstLine="567"/>
        <w:jc w:val="both"/>
        <w:rPr>
          <w:lang w:eastAsia="ar-SA"/>
        </w:rPr>
      </w:pPr>
      <w:r w:rsidRPr="00755AB0">
        <w:rPr>
          <w:lang w:eastAsia="ar-SA"/>
        </w:rPr>
        <w:t xml:space="preserve"> формирование первоначального опыта практической преобразовательной деятельности;</w:t>
      </w:r>
    </w:p>
    <w:p w:rsidR="001D7943" w:rsidRPr="00755AB0" w:rsidRDefault="001D7943" w:rsidP="007B6952">
      <w:pPr>
        <w:numPr>
          <w:ilvl w:val="0"/>
          <w:numId w:val="201"/>
        </w:numPr>
        <w:tabs>
          <w:tab w:val="clear" w:pos="360"/>
          <w:tab w:val="num" w:pos="720"/>
        </w:tabs>
        <w:suppressAutoHyphens/>
        <w:ind w:left="0" w:firstLine="567"/>
        <w:jc w:val="both"/>
        <w:rPr>
          <w:lang w:eastAsia="ar-SA"/>
        </w:rPr>
      </w:pPr>
      <w:r w:rsidRPr="00755AB0">
        <w:rPr>
          <w:lang w:eastAsia="ar-SA"/>
        </w:rPr>
        <w:t xml:space="preserve"> овладение навыками универсальных учебных действий у учащихся на ступени начального общего образования.</w:t>
      </w:r>
    </w:p>
    <w:p w:rsidR="001D7943" w:rsidRPr="00755AB0" w:rsidRDefault="001D7943" w:rsidP="007B6952">
      <w:pPr>
        <w:suppressAutoHyphens/>
        <w:ind w:firstLine="567"/>
        <w:jc w:val="both"/>
        <w:rPr>
          <w:b/>
          <w:lang w:eastAsia="ar-SA"/>
        </w:rPr>
      </w:pPr>
      <w:r w:rsidRPr="00755AB0">
        <w:rPr>
          <w:lang w:eastAsia="ar-SA"/>
        </w:rPr>
        <w:t xml:space="preserve">Данное направление реализуется программой  внеурочной деятельности </w:t>
      </w:r>
      <w:r w:rsidRPr="00755AB0">
        <w:rPr>
          <w:b/>
          <w:lang w:eastAsia="ar-SA"/>
        </w:rPr>
        <w:t xml:space="preserve"> «3</w:t>
      </w:r>
      <w:r w:rsidRPr="00755AB0">
        <w:rPr>
          <w:b/>
          <w:lang w:val="en-US" w:eastAsia="ar-SA"/>
        </w:rPr>
        <w:t>D</w:t>
      </w:r>
      <w:r w:rsidRPr="00755AB0">
        <w:rPr>
          <w:b/>
          <w:lang w:eastAsia="ar-SA"/>
        </w:rPr>
        <w:t xml:space="preserve"> моделирование и печать», автор Каракулина О.Б.</w:t>
      </w:r>
    </w:p>
    <w:p w:rsidR="001D7943" w:rsidRPr="00755AB0" w:rsidRDefault="001D7943" w:rsidP="007B6952">
      <w:pPr>
        <w:suppressAutoHyphens/>
        <w:ind w:left="43" w:hanging="14"/>
        <w:jc w:val="both"/>
        <w:rPr>
          <w:lang w:eastAsia="ar-SA"/>
        </w:rPr>
      </w:pPr>
      <w:r w:rsidRPr="00755AB0">
        <w:rPr>
          <w:b/>
          <w:bCs/>
          <w:lang w:eastAsia="ar-SA"/>
        </w:rPr>
        <w:tab/>
      </w:r>
      <w:r w:rsidRPr="00755AB0">
        <w:rPr>
          <w:b/>
          <w:bCs/>
          <w:lang w:eastAsia="ar-SA"/>
        </w:rPr>
        <w:tab/>
      </w:r>
      <w:r w:rsidRPr="00755AB0">
        <w:rPr>
          <w:lang w:eastAsia="ar-SA"/>
        </w:rPr>
        <w:t>По итогам работы в данном направлении  проводятся конкурсы, соревнования,   защита проектов и их демонстрация.</w:t>
      </w:r>
    </w:p>
    <w:p w:rsidR="001D7943" w:rsidRPr="00755AB0" w:rsidRDefault="001D7943" w:rsidP="007B6952">
      <w:pPr>
        <w:suppressAutoHyphens/>
        <w:rPr>
          <w:b/>
          <w:bCs/>
          <w:lang w:eastAsia="ar-SA"/>
        </w:rPr>
      </w:pPr>
    </w:p>
    <w:p w:rsidR="001D7943" w:rsidRPr="00755AB0" w:rsidRDefault="001D7943" w:rsidP="007B6952">
      <w:pPr>
        <w:suppressAutoHyphens/>
        <w:ind w:left="43" w:hanging="14"/>
        <w:jc w:val="center"/>
        <w:rPr>
          <w:b/>
          <w:bCs/>
          <w:lang w:eastAsia="ar-SA"/>
        </w:rPr>
      </w:pPr>
      <w:r w:rsidRPr="00755AB0">
        <w:rPr>
          <w:b/>
          <w:bCs/>
          <w:lang w:eastAsia="ar-SA"/>
        </w:rPr>
        <w:t>ОБЩЕКУЛЬТУРНОЕ НАПРАВЛЕНИЕ</w:t>
      </w:r>
    </w:p>
    <w:p w:rsidR="001D7943" w:rsidRPr="00755AB0" w:rsidRDefault="001D7943" w:rsidP="007B6952">
      <w:pPr>
        <w:suppressAutoHyphens/>
        <w:ind w:firstLine="567"/>
        <w:jc w:val="both"/>
        <w:rPr>
          <w:lang w:eastAsia="ar-SA"/>
        </w:rPr>
      </w:pPr>
      <w:r w:rsidRPr="00755AB0">
        <w:rPr>
          <w:b/>
          <w:bCs/>
          <w:lang w:eastAsia="ar-SA"/>
        </w:rPr>
        <w:t xml:space="preserve">Целесообразность </w:t>
      </w:r>
      <w:r w:rsidRPr="00755AB0">
        <w:rPr>
          <w:lang w:eastAsia="ar-SA"/>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1D7943" w:rsidRPr="00755AB0" w:rsidRDefault="001D7943" w:rsidP="007B6952">
      <w:pPr>
        <w:suppressAutoHyphens/>
        <w:ind w:firstLine="567"/>
        <w:jc w:val="both"/>
        <w:rPr>
          <w:lang w:eastAsia="ar-SA"/>
        </w:rPr>
      </w:pPr>
      <w:r w:rsidRPr="00755AB0">
        <w:rPr>
          <w:lang w:eastAsia="ar-SA"/>
        </w:rPr>
        <w:t>Основными задачами являются:</w:t>
      </w:r>
    </w:p>
    <w:p w:rsidR="001D7943" w:rsidRPr="00755AB0" w:rsidRDefault="001D7943" w:rsidP="007B6952">
      <w:pPr>
        <w:numPr>
          <w:ilvl w:val="0"/>
          <w:numId w:val="203"/>
        </w:numPr>
        <w:tabs>
          <w:tab w:val="clear" w:pos="786"/>
          <w:tab w:val="num" w:pos="720"/>
        </w:tabs>
        <w:suppressAutoHyphens/>
        <w:ind w:left="0" w:firstLine="567"/>
        <w:jc w:val="both"/>
        <w:rPr>
          <w:lang w:eastAsia="ar-SA"/>
        </w:rPr>
      </w:pPr>
      <w:r w:rsidRPr="00755AB0">
        <w:rPr>
          <w:lang w:eastAsia="ar-SA"/>
        </w:rPr>
        <w:t>формирование ценностных ориентаций общечеловеческого содержания;</w:t>
      </w:r>
    </w:p>
    <w:p w:rsidR="001D7943" w:rsidRPr="00755AB0" w:rsidRDefault="001D7943" w:rsidP="007B6952">
      <w:pPr>
        <w:numPr>
          <w:ilvl w:val="0"/>
          <w:numId w:val="203"/>
        </w:numPr>
        <w:tabs>
          <w:tab w:val="clear" w:pos="786"/>
          <w:tab w:val="num" w:pos="720"/>
        </w:tabs>
        <w:suppressAutoHyphens/>
        <w:ind w:left="0" w:firstLine="567"/>
        <w:jc w:val="both"/>
        <w:rPr>
          <w:lang w:eastAsia="ar-SA"/>
        </w:rPr>
      </w:pPr>
      <w:r w:rsidRPr="00755AB0">
        <w:rPr>
          <w:lang w:eastAsia="ar-SA"/>
        </w:rPr>
        <w:t xml:space="preserve"> становление активной жизненной позиции;</w:t>
      </w:r>
    </w:p>
    <w:p w:rsidR="001D7943" w:rsidRPr="00755AB0" w:rsidRDefault="001D7943" w:rsidP="007B6952">
      <w:pPr>
        <w:numPr>
          <w:ilvl w:val="0"/>
          <w:numId w:val="203"/>
        </w:numPr>
        <w:tabs>
          <w:tab w:val="clear" w:pos="786"/>
          <w:tab w:val="num" w:pos="720"/>
        </w:tabs>
        <w:suppressAutoHyphens/>
        <w:ind w:left="0" w:firstLine="567"/>
        <w:jc w:val="both"/>
        <w:rPr>
          <w:lang w:eastAsia="ar-SA"/>
        </w:rPr>
      </w:pPr>
      <w:r w:rsidRPr="00755AB0">
        <w:rPr>
          <w:lang w:eastAsia="ar-SA"/>
        </w:rPr>
        <w:lastRenderedPageBreak/>
        <w:t xml:space="preserve"> воспитание основ правовой, эстетической, физической и экологической культуры. </w:t>
      </w:r>
    </w:p>
    <w:p w:rsidR="001D7943" w:rsidRPr="00755AB0" w:rsidRDefault="001D7943" w:rsidP="007B6952">
      <w:pPr>
        <w:tabs>
          <w:tab w:val="left" w:pos="709"/>
        </w:tabs>
        <w:suppressAutoHyphens/>
        <w:rPr>
          <w:rFonts w:eastAsia="Lucida Sans Unicode"/>
          <w:b/>
          <w:color w:val="00000A"/>
          <w:lang w:eastAsia="ar-SA"/>
        </w:rPr>
      </w:pPr>
      <w:r w:rsidRPr="00755AB0">
        <w:rPr>
          <w:rFonts w:eastAsia="Lucida Sans Unicode"/>
          <w:color w:val="00000A"/>
          <w:lang w:eastAsia="ar-SA"/>
        </w:rPr>
        <w:t xml:space="preserve">Данное направление реализуется  программой внеурочной деятельности </w:t>
      </w:r>
      <w:r w:rsidRPr="00755AB0">
        <w:rPr>
          <w:rFonts w:eastAsia="Lucida Sans Unicode"/>
          <w:b/>
          <w:color w:val="00000A"/>
          <w:lang w:eastAsia="ar-SA"/>
        </w:rPr>
        <w:t>«Эстрадный вокал», (по договору взаимного сотрудничества с МБОУ ДО  «Детская школа искусств  села Городище»)</w:t>
      </w:r>
    </w:p>
    <w:p w:rsidR="001D7943" w:rsidRPr="00755AB0" w:rsidRDefault="001D7943" w:rsidP="007B6952">
      <w:pPr>
        <w:suppressAutoHyphens/>
        <w:ind w:firstLine="567"/>
        <w:jc w:val="both"/>
        <w:rPr>
          <w:lang w:eastAsia="ar-SA"/>
        </w:rPr>
      </w:pPr>
      <w:r w:rsidRPr="00755AB0">
        <w:rPr>
          <w:b/>
          <w:bCs/>
          <w:lang w:eastAsia="ar-SA"/>
        </w:rPr>
        <w:tab/>
      </w:r>
      <w:r w:rsidRPr="00755AB0">
        <w:rPr>
          <w:b/>
          <w:bCs/>
          <w:lang w:eastAsia="ar-SA"/>
        </w:rPr>
        <w:tab/>
      </w:r>
      <w:r w:rsidRPr="00755AB0">
        <w:rPr>
          <w:lang w:eastAsia="ar-SA"/>
        </w:rPr>
        <w:t>По итогам работы в данном направлении  проводятся  концерты, конкурсы.</w:t>
      </w:r>
    </w:p>
    <w:p w:rsidR="001D7943" w:rsidRPr="00755AB0" w:rsidRDefault="001D7943" w:rsidP="007B6952">
      <w:pPr>
        <w:suppressAutoHyphens/>
        <w:ind w:firstLine="567"/>
        <w:jc w:val="center"/>
        <w:rPr>
          <w:b/>
          <w:bCs/>
          <w:lang w:eastAsia="ar-SA"/>
        </w:rPr>
      </w:pPr>
    </w:p>
    <w:p w:rsidR="001D7943" w:rsidRPr="00755AB0" w:rsidRDefault="001D7943" w:rsidP="007B6952">
      <w:pPr>
        <w:suppressAutoHyphens/>
        <w:ind w:firstLine="567"/>
        <w:jc w:val="center"/>
        <w:rPr>
          <w:b/>
          <w:bCs/>
          <w:lang w:eastAsia="ar-SA"/>
        </w:rPr>
      </w:pPr>
      <w:r w:rsidRPr="00755AB0">
        <w:rPr>
          <w:b/>
          <w:bCs/>
          <w:lang w:eastAsia="ar-SA"/>
        </w:rPr>
        <w:t>ДУХОВНО-НРАВСТВЕННОЕ НАПРАВЛЕНИЕ</w:t>
      </w:r>
    </w:p>
    <w:p w:rsidR="001D7943" w:rsidRPr="00755AB0" w:rsidRDefault="001D7943" w:rsidP="007B6952">
      <w:pPr>
        <w:suppressAutoHyphens/>
        <w:ind w:firstLine="567"/>
        <w:jc w:val="both"/>
        <w:rPr>
          <w:lang w:eastAsia="ar-SA"/>
        </w:rPr>
      </w:pPr>
      <w:r w:rsidRPr="00755AB0">
        <w:rPr>
          <w:b/>
          <w:bCs/>
          <w:lang w:eastAsia="ar-SA"/>
        </w:rPr>
        <w:t xml:space="preserve">Целесообразность </w:t>
      </w:r>
      <w:r w:rsidRPr="00755AB0">
        <w:rPr>
          <w:lang w:eastAsia="ar-SA"/>
        </w:rPr>
        <w:t>названного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D7943" w:rsidRPr="00755AB0" w:rsidRDefault="001D7943" w:rsidP="007B6952">
      <w:pPr>
        <w:suppressAutoHyphens/>
        <w:ind w:firstLine="567"/>
        <w:jc w:val="both"/>
        <w:rPr>
          <w:lang w:eastAsia="ar-SA"/>
        </w:rPr>
      </w:pPr>
      <w:r w:rsidRPr="00755AB0">
        <w:rPr>
          <w:lang w:eastAsia="ar-SA"/>
        </w:rPr>
        <w:t>В основу работы по данному направлению положены ключевые воспитательные задачи, базовые национальные ценности российского общества.</w:t>
      </w:r>
    </w:p>
    <w:p w:rsidR="001D7943" w:rsidRPr="00755AB0" w:rsidRDefault="001D7943" w:rsidP="007B6952">
      <w:pPr>
        <w:suppressAutoHyphens/>
        <w:jc w:val="both"/>
        <w:rPr>
          <w:lang w:eastAsia="ar-SA"/>
        </w:rPr>
      </w:pPr>
      <w:r w:rsidRPr="00755AB0">
        <w:rPr>
          <w:lang w:eastAsia="ar-SA"/>
        </w:rPr>
        <w:tab/>
        <w:t>Основными задачами являются:</w:t>
      </w:r>
    </w:p>
    <w:p w:rsidR="001D7943" w:rsidRPr="00755AB0" w:rsidRDefault="001D7943" w:rsidP="007B6952">
      <w:pPr>
        <w:numPr>
          <w:ilvl w:val="0"/>
          <w:numId w:val="201"/>
        </w:numPr>
        <w:tabs>
          <w:tab w:val="clear" w:pos="360"/>
          <w:tab w:val="num" w:pos="720"/>
        </w:tabs>
        <w:suppressAutoHyphens/>
        <w:ind w:left="0" w:firstLine="557"/>
        <w:jc w:val="both"/>
        <w:rPr>
          <w:lang w:eastAsia="ar-SA"/>
        </w:rPr>
      </w:pPr>
      <w:r w:rsidRPr="00755AB0">
        <w:rPr>
          <w:lang w:eastAsia="ar-SA"/>
        </w:rPr>
        <w:t>формирование общечеловеческих ценностей в контексте формирования у учащихся гражданской идентичности;</w:t>
      </w:r>
    </w:p>
    <w:p w:rsidR="001D7943" w:rsidRPr="00755AB0" w:rsidRDefault="001D7943" w:rsidP="007B6952">
      <w:pPr>
        <w:suppressAutoHyphens/>
        <w:ind w:firstLine="14"/>
        <w:jc w:val="both"/>
        <w:rPr>
          <w:lang w:eastAsia="ar-SA"/>
        </w:rPr>
      </w:pPr>
      <w:r w:rsidRPr="00755AB0">
        <w:rPr>
          <w:lang w:eastAsia="ar-SA"/>
        </w:rPr>
        <w:t xml:space="preserve"> - воспитание нравственного, ответственного, инициативного и компетентного гражданина России;</w:t>
      </w:r>
    </w:p>
    <w:p w:rsidR="001D7943" w:rsidRPr="00755AB0" w:rsidRDefault="001D7943" w:rsidP="007B6952">
      <w:pPr>
        <w:numPr>
          <w:ilvl w:val="0"/>
          <w:numId w:val="201"/>
        </w:numPr>
        <w:tabs>
          <w:tab w:val="clear" w:pos="360"/>
          <w:tab w:val="num" w:pos="720"/>
        </w:tabs>
        <w:suppressAutoHyphens/>
        <w:ind w:left="0" w:firstLine="557"/>
        <w:jc w:val="both"/>
        <w:rPr>
          <w:lang w:eastAsia="ar-SA"/>
        </w:rPr>
      </w:pPr>
      <w:r w:rsidRPr="00755AB0">
        <w:rPr>
          <w:lang w:eastAsia="ar-SA"/>
        </w:rPr>
        <w:t xml:space="preserve"> приобщение учащихся к культурным ценностям своей этнической или социокультурной группы;</w:t>
      </w:r>
    </w:p>
    <w:p w:rsidR="001D7943" w:rsidRPr="00755AB0" w:rsidRDefault="001D7943" w:rsidP="007B6952">
      <w:pPr>
        <w:numPr>
          <w:ilvl w:val="0"/>
          <w:numId w:val="201"/>
        </w:numPr>
        <w:tabs>
          <w:tab w:val="clear" w:pos="360"/>
          <w:tab w:val="num" w:pos="720"/>
        </w:tabs>
        <w:suppressAutoHyphens/>
        <w:ind w:left="0" w:firstLine="557"/>
        <w:jc w:val="both"/>
        <w:rPr>
          <w:lang w:eastAsia="ar-SA"/>
        </w:rPr>
      </w:pPr>
      <w:r w:rsidRPr="00755AB0">
        <w:rPr>
          <w:lang w:eastAsia="ar-SA"/>
        </w:rPr>
        <w:t xml:space="preserve"> сохранение базовых национальных ценностей российского общества;</w:t>
      </w:r>
    </w:p>
    <w:p w:rsidR="001D7943" w:rsidRPr="00755AB0" w:rsidRDefault="001D7943" w:rsidP="007B6952">
      <w:pPr>
        <w:suppressAutoHyphens/>
        <w:jc w:val="both"/>
        <w:rPr>
          <w:lang w:eastAsia="ar-SA"/>
        </w:rPr>
      </w:pPr>
      <w:r w:rsidRPr="00755AB0">
        <w:rPr>
          <w:lang w:eastAsia="ar-SA"/>
        </w:rPr>
        <w:t xml:space="preserve"> - последовательное расширение и укрепление ценностно-смысловой сферы личности.</w:t>
      </w:r>
    </w:p>
    <w:p w:rsidR="001D7943" w:rsidRPr="00755AB0" w:rsidRDefault="001D7943" w:rsidP="007B6952">
      <w:pPr>
        <w:suppressAutoHyphens/>
        <w:snapToGrid w:val="0"/>
        <w:rPr>
          <w:lang w:eastAsia="ar-SA"/>
        </w:rPr>
      </w:pPr>
      <w:r w:rsidRPr="00755AB0">
        <w:rPr>
          <w:lang w:eastAsia="ar-SA"/>
        </w:rPr>
        <w:t xml:space="preserve">Данное направление реализуется программой  внеурочной деятельности: </w:t>
      </w:r>
      <w:r w:rsidRPr="00755AB0">
        <w:rPr>
          <w:b/>
          <w:lang w:eastAsia="ar-SA"/>
        </w:rPr>
        <w:t>«Православная культура», Панкова А.И.</w:t>
      </w:r>
    </w:p>
    <w:p w:rsidR="001D7943" w:rsidRPr="00755AB0" w:rsidRDefault="001D7943" w:rsidP="007B6952">
      <w:pPr>
        <w:suppressAutoHyphens/>
        <w:ind w:left="43" w:hanging="14"/>
        <w:jc w:val="both"/>
        <w:rPr>
          <w:lang w:eastAsia="ar-SA"/>
        </w:rPr>
      </w:pPr>
      <w:r w:rsidRPr="00755AB0">
        <w:rPr>
          <w:lang w:eastAsia="ar-SA"/>
        </w:rPr>
        <w:t xml:space="preserve">       По итогам работы в данном направлении  проводятся конкурсы, выставки поделок, их авторская демонстрация, защита проектов.</w:t>
      </w:r>
    </w:p>
    <w:p w:rsidR="00415DCB" w:rsidRPr="00755AB0" w:rsidRDefault="00415DCB" w:rsidP="007B6952">
      <w:pPr>
        <w:ind w:left="43" w:hanging="14"/>
        <w:jc w:val="both"/>
        <w:rPr>
          <w:color w:val="000000"/>
        </w:rPr>
      </w:pPr>
      <w:r w:rsidRPr="00755AB0">
        <w:tab/>
      </w:r>
      <w:r w:rsidRPr="00755AB0">
        <w:tab/>
        <w:t xml:space="preserve"> План предусматривает распределение учащихся по возрасту, в  зависимости от </w:t>
      </w:r>
      <w:r w:rsidRPr="00755AB0">
        <w:rPr>
          <w:color w:val="000000"/>
        </w:rPr>
        <w:t>направления развития личности и реализуемых  программ внеурочной деятельности.</w:t>
      </w:r>
    </w:p>
    <w:p w:rsidR="00415DCB" w:rsidRPr="00755AB0" w:rsidRDefault="00415DCB" w:rsidP="007B6952">
      <w:pPr>
        <w:ind w:firstLine="567"/>
        <w:jc w:val="both"/>
      </w:pPr>
      <w:r w:rsidRPr="00755AB0">
        <w:t>План МБОУ «Основная общеобразовательная Архангельская школа» реализует индивидуальный подход в процессе внеурочной деятельности, позволяя учащимся раскрыть свои творческие способности и интересы.</w:t>
      </w:r>
    </w:p>
    <w:p w:rsidR="00415DCB" w:rsidRPr="00755AB0" w:rsidRDefault="00415DCB" w:rsidP="007B6952">
      <w:pPr>
        <w:ind w:firstLine="567"/>
        <w:jc w:val="both"/>
      </w:pPr>
      <w:r w:rsidRPr="00755AB0">
        <w:t xml:space="preserve"> Занятия  проводятся на базе МБОУ «Основная общеобразовательная Архангельская школа» в предметных  кабинетах,  музее, библиотеке,  спортивном зале, на спортивной площадке.</w:t>
      </w:r>
    </w:p>
    <w:p w:rsidR="00415DCB" w:rsidRPr="00755AB0" w:rsidRDefault="00415DCB" w:rsidP="007B6952">
      <w:pPr>
        <w:ind w:firstLine="567"/>
        <w:jc w:val="both"/>
      </w:pPr>
      <w:r w:rsidRPr="00755AB0">
        <w:t xml:space="preserve"> МБОУ «Основная общеобразовательная Архангельская школа»   является целостной открытой социально-педагогической системой, создающей комплексно-образовательное пространство для развития каждого учащего средствами  внеурочной деятельности  и дополнительного образования.</w:t>
      </w:r>
    </w:p>
    <w:p w:rsidR="00415DCB" w:rsidRPr="00755AB0" w:rsidRDefault="00415DCB" w:rsidP="007B6952">
      <w:pPr>
        <w:ind w:firstLine="567"/>
        <w:jc w:val="both"/>
      </w:pPr>
      <w:r w:rsidRPr="00755AB0">
        <w:t>План состоит:</w:t>
      </w:r>
    </w:p>
    <w:p w:rsidR="00415DCB" w:rsidRPr="00755AB0" w:rsidRDefault="00415DCB" w:rsidP="007B6952">
      <w:pPr>
        <w:numPr>
          <w:ilvl w:val="0"/>
          <w:numId w:val="204"/>
        </w:numPr>
        <w:tabs>
          <w:tab w:val="clear" w:pos="0"/>
          <w:tab w:val="num" w:pos="720"/>
        </w:tabs>
        <w:suppressAutoHyphens/>
        <w:ind w:left="0" w:firstLine="567"/>
        <w:jc w:val="both"/>
      </w:pPr>
      <w:r w:rsidRPr="00755AB0">
        <w:t xml:space="preserve"> титульный лист;</w:t>
      </w:r>
    </w:p>
    <w:p w:rsidR="00415DCB" w:rsidRPr="00755AB0" w:rsidRDefault="00415DCB" w:rsidP="007B6952">
      <w:pPr>
        <w:numPr>
          <w:ilvl w:val="0"/>
          <w:numId w:val="204"/>
        </w:numPr>
        <w:tabs>
          <w:tab w:val="clear" w:pos="0"/>
          <w:tab w:val="num" w:pos="720"/>
        </w:tabs>
        <w:suppressAutoHyphens/>
        <w:ind w:left="0" w:firstLine="567"/>
        <w:jc w:val="both"/>
      </w:pPr>
      <w:r w:rsidRPr="00755AB0">
        <w:t xml:space="preserve"> пояснительная записка;</w:t>
      </w:r>
    </w:p>
    <w:p w:rsidR="00415DCB" w:rsidRPr="00755AB0" w:rsidRDefault="00415DCB" w:rsidP="007B6952">
      <w:pPr>
        <w:numPr>
          <w:ilvl w:val="0"/>
          <w:numId w:val="204"/>
        </w:numPr>
        <w:tabs>
          <w:tab w:val="clear" w:pos="0"/>
          <w:tab w:val="num" w:pos="720"/>
        </w:tabs>
        <w:suppressAutoHyphens/>
        <w:ind w:left="0" w:firstLine="567"/>
        <w:jc w:val="both"/>
      </w:pPr>
      <w:r w:rsidRPr="00755AB0">
        <w:t xml:space="preserve"> режим организации внеурочной деятельности;</w:t>
      </w:r>
    </w:p>
    <w:p w:rsidR="00415DCB" w:rsidRPr="00755AB0" w:rsidRDefault="00415DCB" w:rsidP="007B6952">
      <w:pPr>
        <w:numPr>
          <w:ilvl w:val="0"/>
          <w:numId w:val="204"/>
        </w:numPr>
        <w:tabs>
          <w:tab w:val="clear" w:pos="0"/>
          <w:tab w:val="num" w:pos="720"/>
        </w:tabs>
        <w:suppressAutoHyphens/>
        <w:ind w:left="0" w:firstLine="567"/>
        <w:jc w:val="both"/>
      </w:pPr>
      <w:r w:rsidRPr="00755AB0">
        <w:t xml:space="preserve"> сетка часов плана внеурочной деятельности;</w:t>
      </w:r>
    </w:p>
    <w:p w:rsidR="00415DCB" w:rsidRPr="00755AB0" w:rsidRDefault="00415DCB" w:rsidP="007B6952">
      <w:pPr>
        <w:numPr>
          <w:ilvl w:val="0"/>
          <w:numId w:val="204"/>
        </w:numPr>
        <w:tabs>
          <w:tab w:val="clear" w:pos="0"/>
          <w:tab w:val="num" w:pos="720"/>
        </w:tabs>
        <w:suppressAutoHyphens/>
        <w:ind w:left="0" w:firstLine="567"/>
        <w:jc w:val="both"/>
      </w:pPr>
      <w:r w:rsidRPr="00755AB0">
        <w:t xml:space="preserve"> программно-методическое  обеспечение плана.</w:t>
      </w:r>
    </w:p>
    <w:p w:rsidR="00415DCB" w:rsidRPr="00755AB0" w:rsidRDefault="00415DCB" w:rsidP="007B6952">
      <w:pPr>
        <w:jc w:val="both"/>
        <w:rPr>
          <w:color w:val="000000"/>
        </w:rPr>
      </w:pPr>
      <w:r w:rsidRPr="00755AB0">
        <w:t xml:space="preserve">        Таким образом, план  внеурочной деятельности  на 2018-2019 учебный год создаёт условия для </w:t>
      </w:r>
      <w:r w:rsidRPr="00755AB0">
        <w:rPr>
          <w:color w:val="000000"/>
        </w:rPr>
        <w:t>повышения качества образования, обеспечивает развитие личности учащихся, способствует их самоопределению  в выборе профиля обучения с учетом возможностей педагогического коллектива.</w:t>
      </w:r>
    </w:p>
    <w:p w:rsidR="00415DCB" w:rsidRDefault="00415DCB" w:rsidP="007B6952">
      <w:pPr>
        <w:ind w:firstLine="567"/>
        <w:jc w:val="both"/>
      </w:pPr>
      <w:r w:rsidRPr="00755AB0">
        <w:t>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МБОУ «Основная общеобразовательная Архангельская школа</w:t>
      </w:r>
      <w:r w:rsidR="004155A3" w:rsidRPr="00755AB0">
        <w:t>»</w:t>
      </w:r>
      <w:r w:rsidR="00DF587F">
        <w:t>.</w:t>
      </w:r>
    </w:p>
    <w:p w:rsidR="00DF587F" w:rsidRDefault="00DF587F" w:rsidP="007B6952">
      <w:pPr>
        <w:ind w:firstLine="567"/>
        <w:jc w:val="both"/>
      </w:pPr>
    </w:p>
    <w:p w:rsidR="00DF587F" w:rsidRPr="00755AB0" w:rsidRDefault="00DF587F" w:rsidP="007B6952">
      <w:pPr>
        <w:ind w:firstLine="567"/>
        <w:jc w:val="both"/>
      </w:pPr>
    </w:p>
    <w:p w:rsidR="00C37272" w:rsidRPr="00755AB0" w:rsidRDefault="00415DCB" w:rsidP="007B6952">
      <w:pPr>
        <w:ind w:firstLine="360"/>
        <w:jc w:val="center"/>
        <w:rPr>
          <w:b/>
        </w:rPr>
      </w:pPr>
      <w:r w:rsidRPr="00755AB0">
        <w:rPr>
          <w:b/>
        </w:rPr>
        <w:lastRenderedPageBreak/>
        <w:t>Режим организации внеурочной деятельности</w:t>
      </w:r>
    </w:p>
    <w:p w:rsidR="00415DCB" w:rsidRPr="00755AB0" w:rsidRDefault="00415DCB" w:rsidP="007B6952">
      <w:pPr>
        <w:ind w:firstLine="555"/>
        <w:rPr>
          <w:color w:val="000000"/>
        </w:rPr>
      </w:pPr>
      <w:r w:rsidRPr="00755AB0">
        <w:rPr>
          <w:color w:val="000000"/>
        </w:rPr>
        <w:t>Расписание занятий внеурочной деятельности составляется  с учетом наиболее благоприятного режима труда и отдыха учащихся. При работе с детьми должен осуществляться дифференцированный подход с учетом возраста детей и этапов их подготовки. Расписание утверждается директором школы образовательного учреждения.</w:t>
      </w:r>
    </w:p>
    <w:p w:rsidR="00415DCB" w:rsidRPr="00755AB0" w:rsidRDefault="00415DCB" w:rsidP="007B6952">
      <w:pPr>
        <w:ind w:firstLine="585"/>
        <w:rPr>
          <w:color w:val="000000"/>
        </w:rPr>
      </w:pPr>
      <w:r w:rsidRPr="00755AB0">
        <w:rPr>
          <w:color w:val="000000"/>
        </w:rPr>
        <w:t>План включает в себя  следующие нормативы:</w:t>
      </w:r>
    </w:p>
    <w:p w:rsidR="00415DCB" w:rsidRPr="00755AB0" w:rsidRDefault="00415DCB" w:rsidP="007B6952">
      <w:pPr>
        <w:ind w:firstLine="555"/>
        <w:jc w:val="both"/>
        <w:rPr>
          <w:color w:val="000000"/>
        </w:rPr>
      </w:pPr>
      <w:r w:rsidRPr="00755AB0">
        <w:rPr>
          <w:color w:val="000000"/>
        </w:rPr>
        <w:t>- недельную (максимальную) нагрузку на учащегося;</w:t>
      </w:r>
    </w:p>
    <w:p w:rsidR="00415DCB" w:rsidRPr="00755AB0" w:rsidRDefault="00415DCB" w:rsidP="007B6952">
      <w:pPr>
        <w:ind w:firstLine="555"/>
        <w:jc w:val="both"/>
        <w:rPr>
          <w:color w:val="000000"/>
        </w:rPr>
      </w:pPr>
      <w:r w:rsidRPr="00755AB0">
        <w:rPr>
          <w:color w:val="000000"/>
        </w:rPr>
        <w:t>- недельное количество часов на реализацию программ по каждому направлению развития личности;</w:t>
      </w:r>
    </w:p>
    <w:p w:rsidR="00415DCB" w:rsidRPr="00755AB0" w:rsidRDefault="00415DCB" w:rsidP="007B6952">
      <w:pPr>
        <w:ind w:firstLine="585"/>
        <w:jc w:val="both"/>
        <w:rPr>
          <w:color w:val="000000"/>
        </w:rPr>
      </w:pPr>
      <w:r w:rsidRPr="00755AB0">
        <w:rPr>
          <w:color w:val="000000"/>
        </w:rPr>
        <w:t>- количество групп по направлениям.</w:t>
      </w:r>
    </w:p>
    <w:p w:rsidR="00415DCB" w:rsidRPr="00755AB0" w:rsidRDefault="00415DCB" w:rsidP="007B6952">
      <w:pPr>
        <w:ind w:firstLine="540"/>
        <w:jc w:val="both"/>
      </w:pPr>
      <w:r w:rsidRPr="00755AB0">
        <w:t>Продолжительность учебного года составляет:</w:t>
      </w:r>
    </w:p>
    <w:p w:rsidR="001D7943" w:rsidRPr="00755AB0" w:rsidRDefault="00415DCB" w:rsidP="007B6952">
      <w:pPr>
        <w:ind w:firstLine="360"/>
        <w:jc w:val="both"/>
      </w:pPr>
      <w:r w:rsidRPr="00755AB0">
        <w:t xml:space="preserve"> </w:t>
      </w:r>
      <w:r w:rsidR="001D7943" w:rsidRPr="00755AB0">
        <w:t xml:space="preserve">           5,6, 7, 8  классы- 35</w:t>
      </w:r>
      <w:r w:rsidRPr="00755AB0">
        <w:t xml:space="preserve"> недел</w:t>
      </w:r>
      <w:r w:rsidR="001D7943" w:rsidRPr="00755AB0">
        <w:t>ь</w:t>
      </w:r>
    </w:p>
    <w:p w:rsidR="00415DCB" w:rsidRPr="00755AB0" w:rsidRDefault="00415DCB" w:rsidP="007B6952">
      <w:pPr>
        <w:ind w:firstLine="360"/>
        <w:jc w:val="both"/>
      </w:pPr>
      <w:r w:rsidRPr="00755AB0">
        <w:t xml:space="preserve">           Продолжительность учебной недели- 5 дней.</w:t>
      </w:r>
    </w:p>
    <w:p w:rsidR="00415DCB" w:rsidRPr="00755AB0" w:rsidRDefault="00415DCB" w:rsidP="007B6952">
      <w:pPr>
        <w:ind w:firstLine="540"/>
        <w:jc w:val="both"/>
      </w:pPr>
    </w:p>
    <w:p w:rsidR="00415DCB" w:rsidRPr="00755AB0" w:rsidRDefault="00415DCB" w:rsidP="00DF587F">
      <w:pPr>
        <w:ind w:firstLine="540"/>
        <w:jc w:val="both"/>
      </w:pPr>
      <w:r w:rsidRPr="00755AB0">
        <w:t>Обязательная (максимальная) нагрузка  внеурочной деятельности учащихся в МБОУ «Основная общеобразовательная Архангельская школа» не должна превышать предельно допустимую:</w:t>
      </w:r>
    </w:p>
    <w:tbl>
      <w:tblPr>
        <w:tblW w:w="10435" w:type="dxa"/>
        <w:tblInd w:w="-493" w:type="dxa"/>
        <w:tblLayout w:type="fixed"/>
        <w:tblLook w:val="0000" w:firstRow="0" w:lastRow="0" w:firstColumn="0" w:lastColumn="0" w:noHBand="0" w:noVBand="0"/>
      </w:tblPr>
      <w:tblGrid>
        <w:gridCol w:w="1877"/>
        <w:gridCol w:w="1711"/>
        <w:gridCol w:w="1712"/>
        <w:gridCol w:w="1711"/>
        <w:gridCol w:w="1712"/>
        <w:gridCol w:w="1712"/>
      </w:tblGrid>
      <w:tr w:rsidR="003D6E26" w:rsidRPr="00755AB0" w:rsidTr="003D6E26">
        <w:tc>
          <w:tcPr>
            <w:tcW w:w="1877" w:type="dxa"/>
            <w:tcBorders>
              <w:top w:val="single" w:sz="4" w:space="0" w:color="000000"/>
              <w:left w:val="single" w:sz="4" w:space="0" w:color="000000"/>
              <w:bottom w:val="single" w:sz="4" w:space="0" w:color="000000"/>
            </w:tcBorders>
            <w:shd w:val="clear" w:color="auto" w:fill="auto"/>
          </w:tcPr>
          <w:p w:rsidR="003D6E26" w:rsidRPr="00755AB0" w:rsidRDefault="003D6E26" w:rsidP="007B6952">
            <w:pPr>
              <w:snapToGrid w:val="0"/>
              <w:jc w:val="both"/>
            </w:pPr>
            <w:r w:rsidRPr="00755AB0">
              <w:t>Классы</w:t>
            </w:r>
          </w:p>
        </w:tc>
        <w:tc>
          <w:tcPr>
            <w:tcW w:w="1711" w:type="dxa"/>
            <w:tcBorders>
              <w:top w:val="single" w:sz="4" w:space="0" w:color="000000"/>
              <w:left w:val="single" w:sz="4" w:space="0" w:color="000000"/>
              <w:bottom w:val="single" w:sz="4" w:space="0" w:color="000000"/>
            </w:tcBorders>
            <w:shd w:val="clear" w:color="auto" w:fill="auto"/>
          </w:tcPr>
          <w:p w:rsidR="003D6E26" w:rsidRPr="00755AB0" w:rsidRDefault="003D6E26" w:rsidP="007B6952">
            <w:pPr>
              <w:snapToGrid w:val="0"/>
              <w:jc w:val="center"/>
            </w:pPr>
            <w:r w:rsidRPr="00755AB0">
              <w:t>5 класс</w:t>
            </w:r>
          </w:p>
        </w:tc>
        <w:tc>
          <w:tcPr>
            <w:tcW w:w="1712" w:type="dxa"/>
            <w:tcBorders>
              <w:top w:val="single" w:sz="4" w:space="0" w:color="000000"/>
              <w:left w:val="single" w:sz="4" w:space="0" w:color="000000"/>
              <w:bottom w:val="single" w:sz="4" w:space="0" w:color="000000"/>
              <w:right w:val="single" w:sz="4" w:space="0" w:color="auto"/>
            </w:tcBorders>
            <w:shd w:val="clear" w:color="auto" w:fill="auto"/>
          </w:tcPr>
          <w:p w:rsidR="003D6E26" w:rsidRPr="00755AB0" w:rsidRDefault="003D6E26" w:rsidP="007B6952">
            <w:pPr>
              <w:snapToGrid w:val="0"/>
              <w:jc w:val="center"/>
            </w:pPr>
            <w:r w:rsidRPr="00755AB0">
              <w:t>6 класс</w:t>
            </w:r>
          </w:p>
        </w:tc>
        <w:tc>
          <w:tcPr>
            <w:tcW w:w="1711" w:type="dxa"/>
            <w:tcBorders>
              <w:top w:val="single" w:sz="4" w:space="0" w:color="000000"/>
              <w:left w:val="single" w:sz="4" w:space="0" w:color="000000"/>
              <w:bottom w:val="single" w:sz="4" w:space="0" w:color="000000"/>
              <w:right w:val="single" w:sz="4" w:space="0" w:color="auto"/>
            </w:tcBorders>
          </w:tcPr>
          <w:p w:rsidR="003D6E26" w:rsidRPr="00755AB0" w:rsidRDefault="003D6E26" w:rsidP="007B6952">
            <w:pPr>
              <w:snapToGrid w:val="0"/>
              <w:jc w:val="center"/>
            </w:pPr>
            <w:r w:rsidRPr="00755AB0">
              <w:t xml:space="preserve">7 класс </w:t>
            </w:r>
          </w:p>
        </w:tc>
        <w:tc>
          <w:tcPr>
            <w:tcW w:w="1712" w:type="dxa"/>
            <w:tcBorders>
              <w:top w:val="single" w:sz="4" w:space="0" w:color="000000"/>
              <w:left w:val="single" w:sz="4" w:space="0" w:color="000000"/>
              <w:bottom w:val="single" w:sz="4" w:space="0" w:color="000000"/>
              <w:right w:val="single" w:sz="4" w:space="0" w:color="auto"/>
            </w:tcBorders>
          </w:tcPr>
          <w:p w:rsidR="003D6E26" w:rsidRPr="00755AB0" w:rsidRDefault="003D6E26" w:rsidP="007B6952">
            <w:pPr>
              <w:snapToGrid w:val="0"/>
              <w:jc w:val="center"/>
            </w:pPr>
            <w:r w:rsidRPr="00755AB0">
              <w:t xml:space="preserve">8 класс </w:t>
            </w:r>
          </w:p>
        </w:tc>
        <w:tc>
          <w:tcPr>
            <w:tcW w:w="1712" w:type="dxa"/>
            <w:tcBorders>
              <w:top w:val="single" w:sz="4" w:space="0" w:color="000000"/>
              <w:left w:val="single" w:sz="4" w:space="0" w:color="000000"/>
              <w:bottom w:val="single" w:sz="4" w:space="0" w:color="000000"/>
              <w:right w:val="single" w:sz="4" w:space="0" w:color="auto"/>
            </w:tcBorders>
          </w:tcPr>
          <w:p w:rsidR="003D6E26" w:rsidRPr="00755AB0" w:rsidRDefault="003D6E26" w:rsidP="007B6952">
            <w:pPr>
              <w:snapToGrid w:val="0"/>
              <w:jc w:val="center"/>
            </w:pPr>
            <w:r w:rsidRPr="00755AB0">
              <w:t>9 класс</w:t>
            </w:r>
          </w:p>
        </w:tc>
      </w:tr>
      <w:tr w:rsidR="003D6E26" w:rsidRPr="00755AB0" w:rsidTr="003D6E26">
        <w:tc>
          <w:tcPr>
            <w:tcW w:w="1877" w:type="dxa"/>
            <w:tcBorders>
              <w:top w:val="single" w:sz="4" w:space="0" w:color="000000"/>
              <w:left w:val="single" w:sz="4" w:space="0" w:color="000000"/>
              <w:bottom w:val="single" w:sz="4" w:space="0" w:color="000000"/>
            </w:tcBorders>
            <w:shd w:val="clear" w:color="auto" w:fill="auto"/>
          </w:tcPr>
          <w:p w:rsidR="003D6E26" w:rsidRPr="00755AB0" w:rsidRDefault="003D6E26" w:rsidP="007B6952">
            <w:pPr>
              <w:snapToGrid w:val="0"/>
              <w:jc w:val="both"/>
            </w:pPr>
            <w:r w:rsidRPr="00755AB0">
              <w:t>возможная нагрузка в неделю</w:t>
            </w:r>
          </w:p>
        </w:tc>
        <w:tc>
          <w:tcPr>
            <w:tcW w:w="1711" w:type="dxa"/>
            <w:tcBorders>
              <w:top w:val="single" w:sz="4" w:space="0" w:color="000000"/>
              <w:left w:val="single" w:sz="4" w:space="0" w:color="000000"/>
              <w:bottom w:val="single" w:sz="4" w:space="0" w:color="000000"/>
            </w:tcBorders>
            <w:shd w:val="clear" w:color="auto" w:fill="auto"/>
          </w:tcPr>
          <w:p w:rsidR="003D6E26" w:rsidRPr="00755AB0" w:rsidRDefault="003D6E26" w:rsidP="007B6952">
            <w:pPr>
              <w:snapToGrid w:val="0"/>
              <w:jc w:val="center"/>
            </w:pPr>
            <w:r w:rsidRPr="00755AB0">
              <w:t>До 10 часов</w:t>
            </w:r>
          </w:p>
        </w:tc>
        <w:tc>
          <w:tcPr>
            <w:tcW w:w="1712" w:type="dxa"/>
            <w:tcBorders>
              <w:top w:val="single" w:sz="4" w:space="0" w:color="000000"/>
              <w:left w:val="single" w:sz="4" w:space="0" w:color="000000"/>
              <w:bottom w:val="single" w:sz="4" w:space="0" w:color="000000"/>
              <w:right w:val="single" w:sz="4" w:space="0" w:color="auto"/>
            </w:tcBorders>
            <w:shd w:val="clear" w:color="auto" w:fill="auto"/>
          </w:tcPr>
          <w:p w:rsidR="003D6E26" w:rsidRPr="00755AB0" w:rsidRDefault="003D6E26" w:rsidP="007B6952">
            <w:pPr>
              <w:snapToGrid w:val="0"/>
              <w:jc w:val="center"/>
            </w:pPr>
            <w:r w:rsidRPr="00755AB0">
              <w:t>До 10 часов</w:t>
            </w:r>
          </w:p>
        </w:tc>
        <w:tc>
          <w:tcPr>
            <w:tcW w:w="1711" w:type="dxa"/>
            <w:tcBorders>
              <w:top w:val="single" w:sz="4" w:space="0" w:color="000000"/>
              <w:left w:val="single" w:sz="4" w:space="0" w:color="000000"/>
              <w:bottom w:val="single" w:sz="4" w:space="0" w:color="000000"/>
              <w:right w:val="single" w:sz="4" w:space="0" w:color="auto"/>
            </w:tcBorders>
          </w:tcPr>
          <w:p w:rsidR="003D6E26" w:rsidRPr="00755AB0" w:rsidRDefault="003D6E26" w:rsidP="007B6952">
            <w:pPr>
              <w:snapToGrid w:val="0"/>
              <w:jc w:val="center"/>
            </w:pPr>
            <w:r w:rsidRPr="00755AB0">
              <w:t>До 10 часов</w:t>
            </w:r>
          </w:p>
        </w:tc>
        <w:tc>
          <w:tcPr>
            <w:tcW w:w="1712" w:type="dxa"/>
            <w:tcBorders>
              <w:top w:val="single" w:sz="4" w:space="0" w:color="000000"/>
              <w:left w:val="single" w:sz="4" w:space="0" w:color="000000"/>
              <w:bottom w:val="single" w:sz="4" w:space="0" w:color="000000"/>
              <w:right w:val="single" w:sz="4" w:space="0" w:color="auto"/>
            </w:tcBorders>
          </w:tcPr>
          <w:p w:rsidR="003D6E26" w:rsidRPr="00755AB0" w:rsidRDefault="003D6E26" w:rsidP="007B6952">
            <w:pPr>
              <w:snapToGrid w:val="0"/>
              <w:jc w:val="center"/>
            </w:pPr>
            <w:r w:rsidRPr="00755AB0">
              <w:t>До 10 часов</w:t>
            </w:r>
          </w:p>
        </w:tc>
        <w:tc>
          <w:tcPr>
            <w:tcW w:w="1712" w:type="dxa"/>
            <w:tcBorders>
              <w:top w:val="single" w:sz="4" w:space="0" w:color="000000"/>
              <w:left w:val="single" w:sz="4" w:space="0" w:color="000000"/>
              <w:bottom w:val="single" w:sz="4" w:space="0" w:color="000000"/>
              <w:right w:val="single" w:sz="4" w:space="0" w:color="auto"/>
            </w:tcBorders>
          </w:tcPr>
          <w:p w:rsidR="003D6E26" w:rsidRPr="00755AB0" w:rsidRDefault="003D6E26" w:rsidP="007B6952">
            <w:pPr>
              <w:snapToGrid w:val="0"/>
              <w:jc w:val="center"/>
            </w:pPr>
            <w:r w:rsidRPr="00755AB0">
              <w:t>До 10 часов</w:t>
            </w:r>
          </w:p>
        </w:tc>
      </w:tr>
    </w:tbl>
    <w:p w:rsidR="00415DCB" w:rsidRPr="00755AB0" w:rsidRDefault="00415DCB" w:rsidP="007B6952">
      <w:pPr>
        <w:jc w:val="both"/>
      </w:pPr>
    </w:p>
    <w:p w:rsidR="00415DCB" w:rsidRPr="00755AB0" w:rsidRDefault="00415DCB" w:rsidP="007B6952">
      <w:pPr>
        <w:ind w:firstLine="555"/>
        <w:jc w:val="both"/>
      </w:pPr>
      <w:r w:rsidRPr="00755AB0">
        <w:t>Продолжительность одного занятия составляет от 35 до 45 минут.</w:t>
      </w:r>
    </w:p>
    <w:p w:rsidR="00415DCB" w:rsidRPr="00755AB0" w:rsidRDefault="00415DCB" w:rsidP="007B6952">
      <w:pPr>
        <w:ind w:firstLine="525"/>
        <w:jc w:val="both"/>
      </w:pPr>
      <w:r w:rsidRPr="00755AB0">
        <w:t>Кратность посещения занятий  рекомендуется не более 2 раз в неделю в зависимости  от направления и года обучения для до</w:t>
      </w:r>
      <w:r w:rsidR="000941BC" w:rsidRPr="00755AB0">
        <w:t>полнительного образования детей.</w:t>
      </w:r>
    </w:p>
    <w:p w:rsidR="00415DCB" w:rsidRPr="00755AB0" w:rsidRDefault="00415DCB" w:rsidP="007B6952">
      <w:pPr>
        <w:ind w:firstLine="360"/>
        <w:jc w:val="both"/>
      </w:pPr>
      <w:r w:rsidRPr="00755AB0">
        <w:t>Между началом внеурочной деятельности и  последним уроком организуется перерыв не м</w:t>
      </w:r>
      <w:r w:rsidR="000941BC" w:rsidRPr="00755AB0">
        <w:t>енее 1 часа   для отдыха детей.</w:t>
      </w:r>
    </w:p>
    <w:p w:rsidR="00415DCB" w:rsidRPr="00755AB0" w:rsidRDefault="00415DCB" w:rsidP="007B6952">
      <w:pPr>
        <w:ind w:firstLine="360"/>
        <w:jc w:val="both"/>
      </w:pPr>
      <w:r w:rsidRPr="00755AB0">
        <w:t>Наполняемость групп осуществляется в зависимости от направлений и форм внеуроч</w:t>
      </w:r>
      <w:r w:rsidR="000941BC" w:rsidRPr="00755AB0">
        <w:t>ной деятельности.</w:t>
      </w:r>
    </w:p>
    <w:p w:rsidR="00415DCB" w:rsidRPr="00755AB0" w:rsidRDefault="00415DCB" w:rsidP="007B6952">
      <w:pPr>
        <w:ind w:firstLine="360"/>
        <w:jc w:val="both"/>
      </w:pPr>
      <w:r w:rsidRPr="00755AB0">
        <w:t xml:space="preserve"> Занятия проводятся по группам в соответствии с утвержденной программой.</w:t>
      </w:r>
    </w:p>
    <w:p w:rsidR="00C37272" w:rsidRPr="00755AB0" w:rsidRDefault="00C37272" w:rsidP="007B6952">
      <w:pPr>
        <w:jc w:val="both"/>
      </w:pPr>
    </w:p>
    <w:p w:rsidR="00895DF3" w:rsidRPr="00755AB0" w:rsidRDefault="00895DF3" w:rsidP="007B6952">
      <w:pPr>
        <w:jc w:val="center"/>
        <w:rPr>
          <w:b/>
        </w:rPr>
      </w:pPr>
      <w:r w:rsidRPr="00755AB0">
        <w:rPr>
          <w:b/>
        </w:rPr>
        <w:t xml:space="preserve">Перспективный план внеурочной деятельности </w:t>
      </w:r>
    </w:p>
    <w:p w:rsidR="00895DF3" w:rsidRPr="00755AB0" w:rsidRDefault="00895DF3" w:rsidP="007B6952">
      <w:pPr>
        <w:jc w:val="center"/>
        <w:rPr>
          <w:b/>
        </w:rPr>
      </w:pPr>
      <w:r w:rsidRPr="00755AB0">
        <w:rPr>
          <w:b/>
        </w:rPr>
        <w:t xml:space="preserve">МБОУ «Основная общеобразовательная Архангельская школа» </w:t>
      </w:r>
    </w:p>
    <w:p w:rsidR="00895DF3" w:rsidRPr="00755AB0" w:rsidRDefault="00895DF3" w:rsidP="007B6952">
      <w:pPr>
        <w:jc w:val="center"/>
        <w:rPr>
          <w:b/>
        </w:rPr>
      </w:pPr>
      <w:r w:rsidRPr="00755AB0">
        <w:rPr>
          <w:b/>
        </w:rPr>
        <w:t>основное общее образование</w:t>
      </w:r>
    </w:p>
    <w:tbl>
      <w:tblPr>
        <w:tblStyle w:val="af6"/>
        <w:tblW w:w="0" w:type="auto"/>
        <w:tblLayout w:type="fixed"/>
        <w:tblLook w:val="04A0" w:firstRow="1" w:lastRow="0" w:firstColumn="1" w:lastColumn="0" w:noHBand="0" w:noVBand="1"/>
      </w:tblPr>
      <w:tblGrid>
        <w:gridCol w:w="2046"/>
        <w:gridCol w:w="2724"/>
        <w:gridCol w:w="809"/>
        <w:gridCol w:w="810"/>
        <w:gridCol w:w="810"/>
        <w:gridCol w:w="809"/>
        <w:gridCol w:w="810"/>
        <w:gridCol w:w="810"/>
      </w:tblGrid>
      <w:tr w:rsidR="004A1B55" w:rsidRPr="00755AB0" w:rsidTr="004A1B55">
        <w:tc>
          <w:tcPr>
            <w:tcW w:w="2046" w:type="dxa"/>
          </w:tcPr>
          <w:p w:rsidR="004A1B55" w:rsidRPr="00755AB0" w:rsidRDefault="004A1B55" w:rsidP="007B6952">
            <w:pPr>
              <w:jc w:val="center"/>
            </w:pPr>
            <w:r w:rsidRPr="00755AB0">
              <w:t>Направление развития личности</w:t>
            </w:r>
          </w:p>
        </w:tc>
        <w:tc>
          <w:tcPr>
            <w:tcW w:w="2724" w:type="dxa"/>
          </w:tcPr>
          <w:p w:rsidR="004A1B55" w:rsidRPr="00755AB0" w:rsidRDefault="004A1B55" w:rsidP="007B6952">
            <w:pPr>
              <w:jc w:val="center"/>
            </w:pPr>
            <w:r w:rsidRPr="00755AB0">
              <w:t>Формы внеурочной деятельности</w:t>
            </w:r>
          </w:p>
        </w:tc>
        <w:tc>
          <w:tcPr>
            <w:tcW w:w="809" w:type="dxa"/>
          </w:tcPr>
          <w:p w:rsidR="004A1B55" w:rsidRPr="00755AB0" w:rsidRDefault="004A1B55" w:rsidP="007B6952">
            <w:pPr>
              <w:jc w:val="center"/>
            </w:pPr>
            <w:r w:rsidRPr="00755AB0">
              <w:t>5 класс</w:t>
            </w:r>
          </w:p>
        </w:tc>
        <w:tc>
          <w:tcPr>
            <w:tcW w:w="810" w:type="dxa"/>
          </w:tcPr>
          <w:p w:rsidR="004A1B55" w:rsidRPr="00755AB0" w:rsidRDefault="004A1B55" w:rsidP="007B6952">
            <w:pPr>
              <w:jc w:val="center"/>
            </w:pPr>
            <w:r w:rsidRPr="00755AB0">
              <w:t>6 класс</w:t>
            </w:r>
          </w:p>
        </w:tc>
        <w:tc>
          <w:tcPr>
            <w:tcW w:w="810" w:type="dxa"/>
          </w:tcPr>
          <w:p w:rsidR="004A1B55" w:rsidRPr="00755AB0" w:rsidRDefault="004A1B55" w:rsidP="007B6952">
            <w:pPr>
              <w:jc w:val="center"/>
            </w:pPr>
            <w:r w:rsidRPr="00755AB0">
              <w:t>7 класс</w:t>
            </w:r>
          </w:p>
        </w:tc>
        <w:tc>
          <w:tcPr>
            <w:tcW w:w="809" w:type="dxa"/>
          </w:tcPr>
          <w:p w:rsidR="004A1B55" w:rsidRPr="00755AB0" w:rsidRDefault="004A1B55" w:rsidP="007B6952">
            <w:pPr>
              <w:jc w:val="center"/>
            </w:pPr>
            <w:r w:rsidRPr="00755AB0">
              <w:t>8 класс</w:t>
            </w:r>
          </w:p>
        </w:tc>
        <w:tc>
          <w:tcPr>
            <w:tcW w:w="810" w:type="dxa"/>
          </w:tcPr>
          <w:p w:rsidR="004A1B55" w:rsidRPr="00755AB0" w:rsidRDefault="004A1B55" w:rsidP="007B6952">
            <w:pPr>
              <w:jc w:val="center"/>
            </w:pPr>
            <w:r w:rsidRPr="00755AB0">
              <w:t>9 класс</w:t>
            </w:r>
          </w:p>
        </w:tc>
        <w:tc>
          <w:tcPr>
            <w:tcW w:w="810" w:type="dxa"/>
          </w:tcPr>
          <w:p w:rsidR="004A1B55" w:rsidRPr="00755AB0" w:rsidRDefault="004A1B55" w:rsidP="007B6952">
            <w:pPr>
              <w:jc w:val="center"/>
            </w:pPr>
            <w:r w:rsidRPr="00755AB0">
              <w:t>итого</w:t>
            </w:r>
          </w:p>
        </w:tc>
      </w:tr>
      <w:tr w:rsidR="004A1B55" w:rsidRPr="00755AB0" w:rsidTr="004A1B55">
        <w:tc>
          <w:tcPr>
            <w:tcW w:w="2046" w:type="dxa"/>
          </w:tcPr>
          <w:p w:rsidR="004A1B55" w:rsidRPr="00755AB0" w:rsidRDefault="004A1B55" w:rsidP="007B6952">
            <w:pPr>
              <w:jc w:val="center"/>
              <w:rPr>
                <w:b/>
              </w:rPr>
            </w:pPr>
            <w:r w:rsidRPr="00755AB0">
              <w:rPr>
                <w:b/>
              </w:rPr>
              <w:t>Социальное</w:t>
            </w:r>
          </w:p>
        </w:tc>
        <w:tc>
          <w:tcPr>
            <w:tcW w:w="2724" w:type="dxa"/>
          </w:tcPr>
          <w:p w:rsidR="004A1B55" w:rsidRPr="00755AB0" w:rsidRDefault="004A1B55" w:rsidP="007B6952">
            <w:pPr>
              <w:jc w:val="center"/>
            </w:pPr>
            <w:r w:rsidRPr="00755AB0">
              <w:rPr>
                <w:b/>
              </w:rPr>
              <w:t>«Школа дорожной безопасности»</w:t>
            </w:r>
          </w:p>
        </w:tc>
        <w:tc>
          <w:tcPr>
            <w:tcW w:w="809" w:type="dxa"/>
          </w:tcPr>
          <w:p w:rsidR="004A1B55" w:rsidRPr="00755AB0" w:rsidRDefault="004A1B55" w:rsidP="007B6952">
            <w:pPr>
              <w:jc w:val="center"/>
            </w:pPr>
            <w:r w:rsidRPr="00755AB0">
              <w:t>1/3</w:t>
            </w:r>
            <w:r w:rsidR="001D7943" w:rsidRPr="00755AB0">
              <w:t>5</w:t>
            </w:r>
          </w:p>
        </w:tc>
        <w:tc>
          <w:tcPr>
            <w:tcW w:w="810" w:type="dxa"/>
          </w:tcPr>
          <w:p w:rsidR="004A1B55" w:rsidRPr="00755AB0" w:rsidRDefault="004A1B55" w:rsidP="007B6952">
            <w:pPr>
              <w:jc w:val="center"/>
            </w:pPr>
            <w:r w:rsidRPr="00755AB0">
              <w:t>1/3</w:t>
            </w:r>
            <w:r w:rsidR="001D7943" w:rsidRPr="00755AB0">
              <w:t>5</w:t>
            </w:r>
          </w:p>
        </w:tc>
        <w:tc>
          <w:tcPr>
            <w:tcW w:w="810" w:type="dxa"/>
          </w:tcPr>
          <w:p w:rsidR="004A1B55" w:rsidRPr="00755AB0" w:rsidRDefault="004A1B55" w:rsidP="007B6952">
            <w:pPr>
              <w:jc w:val="center"/>
            </w:pPr>
            <w:r w:rsidRPr="00755AB0">
              <w:t>1/3</w:t>
            </w:r>
            <w:r w:rsidR="001D7943" w:rsidRPr="00755AB0">
              <w:t>5</w:t>
            </w:r>
          </w:p>
        </w:tc>
        <w:tc>
          <w:tcPr>
            <w:tcW w:w="809" w:type="dxa"/>
          </w:tcPr>
          <w:p w:rsidR="004A1B55" w:rsidRPr="00755AB0" w:rsidRDefault="004A1B55" w:rsidP="007B6952">
            <w:pPr>
              <w:jc w:val="center"/>
            </w:pPr>
          </w:p>
        </w:tc>
        <w:tc>
          <w:tcPr>
            <w:tcW w:w="810" w:type="dxa"/>
          </w:tcPr>
          <w:p w:rsidR="004A1B55" w:rsidRPr="00755AB0" w:rsidRDefault="004A1B55" w:rsidP="007B6952">
            <w:pPr>
              <w:jc w:val="center"/>
            </w:pPr>
          </w:p>
        </w:tc>
        <w:tc>
          <w:tcPr>
            <w:tcW w:w="810" w:type="dxa"/>
          </w:tcPr>
          <w:p w:rsidR="004A1B55" w:rsidRPr="00755AB0" w:rsidRDefault="004A1B55" w:rsidP="007B6952">
            <w:pPr>
              <w:jc w:val="center"/>
            </w:pPr>
            <w:r w:rsidRPr="00755AB0">
              <w:t>3/10</w:t>
            </w:r>
            <w:r w:rsidR="001D7943" w:rsidRPr="00755AB0">
              <w:t>5</w:t>
            </w:r>
          </w:p>
        </w:tc>
      </w:tr>
      <w:tr w:rsidR="001D7943" w:rsidRPr="00755AB0" w:rsidTr="004A1B55">
        <w:tc>
          <w:tcPr>
            <w:tcW w:w="2046" w:type="dxa"/>
          </w:tcPr>
          <w:p w:rsidR="001D7943" w:rsidRPr="00755AB0" w:rsidRDefault="001D7943" w:rsidP="007B6952">
            <w:pPr>
              <w:jc w:val="center"/>
            </w:pPr>
            <w:r w:rsidRPr="00755AB0">
              <w:rPr>
                <w:b/>
              </w:rPr>
              <w:t>Общеинтеллектуальное</w:t>
            </w:r>
          </w:p>
        </w:tc>
        <w:tc>
          <w:tcPr>
            <w:tcW w:w="2724" w:type="dxa"/>
          </w:tcPr>
          <w:p w:rsidR="001D7943" w:rsidRPr="00755AB0" w:rsidRDefault="001D7943" w:rsidP="007B6952">
            <w:pPr>
              <w:jc w:val="center"/>
            </w:pPr>
            <w:r w:rsidRPr="00755AB0">
              <w:rPr>
                <w:b/>
              </w:rPr>
              <w:t>«3Д моделирование и печать»</w:t>
            </w: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pPr>
              <w:jc w:val="center"/>
            </w:pPr>
          </w:p>
        </w:tc>
        <w:tc>
          <w:tcPr>
            <w:tcW w:w="809"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r w:rsidRPr="00755AB0">
              <w:t>2/70</w:t>
            </w:r>
          </w:p>
        </w:tc>
      </w:tr>
      <w:tr w:rsidR="001D7943" w:rsidRPr="00755AB0" w:rsidTr="001D7943">
        <w:trPr>
          <w:trHeight w:val="518"/>
        </w:trPr>
        <w:tc>
          <w:tcPr>
            <w:tcW w:w="2046" w:type="dxa"/>
          </w:tcPr>
          <w:p w:rsidR="001D7943" w:rsidRPr="00755AB0" w:rsidRDefault="001D7943" w:rsidP="007B6952">
            <w:pPr>
              <w:jc w:val="center"/>
            </w:pPr>
            <w:r w:rsidRPr="00755AB0">
              <w:rPr>
                <w:b/>
              </w:rPr>
              <w:t xml:space="preserve">Духовно-нравственное </w:t>
            </w:r>
          </w:p>
        </w:tc>
        <w:tc>
          <w:tcPr>
            <w:tcW w:w="2724" w:type="dxa"/>
          </w:tcPr>
          <w:p w:rsidR="001D7943" w:rsidRPr="00755AB0" w:rsidRDefault="001D7943" w:rsidP="007B6952">
            <w:pPr>
              <w:jc w:val="center"/>
              <w:rPr>
                <w:b/>
              </w:rPr>
            </w:pPr>
            <w:r w:rsidRPr="00755AB0">
              <w:rPr>
                <w:b/>
              </w:rPr>
              <w:t>«Православная культура»</w:t>
            </w:r>
          </w:p>
          <w:p w:rsidR="001D7943" w:rsidRPr="00755AB0" w:rsidRDefault="001D7943" w:rsidP="007B6952">
            <w:pPr>
              <w:jc w:val="center"/>
            </w:pPr>
            <w:r w:rsidRPr="00755AB0">
              <w:rPr>
                <w:b/>
              </w:rPr>
              <w:t xml:space="preserve"> </w:t>
            </w:r>
          </w:p>
        </w:tc>
        <w:tc>
          <w:tcPr>
            <w:tcW w:w="809"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r w:rsidRPr="00755AB0">
              <w:t>1/35</w:t>
            </w:r>
          </w:p>
        </w:tc>
        <w:tc>
          <w:tcPr>
            <w:tcW w:w="809"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r w:rsidRPr="00755AB0">
              <w:t>5/175</w:t>
            </w:r>
          </w:p>
        </w:tc>
      </w:tr>
      <w:tr w:rsidR="001D7943" w:rsidRPr="00755AB0" w:rsidTr="001D7943">
        <w:trPr>
          <w:trHeight w:val="214"/>
        </w:trPr>
        <w:tc>
          <w:tcPr>
            <w:tcW w:w="2046" w:type="dxa"/>
            <w:vMerge w:val="restart"/>
          </w:tcPr>
          <w:p w:rsidR="001D7943" w:rsidRPr="00755AB0" w:rsidRDefault="001D7943" w:rsidP="007B6952">
            <w:pPr>
              <w:jc w:val="center"/>
              <w:rPr>
                <w:b/>
              </w:rPr>
            </w:pPr>
            <w:r w:rsidRPr="00755AB0">
              <w:rPr>
                <w:b/>
                <w:color w:val="000000"/>
              </w:rPr>
              <w:t>Физкультурно-спортивное и оздоровительное</w:t>
            </w:r>
          </w:p>
        </w:tc>
        <w:tc>
          <w:tcPr>
            <w:tcW w:w="2724" w:type="dxa"/>
          </w:tcPr>
          <w:p w:rsidR="001D7943" w:rsidRPr="00755AB0" w:rsidRDefault="001D7943" w:rsidP="007B6952">
            <w:pPr>
              <w:suppressAutoHyphens/>
              <w:snapToGrid w:val="0"/>
              <w:jc w:val="center"/>
              <w:rPr>
                <w:b/>
                <w:sz w:val="26"/>
                <w:szCs w:val="26"/>
                <w:lang w:eastAsia="ar-SA"/>
              </w:rPr>
            </w:pPr>
            <w:r w:rsidRPr="00755AB0">
              <w:rPr>
                <w:b/>
                <w:sz w:val="26"/>
                <w:szCs w:val="26"/>
                <w:lang w:eastAsia="ar-SA"/>
              </w:rPr>
              <w:t>«Если хочешь быть здоров»</w:t>
            </w:r>
          </w:p>
        </w:tc>
        <w:tc>
          <w:tcPr>
            <w:tcW w:w="809"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p>
        </w:tc>
        <w:tc>
          <w:tcPr>
            <w:tcW w:w="810" w:type="dxa"/>
          </w:tcPr>
          <w:p w:rsidR="001D7943" w:rsidRPr="00755AB0" w:rsidRDefault="001D7943" w:rsidP="007B6952">
            <w:pPr>
              <w:jc w:val="center"/>
            </w:pP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r w:rsidRPr="00755AB0">
              <w:t>1/35</w:t>
            </w:r>
          </w:p>
        </w:tc>
      </w:tr>
      <w:tr w:rsidR="001D7943" w:rsidRPr="00755AB0" w:rsidTr="001D7943">
        <w:trPr>
          <w:trHeight w:val="212"/>
        </w:trPr>
        <w:tc>
          <w:tcPr>
            <w:tcW w:w="2046" w:type="dxa"/>
            <w:vMerge/>
          </w:tcPr>
          <w:p w:rsidR="001D7943" w:rsidRPr="00755AB0" w:rsidRDefault="001D7943" w:rsidP="007B6952">
            <w:pPr>
              <w:jc w:val="center"/>
              <w:rPr>
                <w:b/>
                <w:color w:val="000000"/>
              </w:rPr>
            </w:pPr>
          </w:p>
        </w:tc>
        <w:tc>
          <w:tcPr>
            <w:tcW w:w="2724" w:type="dxa"/>
          </w:tcPr>
          <w:p w:rsidR="001D7943" w:rsidRPr="00755AB0" w:rsidRDefault="001D7943" w:rsidP="007B6952">
            <w:pPr>
              <w:jc w:val="center"/>
              <w:rPr>
                <w:b/>
              </w:rPr>
            </w:pPr>
            <w:r w:rsidRPr="00755AB0">
              <w:rPr>
                <w:b/>
                <w:sz w:val="26"/>
                <w:szCs w:val="26"/>
              </w:rPr>
              <w:t>«Путь к здоровью»</w:t>
            </w: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r w:rsidRPr="00755AB0">
              <w:t>1/35</w:t>
            </w:r>
          </w:p>
        </w:tc>
      </w:tr>
      <w:tr w:rsidR="001D7943" w:rsidRPr="00755AB0" w:rsidTr="001D7943">
        <w:trPr>
          <w:trHeight w:val="163"/>
        </w:trPr>
        <w:tc>
          <w:tcPr>
            <w:tcW w:w="2046" w:type="dxa"/>
            <w:vMerge/>
          </w:tcPr>
          <w:p w:rsidR="001D7943" w:rsidRPr="00755AB0" w:rsidRDefault="001D7943" w:rsidP="007B6952">
            <w:pPr>
              <w:jc w:val="center"/>
              <w:rPr>
                <w:b/>
                <w:color w:val="000000"/>
              </w:rPr>
            </w:pPr>
          </w:p>
        </w:tc>
        <w:tc>
          <w:tcPr>
            <w:tcW w:w="2724" w:type="dxa"/>
          </w:tcPr>
          <w:p w:rsidR="001D7943" w:rsidRPr="00755AB0" w:rsidRDefault="001D7943" w:rsidP="007B6952">
            <w:pPr>
              <w:jc w:val="center"/>
              <w:rPr>
                <w:b/>
              </w:rPr>
            </w:pPr>
            <w:r w:rsidRPr="00755AB0">
              <w:rPr>
                <w:b/>
                <w:sz w:val="26"/>
                <w:szCs w:val="26"/>
              </w:rPr>
              <w:t>«От значка ГТО к олимпийской медали»</w:t>
            </w: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pPr>
              <w:jc w:val="center"/>
            </w:pPr>
            <w:r w:rsidRPr="00755AB0">
              <w:t>1/35</w:t>
            </w: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r w:rsidRPr="00755AB0">
              <w:t>1/35</w:t>
            </w:r>
          </w:p>
        </w:tc>
      </w:tr>
      <w:tr w:rsidR="001D7943" w:rsidRPr="00755AB0" w:rsidTr="001D7943">
        <w:trPr>
          <w:trHeight w:val="125"/>
        </w:trPr>
        <w:tc>
          <w:tcPr>
            <w:tcW w:w="2046" w:type="dxa"/>
            <w:vMerge/>
          </w:tcPr>
          <w:p w:rsidR="001D7943" w:rsidRPr="00755AB0" w:rsidRDefault="001D7943" w:rsidP="007B6952">
            <w:pPr>
              <w:jc w:val="center"/>
              <w:rPr>
                <w:b/>
                <w:color w:val="000000"/>
              </w:rPr>
            </w:pPr>
          </w:p>
        </w:tc>
        <w:tc>
          <w:tcPr>
            <w:tcW w:w="2724" w:type="dxa"/>
          </w:tcPr>
          <w:p w:rsidR="001D7943" w:rsidRPr="00755AB0" w:rsidRDefault="001D7943" w:rsidP="007B6952">
            <w:pPr>
              <w:jc w:val="center"/>
              <w:rPr>
                <w:b/>
              </w:rPr>
            </w:pPr>
            <w:r w:rsidRPr="00755AB0">
              <w:rPr>
                <w:b/>
              </w:rPr>
              <w:t>«Футбол – твоя игра»</w:t>
            </w: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pPr>
              <w:jc w:val="center"/>
            </w:pPr>
          </w:p>
        </w:tc>
        <w:tc>
          <w:tcPr>
            <w:tcW w:w="809" w:type="dxa"/>
          </w:tcPr>
          <w:p w:rsidR="001D7943" w:rsidRPr="00755AB0" w:rsidRDefault="001D7943" w:rsidP="007B6952">
            <w:pPr>
              <w:jc w:val="center"/>
            </w:pPr>
            <w:r w:rsidRPr="00755AB0">
              <w:t>1/35</w:t>
            </w:r>
          </w:p>
        </w:tc>
        <w:tc>
          <w:tcPr>
            <w:tcW w:w="810" w:type="dxa"/>
          </w:tcPr>
          <w:p w:rsidR="001D7943" w:rsidRPr="00755AB0" w:rsidRDefault="001D7943" w:rsidP="007B6952">
            <w:pPr>
              <w:jc w:val="center"/>
            </w:pPr>
          </w:p>
        </w:tc>
        <w:tc>
          <w:tcPr>
            <w:tcW w:w="810" w:type="dxa"/>
          </w:tcPr>
          <w:p w:rsidR="001D7943" w:rsidRPr="00755AB0" w:rsidRDefault="001D7943" w:rsidP="007B6952">
            <w:r w:rsidRPr="00755AB0">
              <w:t>1/35</w:t>
            </w:r>
          </w:p>
        </w:tc>
      </w:tr>
      <w:tr w:rsidR="001D7943" w:rsidRPr="00755AB0" w:rsidTr="001D7943">
        <w:trPr>
          <w:trHeight w:val="138"/>
        </w:trPr>
        <w:tc>
          <w:tcPr>
            <w:tcW w:w="2046" w:type="dxa"/>
            <w:vMerge/>
          </w:tcPr>
          <w:p w:rsidR="001D7943" w:rsidRPr="00755AB0" w:rsidRDefault="001D7943" w:rsidP="007B6952">
            <w:pPr>
              <w:jc w:val="center"/>
              <w:rPr>
                <w:b/>
                <w:color w:val="000000"/>
              </w:rPr>
            </w:pPr>
          </w:p>
        </w:tc>
        <w:tc>
          <w:tcPr>
            <w:tcW w:w="2724" w:type="dxa"/>
          </w:tcPr>
          <w:p w:rsidR="001D7943" w:rsidRPr="00755AB0" w:rsidRDefault="001D7943" w:rsidP="007B6952">
            <w:pPr>
              <w:jc w:val="center"/>
              <w:rPr>
                <w:b/>
              </w:rPr>
            </w:pPr>
            <w:r w:rsidRPr="00755AB0">
              <w:rPr>
                <w:b/>
                <w:sz w:val="26"/>
                <w:szCs w:val="26"/>
              </w:rPr>
              <w:t>«Сила и грация»</w:t>
            </w: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p>
        </w:tc>
        <w:tc>
          <w:tcPr>
            <w:tcW w:w="810" w:type="dxa"/>
          </w:tcPr>
          <w:p w:rsidR="001D7943" w:rsidRPr="00755AB0" w:rsidRDefault="001D7943" w:rsidP="007B6952">
            <w:pPr>
              <w:jc w:val="center"/>
            </w:pPr>
          </w:p>
        </w:tc>
        <w:tc>
          <w:tcPr>
            <w:tcW w:w="809" w:type="dxa"/>
          </w:tcPr>
          <w:p w:rsidR="001D7943" w:rsidRPr="00755AB0" w:rsidRDefault="001D7943" w:rsidP="007B6952">
            <w:pPr>
              <w:jc w:val="center"/>
            </w:pPr>
          </w:p>
        </w:tc>
        <w:tc>
          <w:tcPr>
            <w:tcW w:w="810" w:type="dxa"/>
          </w:tcPr>
          <w:p w:rsidR="001D7943" w:rsidRPr="00755AB0" w:rsidRDefault="001D7943" w:rsidP="007B6952">
            <w:pPr>
              <w:jc w:val="center"/>
            </w:pPr>
            <w:r w:rsidRPr="00755AB0">
              <w:t>1/35</w:t>
            </w:r>
          </w:p>
        </w:tc>
        <w:tc>
          <w:tcPr>
            <w:tcW w:w="810" w:type="dxa"/>
          </w:tcPr>
          <w:p w:rsidR="001D7943" w:rsidRPr="00755AB0" w:rsidRDefault="001D7943" w:rsidP="007B6952">
            <w:r w:rsidRPr="00755AB0">
              <w:t>1/35</w:t>
            </w:r>
          </w:p>
        </w:tc>
      </w:tr>
    </w:tbl>
    <w:p w:rsidR="00C37272" w:rsidRPr="00755AB0" w:rsidRDefault="00C37272" w:rsidP="007B6952"/>
    <w:p w:rsidR="00D52423" w:rsidRPr="00755AB0" w:rsidRDefault="00D52423" w:rsidP="007B6952">
      <w:pPr>
        <w:suppressAutoHyphens/>
        <w:rPr>
          <w:b/>
          <w:bCs/>
          <w:sz w:val="28"/>
          <w:szCs w:val="28"/>
          <w:lang w:eastAsia="ar-SA"/>
        </w:rPr>
      </w:pPr>
      <w:r w:rsidRPr="00755AB0">
        <w:rPr>
          <w:b/>
          <w:bCs/>
          <w:sz w:val="28"/>
          <w:szCs w:val="28"/>
          <w:lang w:eastAsia="ar-SA"/>
        </w:rPr>
        <w:lastRenderedPageBreak/>
        <w:t xml:space="preserve">Программно-методическое обеспечение плана внеурочной деятельности </w:t>
      </w:r>
    </w:p>
    <w:p w:rsidR="00D52423" w:rsidRPr="00755AB0" w:rsidRDefault="00D52423" w:rsidP="007B6952">
      <w:pPr>
        <w:suppressAutoHyphens/>
        <w:jc w:val="center"/>
        <w:rPr>
          <w:b/>
          <w:bCs/>
          <w:sz w:val="28"/>
          <w:szCs w:val="28"/>
          <w:lang w:eastAsia="ar-SA"/>
        </w:rPr>
      </w:pPr>
      <w:r w:rsidRPr="00755AB0">
        <w:rPr>
          <w:b/>
          <w:bCs/>
          <w:sz w:val="28"/>
          <w:szCs w:val="28"/>
          <w:lang w:eastAsia="ar-SA"/>
        </w:rPr>
        <w:t>МБОУ «Основная общеобразовательная Архангельская школа»</w:t>
      </w:r>
    </w:p>
    <w:p w:rsidR="00D52423" w:rsidRPr="00755AB0" w:rsidRDefault="00D52423" w:rsidP="007B6952">
      <w:pPr>
        <w:suppressAutoHyphens/>
        <w:jc w:val="center"/>
        <w:rPr>
          <w:b/>
          <w:bCs/>
          <w:sz w:val="28"/>
          <w:szCs w:val="28"/>
          <w:lang w:eastAsia="ar-SA"/>
        </w:rPr>
      </w:pPr>
      <w:r w:rsidRPr="00755AB0">
        <w:rPr>
          <w:b/>
          <w:bCs/>
          <w:sz w:val="28"/>
          <w:szCs w:val="28"/>
          <w:lang w:eastAsia="ar-SA"/>
        </w:rPr>
        <w:t>основное общее образование</w:t>
      </w:r>
    </w:p>
    <w:tbl>
      <w:tblPr>
        <w:tblpPr w:leftFromText="180" w:rightFromText="180" w:vertAnchor="text" w:tblpY="1"/>
        <w:tblOverlap w:val="never"/>
        <w:tblW w:w="10125" w:type="dxa"/>
        <w:tblLayout w:type="fixed"/>
        <w:tblLook w:val="0000" w:firstRow="0" w:lastRow="0" w:firstColumn="0" w:lastColumn="0" w:noHBand="0" w:noVBand="0"/>
      </w:tblPr>
      <w:tblGrid>
        <w:gridCol w:w="330"/>
        <w:gridCol w:w="1338"/>
        <w:gridCol w:w="1842"/>
        <w:gridCol w:w="2268"/>
        <w:gridCol w:w="2127"/>
        <w:gridCol w:w="1134"/>
        <w:gridCol w:w="850"/>
        <w:gridCol w:w="236"/>
      </w:tblGrid>
      <w:tr w:rsidR="008E4C0A" w:rsidRPr="00755AB0" w:rsidTr="008E4C0A">
        <w:trPr>
          <w:gridAfter w:val="1"/>
          <w:wAfter w:w="236" w:type="dxa"/>
        </w:trPr>
        <w:tc>
          <w:tcPr>
            <w:tcW w:w="330" w:type="dxa"/>
            <w:tcBorders>
              <w:top w:val="single" w:sz="4" w:space="0" w:color="000000"/>
              <w:left w:val="single" w:sz="4" w:space="0" w:color="000000"/>
              <w:bottom w:val="single" w:sz="4" w:space="0" w:color="000000"/>
            </w:tcBorders>
            <w:shd w:val="clear" w:color="auto" w:fill="auto"/>
          </w:tcPr>
          <w:p w:rsidR="008E4C0A" w:rsidRPr="00755AB0" w:rsidRDefault="008E4C0A" w:rsidP="007B6952">
            <w:pPr>
              <w:suppressAutoHyphens/>
              <w:snapToGrid w:val="0"/>
              <w:rPr>
                <w:lang w:eastAsia="ar-SA"/>
              </w:rPr>
            </w:pPr>
          </w:p>
        </w:tc>
        <w:tc>
          <w:tcPr>
            <w:tcW w:w="1338" w:type="dxa"/>
            <w:tcBorders>
              <w:top w:val="single" w:sz="4" w:space="0" w:color="000000"/>
              <w:left w:val="single" w:sz="4" w:space="0" w:color="000000"/>
              <w:bottom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Направление развития личности</w:t>
            </w:r>
          </w:p>
        </w:tc>
        <w:tc>
          <w:tcPr>
            <w:tcW w:w="1842" w:type="dxa"/>
            <w:tcBorders>
              <w:top w:val="single" w:sz="4" w:space="0" w:color="000000"/>
              <w:left w:val="single" w:sz="4" w:space="0" w:color="000000"/>
              <w:bottom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Программа</w:t>
            </w:r>
          </w:p>
        </w:tc>
        <w:tc>
          <w:tcPr>
            <w:tcW w:w="2268" w:type="dxa"/>
            <w:tcBorders>
              <w:top w:val="single" w:sz="4" w:space="0" w:color="000000"/>
              <w:left w:val="single" w:sz="4" w:space="0" w:color="000000"/>
              <w:bottom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автор</w:t>
            </w:r>
          </w:p>
        </w:tc>
        <w:tc>
          <w:tcPr>
            <w:tcW w:w="2127" w:type="dxa"/>
            <w:tcBorders>
              <w:top w:val="single" w:sz="4" w:space="0" w:color="000000"/>
              <w:left w:val="single" w:sz="4" w:space="0" w:color="000000"/>
              <w:bottom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Издательство/ орган утверждающий документ</w:t>
            </w:r>
          </w:p>
        </w:tc>
        <w:tc>
          <w:tcPr>
            <w:tcW w:w="1134" w:type="dxa"/>
            <w:tcBorders>
              <w:top w:val="single" w:sz="4" w:space="0" w:color="000000"/>
              <w:left w:val="single" w:sz="4" w:space="0" w:color="000000"/>
              <w:bottom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Возраст обучающихся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Сроки реализации</w:t>
            </w:r>
          </w:p>
        </w:tc>
      </w:tr>
      <w:tr w:rsidR="008E4C0A" w:rsidRPr="00755AB0" w:rsidTr="008E4C0A">
        <w:trPr>
          <w:gridAfter w:val="1"/>
          <w:wAfter w:w="236" w:type="dxa"/>
          <w:trHeight w:val="569"/>
        </w:trPr>
        <w:tc>
          <w:tcPr>
            <w:tcW w:w="330"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1</w:t>
            </w:r>
          </w:p>
        </w:tc>
        <w:tc>
          <w:tcPr>
            <w:tcW w:w="1338"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color w:val="000000"/>
                <w:lang w:eastAsia="ar-SA"/>
              </w:rPr>
              <w:t>Физкультурно-спортивное и оздоровительное</w:t>
            </w:r>
          </w:p>
        </w:tc>
        <w:tc>
          <w:tcPr>
            <w:tcW w:w="1842"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Если хочешь быть здоров</w:t>
            </w:r>
          </w:p>
        </w:tc>
        <w:tc>
          <w:tcPr>
            <w:tcW w:w="2268"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Медведев М.И.</w:t>
            </w:r>
          </w:p>
        </w:tc>
        <w:tc>
          <w:tcPr>
            <w:tcW w:w="2127"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sz w:val="20"/>
                <w:szCs w:val="20"/>
                <w:lang w:eastAsia="ar-SA"/>
              </w:rPr>
            </w:pPr>
            <w:r w:rsidRPr="00755AB0">
              <w:rPr>
                <w:sz w:val="20"/>
                <w:szCs w:val="20"/>
                <w:lang w:eastAsia="ar-SA"/>
              </w:rPr>
              <w:t>Решение пед. совета Протокол №1 от 31.08.2018 г</w:t>
            </w:r>
          </w:p>
        </w:tc>
        <w:tc>
          <w:tcPr>
            <w:tcW w:w="1134" w:type="dxa"/>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5 класс</w:t>
            </w: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 год</w:t>
            </w:r>
          </w:p>
        </w:tc>
      </w:tr>
      <w:tr w:rsidR="008E4C0A" w:rsidRPr="00755AB0" w:rsidTr="008E4C0A">
        <w:trPr>
          <w:gridAfter w:val="1"/>
          <w:wAfter w:w="236" w:type="dxa"/>
          <w:trHeight w:val="568"/>
        </w:trPr>
        <w:tc>
          <w:tcPr>
            <w:tcW w:w="330"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2</w:t>
            </w:r>
          </w:p>
        </w:tc>
        <w:tc>
          <w:tcPr>
            <w:tcW w:w="1338" w:type="dxa"/>
            <w:vMerge/>
            <w:tcBorders>
              <w:left w:val="single" w:sz="4" w:space="0" w:color="000000"/>
            </w:tcBorders>
            <w:shd w:val="clear" w:color="auto" w:fill="auto"/>
          </w:tcPr>
          <w:p w:rsidR="008E4C0A" w:rsidRPr="00755AB0" w:rsidRDefault="008E4C0A" w:rsidP="007B6952">
            <w:pPr>
              <w:suppressAutoHyphens/>
              <w:snapToGrid w:val="0"/>
              <w:rPr>
                <w:color w:val="000000"/>
                <w:lang w:eastAsia="ar-SA"/>
              </w:rPr>
            </w:pPr>
          </w:p>
        </w:tc>
        <w:tc>
          <w:tcPr>
            <w:tcW w:w="1842"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Путь к здоровью</w:t>
            </w:r>
          </w:p>
        </w:tc>
        <w:tc>
          <w:tcPr>
            <w:tcW w:w="2268" w:type="dxa"/>
            <w:tcBorders>
              <w:top w:val="single" w:sz="4" w:space="0" w:color="000000"/>
              <w:left w:val="single" w:sz="4" w:space="0" w:color="000000"/>
            </w:tcBorders>
            <w:shd w:val="clear" w:color="auto" w:fill="auto"/>
          </w:tcPr>
          <w:p w:rsidR="008E4C0A" w:rsidRPr="00755AB0" w:rsidRDefault="008E4C0A" w:rsidP="007B6952">
            <w:pPr>
              <w:suppressAutoHyphens/>
              <w:rPr>
                <w:lang w:eastAsia="ar-SA"/>
              </w:rPr>
            </w:pPr>
            <w:r w:rsidRPr="00755AB0">
              <w:rPr>
                <w:lang w:eastAsia="ar-SA"/>
              </w:rPr>
              <w:t>Медведев М.И.</w:t>
            </w:r>
          </w:p>
        </w:tc>
        <w:tc>
          <w:tcPr>
            <w:tcW w:w="2127" w:type="dxa"/>
            <w:tcBorders>
              <w:top w:val="single" w:sz="4" w:space="0" w:color="000000"/>
              <w:left w:val="single" w:sz="4" w:space="0" w:color="000000"/>
            </w:tcBorders>
            <w:shd w:val="clear" w:color="auto" w:fill="auto"/>
          </w:tcPr>
          <w:p w:rsidR="008E4C0A" w:rsidRPr="00755AB0" w:rsidRDefault="008E4C0A" w:rsidP="007B6952">
            <w:pPr>
              <w:suppressAutoHyphens/>
              <w:rPr>
                <w:sz w:val="20"/>
                <w:szCs w:val="20"/>
                <w:lang w:eastAsia="ar-SA"/>
              </w:rPr>
            </w:pPr>
            <w:r w:rsidRPr="00755AB0">
              <w:rPr>
                <w:sz w:val="20"/>
                <w:szCs w:val="20"/>
                <w:lang w:eastAsia="ar-SA"/>
              </w:rPr>
              <w:t>Решение пед. совета Протокол №1 от 30.08.2019 г</w:t>
            </w:r>
          </w:p>
        </w:tc>
        <w:tc>
          <w:tcPr>
            <w:tcW w:w="1134" w:type="dxa"/>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6 класс</w:t>
            </w: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1год</w:t>
            </w:r>
          </w:p>
        </w:tc>
      </w:tr>
      <w:tr w:rsidR="008E4C0A" w:rsidRPr="00755AB0" w:rsidTr="008E4C0A">
        <w:trPr>
          <w:gridAfter w:val="1"/>
          <w:wAfter w:w="236" w:type="dxa"/>
          <w:trHeight w:val="557"/>
        </w:trPr>
        <w:tc>
          <w:tcPr>
            <w:tcW w:w="330"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3</w:t>
            </w:r>
          </w:p>
        </w:tc>
        <w:tc>
          <w:tcPr>
            <w:tcW w:w="1338" w:type="dxa"/>
            <w:vMerge/>
            <w:tcBorders>
              <w:left w:val="single" w:sz="4" w:space="0" w:color="000000"/>
            </w:tcBorders>
            <w:shd w:val="clear" w:color="auto" w:fill="auto"/>
          </w:tcPr>
          <w:p w:rsidR="008E4C0A" w:rsidRPr="00755AB0" w:rsidRDefault="008E4C0A" w:rsidP="007B6952">
            <w:pPr>
              <w:suppressAutoHyphens/>
              <w:snapToGrid w:val="0"/>
              <w:rPr>
                <w:color w:val="000000"/>
                <w:lang w:eastAsia="ar-SA"/>
              </w:rPr>
            </w:pPr>
          </w:p>
        </w:tc>
        <w:tc>
          <w:tcPr>
            <w:tcW w:w="1842"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От значка ГТО к олимпийской медали</w:t>
            </w:r>
          </w:p>
        </w:tc>
        <w:tc>
          <w:tcPr>
            <w:tcW w:w="2268" w:type="dxa"/>
            <w:tcBorders>
              <w:top w:val="single" w:sz="4" w:space="0" w:color="000000"/>
              <w:left w:val="single" w:sz="4" w:space="0" w:color="000000"/>
            </w:tcBorders>
            <w:shd w:val="clear" w:color="auto" w:fill="auto"/>
          </w:tcPr>
          <w:p w:rsidR="008E4C0A" w:rsidRPr="00755AB0" w:rsidRDefault="008E4C0A" w:rsidP="007B6952">
            <w:pPr>
              <w:suppressAutoHyphens/>
              <w:rPr>
                <w:lang w:eastAsia="ar-SA"/>
              </w:rPr>
            </w:pPr>
            <w:r w:rsidRPr="00755AB0">
              <w:rPr>
                <w:lang w:eastAsia="ar-SA"/>
              </w:rPr>
              <w:t>Медведев М.И.</w:t>
            </w:r>
          </w:p>
        </w:tc>
        <w:tc>
          <w:tcPr>
            <w:tcW w:w="2127" w:type="dxa"/>
            <w:tcBorders>
              <w:top w:val="single" w:sz="4" w:space="0" w:color="000000"/>
              <w:left w:val="single" w:sz="4" w:space="0" w:color="000000"/>
            </w:tcBorders>
            <w:shd w:val="clear" w:color="auto" w:fill="auto"/>
          </w:tcPr>
          <w:p w:rsidR="008E4C0A" w:rsidRPr="00755AB0" w:rsidRDefault="008E4C0A" w:rsidP="007B6952">
            <w:pPr>
              <w:suppressAutoHyphens/>
              <w:rPr>
                <w:sz w:val="20"/>
                <w:szCs w:val="20"/>
                <w:lang w:eastAsia="ar-SA"/>
              </w:rPr>
            </w:pPr>
            <w:r w:rsidRPr="00755AB0">
              <w:rPr>
                <w:sz w:val="20"/>
                <w:szCs w:val="20"/>
                <w:lang w:eastAsia="ar-SA"/>
              </w:rPr>
              <w:t>Решение пед. совета Протокол №1 от 30.08.2019 г</w:t>
            </w:r>
          </w:p>
        </w:tc>
        <w:tc>
          <w:tcPr>
            <w:tcW w:w="1134" w:type="dxa"/>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7 класс</w:t>
            </w: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1год</w:t>
            </w:r>
          </w:p>
        </w:tc>
      </w:tr>
      <w:tr w:rsidR="008E4C0A" w:rsidRPr="00755AB0" w:rsidTr="008E4C0A">
        <w:trPr>
          <w:gridAfter w:val="1"/>
          <w:wAfter w:w="236" w:type="dxa"/>
          <w:trHeight w:val="536"/>
        </w:trPr>
        <w:tc>
          <w:tcPr>
            <w:tcW w:w="330"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4</w:t>
            </w:r>
          </w:p>
        </w:tc>
        <w:tc>
          <w:tcPr>
            <w:tcW w:w="1338" w:type="dxa"/>
            <w:vMerge/>
            <w:tcBorders>
              <w:left w:val="single" w:sz="4" w:space="0" w:color="000000"/>
            </w:tcBorders>
            <w:shd w:val="clear" w:color="auto" w:fill="auto"/>
          </w:tcPr>
          <w:p w:rsidR="008E4C0A" w:rsidRPr="00755AB0" w:rsidRDefault="008E4C0A" w:rsidP="007B6952">
            <w:pPr>
              <w:suppressAutoHyphens/>
              <w:snapToGrid w:val="0"/>
              <w:rPr>
                <w:color w:val="000000"/>
                <w:lang w:eastAsia="ar-SA"/>
              </w:rPr>
            </w:pPr>
          </w:p>
        </w:tc>
        <w:tc>
          <w:tcPr>
            <w:tcW w:w="1842"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 xml:space="preserve">Футбол-твоя игра </w:t>
            </w:r>
          </w:p>
        </w:tc>
        <w:tc>
          <w:tcPr>
            <w:tcW w:w="2268" w:type="dxa"/>
            <w:tcBorders>
              <w:top w:val="single" w:sz="4" w:space="0" w:color="000000"/>
              <w:left w:val="single" w:sz="4" w:space="0" w:color="000000"/>
            </w:tcBorders>
            <w:shd w:val="clear" w:color="auto" w:fill="auto"/>
          </w:tcPr>
          <w:p w:rsidR="008E4C0A" w:rsidRPr="00755AB0" w:rsidRDefault="008E4C0A" w:rsidP="007B6952">
            <w:pPr>
              <w:suppressAutoHyphens/>
              <w:rPr>
                <w:lang w:eastAsia="ar-SA"/>
              </w:rPr>
            </w:pPr>
            <w:r w:rsidRPr="00755AB0">
              <w:rPr>
                <w:lang w:eastAsia="ar-SA"/>
              </w:rPr>
              <w:t>Медведев М.И.</w:t>
            </w:r>
          </w:p>
        </w:tc>
        <w:tc>
          <w:tcPr>
            <w:tcW w:w="2127" w:type="dxa"/>
            <w:tcBorders>
              <w:top w:val="single" w:sz="4" w:space="0" w:color="000000"/>
              <w:left w:val="single" w:sz="4" w:space="0" w:color="000000"/>
            </w:tcBorders>
            <w:shd w:val="clear" w:color="auto" w:fill="auto"/>
          </w:tcPr>
          <w:p w:rsidR="008E4C0A" w:rsidRPr="00755AB0" w:rsidRDefault="008E4C0A" w:rsidP="007B6952">
            <w:pPr>
              <w:suppressAutoHyphens/>
              <w:rPr>
                <w:sz w:val="20"/>
                <w:szCs w:val="20"/>
                <w:lang w:eastAsia="ar-SA"/>
              </w:rPr>
            </w:pPr>
            <w:r w:rsidRPr="00755AB0">
              <w:rPr>
                <w:sz w:val="20"/>
                <w:szCs w:val="20"/>
                <w:lang w:eastAsia="ar-SA"/>
              </w:rPr>
              <w:t>Решение пед. совета Протокол №1 от 30.08.2019 г</w:t>
            </w:r>
          </w:p>
        </w:tc>
        <w:tc>
          <w:tcPr>
            <w:tcW w:w="1134" w:type="dxa"/>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8 класс</w:t>
            </w: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1год</w:t>
            </w:r>
          </w:p>
        </w:tc>
      </w:tr>
      <w:tr w:rsidR="008E4C0A" w:rsidRPr="00755AB0" w:rsidTr="008E4C0A">
        <w:trPr>
          <w:gridAfter w:val="1"/>
          <w:wAfter w:w="236" w:type="dxa"/>
          <w:trHeight w:val="700"/>
        </w:trPr>
        <w:tc>
          <w:tcPr>
            <w:tcW w:w="330"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5</w:t>
            </w:r>
          </w:p>
        </w:tc>
        <w:tc>
          <w:tcPr>
            <w:tcW w:w="1338" w:type="dxa"/>
            <w:vMerge/>
            <w:tcBorders>
              <w:left w:val="single" w:sz="4" w:space="0" w:color="000000"/>
              <w:bottom w:val="single" w:sz="4" w:space="0" w:color="000000"/>
            </w:tcBorders>
            <w:shd w:val="clear" w:color="auto" w:fill="auto"/>
          </w:tcPr>
          <w:p w:rsidR="008E4C0A" w:rsidRPr="00755AB0" w:rsidRDefault="008E4C0A" w:rsidP="007B6952">
            <w:pPr>
              <w:suppressAutoHyphens/>
              <w:snapToGrid w:val="0"/>
              <w:rPr>
                <w:color w:val="000000"/>
                <w:lang w:eastAsia="ar-SA"/>
              </w:rPr>
            </w:pPr>
          </w:p>
        </w:tc>
        <w:tc>
          <w:tcPr>
            <w:tcW w:w="1842"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Сила и грация</w:t>
            </w:r>
          </w:p>
        </w:tc>
        <w:tc>
          <w:tcPr>
            <w:tcW w:w="2268" w:type="dxa"/>
            <w:tcBorders>
              <w:top w:val="single" w:sz="4" w:space="0" w:color="000000"/>
              <w:left w:val="single" w:sz="4" w:space="0" w:color="000000"/>
            </w:tcBorders>
            <w:shd w:val="clear" w:color="auto" w:fill="auto"/>
          </w:tcPr>
          <w:p w:rsidR="008E4C0A" w:rsidRPr="00755AB0" w:rsidRDefault="008E4C0A" w:rsidP="007B6952">
            <w:pPr>
              <w:suppressAutoHyphens/>
              <w:rPr>
                <w:lang w:eastAsia="ar-SA"/>
              </w:rPr>
            </w:pPr>
            <w:r w:rsidRPr="00755AB0">
              <w:rPr>
                <w:lang w:eastAsia="ar-SA"/>
              </w:rPr>
              <w:t>Медведев М.И.</w:t>
            </w:r>
          </w:p>
        </w:tc>
        <w:tc>
          <w:tcPr>
            <w:tcW w:w="2127" w:type="dxa"/>
            <w:tcBorders>
              <w:top w:val="single" w:sz="4" w:space="0" w:color="000000"/>
              <w:left w:val="single" w:sz="4" w:space="0" w:color="000000"/>
            </w:tcBorders>
            <w:shd w:val="clear" w:color="auto" w:fill="auto"/>
          </w:tcPr>
          <w:p w:rsidR="008E4C0A" w:rsidRPr="00755AB0" w:rsidRDefault="008E4C0A" w:rsidP="007B6952">
            <w:pPr>
              <w:suppressAutoHyphens/>
              <w:rPr>
                <w:sz w:val="20"/>
                <w:szCs w:val="20"/>
                <w:lang w:eastAsia="ar-SA"/>
              </w:rPr>
            </w:pPr>
            <w:r w:rsidRPr="00755AB0">
              <w:rPr>
                <w:sz w:val="20"/>
                <w:szCs w:val="20"/>
                <w:lang w:eastAsia="ar-SA"/>
              </w:rPr>
              <w:t>Решение пед. совета Протокол №1 от 30.08.2019 г</w:t>
            </w:r>
          </w:p>
        </w:tc>
        <w:tc>
          <w:tcPr>
            <w:tcW w:w="1134" w:type="dxa"/>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9 класс</w:t>
            </w: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1год</w:t>
            </w:r>
          </w:p>
        </w:tc>
      </w:tr>
      <w:tr w:rsidR="008E4C0A" w:rsidRPr="00755AB0" w:rsidTr="008E4C0A">
        <w:trPr>
          <w:trHeight w:val="268"/>
        </w:trPr>
        <w:tc>
          <w:tcPr>
            <w:tcW w:w="330" w:type="dxa"/>
            <w:tcBorders>
              <w:top w:val="single" w:sz="4" w:space="0" w:color="000000"/>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r w:rsidRPr="00755AB0">
              <w:rPr>
                <w:lang w:eastAsia="ar-SA"/>
              </w:rPr>
              <w:t>6</w:t>
            </w:r>
          </w:p>
        </w:tc>
        <w:tc>
          <w:tcPr>
            <w:tcW w:w="1338" w:type="dxa"/>
            <w:tcBorders>
              <w:top w:val="single" w:sz="4" w:space="0" w:color="000000"/>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r w:rsidRPr="00755AB0">
              <w:rPr>
                <w:lang w:eastAsia="ar-SA"/>
              </w:rPr>
              <w:t>Социальное</w:t>
            </w:r>
          </w:p>
          <w:p w:rsidR="008E4C0A" w:rsidRPr="00755AB0" w:rsidRDefault="008E4C0A" w:rsidP="007B6952">
            <w:pPr>
              <w:suppressAutoHyphens/>
              <w:snapToGrid w:val="0"/>
              <w:rPr>
                <w:lang w:eastAsia="ar-SA"/>
              </w:rPr>
            </w:pPr>
          </w:p>
          <w:p w:rsidR="008E4C0A" w:rsidRPr="00755AB0" w:rsidRDefault="008E4C0A" w:rsidP="007B6952">
            <w:pPr>
              <w:suppressAutoHyphens/>
              <w:snapToGrid w:val="0"/>
              <w:rPr>
                <w:lang w:eastAsia="ar-SA"/>
              </w:rPr>
            </w:pPr>
          </w:p>
          <w:p w:rsidR="008E4C0A" w:rsidRPr="00755AB0" w:rsidRDefault="008E4C0A" w:rsidP="007B6952">
            <w:pPr>
              <w:suppressAutoHyphens/>
              <w:snapToGrid w:val="0"/>
              <w:rPr>
                <w:lang w:eastAsia="ar-SA"/>
              </w:rPr>
            </w:pPr>
          </w:p>
        </w:tc>
        <w:tc>
          <w:tcPr>
            <w:tcW w:w="1842"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Школа дорожной безопасности</w:t>
            </w:r>
          </w:p>
        </w:tc>
        <w:tc>
          <w:tcPr>
            <w:tcW w:w="2268"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Котельникова О.В., Чеченева Е.А., Середа Н.С. и другие</w:t>
            </w:r>
          </w:p>
        </w:tc>
        <w:tc>
          <w:tcPr>
            <w:tcW w:w="2127"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sz w:val="20"/>
                <w:szCs w:val="20"/>
                <w:lang w:eastAsia="ar-SA"/>
              </w:rPr>
            </w:pPr>
            <w:r w:rsidRPr="00755AB0">
              <w:rPr>
                <w:sz w:val="20"/>
                <w:szCs w:val="20"/>
                <w:lang w:eastAsia="ar-SA"/>
              </w:rPr>
              <w:t>Белгород , 2016</w:t>
            </w:r>
          </w:p>
        </w:tc>
        <w:tc>
          <w:tcPr>
            <w:tcW w:w="1134" w:type="dxa"/>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 xml:space="preserve">   11-13 лет </w:t>
            </w: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3 года</w:t>
            </w:r>
          </w:p>
        </w:tc>
        <w:tc>
          <w:tcPr>
            <w:tcW w:w="236" w:type="dxa"/>
          </w:tcPr>
          <w:p w:rsidR="008E4C0A" w:rsidRPr="00755AB0" w:rsidRDefault="008E4C0A" w:rsidP="007B6952">
            <w:pPr>
              <w:suppressAutoHyphens/>
              <w:snapToGrid w:val="0"/>
              <w:jc w:val="center"/>
              <w:rPr>
                <w:highlight w:val="yellow"/>
                <w:lang w:eastAsia="ar-SA"/>
              </w:rPr>
            </w:pPr>
          </w:p>
        </w:tc>
      </w:tr>
      <w:tr w:rsidR="008E4C0A" w:rsidRPr="00755AB0" w:rsidTr="008E4C0A">
        <w:trPr>
          <w:trHeight w:val="889"/>
        </w:trPr>
        <w:tc>
          <w:tcPr>
            <w:tcW w:w="330"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7</w:t>
            </w:r>
          </w:p>
        </w:tc>
        <w:tc>
          <w:tcPr>
            <w:tcW w:w="1338"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Общеинтеллектуальное</w:t>
            </w:r>
          </w:p>
        </w:tc>
        <w:tc>
          <w:tcPr>
            <w:tcW w:w="1842"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3</w:t>
            </w:r>
            <w:r w:rsidRPr="00755AB0">
              <w:rPr>
                <w:lang w:val="en-US" w:eastAsia="ar-SA"/>
              </w:rPr>
              <w:t>D</w:t>
            </w:r>
            <w:r w:rsidRPr="00755AB0">
              <w:rPr>
                <w:lang w:eastAsia="ar-SA"/>
              </w:rPr>
              <w:t xml:space="preserve"> моделирование и печать</w:t>
            </w:r>
          </w:p>
        </w:tc>
        <w:tc>
          <w:tcPr>
            <w:tcW w:w="2268"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Каракулина О.Б.</w:t>
            </w:r>
          </w:p>
        </w:tc>
        <w:tc>
          <w:tcPr>
            <w:tcW w:w="2127"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sz w:val="20"/>
                <w:szCs w:val="20"/>
                <w:lang w:eastAsia="ar-SA"/>
              </w:rPr>
            </w:pPr>
            <w:r w:rsidRPr="00755AB0">
              <w:rPr>
                <w:sz w:val="20"/>
                <w:szCs w:val="20"/>
                <w:lang w:eastAsia="ar-SA"/>
              </w:rPr>
              <w:t>Решение пед. совета Протокол №1 от 30.08.2020 г</w:t>
            </w:r>
          </w:p>
        </w:tc>
        <w:tc>
          <w:tcPr>
            <w:tcW w:w="1134"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13-16 лет</w:t>
            </w:r>
          </w:p>
        </w:tc>
        <w:tc>
          <w:tcPr>
            <w:tcW w:w="850" w:type="dxa"/>
            <w:vMerge w:val="restart"/>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 xml:space="preserve">2 года </w:t>
            </w:r>
          </w:p>
        </w:tc>
        <w:tc>
          <w:tcPr>
            <w:tcW w:w="236" w:type="dxa"/>
          </w:tcPr>
          <w:p w:rsidR="008E4C0A" w:rsidRPr="00755AB0" w:rsidRDefault="008E4C0A" w:rsidP="007B6952">
            <w:pPr>
              <w:suppressAutoHyphens/>
              <w:snapToGrid w:val="0"/>
              <w:jc w:val="center"/>
              <w:rPr>
                <w:highlight w:val="yellow"/>
                <w:lang w:eastAsia="ar-SA"/>
              </w:rPr>
            </w:pPr>
          </w:p>
        </w:tc>
      </w:tr>
      <w:tr w:rsidR="008E4C0A" w:rsidRPr="00755AB0" w:rsidTr="008E4C0A">
        <w:trPr>
          <w:trHeight w:val="70"/>
        </w:trPr>
        <w:tc>
          <w:tcPr>
            <w:tcW w:w="330"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1338"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1842"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2268"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2127"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sz w:val="20"/>
                <w:szCs w:val="20"/>
                <w:lang w:eastAsia="ar-SA"/>
              </w:rPr>
            </w:pPr>
          </w:p>
        </w:tc>
        <w:tc>
          <w:tcPr>
            <w:tcW w:w="1134"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jc w:val="center"/>
              <w:rPr>
                <w:lang w:eastAsia="ar-SA"/>
              </w:rPr>
            </w:pPr>
          </w:p>
        </w:tc>
        <w:tc>
          <w:tcPr>
            <w:tcW w:w="850" w:type="dxa"/>
            <w:vMerge/>
            <w:tcBorders>
              <w:left w:val="single" w:sz="4" w:space="0" w:color="000000"/>
              <w:bottom w:val="single" w:sz="4" w:space="0" w:color="auto"/>
              <w:right w:val="single" w:sz="4" w:space="0" w:color="000000"/>
            </w:tcBorders>
            <w:shd w:val="clear" w:color="auto" w:fill="auto"/>
          </w:tcPr>
          <w:p w:rsidR="008E4C0A" w:rsidRPr="00755AB0" w:rsidRDefault="008E4C0A" w:rsidP="007B6952">
            <w:pPr>
              <w:suppressAutoHyphens/>
              <w:snapToGrid w:val="0"/>
              <w:jc w:val="center"/>
              <w:rPr>
                <w:lang w:eastAsia="ar-SA"/>
              </w:rPr>
            </w:pPr>
          </w:p>
        </w:tc>
        <w:tc>
          <w:tcPr>
            <w:tcW w:w="236" w:type="dxa"/>
          </w:tcPr>
          <w:p w:rsidR="008E4C0A" w:rsidRPr="00755AB0" w:rsidRDefault="008E4C0A" w:rsidP="007B6952">
            <w:pPr>
              <w:suppressAutoHyphens/>
              <w:snapToGrid w:val="0"/>
              <w:jc w:val="center"/>
              <w:rPr>
                <w:highlight w:val="yellow"/>
                <w:lang w:eastAsia="ar-SA"/>
              </w:rPr>
            </w:pPr>
          </w:p>
        </w:tc>
      </w:tr>
      <w:tr w:rsidR="008E4C0A" w:rsidRPr="00755AB0" w:rsidTr="008E4C0A">
        <w:trPr>
          <w:trHeight w:val="493"/>
        </w:trPr>
        <w:tc>
          <w:tcPr>
            <w:tcW w:w="330"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8</w:t>
            </w:r>
          </w:p>
        </w:tc>
        <w:tc>
          <w:tcPr>
            <w:tcW w:w="1338"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 xml:space="preserve">Духовно-нравственное </w:t>
            </w:r>
          </w:p>
        </w:tc>
        <w:tc>
          <w:tcPr>
            <w:tcW w:w="1842"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Православная культура</w:t>
            </w:r>
          </w:p>
        </w:tc>
        <w:tc>
          <w:tcPr>
            <w:tcW w:w="2268"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lang w:eastAsia="ar-SA"/>
              </w:rPr>
            </w:pPr>
            <w:r w:rsidRPr="00755AB0">
              <w:rPr>
                <w:lang w:eastAsia="ar-SA"/>
              </w:rPr>
              <w:t>Панкова А.Ис.</w:t>
            </w:r>
          </w:p>
        </w:tc>
        <w:tc>
          <w:tcPr>
            <w:tcW w:w="2127"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rPr>
                <w:sz w:val="20"/>
                <w:szCs w:val="20"/>
                <w:lang w:eastAsia="ar-SA"/>
              </w:rPr>
            </w:pPr>
            <w:r w:rsidRPr="00755AB0">
              <w:rPr>
                <w:sz w:val="20"/>
                <w:szCs w:val="20"/>
                <w:lang w:eastAsia="ar-SA"/>
              </w:rPr>
              <w:t>Решение пед. совета Протокол №1 от 30.08.2020 г</w:t>
            </w:r>
          </w:p>
        </w:tc>
        <w:tc>
          <w:tcPr>
            <w:tcW w:w="1134" w:type="dxa"/>
            <w:vMerge w:val="restart"/>
            <w:tcBorders>
              <w:top w:val="single" w:sz="4" w:space="0" w:color="000000"/>
              <w:lef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11-16 лет</w:t>
            </w:r>
          </w:p>
          <w:p w:rsidR="008E4C0A" w:rsidRPr="00755AB0" w:rsidRDefault="008E4C0A" w:rsidP="007B6952">
            <w:pPr>
              <w:suppressAutoHyphens/>
              <w:snapToGrid w:val="0"/>
              <w:jc w:val="center"/>
              <w:rPr>
                <w:lang w:eastAsia="ar-SA"/>
              </w:rPr>
            </w:pPr>
          </w:p>
          <w:p w:rsidR="008E4C0A" w:rsidRPr="00755AB0" w:rsidRDefault="008E4C0A" w:rsidP="007B6952">
            <w:pPr>
              <w:suppressAutoHyphens/>
              <w:snapToGrid w:val="0"/>
              <w:jc w:val="center"/>
              <w:rPr>
                <w:lang w:eastAsia="ar-SA"/>
              </w:rPr>
            </w:pPr>
          </w:p>
          <w:p w:rsidR="008E4C0A" w:rsidRPr="00755AB0" w:rsidRDefault="008E4C0A" w:rsidP="007B6952">
            <w:pPr>
              <w:suppressAutoHyphens/>
              <w:snapToGrid w:val="0"/>
              <w:rPr>
                <w:lang w:eastAsia="ar-SA"/>
              </w:rPr>
            </w:pPr>
          </w:p>
        </w:tc>
        <w:tc>
          <w:tcPr>
            <w:tcW w:w="850" w:type="dxa"/>
            <w:tcBorders>
              <w:top w:val="single" w:sz="4" w:space="0" w:color="000000"/>
              <w:left w:val="single" w:sz="4" w:space="0" w:color="000000"/>
              <w:right w:val="single" w:sz="4" w:space="0" w:color="000000"/>
            </w:tcBorders>
            <w:shd w:val="clear" w:color="auto" w:fill="auto"/>
          </w:tcPr>
          <w:p w:rsidR="008E4C0A" w:rsidRPr="00755AB0" w:rsidRDefault="008E4C0A" w:rsidP="007B6952">
            <w:pPr>
              <w:suppressAutoHyphens/>
              <w:snapToGrid w:val="0"/>
              <w:jc w:val="center"/>
              <w:rPr>
                <w:lang w:eastAsia="ar-SA"/>
              </w:rPr>
            </w:pPr>
            <w:r w:rsidRPr="00755AB0">
              <w:rPr>
                <w:lang w:eastAsia="ar-SA"/>
              </w:rPr>
              <w:t xml:space="preserve">5 лет </w:t>
            </w:r>
          </w:p>
        </w:tc>
        <w:tc>
          <w:tcPr>
            <w:tcW w:w="236" w:type="dxa"/>
            <w:vMerge w:val="restart"/>
          </w:tcPr>
          <w:p w:rsidR="008E4C0A" w:rsidRPr="00755AB0" w:rsidRDefault="008E4C0A" w:rsidP="007B6952">
            <w:pPr>
              <w:suppressAutoHyphens/>
              <w:snapToGrid w:val="0"/>
              <w:jc w:val="center"/>
              <w:rPr>
                <w:highlight w:val="yellow"/>
                <w:lang w:eastAsia="ar-SA"/>
              </w:rPr>
            </w:pPr>
          </w:p>
        </w:tc>
      </w:tr>
      <w:tr w:rsidR="008E4C0A" w:rsidRPr="00755AB0" w:rsidTr="008E4C0A">
        <w:trPr>
          <w:trHeight w:val="633"/>
        </w:trPr>
        <w:tc>
          <w:tcPr>
            <w:tcW w:w="330"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1338"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1842"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2268"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2127"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rPr>
                <w:lang w:eastAsia="ar-SA"/>
              </w:rPr>
            </w:pPr>
          </w:p>
        </w:tc>
        <w:tc>
          <w:tcPr>
            <w:tcW w:w="1134" w:type="dxa"/>
            <w:vMerge/>
            <w:tcBorders>
              <w:left w:val="single" w:sz="4" w:space="0" w:color="000000"/>
              <w:bottom w:val="single" w:sz="4" w:space="0" w:color="auto"/>
            </w:tcBorders>
            <w:shd w:val="clear" w:color="auto" w:fill="auto"/>
          </w:tcPr>
          <w:p w:rsidR="008E4C0A" w:rsidRPr="00755AB0" w:rsidRDefault="008E4C0A" w:rsidP="007B6952">
            <w:pPr>
              <w:suppressAutoHyphens/>
              <w:snapToGrid w:val="0"/>
              <w:jc w:val="center"/>
              <w:rPr>
                <w:lang w:eastAsia="ar-SA"/>
              </w:rPr>
            </w:pPr>
          </w:p>
        </w:tc>
        <w:tc>
          <w:tcPr>
            <w:tcW w:w="850" w:type="dxa"/>
            <w:tcBorders>
              <w:left w:val="single" w:sz="4" w:space="0" w:color="000000"/>
              <w:bottom w:val="single" w:sz="4" w:space="0" w:color="auto"/>
              <w:right w:val="single" w:sz="4" w:space="0" w:color="000000"/>
            </w:tcBorders>
            <w:shd w:val="clear" w:color="auto" w:fill="auto"/>
          </w:tcPr>
          <w:p w:rsidR="008E4C0A" w:rsidRPr="00755AB0" w:rsidRDefault="008E4C0A" w:rsidP="007B6952">
            <w:pPr>
              <w:suppressAutoHyphens/>
              <w:snapToGrid w:val="0"/>
              <w:rPr>
                <w:lang w:eastAsia="ar-SA"/>
              </w:rPr>
            </w:pPr>
          </w:p>
        </w:tc>
        <w:tc>
          <w:tcPr>
            <w:tcW w:w="236" w:type="dxa"/>
            <w:vMerge/>
          </w:tcPr>
          <w:p w:rsidR="008E4C0A" w:rsidRPr="00755AB0" w:rsidRDefault="008E4C0A" w:rsidP="007B6952">
            <w:pPr>
              <w:suppressAutoHyphens/>
              <w:snapToGrid w:val="0"/>
              <w:jc w:val="center"/>
              <w:rPr>
                <w:highlight w:val="yellow"/>
                <w:lang w:eastAsia="ar-SA"/>
              </w:rPr>
            </w:pPr>
          </w:p>
        </w:tc>
      </w:tr>
      <w:tr w:rsidR="008E4C0A" w:rsidRPr="00755AB0" w:rsidTr="008E4C0A">
        <w:tblPrEx>
          <w:tblBorders>
            <w:top w:val="single" w:sz="4" w:space="0" w:color="auto"/>
          </w:tblBorders>
        </w:tblPrEx>
        <w:trPr>
          <w:gridAfter w:val="6"/>
          <w:wAfter w:w="8457" w:type="dxa"/>
          <w:trHeight w:val="100"/>
        </w:trPr>
        <w:tc>
          <w:tcPr>
            <w:tcW w:w="1668" w:type="dxa"/>
            <w:gridSpan w:val="2"/>
            <w:tcBorders>
              <w:top w:val="single" w:sz="4" w:space="0" w:color="auto"/>
            </w:tcBorders>
          </w:tcPr>
          <w:p w:rsidR="008E4C0A" w:rsidRPr="00755AB0" w:rsidRDefault="008E4C0A" w:rsidP="007B6952">
            <w:pPr>
              <w:suppressAutoHyphens/>
              <w:rPr>
                <w:sz w:val="28"/>
                <w:szCs w:val="28"/>
                <w:lang w:eastAsia="ar-SA"/>
              </w:rPr>
            </w:pPr>
          </w:p>
        </w:tc>
      </w:tr>
    </w:tbl>
    <w:p w:rsidR="00D52423" w:rsidRPr="00755AB0" w:rsidRDefault="00D52423" w:rsidP="007B6952"/>
    <w:p w:rsidR="00465087" w:rsidRPr="00755AB0" w:rsidRDefault="00465087" w:rsidP="007B6952">
      <w:pPr>
        <w:widowControl w:val="0"/>
        <w:autoSpaceDE w:val="0"/>
        <w:autoSpaceDN w:val="0"/>
        <w:adjustRightInd w:val="0"/>
        <w:jc w:val="center"/>
        <w:rPr>
          <w:b/>
        </w:rPr>
      </w:pPr>
      <w:r w:rsidRPr="00755AB0">
        <w:rPr>
          <w:rStyle w:val="Zag11"/>
          <w:rFonts w:eastAsia="@Arial Unicode MS"/>
          <w:b/>
        </w:rPr>
        <w:t xml:space="preserve">3.4. </w:t>
      </w:r>
      <w:r w:rsidRPr="00755AB0">
        <w:rPr>
          <w:b/>
        </w:rPr>
        <w:t>Система условий реализации основной образовательной программы</w:t>
      </w:r>
    </w:p>
    <w:p w:rsidR="00465087" w:rsidRPr="00755AB0" w:rsidRDefault="00465087" w:rsidP="007B6952">
      <w:pPr>
        <w:widowControl w:val="0"/>
        <w:autoSpaceDE w:val="0"/>
        <w:autoSpaceDN w:val="0"/>
        <w:adjustRightInd w:val="0"/>
        <w:jc w:val="center"/>
        <w:rPr>
          <w:b/>
        </w:rPr>
      </w:pPr>
      <w:r w:rsidRPr="00755AB0">
        <w:rPr>
          <w:rStyle w:val="Zag11"/>
          <w:rFonts w:eastAsia="@Arial Unicode MS"/>
          <w:b/>
        </w:rPr>
        <w:t>3.4.1.</w:t>
      </w:r>
      <w:r w:rsidRPr="00755AB0">
        <w:rPr>
          <w:b/>
        </w:rPr>
        <w:t xml:space="preserve"> Описание кадровых условий реализации основной образовательной программы</w:t>
      </w:r>
      <w:r w:rsidR="00CC1792" w:rsidRPr="00755AB0">
        <w:rPr>
          <w:b/>
        </w:rPr>
        <w:t xml:space="preserve">  основного  общего образования</w:t>
      </w:r>
    </w:p>
    <w:p w:rsidR="00465087" w:rsidRPr="00755AB0" w:rsidRDefault="00465087" w:rsidP="007B6952">
      <w:pPr>
        <w:jc w:val="both"/>
        <w:rPr>
          <w:rFonts w:eastAsia="Calibri"/>
        </w:rPr>
      </w:pPr>
      <w:r w:rsidRPr="00755AB0">
        <w:t xml:space="preserve">      Школа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65087" w:rsidRPr="00755AB0" w:rsidRDefault="00465087" w:rsidP="007B6952">
      <w:pPr>
        <w:pStyle w:val="af2"/>
        <w:spacing w:before="0" w:after="0"/>
        <w:ind w:firstLine="180"/>
        <w:jc w:val="both"/>
        <w:rPr>
          <w:rFonts w:eastAsia="Calibri"/>
          <w:sz w:val="24"/>
          <w:szCs w:val="24"/>
        </w:rPr>
      </w:pPr>
      <w:r w:rsidRPr="00755AB0">
        <w:rPr>
          <w:rFonts w:eastAsia="Calibri"/>
          <w:sz w:val="24"/>
          <w:szCs w:val="24"/>
        </w:rPr>
        <w:t xml:space="preserve">-  </w:t>
      </w:r>
      <w:r w:rsidRPr="00755AB0">
        <w:rPr>
          <w:sz w:val="24"/>
          <w:szCs w:val="24"/>
        </w:rPr>
        <w:t xml:space="preserve">высшее образование имеют </w:t>
      </w:r>
      <w:r w:rsidR="00DF56D4" w:rsidRPr="00755AB0">
        <w:rPr>
          <w:sz w:val="24"/>
          <w:szCs w:val="24"/>
        </w:rPr>
        <w:t>100</w:t>
      </w:r>
      <w:r w:rsidRPr="00755AB0">
        <w:rPr>
          <w:sz w:val="24"/>
          <w:szCs w:val="24"/>
        </w:rPr>
        <w:t>% педагогов</w:t>
      </w:r>
      <w:r w:rsidRPr="00755AB0">
        <w:rPr>
          <w:rFonts w:eastAsia="Calibri"/>
          <w:sz w:val="24"/>
          <w:szCs w:val="24"/>
        </w:rPr>
        <w:t xml:space="preserve">, </w:t>
      </w:r>
    </w:p>
    <w:p w:rsidR="00465087" w:rsidRPr="00755AB0" w:rsidRDefault="00465087" w:rsidP="007B6952">
      <w:pPr>
        <w:pStyle w:val="af2"/>
        <w:spacing w:before="0" w:after="0"/>
        <w:ind w:firstLine="180"/>
        <w:jc w:val="both"/>
        <w:rPr>
          <w:sz w:val="24"/>
          <w:szCs w:val="24"/>
        </w:rPr>
      </w:pPr>
      <w:r w:rsidRPr="00755AB0">
        <w:rPr>
          <w:rFonts w:eastAsia="Calibri"/>
          <w:sz w:val="24"/>
          <w:szCs w:val="24"/>
        </w:rPr>
        <w:t xml:space="preserve">- доля педагогов, имеющих базовое образование по преподаваемому предмету, </w:t>
      </w:r>
      <w:r w:rsidRPr="00755AB0">
        <w:rPr>
          <w:sz w:val="24"/>
          <w:szCs w:val="24"/>
        </w:rPr>
        <w:t xml:space="preserve">составляет </w:t>
      </w:r>
      <w:r w:rsidR="00DF56D4" w:rsidRPr="00755AB0">
        <w:rPr>
          <w:sz w:val="24"/>
          <w:szCs w:val="24"/>
        </w:rPr>
        <w:t>100</w:t>
      </w:r>
      <w:r w:rsidRPr="00755AB0">
        <w:rPr>
          <w:sz w:val="24"/>
          <w:szCs w:val="24"/>
        </w:rPr>
        <w:t>%;</w:t>
      </w:r>
    </w:p>
    <w:p w:rsidR="00465087" w:rsidRPr="00755AB0" w:rsidRDefault="00465087" w:rsidP="007B6952">
      <w:pPr>
        <w:pStyle w:val="af2"/>
        <w:spacing w:before="0" w:after="0"/>
        <w:ind w:firstLine="180"/>
        <w:jc w:val="both"/>
        <w:rPr>
          <w:rFonts w:eastAsia="Calibri"/>
          <w:bCs/>
          <w:iCs/>
          <w:sz w:val="24"/>
          <w:szCs w:val="24"/>
        </w:rPr>
      </w:pPr>
      <w:r w:rsidRPr="00755AB0">
        <w:rPr>
          <w:rFonts w:eastAsia="Calibri"/>
          <w:sz w:val="24"/>
          <w:szCs w:val="24"/>
        </w:rPr>
        <w:t>- д</w:t>
      </w:r>
      <w:r w:rsidRPr="00755AB0">
        <w:rPr>
          <w:rFonts w:eastAsia="Calibri"/>
          <w:bCs/>
          <w:iCs/>
          <w:sz w:val="24"/>
          <w:szCs w:val="24"/>
        </w:rPr>
        <w:t>оля педагогических работников, прошедших курсовую подготовку в течение последних 3-х лет составляет100%;</w:t>
      </w:r>
    </w:p>
    <w:p w:rsidR="00465087" w:rsidRPr="00755AB0" w:rsidRDefault="00465087" w:rsidP="007B6952">
      <w:pPr>
        <w:pStyle w:val="af2"/>
        <w:spacing w:before="0" w:after="0"/>
        <w:ind w:right="-511" w:firstLine="180"/>
        <w:jc w:val="both"/>
        <w:rPr>
          <w:sz w:val="24"/>
          <w:szCs w:val="24"/>
        </w:rPr>
      </w:pPr>
      <w:r w:rsidRPr="00755AB0">
        <w:rPr>
          <w:rFonts w:eastAsia="Calibri"/>
          <w:bCs/>
          <w:iCs/>
          <w:sz w:val="24"/>
          <w:szCs w:val="24"/>
        </w:rPr>
        <w:t xml:space="preserve">- </w:t>
      </w:r>
      <w:r w:rsidRPr="00755AB0">
        <w:rPr>
          <w:sz w:val="24"/>
          <w:szCs w:val="24"/>
        </w:rPr>
        <w:t>доля  учителей,  имеющих высшую и первую квалифи</w:t>
      </w:r>
      <w:r w:rsidR="0058194A" w:rsidRPr="00755AB0">
        <w:rPr>
          <w:sz w:val="24"/>
          <w:szCs w:val="24"/>
        </w:rPr>
        <w:t xml:space="preserve">кационные категории, составляет </w:t>
      </w:r>
      <w:r w:rsidR="00C6398D" w:rsidRPr="00755AB0">
        <w:rPr>
          <w:sz w:val="24"/>
          <w:szCs w:val="24"/>
        </w:rPr>
        <w:t>82</w:t>
      </w:r>
      <w:r w:rsidRPr="00755AB0">
        <w:rPr>
          <w:sz w:val="24"/>
          <w:szCs w:val="24"/>
        </w:rPr>
        <w:t>%;</w:t>
      </w:r>
    </w:p>
    <w:p w:rsidR="00465087" w:rsidRPr="00755AB0" w:rsidRDefault="00465087" w:rsidP="007B6952">
      <w:pPr>
        <w:pStyle w:val="af2"/>
        <w:spacing w:before="0" w:after="0"/>
        <w:ind w:firstLine="180"/>
        <w:jc w:val="center"/>
        <w:rPr>
          <w:szCs w:val="24"/>
        </w:rPr>
      </w:pPr>
      <w:r w:rsidRPr="00755AB0">
        <w:rPr>
          <w:b/>
          <w:sz w:val="22"/>
          <w:szCs w:val="28"/>
        </w:rPr>
        <w:t>Кадровое обеспечение реализации основной образовательной программы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1088"/>
        <w:gridCol w:w="1417"/>
        <w:gridCol w:w="3261"/>
        <w:gridCol w:w="851"/>
        <w:gridCol w:w="1275"/>
        <w:gridCol w:w="1843"/>
      </w:tblGrid>
      <w:tr w:rsidR="00417D19" w:rsidRPr="00755AB0" w:rsidTr="0081754B">
        <w:trPr>
          <w:trHeight w:val="512"/>
        </w:trPr>
        <w:tc>
          <w:tcPr>
            <w:tcW w:w="438" w:type="dxa"/>
            <w:vMerge w:val="restart"/>
          </w:tcPr>
          <w:p w:rsidR="00417D19" w:rsidRPr="00755AB0" w:rsidRDefault="00417D19" w:rsidP="007B6952">
            <w:pPr>
              <w:widowControl w:val="0"/>
              <w:autoSpaceDE w:val="0"/>
              <w:autoSpaceDN w:val="0"/>
              <w:adjustRightInd w:val="0"/>
              <w:jc w:val="both"/>
              <w:rPr>
                <w:b/>
                <w:sz w:val="22"/>
                <w:szCs w:val="22"/>
              </w:rPr>
            </w:pPr>
            <w:r w:rsidRPr="00755AB0">
              <w:rPr>
                <w:b/>
                <w:sz w:val="22"/>
                <w:szCs w:val="22"/>
              </w:rPr>
              <w:t>№</w:t>
            </w:r>
          </w:p>
        </w:tc>
        <w:tc>
          <w:tcPr>
            <w:tcW w:w="1088" w:type="dxa"/>
            <w:vMerge w:val="restart"/>
          </w:tcPr>
          <w:p w:rsidR="00417D19" w:rsidRPr="00755AB0" w:rsidRDefault="00417D19" w:rsidP="007B6952">
            <w:pPr>
              <w:widowControl w:val="0"/>
              <w:autoSpaceDE w:val="0"/>
              <w:autoSpaceDN w:val="0"/>
              <w:adjustRightInd w:val="0"/>
              <w:jc w:val="both"/>
              <w:rPr>
                <w:b/>
                <w:sz w:val="22"/>
                <w:szCs w:val="22"/>
              </w:rPr>
            </w:pPr>
            <w:r w:rsidRPr="00755AB0">
              <w:rPr>
                <w:sz w:val="22"/>
                <w:szCs w:val="22"/>
              </w:rPr>
              <w:t xml:space="preserve">Должность </w:t>
            </w:r>
          </w:p>
        </w:tc>
        <w:tc>
          <w:tcPr>
            <w:tcW w:w="1417" w:type="dxa"/>
            <w:vMerge w:val="restart"/>
          </w:tcPr>
          <w:p w:rsidR="00417D19" w:rsidRPr="00755AB0" w:rsidRDefault="00417D19" w:rsidP="007B6952">
            <w:pPr>
              <w:widowControl w:val="0"/>
              <w:autoSpaceDE w:val="0"/>
              <w:autoSpaceDN w:val="0"/>
              <w:adjustRightInd w:val="0"/>
              <w:jc w:val="both"/>
              <w:rPr>
                <w:sz w:val="22"/>
                <w:szCs w:val="22"/>
              </w:rPr>
            </w:pPr>
            <w:r w:rsidRPr="00755AB0">
              <w:rPr>
                <w:sz w:val="22"/>
                <w:szCs w:val="22"/>
              </w:rPr>
              <w:t>Преподаваемый предмет</w:t>
            </w:r>
          </w:p>
        </w:tc>
        <w:tc>
          <w:tcPr>
            <w:tcW w:w="3261" w:type="dxa"/>
            <w:vMerge w:val="restart"/>
          </w:tcPr>
          <w:p w:rsidR="00417D19" w:rsidRPr="00755AB0" w:rsidRDefault="00417D19" w:rsidP="007B6952">
            <w:pPr>
              <w:widowControl w:val="0"/>
              <w:autoSpaceDE w:val="0"/>
              <w:autoSpaceDN w:val="0"/>
              <w:adjustRightInd w:val="0"/>
              <w:jc w:val="both"/>
              <w:rPr>
                <w:sz w:val="21"/>
                <w:szCs w:val="21"/>
              </w:rPr>
            </w:pPr>
            <w:r w:rsidRPr="00755AB0">
              <w:rPr>
                <w:sz w:val="21"/>
                <w:szCs w:val="21"/>
              </w:rPr>
              <w:t>Должностные  обязанности(Единый квалификационный справочник должностей руководителей, специалистов и служа</w:t>
            </w:r>
            <w:r w:rsidRPr="00755AB0">
              <w:rPr>
                <w:sz w:val="21"/>
                <w:szCs w:val="21"/>
              </w:rPr>
              <w:lastRenderedPageBreak/>
              <w:t>щих, приказ  Министерства здравоохранения и социального развития Российской Федерации от 26 августа 2010 г. N 761н)</w:t>
            </w:r>
          </w:p>
        </w:tc>
        <w:tc>
          <w:tcPr>
            <w:tcW w:w="851" w:type="dxa"/>
            <w:vMerge w:val="restart"/>
          </w:tcPr>
          <w:p w:rsidR="00417D19" w:rsidRPr="00755AB0" w:rsidRDefault="00417D19" w:rsidP="007B6952">
            <w:pPr>
              <w:pStyle w:val="ab"/>
              <w:tabs>
                <w:tab w:val="left" w:pos="993"/>
              </w:tabs>
              <w:spacing w:after="0" w:line="240" w:lineRule="auto"/>
              <w:ind w:left="0"/>
              <w:jc w:val="both"/>
              <w:rPr>
                <w:rFonts w:ascii="Times New Roman" w:hAnsi="Times New Roman"/>
                <w:lang w:eastAsia="ru-RU"/>
              </w:rPr>
            </w:pPr>
            <w:r w:rsidRPr="00755AB0">
              <w:rPr>
                <w:rFonts w:ascii="Times New Roman" w:hAnsi="Times New Roman"/>
                <w:lang w:eastAsia="ru-RU"/>
              </w:rPr>
              <w:lastRenderedPageBreak/>
              <w:t>Количество  работ</w:t>
            </w:r>
            <w:r w:rsidRPr="00755AB0">
              <w:rPr>
                <w:rFonts w:ascii="Times New Roman" w:hAnsi="Times New Roman"/>
                <w:lang w:eastAsia="ru-RU"/>
              </w:rPr>
              <w:lastRenderedPageBreak/>
              <w:t>ников в  ОО (требуется/имеет.)</w:t>
            </w:r>
          </w:p>
        </w:tc>
        <w:tc>
          <w:tcPr>
            <w:tcW w:w="3118" w:type="dxa"/>
            <w:gridSpan w:val="2"/>
            <w:tcBorders>
              <w:bottom w:val="single" w:sz="4" w:space="0" w:color="auto"/>
            </w:tcBorders>
          </w:tcPr>
          <w:p w:rsidR="00417D19" w:rsidRPr="00755AB0" w:rsidRDefault="00417D19" w:rsidP="007B6952">
            <w:pPr>
              <w:pStyle w:val="ab"/>
              <w:tabs>
                <w:tab w:val="left" w:pos="993"/>
              </w:tabs>
              <w:spacing w:after="0" w:line="240" w:lineRule="auto"/>
              <w:ind w:left="0"/>
              <w:jc w:val="both"/>
              <w:rPr>
                <w:rFonts w:ascii="Times New Roman" w:hAnsi="Times New Roman"/>
                <w:lang w:eastAsia="ru-RU"/>
              </w:rPr>
            </w:pPr>
            <w:r w:rsidRPr="00755AB0">
              <w:rPr>
                <w:rFonts w:ascii="Times New Roman" w:hAnsi="Times New Roman"/>
                <w:lang w:eastAsia="ru-RU"/>
              </w:rPr>
              <w:lastRenderedPageBreak/>
              <w:t xml:space="preserve">Уровень  работников образовательной организации </w:t>
            </w:r>
          </w:p>
        </w:tc>
      </w:tr>
      <w:tr w:rsidR="00417D19" w:rsidRPr="00755AB0" w:rsidTr="0081754B">
        <w:trPr>
          <w:trHeight w:val="676"/>
        </w:trPr>
        <w:tc>
          <w:tcPr>
            <w:tcW w:w="438" w:type="dxa"/>
            <w:vMerge/>
          </w:tcPr>
          <w:p w:rsidR="00417D19" w:rsidRPr="00755AB0" w:rsidRDefault="00417D19" w:rsidP="007B6952">
            <w:pPr>
              <w:widowControl w:val="0"/>
              <w:autoSpaceDE w:val="0"/>
              <w:autoSpaceDN w:val="0"/>
              <w:adjustRightInd w:val="0"/>
              <w:jc w:val="both"/>
              <w:rPr>
                <w:b/>
                <w:sz w:val="22"/>
                <w:szCs w:val="22"/>
              </w:rPr>
            </w:pPr>
          </w:p>
        </w:tc>
        <w:tc>
          <w:tcPr>
            <w:tcW w:w="1088" w:type="dxa"/>
            <w:vMerge/>
          </w:tcPr>
          <w:p w:rsidR="00417D19" w:rsidRPr="00755AB0" w:rsidRDefault="00417D19" w:rsidP="007B6952">
            <w:pPr>
              <w:widowControl w:val="0"/>
              <w:autoSpaceDE w:val="0"/>
              <w:autoSpaceDN w:val="0"/>
              <w:adjustRightInd w:val="0"/>
              <w:jc w:val="both"/>
              <w:rPr>
                <w:sz w:val="22"/>
                <w:szCs w:val="22"/>
              </w:rPr>
            </w:pPr>
          </w:p>
        </w:tc>
        <w:tc>
          <w:tcPr>
            <w:tcW w:w="1417" w:type="dxa"/>
            <w:vMerge/>
          </w:tcPr>
          <w:p w:rsidR="00417D19" w:rsidRPr="00755AB0" w:rsidRDefault="00417D19" w:rsidP="007B6952">
            <w:pPr>
              <w:widowControl w:val="0"/>
              <w:autoSpaceDE w:val="0"/>
              <w:autoSpaceDN w:val="0"/>
              <w:adjustRightInd w:val="0"/>
              <w:jc w:val="both"/>
              <w:rPr>
                <w:sz w:val="22"/>
                <w:szCs w:val="22"/>
              </w:rPr>
            </w:pPr>
          </w:p>
        </w:tc>
        <w:tc>
          <w:tcPr>
            <w:tcW w:w="3261" w:type="dxa"/>
            <w:vMerge/>
          </w:tcPr>
          <w:p w:rsidR="00417D19" w:rsidRPr="00755AB0" w:rsidRDefault="00417D19" w:rsidP="007B6952">
            <w:pPr>
              <w:widowControl w:val="0"/>
              <w:autoSpaceDE w:val="0"/>
              <w:autoSpaceDN w:val="0"/>
              <w:adjustRightInd w:val="0"/>
              <w:jc w:val="both"/>
              <w:rPr>
                <w:sz w:val="22"/>
                <w:szCs w:val="22"/>
              </w:rPr>
            </w:pPr>
          </w:p>
        </w:tc>
        <w:tc>
          <w:tcPr>
            <w:tcW w:w="851" w:type="dxa"/>
            <w:vMerge/>
          </w:tcPr>
          <w:p w:rsidR="00417D19" w:rsidRPr="00755AB0" w:rsidRDefault="00417D19" w:rsidP="007B6952">
            <w:pPr>
              <w:pStyle w:val="ab"/>
              <w:tabs>
                <w:tab w:val="left" w:pos="993"/>
              </w:tabs>
              <w:spacing w:after="0" w:line="240" w:lineRule="auto"/>
              <w:ind w:left="0"/>
              <w:jc w:val="both"/>
              <w:rPr>
                <w:rFonts w:ascii="Times New Roman" w:hAnsi="Times New Roman"/>
                <w:lang w:eastAsia="ru-RU"/>
              </w:rPr>
            </w:pPr>
          </w:p>
        </w:tc>
        <w:tc>
          <w:tcPr>
            <w:tcW w:w="1275" w:type="dxa"/>
            <w:tcBorders>
              <w:top w:val="single" w:sz="4" w:space="0" w:color="auto"/>
            </w:tcBorders>
          </w:tcPr>
          <w:p w:rsidR="00417D19" w:rsidRPr="00755AB0" w:rsidRDefault="00417D19" w:rsidP="007B6952">
            <w:pPr>
              <w:pStyle w:val="ab"/>
              <w:tabs>
                <w:tab w:val="left" w:pos="993"/>
              </w:tabs>
              <w:spacing w:after="0" w:line="240" w:lineRule="auto"/>
              <w:ind w:left="0"/>
              <w:jc w:val="both"/>
              <w:rPr>
                <w:rFonts w:ascii="Times New Roman" w:hAnsi="Times New Roman"/>
                <w:lang w:eastAsia="ru-RU"/>
              </w:rPr>
            </w:pPr>
            <w:r w:rsidRPr="00755AB0">
              <w:rPr>
                <w:rFonts w:ascii="Times New Roman" w:hAnsi="Times New Roman"/>
                <w:lang w:eastAsia="ru-RU"/>
              </w:rPr>
              <w:t xml:space="preserve">требования к </w:t>
            </w:r>
            <w:r w:rsidRPr="00755AB0">
              <w:rPr>
                <w:rFonts w:ascii="Times New Roman" w:hAnsi="Times New Roman"/>
                <w:lang w:eastAsia="ru-RU"/>
              </w:rPr>
              <w:lastRenderedPageBreak/>
              <w:t>уровню квалификации</w:t>
            </w:r>
          </w:p>
        </w:tc>
        <w:tc>
          <w:tcPr>
            <w:tcW w:w="1843" w:type="dxa"/>
            <w:tcBorders>
              <w:top w:val="single" w:sz="4" w:space="0" w:color="auto"/>
            </w:tcBorders>
          </w:tcPr>
          <w:p w:rsidR="00417D19" w:rsidRPr="00755AB0" w:rsidRDefault="00417D19" w:rsidP="007B6952">
            <w:pPr>
              <w:pStyle w:val="ab"/>
              <w:tabs>
                <w:tab w:val="left" w:pos="993"/>
              </w:tabs>
              <w:spacing w:after="0" w:line="240" w:lineRule="auto"/>
              <w:ind w:left="0"/>
              <w:jc w:val="both"/>
              <w:rPr>
                <w:rFonts w:ascii="Times New Roman" w:hAnsi="Times New Roman"/>
                <w:lang w:eastAsia="ru-RU"/>
              </w:rPr>
            </w:pPr>
            <w:r w:rsidRPr="00755AB0">
              <w:rPr>
                <w:rFonts w:ascii="Times New Roman" w:hAnsi="Times New Roman"/>
                <w:lang w:eastAsia="ru-RU"/>
              </w:rPr>
              <w:lastRenderedPageBreak/>
              <w:t xml:space="preserve">фактический уровень </w:t>
            </w:r>
          </w:p>
        </w:tc>
      </w:tr>
      <w:tr w:rsidR="00417D19" w:rsidRPr="00755AB0" w:rsidTr="0081754B">
        <w:tc>
          <w:tcPr>
            <w:tcW w:w="438" w:type="dxa"/>
          </w:tcPr>
          <w:p w:rsidR="00417D19" w:rsidRPr="00755AB0" w:rsidRDefault="00417D19"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русский язык и литература</w:t>
            </w:r>
          </w:p>
        </w:tc>
        <w:tc>
          <w:tcPr>
            <w:tcW w:w="3261" w:type="dxa"/>
            <w:vMerge w:val="restart"/>
          </w:tcPr>
          <w:p w:rsidR="00417D19" w:rsidRPr="00755AB0" w:rsidRDefault="00417D19" w:rsidP="007B6952">
            <w:pPr>
              <w:widowControl w:val="0"/>
              <w:autoSpaceDE w:val="0"/>
              <w:autoSpaceDN w:val="0"/>
              <w:adjustRightInd w:val="0"/>
              <w:jc w:val="both"/>
              <w:rPr>
                <w:sz w:val="21"/>
                <w:szCs w:val="21"/>
              </w:rPr>
            </w:pPr>
            <w:r w:rsidRPr="00755AB0">
              <w:rPr>
                <w:sz w:val="21"/>
                <w:szCs w:val="21"/>
              </w:rPr>
              <w:t>Осуществляет обучение и воспитание обучающихся с учетом их психоло</w:t>
            </w:r>
            <w:r w:rsidR="00DF56D4" w:rsidRPr="00755AB0">
              <w:rPr>
                <w:sz w:val="21"/>
                <w:szCs w:val="21"/>
              </w:rPr>
              <w:t>го-</w:t>
            </w:r>
            <w:r w:rsidRPr="00755AB0">
              <w:rPr>
                <w:sz w:val="21"/>
                <w:szCs w:val="21"/>
              </w:rPr>
              <w:t>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w:t>
            </w:r>
          </w:p>
          <w:p w:rsidR="00860D1D" w:rsidRPr="00755AB0" w:rsidRDefault="00860D1D" w:rsidP="007B6952">
            <w:pPr>
              <w:widowControl w:val="0"/>
              <w:autoSpaceDE w:val="0"/>
              <w:autoSpaceDN w:val="0"/>
              <w:adjustRightInd w:val="0"/>
              <w:jc w:val="both"/>
              <w:rPr>
                <w:sz w:val="21"/>
                <w:szCs w:val="21"/>
              </w:rPr>
            </w:pPr>
            <w:r w:rsidRPr="00755AB0">
              <w:rPr>
                <w:sz w:val="21"/>
                <w:szCs w:val="21"/>
              </w:rPr>
              <w:t>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w:t>
            </w:r>
            <w:r w:rsidR="0058194A" w:rsidRPr="00755AB0">
              <w:rPr>
                <w:sz w:val="21"/>
                <w:szCs w:val="21"/>
              </w:rPr>
              <w:t xml:space="preserve">. </w:t>
            </w:r>
            <w:r w:rsidRPr="00755AB0">
              <w:rPr>
                <w:sz w:val="21"/>
                <w:szCs w:val="21"/>
              </w:rPr>
              <w:t>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w:t>
            </w:r>
            <w:r w:rsidRPr="00755AB0">
              <w:rPr>
                <w:sz w:val="21"/>
                <w:szCs w:val="21"/>
              </w:rPr>
              <w:lastRenderedPageBreak/>
              <w:t>зовательного учреждения: техническому, художественному, спортивному, туристско-краеведческому и др.</w:t>
            </w:r>
          </w:p>
        </w:tc>
        <w:tc>
          <w:tcPr>
            <w:tcW w:w="851"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lastRenderedPageBreak/>
              <w:t>0/</w:t>
            </w:r>
            <w:r w:rsidR="0058194A" w:rsidRPr="00755AB0">
              <w:rPr>
                <w:sz w:val="22"/>
                <w:szCs w:val="22"/>
              </w:rPr>
              <w:t>2</w:t>
            </w:r>
          </w:p>
        </w:tc>
        <w:tc>
          <w:tcPr>
            <w:tcW w:w="1275" w:type="dxa"/>
            <w:vMerge w:val="restart"/>
          </w:tcPr>
          <w:p w:rsidR="00417D19" w:rsidRPr="00755AB0" w:rsidRDefault="00417D19" w:rsidP="007B6952">
            <w:pPr>
              <w:widowControl w:val="0"/>
              <w:autoSpaceDE w:val="0"/>
              <w:autoSpaceDN w:val="0"/>
              <w:adjustRightInd w:val="0"/>
              <w:jc w:val="both"/>
              <w:rPr>
                <w:sz w:val="22"/>
                <w:szCs w:val="22"/>
              </w:rPr>
            </w:pPr>
            <w:r w:rsidRPr="00755AB0">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первая или высшая квалификационная категория</w:t>
            </w:r>
          </w:p>
        </w:tc>
        <w:tc>
          <w:tcPr>
            <w:tcW w:w="1843"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Высшее образование, 100% с </w:t>
            </w:r>
            <w:r w:rsidR="00DF56D4" w:rsidRPr="00755AB0">
              <w:rPr>
                <w:sz w:val="22"/>
                <w:szCs w:val="22"/>
              </w:rPr>
              <w:t xml:space="preserve">первой </w:t>
            </w:r>
            <w:r w:rsidRPr="00755AB0">
              <w:rPr>
                <w:sz w:val="22"/>
                <w:szCs w:val="22"/>
              </w:rPr>
              <w:t>квалификационной категорией</w:t>
            </w:r>
          </w:p>
        </w:tc>
      </w:tr>
      <w:tr w:rsidR="00417D19" w:rsidRPr="00755AB0" w:rsidTr="0081754B">
        <w:tc>
          <w:tcPr>
            <w:tcW w:w="438" w:type="dxa"/>
          </w:tcPr>
          <w:p w:rsidR="00417D19" w:rsidRPr="00755AB0" w:rsidRDefault="00417D19"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417D19" w:rsidRPr="00755AB0" w:rsidRDefault="00417D19" w:rsidP="007B6952">
            <w:pPr>
              <w:widowControl w:val="0"/>
              <w:autoSpaceDE w:val="0"/>
              <w:autoSpaceDN w:val="0"/>
              <w:adjustRightInd w:val="0"/>
              <w:jc w:val="both"/>
              <w:rPr>
                <w:b/>
                <w:sz w:val="22"/>
                <w:szCs w:val="22"/>
              </w:rPr>
            </w:pPr>
            <w:r w:rsidRPr="00755AB0">
              <w:rPr>
                <w:sz w:val="22"/>
                <w:szCs w:val="22"/>
              </w:rPr>
              <w:t>математика</w:t>
            </w:r>
            <w:r w:rsidR="00860D1D" w:rsidRPr="00755AB0">
              <w:rPr>
                <w:sz w:val="22"/>
                <w:szCs w:val="22"/>
              </w:rPr>
              <w:t>, физика</w:t>
            </w:r>
            <w:r w:rsidR="00DF56D4" w:rsidRPr="00755AB0">
              <w:rPr>
                <w:sz w:val="22"/>
                <w:szCs w:val="22"/>
              </w:rPr>
              <w:t>, информатика</w:t>
            </w:r>
          </w:p>
        </w:tc>
        <w:tc>
          <w:tcPr>
            <w:tcW w:w="3261" w:type="dxa"/>
            <w:vMerge/>
          </w:tcPr>
          <w:p w:rsidR="00417D19" w:rsidRPr="00755AB0" w:rsidRDefault="00417D19" w:rsidP="007B6952">
            <w:pPr>
              <w:widowControl w:val="0"/>
              <w:autoSpaceDE w:val="0"/>
              <w:autoSpaceDN w:val="0"/>
              <w:adjustRightInd w:val="0"/>
              <w:jc w:val="both"/>
              <w:rPr>
                <w:b/>
                <w:sz w:val="22"/>
                <w:szCs w:val="22"/>
              </w:rPr>
            </w:pPr>
          </w:p>
        </w:tc>
        <w:tc>
          <w:tcPr>
            <w:tcW w:w="851"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0/</w:t>
            </w:r>
            <w:r w:rsidR="0058194A" w:rsidRPr="00755AB0">
              <w:rPr>
                <w:sz w:val="22"/>
                <w:szCs w:val="22"/>
              </w:rPr>
              <w:t>2</w:t>
            </w:r>
          </w:p>
        </w:tc>
        <w:tc>
          <w:tcPr>
            <w:tcW w:w="1275" w:type="dxa"/>
            <w:vMerge/>
          </w:tcPr>
          <w:p w:rsidR="00417D19" w:rsidRPr="00755AB0" w:rsidRDefault="00417D19" w:rsidP="007B6952">
            <w:pPr>
              <w:widowControl w:val="0"/>
              <w:autoSpaceDE w:val="0"/>
              <w:autoSpaceDN w:val="0"/>
              <w:adjustRightInd w:val="0"/>
              <w:jc w:val="both"/>
              <w:rPr>
                <w:b/>
                <w:sz w:val="22"/>
                <w:szCs w:val="22"/>
              </w:rPr>
            </w:pPr>
          </w:p>
        </w:tc>
        <w:tc>
          <w:tcPr>
            <w:tcW w:w="1843"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Высшее образование, </w:t>
            </w:r>
            <w:r w:rsidR="00AA2337" w:rsidRPr="00755AB0">
              <w:rPr>
                <w:sz w:val="22"/>
                <w:szCs w:val="22"/>
              </w:rPr>
              <w:t>1-я</w:t>
            </w:r>
            <w:r w:rsidRPr="00755AB0">
              <w:rPr>
                <w:sz w:val="22"/>
                <w:szCs w:val="22"/>
              </w:rPr>
              <w:t xml:space="preserve"> квалификацион</w:t>
            </w:r>
            <w:r w:rsidR="00AA2337" w:rsidRPr="00755AB0">
              <w:rPr>
                <w:sz w:val="22"/>
                <w:szCs w:val="22"/>
              </w:rPr>
              <w:t>ная</w:t>
            </w:r>
            <w:r w:rsidRPr="00755AB0">
              <w:rPr>
                <w:sz w:val="22"/>
                <w:szCs w:val="22"/>
              </w:rPr>
              <w:t xml:space="preserve"> категори</w:t>
            </w:r>
            <w:r w:rsidR="00AA2337" w:rsidRPr="00755AB0">
              <w:rPr>
                <w:sz w:val="22"/>
                <w:szCs w:val="22"/>
              </w:rPr>
              <w:t>я</w:t>
            </w:r>
          </w:p>
        </w:tc>
      </w:tr>
      <w:tr w:rsidR="00417D19" w:rsidRPr="00755AB0" w:rsidTr="0081754B">
        <w:tc>
          <w:tcPr>
            <w:tcW w:w="438" w:type="dxa"/>
          </w:tcPr>
          <w:p w:rsidR="00417D19" w:rsidRPr="00755AB0" w:rsidRDefault="00417D19"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английский язык</w:t>
            </w:r>
          </w:p>
        </w:tc>
        <w:tc>
          <w:tcPr>
            <w:tcW w:w="3261" w:type="dxa"/>
            <w:vMerge/>
          </w:tcPr>
          <w:p w:rsidR="00417D19" w:rsidRPr="00755AB0" w:rsidRDefault="00417D19" w:rsidP="007B6952">
            <w:pPr>
              <w:widowControl w:val="0"/>
              <w:autoSpaceDE w:val="0"/>
              <w:autoSpaceDN w:val="0"/>
              <w:adjustRightInd w:val="0"/>
              <w:jc w:val="both"/>
              <w:rPr>
                <w:b/>
                <w:sz w:val="22"/>
                <w:szCs w:val="22"/>
              </w:rPr>
            </w:pPr>
          </w:p>
        </w:tc>
        <w:tc>
          <w:tcPr>
            <w:tcW w:w="851"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0/1</w:t>
            </w:r>
          </w:p>
        </w:tc>
        <w:tc>
          <w:tcPr>
            <w:tcW w:w="1275" w:type="dxa"/>
            <w:vMerge/>
          </w:tcPr>
          <w:p w:rsidR="00417D19" w:rsidRPr="00755AB0" w:rsidRDefault="00417D19" w:rsidP="007B6952">
            <w:pPr>
              <w:widowControl w:val="0"/>
              <w:autoSpaceDE w:val="0"/>
              <w:autoSpaceDN w:val="0"/>
              <w:adjustRightInd w:val="0"/>
              <w:jc w:val="both"/>
              <w:rPr>
                <w:b/>
                <w:sz w:val="22"/>
                <w:szCs w:val="22"/>
              </w:rPr>
            </w:pPr>
          </w:p>
        </w:tc>
        <w:tc>
          <w:tcPr>
            <w:tcW w:w="1843" w:type="dxa"/>
          </w:tcPr>
          <w:p w:rsidR="0058194A" w:rsidRPr="00755AB0" w:rsidRDefault="00417D19" w:rsidP="007B6952">
            <w:pPr>
              <w:widowControl w:val="0"/>
              <w:autoSpaceDE w:val="0"/>
              <w:autoSpaceDN w:val="0"/>
              <w:adjustRightInd w:val="0"/>
              <w:jc w:val="both"/>
              <w:rPr>
                <w:sz w:val="22"/>
                <w:szCs w:val="22"/>
              </w:rPr>
            </w:pPr>
            <w:r w:rsidRPr="00755AB0">
              <w:rPr>
                <w:sz w:val="22"/>
                <w:szCs w:val="22"/>
              </w:rPr>
              <w:t>Высшее образование, 100% без квалификационной категори</w:t>
            </w:r>
            <w:r w:rsidR="0058194A" w:rsidRPr="00755AB0">
              <w:rPr>
                <w:sz w:val="22"/>
                <w:szCs w:val="22"/>
              </w:rPr>
              <w:t>и</w:t>
            </w:r>
          </w:p>
        </w:tc>
      </w:tr>
      <w:tr w:rsidR="00417D19" w:rsidRPr="00755AB0" w:rsidTr="0081754B">
        <w:tc>
          <w:tcPr>
            <w:tcW w:w="438" w:type="dxa"/>
          </w:tcPr>
          <w:p w:rsidR="00417D19" w:rsidRPr="00755AB0" w:rsidRDefault="00417D19"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история и обществознание</w:t>
            </w:r>
            <w:r w:rsidR="0058194A" w:rsidRPr="00755AB0">
              <w:rPr>
                <w:sz w:val="22"/>
                <w:szCs w:val="22"/>
              </w:rPr>
              <w:t xml:space="preserve">, </w:t>
            </w:r>
          </w:p>
        </w:tc>
        <w:tc>
          <w:tcPr>
            <w:tcW w:w="3261" w:type="dxa"/>
            <w:vMerge/>
          </w:tcPr>
          <w:p w:rsidR="00417D19" w:rsidRPr="00755AB0" w:rsidRDefault="00417D19" w:rsidP="007B6952">
            <w:pPr>
              <w:widowControl w:val="0"/>
              <w:autoSpaceDE w:val="0"/>
              <w:autoSpaceDN w:val="0"/>
              <w:adjustRightInd w:val="0"/>
              <w:jc w:val="both"/>
              <w:rPr>
                <w:b/>
                <w:sz w:val="22"/>
                <w:szCs w:val="22"/>
              </w:rPr>
            </w:pPr>
          </w:p>
        </w:tc>
        <w:tc>
          <w:tcPr>
            <w:tcW w:w="851"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0/1</w:t>
            </w:r>
          </w:p>
        </w:tc>
        <w:tc>
          <w:tcPr>
            <w:tcW w:w="1275" w:type="dxa"/>
            <w:vMerge/>
          </w:tcPr>
          <w:p w:rsidR="00417D19" w:rsidRPr="00755AB0" w:rsidRDefault="00417D19" w:rsidP="007B6952">
            <w:pPr>
              <w:widowControl w:val="0"/>
              <w:autoSpaceDE w:val="0"/>
              <w:autoSpaceDN w:val="0"/>
              <w:adjustRightInd w:val="0"/>
              <w:jc w:val="both"/>
              <w:rPr>
                <w:b/>
                <w:sz w:val="22"/>
                <w:szCs w:val="22"/>
              </w:rPr>
            </w:pPr>
          </w:p>
        </w:tc>
        <w:tc>
          <w:tcPr>
            <w:tcW w:w="1843"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Высшее образование, 100% с </w:t>
            </w:r>
            <w:r w:rsidR="00AA2337" w:rsidRPr="00755AB0">
              <w:rPr>
                <w:sz w:val="22"/>
                <w:szCs w:val="22"/>
              </w:rPr>
              <w:t>первой</w:t>
            </w:r>
            <w:r w:rsidR="00C37272" w:rsidRPr="00755AB0">
              <w:rPr>
                <w:sz w:val="22"/>
                <w:szCs w:val="22"/>
              </w:rPr>
              <w:t xml:space="preserve"> </w:t>
            </w:r>
            <w:r w:rsidRPr="00755AB0">
              <w:rPr>
                <w:sz w:val="22"/>
                <w:szCs w:val="22"/>
              </w:rPr>
              <w:t>квалификационной категорией</w:t>
            </w:r>
          </w:p>
        </w:tc>
      </w:tr>
      <w:tr w:rsidR="00417D19" w:rsidRPr="00755AB0" w:rsidTr="0081754B">
        <w:tc>
          <w:tcPr>
            <w:tcW w:w="438" w:type="dxa"/>
          </w:tcPr>
          <w:p w:rsidR="00417D19" w:rsidRPr="00755AB0" w:rsidRDefault="00417D19"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417D19" w:rsidRPr="00755AB0" w:rsidRDefault="0058194A" w:rsidP="007B6952">
            <w:pPr>
              <w:widowControl w:val="0"/>
              <w:autoSpaceDE w:val="0"/>
              <w:autoSpaceDN w:val="0"/>
              <w:adjustRightInd w:val="0"/>
              <w:jc w:val="both"/>
              <w:rPr>
                <w:b/>
                <w:sz w:val="22"/>
                <w:szCs w:val="22"/>
              </w:rPr>
            </w:pPr>
            <w:r w:rsidRPr="00755AB0">
              <w:rPr>
                <w:sz w:val="22"/>
                <w:szCs w:val="22"/>
              </w:rPr>
              <w:t>география, химия</w:t>
            </w:r>
            <w:r w:rsidR="00417D19" w:rsidRPr="00755AB0">
              <w:rPr>
                <w:sz w:val="22"/>
                <w:szCs w:val="22"/>
              </w:rPr>
              <w:t xml:space="preserve"> и биология</w:t>
            </w:r>
          </w:p>
        </w:tc>
        <w:tc>
          <w:tcPr>
            <w:tcW w:w="3261" w:type="dxa"/>
            <w:vMerge/>
          </w:tcPr>
          <w:p w:rsidR="00417D19" w:rsidRPr="00755AB0" w:rsidRDefault="00417D19" w:rsidP="007B6952">
            <w:pPr>
              <w:widowControl w:val="0"/>
              <w:autoSpaceDE w:val="0"/>
              <w:autoSpaceDN w:val="0"/>
              <w:adjustRightInd w:val="0"/>
              <w:jc w:val="both"/>
              <w:rPr>
                <w:b/>
                <w:sz w:val="22"/>
                <w:szCs w:val="22"/>
              </w:rPr>
            </w:pPr>
          </w:p>
        </w:tc>
        <w:tc>
          <w:tcPr>
            <w:tcW w:w="851"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0/</w:t>
            </w:r>
            <w:r w:rsidR="00DA5E0B" w:rsidRPr="00755AB0">
              <w:rPr>
                <w:sz w:val="22"/>
                <w:szCs w:val="22"/>
              </w:rPr>
              <w:t>2</w:t>
            </w:r>
          </w:p>
        </w:tc>
        <w:tc>
          <w:tcPr>
            <w:tcW w:w="1275" w:type="dxa"/>
            <w:vMerge/>
          </w:tcPr>
          <w:p w:rsidR="00417D19" w:rsidRPr="00755AB0" w:rsidRDefault="00417D19" w:rsidP="007B6952">
            <w:pPr>
              <w:widowControl w:val="0"/>
              <w:autoSpaceDE w:val="0"/>
              <w:autoSpaceDN w:val="0"/>
              <w:adjustRightInd w:val="0"/>
              <w:jc w:val="both"/>
              <w:rPr>
                <w:b/>
                <w:sz w:val="22"/>
                <w:szCs w:val="22"/>
              </w:rPr>
            </w:pPr>
          </w:p>
        </w:tc>
        <w:tc>
          <w:tcPr>
            <w:tcW w:w="1843" w:type="dxa"/>
          </w:tcPr>
          <w:p w:rsidR="00417D19" w:rsidRPr="00755AB0" w:rsidRDefault="00417D19" w:rsidP="007B6952">
            <w:pPr>
              <w:rPr>
                <w:sz w:val="22"/>
                <w:szCs w:val="22"/>
              </w:rPr>
            </w:pPr>
            <w:r w:rsidRPr="00755AB0">
              <w:rPr>
                <w:sz w:val="22"/>
                <w:szCs w:val="22"/>
              </w:rPr>
              <w:t xml:space="preserve">100% с </w:t>
            </w:r>
            <w:r w:rsidR="00AA2337" w:rsidRPr="00755AB0">
              <w:rPr>
                <w:sz w:val="22"/>
                <w:szCs w:val="22"/>
              </w:rPr>
              <w:t xml:space="preserve">первой </w:t>
            </w:r>
            <w:r w:rsidRPr="00755AB0">
              <w:rPr>
                <w:sz w:val="22"/>
                <w:szCs w:val="22"/>
              </w:rPr>
              <w:t>квалификационной категорией</w:t>
            </w:r>
          </w:p>
        </w:tc>
      </w:tr>
      <w:tr w:rsidR="00417D19" w:rsidRPr="00755AB0" w:rsidTr="0081754B">
        <w:tc>
          <w:tcPr>
            <w:tcW w:w="438" w:type="dxa"/>
          </w:tcPr>
          <w:p w:rsidR="00417D19" w:rsidRPr="00755AB0" w:rsidRDefault="00417D19"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417D19" w:rsidRPr="00755AB0" w:rsidRDefault="00417D19" w:rsidP="007B6952">
            <w:pPr>
              <w:widowControl w:val="0"/>
              <w:autoSpaceDE w:val="0"/>
              <w:autoSpaceDN w:val="0"/>
              <w:adjustRightInd w:val="0"/>
              <w:jc w:val="both"/>
              <w:rPr>
                <w:b/>
                <w:sz w:val="22"/>
                <w:szCs w:val="22"/>
              </w:rPr>
            </w:pPr>
            <w:r w:rsidRPr="00755AB0">
              <w:rPr>
                <w:sz w:val="22"/>
                <w:szCs w:val="22"/>
              </w:rPr>
              <w:t>технология</w:t>
            </w:r>
            <w:r w:rsidR="00860D1D" w:rsidRPr="00755AB0">
              <w:rPr>
                <w:sz w:val="22"/>
                <w:szCs w:val="22"/>
              </w:rPr>
              <w:t>, ИЗО</w:t>
            </w:r>
            <w:r w:rsidR="0058194A" w:rsidRPr="00755AB0">
              <w:rPr>
                <w:sz w:val="22"/>
                <w:szCs w:val="22"/>
              </w:rPr>
              <w:t>, православная культура</w:t>
            </w:r>
          </w:p>
        </w:tc>
        <w:tc>
          <w:tcPr>
            <w:tcW w:w="3261" w:type="dxa"/>
            <w:vMerge/>
          </w:tcPr>
          <w:p w:rsidR="00417D19" w:rsidRPr="00755AB0" w:rsidRDefault="00417D19" w:rsidP="007B6952">
            <w:pPr>
              <w:widowControl w:val="0"/>
              <w:autoSpaceDE w:val="0"/>
              <w:autoSpaceDN w:val="0"/>
              <w:adjustRightInd w:val="0"/>
              <w:jc w:val="both"/>
              <w:rPr>
                <w:b/>
                <w:sz w:val="22"/>
                <w:szCs w:val="22"/>
              </w:rPr>
            </w:pPr>
          </w:p>
        </w:tc>
        <w:tc>
          <w:tcPr>
            <w:tcW w:w="851" w:type="dxa"/>
          </w:tcPr>
          <w:p w:rsidR="00417D19" w:rsidRPr="00755AB0" w:rsidRDefault="00417D19" w:rsidP="007B6952">
            <w:pPr>
              <w:widowControl w:val="0"/>
              <w:autoSpaceDE w:val="0"/>
              <w:autoSpaceDN w:val="0"/>
              <w:adjustRightInd w:val="0"/>
              <w:jc w:val="both"/>
              <w:rPr>
                <w:sz w:val="22"/>
                <w:szCs w:val="22"/>
              </w:rPr>
            </w:pPr>
            <w:r w:rsidRPr="00755AB0">
              <w:rPr>
                <w:sz w:val="22"/>
                <w:szCs w:val="22"/>
              </w:rPr>
              <w:t>0/</w:t>
            </w:r>
            <w:r w:rsidR="00DA5E0B" w:rsidRPr="00755AB0">
              <w:rPr>
                <w:sz w:val="22"/>
                <w:szCs w:val="22"/>
              </w:rPr>
              <w:t>3</w:t>
            </w:r>
          </w:p>
        </w:tc>
        <w:tc>
          <w:tcPr>
            <w:tcW w:w="1275" w:type="dxa"/>
            <w:vMerge/>
          </w:tcPr>
          <w:p w:rsidR="00417D19" w:rsidRPr="00755AB0" w:rsidRDefault="00417D19" w:rsidP="007B6952">
            <w:pPr>
              <w:widowControl w:val="0"/>
              <w:autoSpaceDE w:val="0"/>
              <w:autoSpaceDN w:val="0"/>
              <w:adjustRightInd w:val="0"/>
              <w:jc w:val="both"/>
              <w:rPr>
                <w:b/>
                <w:sz w:val="22"/>
                <w:szCs w:val="22"/>
              </w:rPr>
            </w:pPr>
          </w:p>
        </w:tc>
        <w:tc>
          <w:tcPr>
            <w:tcW w:w="1843" w:type="dxa"/>
          </w:tcPr>
          <w:p w:rsidR="00417D19" w:rsidRPr="00755AB0" w:rsidRDefault="00417D19" w:rsidP="007B6952">
            <w:pPr>
              <w:rPr>
                <w:sz w:val="22"/>
                <w:szCs w:val="22"/>
              </w:rPr>
            </w:pPr>
            <w:r w:rsidRPr="00755AB0">
              <w:rPr>
                <w:sz w:val="22"/>
                <w:szCs w:val="22"/>
              </w:rPr>
              <w:t xml:space="preserve">Высшее образование </w:t>
            </w:r>
            <w:r w:rsidR="00DA5E0B" w:rsidRPr="00755AB0">
              <w:rPr>
                <w:sz w:val="22"/>
                <w:szCs w:val="22"/>
              </w:rPr>
              <w:t>67</w:t>
            </w:r>
            <w:r w:rsidRPr="00755AB0">
              <w:rPr>
                <w:sz w:val="22"/>
                <w:szCs w:val="22"/>
              </w:rPr>
              <w:t>% с 1-й    квалификационной категорией</w:t>
            </w:r>
          </w:p>
        </w:tc>
      </w:tr>
      <w:tr w:rsidR="00B562BB" w:rsidRPr="00755AB0" w:rsidTr="0081754B">
        <w:trPr>
          <w:trHeight w:val="1265"/>
        </w:trPr>
        <w:tc>
          <w:tcPr>
            <w:tcW w:w="438" w:type="dxa"/>
          </w:tcPr>
          <w:p w:rsidR="00B562BB" w:rsidRPr="00755AB0" w:rsidRDefault="00B562BB" w:rsidP="007B6952">
            <w:pPr>
              <w:pStyle w:val="ab"/>
              <w:widowControl w:val="0"/>
              <w:numPr>
                <w:ilvl w:val="0"/>
                <w:numId w:val="77"/>
              </w:numPr>
              <w:autoSpaceDE w:val="0"/>
              <w:autoSpaceDN w:val="0"/>
              <w:adjustRightInd w:val="0"/>
              <w:spacing w:after="0" w:line="240" w:lineRule="auto"/>
              <w:jc w:val="both"/>
              <w:rPr>
                <w:rFonts w:ascii="Times New Roman" w:hAnsi="Times New Roman"/>
              </w:rPr>
            </w:pPr>
          </w:p>
        </w:tc>
        <w:tc>
          <w:tcPr>
            <w:tcW w:w="1088" w:type="dxa"/>
          </w:tcPr>
          <w:p w:rsidR="00B562BB" w:rsidRPr="00755AB0" w:rsidRDefault="00B562BB" w:rsidP="007B6952">
            <w:pPr>
              <w:widowControl w:val="0"/>
              <w:autoSpaceDE w:val="0"/>
              <w:autoSpaceDN w:val="0"/>
              <w:adjustRightInd w:val="0"/>
              <w:jc w:val="both"/>
              <w:rPr>
                <w:sz w:val="22"/>
                <w:szCs w:val="22"/>
              </w:rPr>
            </w:pPr>
            <w:r w:rsidRPr="00755AB0">
              <w:rPr>
                <w:sz w:val="22"/>
                <w:szCs w:val="22"/>
              </w:rPr>
              <w:t xml:space="preserve">Учитель  </w:t>
            </w:r>
          </w:p>
        </w:tc>
        <w:tc>
          <w:tcPr>
            <w:tcW w:w="1417" w:type="dxa"/>
          </w:tcPr>
          <w:p w:rsidR="00B562BB" w:rsidRPr="00755AB0" w:rsidRDefault="00B562BB" w:rsidP="007B6952">
            <w:pPr>
              <w:widowControl w:val="0"/>
              <w:autoSpaceDE w:val="0"/>
              <w:autoSpaceDN w:val="0"/>
              <w:adjustRightInd w:val="0"/>
              <w:jc w:val="both"/>
              <w:rPr>
                <w:b/>
                <w:sz w:val="22"/>
                <w:szCs w:val="22"/>
              </w:rPr>
            </w:pPr>
            <w:r w:rsidRPr="00755AB0">
              <w:rPr>
                <w:sz w:val="22"/>
                <w:szCs w:val="22"/>
              </w:rPr>
              <w:t>физическая культура</w:t>
            </w:r>
          </w:p>
        </w:tc>
        <w:tc>
          <w:tcPr>
            <w:tcW w:w="3261" w:type="dxa"/>
            <w:vMerge/>
          </w:tcPr>
          <w:p w:rsidR="00B562BB" w:rsidRPr="00755AB0" w:rsidRDefault="00B562BB" w:rsidP="007B6952">
            <w:pPr>
              <w:widowControl w:val="0"/>
              <w:autoSpaceDE w:val="0"/>
              <w:autoSpaceDN w:val="0"/>
              <w:adjustRightInd w:val="0"/>
              <w:jc w:val="both"/>
              <w:rPr>
                <w:b/>
                <w:sz w:val="22"/>
                <w:szCs w:val="22"/>
              </w:rPr>
            </w:pPr>
          </w:p>
        </w:tc>
        <w:tc>
          <w:tcPr>
            <w:tcW w:w="851" w:type="dxa"/>
          </w:tcPr>
          <w:p w:rsidR="00B562BB" w:rsidRPr="00755AB0" w:rsidRDefault="00B562BB" w:rsidP="007B6952">
            <w:pPr>
              <w:widowControl w:val="0"/>
              <w:autoSpaceDE w:val="0"/>
              <w:autoSpaceDN w:val="0"/>
              <w:adjustRightInd w:val="0"/>
              <w:jc w:val="both"/>
              <w:rPr>
                <w:sz w:val="22"/>
                <w:szCs w:val="22"/>
              </w:rPr>
            </w:pPr>
            <w:r w:rsidRPr="00755AB0">
              <w:rPr>
                <w:sz w:val="22"/>
                <w:szCs w:val="22"/>
              </w:rPr>
              <w:t>0/1</w:t>
            </w:r>
          </w:p>
        </w:tc>
        <w:tc>
          <w:tcPr>
            <w:tcW w:w="1275" w:type="dxa"/>
            <w:vMerge/>
          </w:tcPr>
          <w:p w:rsidR="00B562BB" w:rsidRPr="00755AB0" w:rsidRDefault="00B562BB" w:rsidP="007B6952">
            <w:pPr>
              <w:widowControl w:val="0"/>
              <w:autoSpaceDE w:val="0"/>
              <w:autoSpaceDN w:val="0"/>
              <w:adjustRightInd w:val="0"/>
              <w:jc w:val="both"/>
              <w:rPr>
                <w:b/>
                <w:sz w:val="22"/>
                <w:szCs w:val="22"/>
              </w:rPr>
            </w:pPr>
          </w:p>
        </w:tc>
        <w:tc>
          <w:tcPr>
            <w:tcW w:w="1843" w:type="dxa"/>
          </w:tcPr>
          <w:p w:rsidR="00B562BB" w:rsidRPr="00755AB0" w:rsidRDefault="00B562BB" w:rsidP="007B6952">
            <w:pPr>
              <w:widowControl w:val="0"/>
              <w:autoSpaceDE w:val="0"/>
              <w:autoSpaceDN w:val="0"/>
              <w:adjustRightInd w:val="0"/>
              <w:jc w:val="both"/>
              <w:rPr>
                <w:sz w:val="22"/>
                <w:szCs w:val="22"/>
              </w:rPr>
            </w:pPr>
            <w:r w:rsidRPr="00755AB0">
              <w:rPr>
                <w:sz w:val="22"/>
                <w:szCs w:val="22"/>
              </w:rPr>
              <w:t xml:space="preserve">Высшее образование, 100% с 1-й    квалификационной категорией </w:t>
            </w:r>
          </w:p>
        </w:tc>
      </w:tr>
    </w:tbl>
    <w:p w:rsidR="00465087" w:rsidRPr="00755AB0" w:rsidRDefault="00465087" w:rsidP="007B6952">
      <w:pPr>
        <w:widowControl w:val="0"/>
        <w:autoSpaceDE w:val="0"/>
        <w:autoSpaceDN w:val="0"/>
        <w:adjustRightInd w:val="0"/>
        <w:jc w:val="both"/>
        <w:rPr>
          <w:b/>
          <w:sz w:val="22"/>
        </w:rPr>
      </w:pPr>
    </w:p>
    <w:p w:rsidR="00465087" w:rsidRPr="00755AB0" w:rsidRDefault="00465087" w:rsidP="007B6952">
      <w:pPr>
        <w:widowControl w:val="0"/>
        <w:autoSpaceDE w:val="0"/>
        <w:autoSpaceDN w:val="0"/>
        <w:adjustRightInd w:val="0"/>
        <w:jc w:val="both"/>
        <w:rPr>
          <w:szCs w:val="28"/>
        </w:rPr>
      </w:pPr>
      <w:r w:rsidRPr="00755AB0">
        <w:rPr>
          <w:szCs w:val="28"/>
        </w:rPr>
        <w:t xml:space="preserve">       С целью повышения профессиональной компетентности учителей в школе организована  непрерывная  система  повышения  квалификации  педагогических  кадров.  Учителя  школы регулярно  обучаются  на  системных  и  проблемных  курсах  повышения  квалификации  в г. Белгороде,  г. Вороне</w:t>
      </w:r>
      <w:r w:rsidR="000941BC" w:rsidRPr="00755AB0">
        <w:rPr>
          <w:szCs w:val="28"/>
        </w:rPr>
        <w:t xml:space="preserve">же  и  на  базе  МБОУ  ДПО </w:t>
      </w:r>
      <w:r w:rsidRPr="00755AB0">
        <w:rPr>
          <w:szCs w:val="28"/>
        </w:rPr>
        <w:t xml:space="preserve">  «СОИРО»,  активно  используют дистанционные образовательные ресурсы. 100% педагогических работников в течение последних трех лет прошли курсы повышения квалификации. </w:t>
      </w:r>
    </w:p>
    <w:p w:rsidR="00860D1D" w:rsidRPr="00755AB0" w:rsidRDefault="00465087" w:rsidP="007B6952">
      <w:pPr>
        <w:ind w:right="-227"/>
        <w:jc w:val="both"/>
      </w:pPr>
      <w:r w:rsidRPr="00755AB0">
        <w:rPr>
          <w:szCs w:val="28"/>
        </w:rPr>
        <w:t xml:space="preserve">       Работая над темами самообразования, учителя обобщают  опыт на  </w:t>
      </w:r>
      <w:r w:rsidR="00860D1D" w:rsidRPr="00755AB0">
        <w:rPr>
          <w:szCs w:val="28"/>
        </w:rPr>
        <w:t>школьном уровне</w:t>
      </w:r>
      <w:r w:rsidRPr="00755AB0">
        <w:rPr>
          <w:szCs w:val="28"/>
        </w:rPr>
        <w:t>.</w:t>
      </w:r>
      <w:r w:rsidRPr="00755AB0">
        <w:t xml:space="preserve"> На семинарах педагоги школы представили свой опыт работы, подготовив выступления, творческие отчеты,  мастер-классы,  открытые мероприятия и уроки. Основными формами повышения квалификации являются научно-педагогические конференции, педагогические чтения, семинары, практикумы, работа в творческих группах и методических объединениях.</w:t>
      </w:r>
    </w:p>
    <w:p w:rsidR="00465087" w:rsidRPr="00755AB0" w:rsidRDefault="00465087" w:rsidP="007B6952">
      <w:pPr>
        <w:jc w:val="both"/>
        <w:rPr>
          <w:szCs w:val="28"/>
        </w:rPr>
      </w:pPr>
      <w:r w:rsidRPr="00755AB0">
        <w:t xml:space="preserve">        В  соответствии  со  штатным</w:t>
      </w:r>
      <w:r w:rsidRPr="00755AB0">
        <w:rPr>
          <w:szCs w:val="28"/>
        </w:rPr>
        <w:t xml:space="preserve">  расписанием  в  школе  работают: заместител</w:t>
      </w:r>
      <w:r w:rsidR="00860D1D" w:rsidRPr="00755AB0">
        <w:rPr>
          <w:szCs w:val="28"/>
        </w:rPr>
        <w:t>ь</w:t>
      </w:r>
      <w:r w:rsidRPr="00755AB0">
        <w:rPr>
          <w:szCs w:val="28"/>
        </w:rPr>
        <w:t xml:space="preserve">  директора, учителя,  </w:t>
      </w:r>
      <w:r w:rsidR="00B562BB" w:rsidRPr="00755AB0">
        <w:rPr>
          <w:szCs w:val="28"/>
        </w:rPr>
        <w:t>социальный педагог</w:t>
      </w:r>
      <w:r w:rsidRPr="00755AB0">
        <w:rPr>
          <w:szCs w:val="28"/>
        </w:rPr>
        <w:t xml:space="preserve">,  </w:t>
      </w:r>
      <w:r w:rsidR="00860D1D" w:rsidRPr="00755AB0">
        <w:rPr>
          <w:szCs w:val="28"/>
        </w:rPr>
        <w:t>старший вожатый</w:t>
      </w:r>
      <w:r w:rsidR="00FF18FD" w:rsidRPr="00755AB0">
        <w:rPr>
          <w:szCs w:val="28"/>
        </w:rPr>
        <w:t>.</w:t>
      </w:r>
    </w:p>
    <w:p w:rsidR="008361BC" w:rsidRPr="00755AB0" w:rsidRDefault="00465087" w:rsidP="007B6952">
      <w:pPr>
        <w:widowControl w:val="0"/>
        <w:autoSpaceDE w:val="0"/>
        <w:autoSpaceDN w:val="0"/>
        <w:adjustRightInd w:val="0"/>
        <w:jc w:val="both"/>
        <w:rPr>
          <w:b/>
          <w:sz w:val="28"/>
          <w:szCs w:val="28"/>
        </w:rPr>
      </w:pPr>
      <w:r w:rsidRPr="00755AB0">
        <w:rPr>
          <w:szCs w:val="28"/>
        </w:rPr>
        <w:t>Имеются  технические    исполнители  и  обслуживающий  персонал:  рабочие  по  обслуживанию здани</w:t>
      </w:r>
      <w:r w:rsidR="00860D1D" w:rsidRPr="00755AB0">
        <w:rPr>
          <w:szCs w:val="28"/>
        </w:rPr>
        <w:t>я</w:t>
      </w:r>
      <w:r w:rsidRPr="00755AB0">
        <w:rPr>
          <w:szCs w:val="28"/>
        </w:rPr>
        <w:t>,  уборщики  служебных  помещений,  сторож</w:t>
      </w:r>
      <w:r w:rsidR="00860D1D" w:rsidRPr="00755AB0">
        <w:rPr>
          <w:szCs w:val="28"/>
        </w:rPr>
        <w:t>а</w:t>
      </w:r>
      <w:r w:rsidRPr="00755AB0">
        <w:rPr>
          <w:szCs w:val="28"/>
        </w:rPr>
        <w:t xml:space="preserve">; </w:t>
      </w:r>
      <w:r w:rsidR="00B562BB" w:rsidRPr="00755AB0">
        <w:rPr>
          <w:szCs w:val="28"/>
        </w:rPr>
        <w:t>гардеробщик</w:t>
      </w:r>
      <w:r w:rsidRPr="00755AB0">
        <w:rPr>
          <w:szCs w:val="28"/>
        </w:rPr>
        <w:t xml:space="preserve">, работники пищеблока.  </w:t>
      </w:r>
      <w:r w:rsidRPr="00755AB0">
        <w:rPr>
          <w:szCs w:val="28"/>
        </w:rPr>
        <w:cr/>
        <w:t xml:space="preserve">       Показателями  профессиональной деятельности педагогических работников являются: результаты   ОГЭ, олимпиад, успешное участие учащихся в конкурсах различного уровня. </w:t>
      </w:r>
    </w:p>
    <w:p w:rsidR="008361BC" w:rsidRPr="00755AB0" w:rsidRDefault="008361BC" w:rsidP="007B6952">
      <w:pPr>
        <w:ind w:firstLine="709"/>
        <w:jc w:val="center"/>
        <w:rPr>
          <w:b/>
          <w:sz w:val="16"/>
          <w:szCs w:val="16"/>
        </w:rPr>
      </w:pPr>
    </w:p>
    <w:p w:rsidR="00465087" w:rsidRPr="00755AB0" w:rsidRDefault="00465087" w:rsidP="007B6952">
      <w:pPr>
        <w:ind w:firstLine="709"/>
        <w:jc w:val="center"/>
        <w:rPr>
          <w:b/>
          <w:szCs w:val="28"/>
        </w:rPr>
      </w:pPr>
      <w:r w:rsidRPr="00755AB0">
        <w:rPr>
          <w:b/>
          <w:szCs w:val="28"/>
        </w:rPr>
        <w:t>Критерии  оценки</w:t>
      </w:r>
    </w:p>
    <w:p w:rsidR="00465087" w:rsidRPr="00755AB0" w:rsidRDefault="00465087" w:rsidP="007B6952">
      <w:pPr>
        <w:ind w:firstLine="709"/>
        <w:jc w:val="center"/>
        <w:rPr>
          <w:b/>
          <w:szCs w:val="28"/>
        </w:rPr>
      </w:pPr>
      <w:r w:rsidRPr="00755AB0">
        <w:rPr>
          <w:b/>
          <w:szCs w:val="28"/>
        </w:rPr>
        <w:t xml:space="preserve"> результативности деятельности педагогических работников</w:t>
      </w:r>
    </w:p>
    <w:tbl>
      <w:tblPr>
        <w:tblW w:w="9937" w:type="dxa"/>
        <w:tblInd w:w="26" w:type="dxa"/>
        <w:tblCellMar>
          <w:left w:w="40" w:type="dxa"/>
          <w:right w:w="40" w:type="dxa"/>
        </w:tblCellMar>
        <w:tblLook w:val="04A0" w:firstRow="1" w:lastRow="0" w:firstColumn="1" w:lastColumn="0" w:noHBand="0" w:noVBand="1"/>
      </w:tblPr>
      <w:tblGrid>
        <w:gridCol w:w="1860"/>
        <w:gridCol w:w="2999"/>
        <w:gridCol w:w="5078"/>
      </w:tblGrid>
      <w:tr w:rsidR="00465087" w:rsidRPr="00755AB0" w:rsidTr="00E7290E">
        <w:trPr>
          <w:trHeight w:hRule="exact" w:val="484"/>
        </w:trPr>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widowControl w:val="0"/>
              <w:shd w:val="clear" w:color="auto" w:fill="FFFFFF"/>
              <w:suppressAutoHyphens/>
              <w:autoSpaceDE w:val="0"/>
              <w:autoSpaceDN w:val="0"/>
              <w:adjustRightInd w:val="0"/>
              <w:snapToGrid w:val="0"/>
              <w:ind w:left="-40" w:right="19"/>
              <w:jc w:val="center"/>
              <w:rPr>
                <w:rFonts w:eastAsia="DejaVu Sans"/>
                <w:b/>
                <w:kern w:val="2"/>
                <w:sz w:val="20"/>
                <w:lang w:eastAsia="hi-IN" w:bidi="hi-IN"/>
              </w:rPr>
            </w:pPr>
            <w:r w:rsidRPr="00755AB0">
              <w:rPr>
                <w:b/>
                <w:sz w:val="20"/>
              </w:rPr>
              <w:t>Критерии</w:t>
            </w: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widowControl w:val="0"/>
              <w:shd w:val="clear" w:color="auto" w:fill="FFFFFF"/>
              <w:suppressAutoHyphens/>
              <w:autoSpaceDE w:val="0"/>
              <w:autoSpaceDN w:val="0"/>
              <w:adjustRightInd w:val="0"/>
              <w:snapToGrid w:val="0"/>
              <w:ind w:left="-40" w:right="19"/>
              <w:jc w:val="center"/>
              <w:rPr>
                <w:rFonts w:eastAsia="DejaVu Sans"/>
                <w:b/>
                <w:kern w:val="2"/>
                <w:sz w:val="20"/>
                <w:lang w:eastAsia="hi-IN" w:bidi="hi-IN"/>
              </w:rPr>
            </w:pPr>
            <w:r w:rsidRPr="00755AB0">
              <w:rPr>
                <w:b/>
                <w:sz w:val="20"/>
              </w:rPr>
              <w:t xml:space="preserve"> Содержание </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widowControl w:val="0"/>
              <w:shd w:val="clear" w:color="auto" w:fill="FFFFFF"/>
              <w:suppressAutoHyphens/>
              <w:autoSpaceDE w:val="0"/>
              <w:autoSpaceDN w:val="0"/>
              <w:adjustRightInd w:val="0"/>
              <w:snapToGrid w:val="0"/>
              <w:ind w:left="-40" w:right="19"/>
              <w:jc w:val="center"/>
              <w:rPr>
                <w:rFonts w:eastAsia="DejaVu Sans"/>
                <w:b/>
                <w:kern w:val="2"/>
                <w:sz w:val="20"/>
                <w:lang w:eastAsia="hi-IN" w:bidi="hi-IN"/>
              </w:rPr>
            </w:pPr>
            <w:r w:rsidRPr="00755AB0">
              <w:rPr>
                <w:b/>
                <w:sz w:val="20"/>
              </w:rPr>
              <w:t xml:space="preserve">Показатели </w:t>
            </w:r>
          </w:p>
        </w:tc>
      </w:tr>
      <w:tr w:rsidR="00465087" w:rsidRPr="00755AB0" w:rsidTr="00E7290E">
        <w:trPr>
          <w:trHeight w:hRule="exact" w:val="337"/>
        </w:trPr>
        <w:tc>
          <w:tcPr>
            <w:tcW w:w="1860" w:type="dxa"/>
            <w:vMerge w:val="restart"/>
            <w:tcBorders>
              <w:top w:val="single" w:sz="4" w:space="0" w:color="auto"/>
              <w:left w:val="single" w:sz="4" w:space="0" w:color="auto"/>
              <w:bottom w:val="single" w:sz="4" w:space="0" w:color="auto"/>
              <w:right w:val="single" w:sz="4" w:space="0" w:color="auto"/>
            </w:tcBorders>
          </w:tcPr>
          <w:p w:rsidR="00465087" w:rsidRPr="00755AB0" w:rsidRDefault="00465087" w:rsidP="007B6952">
            <w:pPr>
              <w:tabs>
                <w:tab w:val="left" w:pos="1032"/>
              </w:tabs>
              <w:suppressAutoHyphens/>
              <w:ind w:left="-40" w:right="19"/>
              <w:jc w:val="center"/>
              <w:rPr>
                <w:b/>
                <w:sz w:val="20"/>
              </w:rPr>
            </w:pPr>
            <w:r w:rsidRPr="00755AB0">
              <w:rPr>
                <w:b/>
                <w:sz w:val="20"/>
              </w:rPr>
              <w:t>Динамика индивидуальных образовательных результатов</w:t>
            </w: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tabs>
                <w:tab w:val="left" w:pos="1032"/>
              </w:tabs>
              <w:ind w:left="-40" w:right="19"/>
              <w:jc w:val="both"/>
              <w:rPr>
                <w:rFonts w:eastAsia="DejaVu Sans"/>
                <w:kern w:val="2"/>
                <w:sz w:val="20"/>
                <w:lang w:eastAsia="hi-IN" w:bidi="hi-IN"/>
              </w:rPr>
            </w:pPr>
            <w:r w:rsidRPr="00755AB0">
              <w:rPr>
                <w:sz w:val="20"/>
              </w:rPr>
              <w:t xml:space="preserve">Успешность учебной работы </w:t>
            </w:r>
          </w:p>
          <w:p w:rsidR="00465087" w:rsidRPr="00755AB0" w:rsidRDefault="00465087" w:rsidP="007B6952">
            <w:pPr>
              <w:widowControl w:val="0"/>
              <w:tabs>
                <w:tab w:val="left" w:pos="1032"/>
              </w:tabs>
              <w:suppressAutoHyphens/>
              <w:autoSpaceDE w:val="0"/>
              <w:autoSpaceDN w:val="0"/>
              <w:adjustRightInd w:val="0"/>
              <w:ind w:left="-40" w:right="19"/>
              <w:jc w:val="both"/>
              <w:rPr>
                <w:rFonts w:eastAsia="DejaVu Sans"/>
                <w:i/>
                <w:kern w:val="2"/>
                <w:sz w:val="20"/>
                <w:lang w:eastAsia="hi-IN" w:bidi="hi-IN"/>
              </w:rPr>
            </w:pP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tabs>
                <w:tab w:val="left" w:pos="1032"/>
              </w:tabs>
              <w:ind w:right="19"/>
              <w:rPr>
                <w:rFonts w:eastAsia="DejaVu Sans"/>
                <w:kern w:val="2"/>
                <w:sz w:val="20"/>
                <w:lang w:eastAsia="hi-IN" w:bidi="hi-IN"/>
              </w:rPr>
            </w:pPr>
            <w:r w:rsidRPr="00755AB0">
              <w:rPr>
                <w:sz w:val="20"/>
              </w:rPr>
              <w:t>Положительная динамика качества знаний</w:t>
            </w:r>
          </w:p>
          <w:p w:rsidR="00465087" w:rsidRPr="00755AB0" w:rsidRDefault="00465087" w:rsidP="007B6952">
            <w:pPr>
              <w:pStyle w:val="ConsPlusNormal"/>
              <w:ind w:left="-40" w:right="19" w:firstLine="0"/>
              <w:jc w:val="both"/>
              <w:rPr>
                <w:rFonts w:ascii="Times New Roman" w:hAnsi="Times New Roman" w:cs="Times New Roman"/>
                <w:lang w:eastAsia="en-US"/>
              </w:rPr>
            </w:pPr>
          </w:p>
        </w:tc>
      </w:tr>
      <w:tr w:rsidR="00465087" w:rsidRPr="00755AB0" w:rsidTr="0081754B">
        <w:trPr>
          <w:trHeight w:hRule="exact" w:val="936"/>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jc w:val="cente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81754B" w:rsidP="007B6952">
            <w:pPr>
              <w:widowControl w:val="0"/>
              <w:shd w:val="clear" w:color="auto" w:fill="FFFFFF"/>
              <w:suppressAutoHyphens/>
              <w:autoSpaceDE w:val="0"/>
              <w:autoSpaceDN w:val="0"/>
              <w:adjustRightInd w:val="0"/>
              <w:snapToGrid w:val="0"/>
              <w:ind w:left="-40" w:right="-15"/>
              <w:rPr>
                <w:rFonts w:eastAsia="DejaVu Sans"/>
                <w:kern w:val="2"/>
                <w:sz w:val="20"/>
                <w:lang w:eastAsia="hi-IN" w:bidi="hi-IN"/>
              </w:rPr>
            </w:pPr>
            <w:r w:rsidRPr="00755AB0">
              <w:rPr>
                <w:rFonts w:eastAsia="DejaVu Sans"/>
                <w:kern w:val="2"/>
                <w:sz w:val="20"/>
                <w:lang w:eastAsia="hi-IN" w:bidi="hi-IN"/>
              </w:rPr>
              <w:t xml:space="preserve">Работа   учителя  по </w:t>
            </w:r>
            <w:r w:rsidR="00465087" w:rsidRPr="00755AB0">
              <w:rPr>
                <w:rFonts w:eastAsia="DejaVu Sans"/>
                <w:kern w:val="2"/>
                <w:sz w:val="20"/>
                <w:lang w:eastAsia="hi-IN" w:bidi="hi-IN"/>
              </w:rPr>
              <w:t>формирова</w:t>
            </w:r>
            <w:r w:rsidRPr="00755AB0">
              <w:rPr>
                <w:rFonts w:eastAsia="DejaVu Sans"/>
                <w:kern w:val="2"/>
                <w:sz w:val="20"/>
                <w:lang w:eastAsia="hi-IN" w:bidi="hi-IN"/>
              </w:rPr>
              <w:t>-</w:t>
            </w:r>
            <w:r w:rsidR="00465087" w:rsidRPr="00755AB0">
              <w:rPr>
                <w:rFonts w:eastAsia="DejaVu Sans"/>
                <w:kern w:val="2"/>
                <w:sz w:val="20"/>
                <w:lang w:eastAsia="hi-IN" w:bidi="hi-IN"/>
              </w:rPr>
              <w:t xml:space="preserve">нию  и </w:t>
            </w:r>
            <w:r w:rsidRPr="00755AB0">
              <w:rPr>
                <w:rFonts w:eastAsia="DejaVu Sans"/>
                <w:kern w:val="2"/>
                <w:sz w:val="20"/>
                <w:lang w:eastAsia="hi-IN" w:bidi="hi-IN"/>
              </w:rPr>
              <w:t>сопровождению</w:t>
            </w:r>
            <w:r w:rsidR="00C37272" w:rsidRPr="00755AB0">
              <w:rPr>
                <w:rFonts w:eastAsia="DejaVu Sans"/>
                <w:kern w:val="2"/>
                <w:sz w:val="20"/>
                <w:lang w:eastAsia="hi-IN" w:bidi="hi-IN"/>
              </w:rPr>
              <w:t xml:space="preserve"> </w:t>
            </w:r>
            <w:r w:rsidR="00465087" w:rsidRPr="00755AB0">
              <w:rPr>
                <w:rFonts w:eastAsia="DejaVu Sans"/>
                <w:kern w:val="2"/>
                <w:sz w:val="20"/>
                <w:lang w:eastAsia="hi-IN" w:bidi="hi-IN"/>
              </w:rPr>
              <w:t>ндивиду</w:t>
            </w:r>
            <w:r w:rsidRPr="00755AB0">
              <w:rPr>
                <w:rFonts w:eastAsia="DejaVu Sans"/>
                <w:kern w:val="2"/>
                <w:sz w:val="20"/>
                <w:lang w:eastAsia="hi-IN" w:bidi="hi-IN"/>
              </w:rPr>
              <w:t>-</w:t>
            </w:r>
            <w:r w:rsidR="00465087" w:rsidRPr="00755AB0">
              <w:rPr>
                <w:rFonts w:eastAsia="DejaVu Sans"/>
                <w:kern w:val="2"/>
                <w:sz w:val="20"/>
                <w:lang w:eastAsia="hi-IN" w:bidi="hi-IN"/>
              </w:rPr>
              <w:t>альных  образовательных  траек</w:t>
            </w:r>
            <w:r w:rsidRPr="00755AB0">
              <w:rPr>
                <w:rFonts w:eastAsia="DejaVu Sans"/>
                <w:kern w:val="2"/>
                <w:sz w:val="20"/>
                <w:lang w:eastAsia="hi-IN" w:bidi="hi-IN"/>
              </w:rPr>
              <w:t>-</w:t>
            </w:r>
            <w:r w:rsidR="00465087" w:rsidRPr="00755AB0">
              <w:rPr>
                <w:rFonts w:eastAsia="DejaVu Sans"/>
                <w:kern w:val="2"/>
                <w:sz w:val="20"/>
                <w:lang w:eastAsia="hi-IN" w:bidi="hi-IN"/>
              </w:rPr>
              <w:t>торий обучающихся</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snapToGrid w:val="0"/>
              <w:ind w:left="-40" w:right="19"/>
              <w:rPr>
                <w:sz w:val="20"/>
                <w:lang w:eastAsia="en-US"/>
              </w:rPr>
            </w:pPr>
            <w:r w:rsidRPr="00755AB0">
              <w:rPr>
                <w:sz w:val="20"/>
              </w:rPr>
              <w:t xml:space="preserve">Доля учащихся, осваивающих образовательные  программы по индивидуальным учебным планам   </w:t>
            </w:r>
          </w:p>
        </w:tc>
      </w:tr>
      <w:tr w:rsidR="00465087" w:rsidRPr="00755AB0" w:rsidTr="00E7290E">
        <w:trPr>
          <w:trHeight w:val="516"/>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jc w:val="cente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ind w:left="-40" w:right="19"/>
              <w:jc w:val="both"/>
              <w:rPr>
                <w:rFonts w:eastAsia="DejaVu Sans"/>
                <w:kern w:val="2"/>
                <w:sz w:val="20"/>
                <w:lang w:eastAsia="hi-IN" w:bidi="hi-IN"/>
              </w:rPr>
            </w:pPr>
            <w:r w:rsidRPr="00755AB0">
              <w:rPr>
                <w:sz w:val="20"/>
              </w:rPr>
              <w:t xml:space="preserve">Государственная итоговая аттестация в 9 классах в новой форме </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ind w:left="-40" w:right="19"/>
              <w:jc w:val="both"/>
              <w:rPr>
                <w:sz w:val="20"/>
              </w:rPr>
            </w:pPr>
            <w:r w:rsidRPr="00755AB0">
              <w:rPr>
                <w:sz w:val="20"/>
              </w:rPr>
              <w:t>Успеваемость учащихся по предмету;</w:t>
            </w:r>
          </w:p>
          <w:p w:rsidR="00465087" w:rsidRPr="00755AB0" w:rsidRDefault="00465087" w:rsidP="007B6952">
            <w:pPr>
              <w:shd w:val="clear" w:color="auto" w:fill="FFFFFF"/>
              <w:ind w:left="-40" w:right="19"/>
              <w:jc w:val="both"/>
              <w:rPr>
                <w:sz w:val="20"/>
              </w:rPr>
            </w:pPr>
            <w:r w:rsidRPr="00755AB0">
              <w:rPr>
                <w:sz w:val="20"/>
              </w:rPr>
              <w:t>Качество знаний:</w:t>
            </w:r>
          </w:p>
        </w:tc>
      </w:tr>
      <w:tr w:rsidR="00465087" w:rsidRPr="00755AB0" w:rsidTr="0081754B">
        <w:trPr>
          <w:trHeight w:val="867"/>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jc w:val="cente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ind w:left="-40" w:right="19"/>
              <w:jc w:val="both"/>
              <w:rPr>
                <w:rFonts w:eastAsia="DejaVu Sans"/>
                <w:kern w:val="2"/>
                <w:sz w:val="20"/>
                <w:lang w:eastAsia="hi-IN" w:bidi="hi-IN"/>
              </w:rPr>
            </w:pPr>
            <w:r w:rsidRPr="00755AB0">
              <w:rPr>
                <w:sz w:val="20"/>
              </w:rPr>
              <w:t xml:space="preserve">Независимые федеральные, региональные, муниципальные срезовые контрольные работы, тестирование и др.                                                                                                                                                                                                                                                                                                                                                                                                                                        </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pStyle w:val="ConsPlusNormal"/>
              <w:ind w:left="-40" w:right="19" w:firstLine="0"/>
              <w:jc w:val="both"/>
              <w:rPr>
                <w:rFonts w:ascii="Times New Roman" w:hAnsi="Times New Roman" w:cs="Times New Roman"/>
                <w:lang w:eastAsia="en-US"/>
              </w:rPr>
            </w:pPr>
            <w:r w:rsidRPr="00755AB0">
              <w:rPr>
                <w:rFonts w:ascii="Times New Roman" w:hAnsi="Times New Roman" w:cs="Times New Roman"/>
                <w:lang w:eastAsia="en-US"/>
              </w:rPr>
              <w:t>Соответствие результатов среза текущим оценкам учащихся</w:t>
            </w:r>
          </w:p>
          <w:p w:rsidR="00465087" w:rsidRPr="00755AB0" w:rsidRDefault="00465087" w:rsidP="007B6952">
            <w:pPr>
              <w:pStyle w:val="ConsPlusNormal"/>
              <w:ind w:left="-40" w:right="19"/>
              <w:jc w:val="both"/>
              <w:rPr>
                <w:rFonts w:ascii="Times New Roman" w:eastAsia="DejaVu Sans" w:hAnsi="Times New Roman" w:cs="Times New Roman"/>
                <w:i/>
                <w:kern w:val="2"/>
                <w:lang w:eastAsia="hi-IN" w:bidi="hi-IN"/>
              </w:rPr>
            </w:pPr>
          </w:p>
        </w:tc>
      </w:tr>
      <w:tr w:rsidR="00465087" w:rsidRPr="00755AB0" w:rsidTr="00E7290E">
        <w:trPr>
          <w:trHeight w:val="396"/>
        </w:trPr>
        <w:tc>
          <w:tcPr>
            <w:tcW w:w="1860" w:type="dxa"/>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jc w:val="cente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ind w:left="-40" w:right="19"/>
              <w:jc w:val="both"/>
              <w:rPr>
                <w:sz w:val="20"/>
              </w:rPr>
            </w:pPr>
            <w:r w:rsidRPr="00755AB0">
              <w:rPr>
                <w:sz w:val="20"/>
              </w:rPr>
              <w:t>Руководство   проектной  деятельностью  обучающихся</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pStyle w:val="ConsPlusNormal"/>
              <w:ind w:left="-40" w:right="19" w:firstLine="0"/>
              <w:jc w:val="both"/>
              <w:rPr>
                <w:rFonts w:ascii="Times New Roman" w:hAnsi="Times New Roman" w:cs="Times New Roman"/>
                <w:lang w:eastAsia="en-US"/>
              </w:rPr>
            </w:pPr>
            <w:r w:rsidRPr="00755AB0">
              <w:rPr>
                <w:rFonts w:ascii="Times New Roman" w:hAnsi="Times New Roman" w:cs="Times New Roman"/>
                <w:lang w:eastAsia="en-US"/>
              </w:rPr>
              <w:t xml:space="preserve">Результативное участие в исследовательских конкурсах и конференциях  </w:t>
            </w:r>
          </w:p>
        </w:tc>
      </w:tr>
      <w:tr w:rsidR="00465087" w:rsidRPr="00755AB0" w:rsidTr="00E7290E">
        <w:trPr>
          <w:trHeight w:val="538"/>
        </w:trPr>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465087" w:rsidRPr="00755AB0" w:rsidRDefault="00465087" w:rsidP="007B6952">
            <w:pPr>
              <w:suppressAutoHyphens/>
              <w:autoSpaceDE w:val="0"/>
              <w:autoSpaceDN w:val="0"/>
              <w:adjustRightInd w:val="0"/>
              <w:ind w:left="-40" w:right="19"/>
              <w:jc w:val="center"/>
              <w:rPr>
                <w:rFonts w:eastAsia="DejaVu Sans"/>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widowControl w:val="0"/>
              <w:suppressAutoHyphens/>
              <w:autoSpaceDE w:val="0"/>
              <w:autoSpaceDN w:val="0"/>
              <w:adjustRightInd w:val="0"/>
              <w:snapToGrid w:val="0"/>
              <w:ind w:left="-40" w:right="19"/>
              <w:jc w:val="both"/>
              <w:rPr>
                <w:rFonts w:eastAsia="DejaVu Sans"/>
                <w:kern w:val="2"/>
                <w:sz w:val="20"/>
                <w:lang w:eastAsia="hi-IN" w:bidi="hi-IN"/>
              </w:rPr>
            </w:pPr>
            <w:r w:rsidRPr="00755AB0">
              <w:rPr>
                <w:sz w:val="20"/>
              </w:rPr>
              <w:t xml:space="preserve"> Мониторинг личностных результатов школьника</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pStyle w:val="ConsPlusNormal"/>
              <w:snapToGrid w:val="0"/>
              <w:ind w:left="-40" w:right="19" w:firstLine="0"/>
              <w:rPr>
                <w:rFonts w:ascii="Times New Roman" w:hAnsi="Times New Roman" w:cs="Times New Roman"/>
                <w:lang w:eastAsia="en-US"/>
              </w:rPr>
            </w:pPr>
            <w:r w:rsidRPr="00755AB0">
              <w:rPr>
                <w:rFonts w:ascii="Times New Roman" w:hAnsi="Times New Roman" w:cs="Times New Roman"/>
              </w:rPr>
              <w:t xml:space="preserve"> Пополнение   портфеля достижений  (портфолио) учащихся  во внутренней системе оценки качества образования ОУ</w:t>
            </w:r>
          </w:p>
        </w:tc>
      </w:tr>
      <w:tr w:rsidR="00465087" w:rsidRPr="00755AB0" w:rsidTr="00E7290E">
        <w:trPr>
          <w:trHeight w:val="821"/>
        </w:trPr>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suppressAutoHyphens/>
              <w:snapToGrid w:val="0"/>
              <w:ind w:left="-40" w:right="19"/>
              <w:jc w:val="center"/>
              <w:rPr>
                <w:b/>
                <w:sz w:val="20"/>
              </w:rPr>
            </w:pPr>
            <w:r w:rsidRPr="00755AB0">
              <w:rPr>
                <w:b/>
                <w:sz w:val="20"/>
              </w:rPr>
              <w:t>Участие в коллективных педагогических проектах</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napToGrid w:val="0"/>
              <w:ind w:left="-40" w:right="19"/>
              <w:jc w:val="both"/>
              <w:rPr>
                <w:kern w:val="2"/>
                <w:sz w:val="20"/>
                <w:lang w:eastAsia="hi-IN" w:bidi="hi-IN"/>
              </w:rPr>
            </w:pPr>
            <w:r w:rsidRPr="00755AB0">
              <w:rPr>
                <w:sz w:val="20"/>
              </w:rPr>
              <w:t xml:space="preserve"> Проектная и исследовательская деятельность  </w:t>
            </w:r>
          </w:p>
          <w:p w:rsidR="00465087" w:rsidRPr="00755AB0" w:rsidRDefault="00465087" w:rsidP="007B6952">
            <w:pPr>
              <w:shd w:val="clear" w:color="auto" w:fill="FFFFFF"/>
              <w:suppressAutoHyphens/>
              <w:autoSpaceDE w:val="0"/>
              <w:autoSpaceDN w:val="0"/>
              <w:adjustRightInd w:val="0"/>
              <w:snapToGrid w:val="0"/>
              <w:ind w:left="-40" w:right="19"/>
              <w:jc w:val="both"/>
              <w:rPr>
                <w:kern w:val="2"/>
                <w:sz w:val="20"/>
                <w:lang w:eastAsia="hi-IN" w:bidi="hi-IN"/>
              </w:rPr>
            </w:pP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suppressAutoHyphens/>
              <w:autoSpaceDE w:val="0"/>
              <w:autoSpaceDN w:val="0"/>
              <w:adjustRightInd w:val="0"/>
              <w:ind w:left="-40" w:right="19"/>
              <w:jc w:val="both"/>
              <w:rPr>
                <w:i/>
                <w:iCs/>
                <w:kern w:val="2"/>
                <w:sz w:val="20"/>
                <w:lang w:eastAsia="hi-IN" w:bidi="hi-IN"/>
              </w:rPr>
            </w:pPr>
            <w:r w:rsidRPr="00755AB0">
              <w:rPr>
                <w:sz w:val="20"/>
              </w:rPr>
              <w:t xml:space="preserve">  Участие  в разработке инновационного социально-ориентированного проекта (в составе рабочей  группы)</w:t>
            </w:r>
          </w:p>
        </w:tc>
      </w:tr>
      <w:tr w:rsidR="00465087" w:rsidRPr="00755AB0" w:rsidTr="00E7290E">
        <w:trPr>
          <w:trHeight w:val="549"/>
        </w:trPr>
        <w:tc>
          <w:tcPr>
            <w:tcW w:w="1860" w:type="dxa"/>
            <w:vMerge w:val="restart"/>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napToGrid w:val="0"/>
              <w:ind w:left="-40" w:right="19"/>
              <w:jc w:val="center"/>
              <w:rPr>
                <w:b/>
                <w:sz w:val="20"/>
              </w:rPr>
            </w:pPr>
            <w:r w:rsidRPr="00755AB0">
              <w:rPr>
                <w:b/>
                <w:sz w:val="20"/>
              </w:rPr>
              <w:t>Эффективность работы с одаренными детьми</w:t>
            </w:r>
          </w:p>
        </w:tc>
        <w:tc>
          <w:tcPr>
            <w:tcW w:w="2999" w:type="dxa"/>
            <w:vMerge w:val="restart"/>
            <w:tcBorders>
              <w:top w:val="single" w:sz="4" w:space="0" w:color="auto"/>
              <w:left w:val="single" w:sz="4" w:space="0" w:color="auto"/>
              <w:right w:val="single" w:sz="4" w:space="0" w:color="auto"/>
            </w:tcBorders>
            <w:shd w:val="clear" w:color="auto" w:fill="FFFFFF"/>
          </w:tcPr>
          <w:p w:rsidR="00465087" w:rsidRPr="00755AB0" w:rsidRDefault="00465087" w:rsidP="007B6952">
            <w:pPr>
              <w:shd w:val="clear" w:color="auto" w:fill="FFFFFF"/>
              <w:snapToGrid w:val="0"/>
              <w:ind w:left="-40" w:right="19"/>
              <w:jc w:val="both"/>
              <w:rPr>
                <w:kern w:val="2"/>
                <w:sz w:val="20"/>
                <w:lang w:eastAsia="hi-IN" w:bidi="hi-IN"/>
              </w:rPr>
            </w:pPr>
            <w:r w:rsidRPr="00755AB0">
              <w:rPr>
                <w:sz w:val="20"/>
              </w:rPr>
              <w:t>Участие и результаты участия  учащихся на олимпиадах, конкурсах и соревнованиях</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snapToGrid w:val="0"/>
              <w:ind w:left="-40" w:right="19"/>
              <w:jc w:val="both"/>
              <w:rPr>
                <w:kern w:val="2"/>
                <w:sz w:val="20"/>
                <w:lang w:eastAsia="hi-IN" w:bidi="hi-IN"/>
              </w:rPr>
            </w:pPr>
            <w:r w:rsidRPr="00755AB0">
              <w:rPr>
                <w:sz w:val="20"/>
              </w:rPr>
              <w:t xml:space="preserve">Результативность участия школьников во всероссийской  предметной олимпиаде </w:t>
            </w:r>
          </w:p>
        </w:tc>
      </w:tr>
      <w:tr w:rsidR="00465087" w:rsidRPr="00755AB0" w:rsidTr="00E7290E">
        <w:trPr>
          <w:trHeight w:val="472"/>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jc w:val="center"/>
              <w:rPr>
                <w:rFonts w:eastAsia="DejaVu Sans"/>
                <w:b/>
                <w:kern w:val="2"/>
                <w:sz w:val="20"/>
                <w:lang w:eastAsia="hi-IN" w:bidi="hi-IN"/>
              </w:rPr>
            </w:pPr>
          </w:p>
        </w:tc>
        <w:tc>
          <w:tcPr>
            <w:tcW w:w="2999" w:type="dxa"/>
            <w:vMerge/>
            <w:tcBorders>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napToGrid w:val="0"/>
              <w:ind w:left="-40" w:right="19"/>
              <w:jc w:val="both"/>
              <w:rPr>
                <w:i/>
                <w:sz w:val="20"/>
              </w:rPr>
            </w:pP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snapToGrid w:val="0"/>
              <w:ind w:left="-40" w:right="19"/>
              <w:jc w:val="both"/>
              <w:rPr>
                <w:i/>
                <w:sz w:val="20"/>
              </w:rPr>
            </w:pPr>
            <w:r w:rsidRPr="00755AB0">
              <w:rPr>
                <w:sz w:val="20"/>
              </w:rPr>
              <w:t xml:space="preserve">Результативность участия школьников в предметных конкурсах, смотрах, фестивалях, конференциях </w:t>
            </w:r>
          </w:p>
        </w:tc>
      </w:tr>
      <w:tr w:rsidR="00465087" w:rsidRPr="00755AB0" w:rsidTr="00E7290E">
        <w:trPr>
          <w:trHeight w:val="795"/>
        </w:trPr>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465087" w:rsidRPr="00755AB0" w:rsidRDefault="00465087" w:rsidP="007B6952">
            <w:pPr>
              <w:shd w:val="clear" w:color="auto" w:fill="FFFFFF"/>
              <w:ind w:left="-40" w:right="19" w:firstLine="77"/>
              <w:jc w:val="center"/>
              <w:rPr>
                <w:b/>
                <w:sz w:val="20"/>
              </w:rPr>
            </w:pPr>
            <w:r w:rsidRPr="00755AB0">
              <w:rPr>
                <w:b/>
                <w:sz w:val="20"/>
              </w:rPr>
              <w:t>Сохранение и укрепление здоровья учащихся</w:t>
            </w:r>
          </w:p>
        </w:tc>
        <w:tc>
          <w:tcPr>
            <w:tcW w:w="2999" w:type="dxa"/>
            <w:tcBorders>
              <w:top w:val="single" w:sz="4" w:space="0" w:color="auto"/>
              <w:left w:val="single" w:sz="4" w:space="0" w:color="auto"/>
              <w:right w:val="single" w:sz="4" w:space="0" w:color="auto"/>
            </w:tcBorders>
            <w:shd w:val="clear" w:color="auto" w:fill="FFFFFF"/>
            <w:hideMark/>
          </w:tcPr>
          <w:p w:rsidR="00465087" w:rsidRPr="00755AB0" w:rsidRDefault="00465087" w:rsidP="007B6952">
            <w:pPr>
              <w:widowControl w:val="0"/>
              <w:shd w:val="clear" w:color="auto" w:fill="FFFFFF"/>
              <w:suppressAutoHyphens/>
              <w:autoSpaceDE w:val="0"/>
              <w:autoSpaceDN w:val="0"/>
              <w:adjustRightInd w:val="0"/>
              <w:ind w:left="-40" w:right="19"/>
              <w:jc w:val="both"/>
              <w:rPr>
                <w:rFonts w:eastAsia="DejaVu Sans"/>
                <w:kern w:val="2"/>
                <w:sz w:val="20"/>
                <w:lang w:eastAsia="hi-IN" w:bidi="hi-IN"/>
              </w:rPr>
            </w:pPr>
            <w:r w:rsidRPr="00755AB0">
              <w:rPr>
                <w:rFonts w:eastAsia="DejaVu Sans"/>
                <w:kern w:val="2"/>
                <w:sz w:val="20"/>
                <w:lang w:eastAsia="hi-IN" w:bidi="hi-IN"/>
              </w:rPr>
              <w:t>Работа по созданию  безопасных условий обучения и воспитания.</w:t>
            </w:r>
          </w:p>
        </w:tc>
        <w:tc>
          <w:tcPr>
            <w:tcW w:w="5078" w:type="dxa"/>
            <w:tcBorders>
              <w:top w:val="single" w:sz="4" w:space="0" w:color="auto"/>
              <w:left w:val="single" w:sz="4" w:space="0" w:color="auto"/>
              <w:right w:val="single" w:sz="4" w:space="0" w:color="auto"/>
            </w:tcBorders>
            <w:shd w:val="clear" w:color="auto" w:fill="FFFFFF"/>
            <w:hideMark/>
          </w:tcPr>
          <w:p w:rsidR="00465087" w:rsidRPr="00755AB0" w:rsidRDefault="00465087" w:rsidP="007B6952">
            <w:pPr>
              <w:widowControl w:val="0"/>
              <w:shd w:val="clear" w:color="auto" w:fill="FFFFFF"/>
              <w:suppressAutoHyphens/>
              <w:autoSpaceDE w:val="0"/>
              <w:autoSpaceDN w:val="0"/>
              <w:adjustRightInd w:val="0"/>
              <w:ind w:left="-40" w:right="19"/>
              <w:jc w:val="both"/>
              <w:rPr>
                <w:sz w:val="20"/>
              </w:rPr>
            </w:pPr>
            <w:r w:rsidRPr="00755AB0">
              <w:rPr>
                <w:sz w:val="20"/>
              </w:rPr>
              <w:t>Организация и проведение мероприятий по формированию здорового образа жизни, внедрению здоровьесберегающих технологий.</w:t>
            </w:r>
          </w:p>
        </w:tc>
      </w:tr>
      <w:tr w:rsidR="00465087" w:rsidRPr="00755AB0" w:rsidTr="00E7290E">
        <w:trPr>
          <w:trHeight w:hRule="exact" w:val="528"/>
        </w:trPr>
        <w:tc>
          <w:tcPr>
            <w:tcW w:w="1860" w:type="dxa"/>
            <w:vMerge w:val="restart"/>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napToGrid w:val="0"/>
              <w:ind w:left="-40" w:right="19" w:hanging="10"/>
              <w:jc w:val="center"/>
              <w:rPr>
                <w:b/>
                <w:sz w:val="20"/>
              </w:rPr>
            </w:pPr>
            <w:r w:rsidRPr="00755AB0">
              <w:rPr>
                <w:b/>
                <w:sz w:val="20"/>
              </w:rPr>
              <w:t>Профессиональные достижения педа</w:t>
            </w:r>
            <w:r w:rsidRPr="00755AB0">
              <w:rPr>
                <w:b/>
                <w:sz w:val="20"/>
              </w:rPr>
              <w:lastRenderedPageBreak/>
              <w:t>гогов</w:t>
            </w:r>
          </w:p>
          <w:p w:rsidR="00465087" w:rsidRPr="00755AB0" w:rsidRDefault="00465087" w:rsidP="007B6952">
            <w:pPr>
              <w:tabs>
                <w:tab w:val="left" w:pos="1032"/>
              </w:tabs>
              <w:ind w:left="-40" w:right="19" w:hanging="118"/>
              <w:jc w:val="center"/>
              <w:rPr>
                <w:b/>
                <w:sz w:val="20"/>
              </w:rPr>
            </w:pPr>
          </w:p>
          <w:p w:rsidR="00465087" w:rsidRPr="00755AB0" w:rsidRDefault="00465087" w:rsidP="007B6952">
            <w:pPr>
              <w:tabs>
                <w:tab w:val="left" w:pos="1032"/>
              </w:tabs>
              <w:ind w:left="-40" w:right="19" w:hanging="118"/>
              <w:jc w:val="center"/>
              <w:rPr>
                <w:b/>
                <w:sz w:val="20"/>
              </w:rPr>
            </w:pPr>
          </w:p>
          <w:p w:rsidR="00465087" w:rsidRPr="00755AB0" w:rsidRDefault="00465087" w:rsidP="007B6952">
            <w:pPr>
              <w:widowControl w:val="0"/>
              <w:shd w:val="clear" w:color="auto" w:fill="FFFFFF"/>
              <w:suppressAutoHyphens/>
              <w:autoSpaceDE w:val="0"/>
              <w:autoSpaceDN w:val="0"/>
              <w:adjustRightInd w:val="0"/>
              <w:ind w:left="-40" w:right="19" w:hanging="10"/>
              <w:jc w:val="cente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ind w:left="-40" w:right="19" w:firstLine="19"/>
              <w:jc w:val="both"/>
              <w:rPr>
                <w:rFonts w:eastAsia="DejaVu Sans"/>
                <w:sz w:val="20"/>
                <w:lang w:eastAsia="en-US"/>
              </w:rPr>
            </w:pPr>
            <w:r w:rsidRPr="00755AB0">
              <w:rPr>
                <w:sz w:val="20"/>
                <w:lang w:eastAsia="en-US"/>
              </w:rPr>
              <w:lastRenderedPageBreak/>
              <w:t xml:space="preserve">Участие в профессиональных конкурсах, грантах  </w:t>
            </w:r>
          </w:p>
          <w:p w:rsidR="00465087" w:rsidRPr="00755AB0" w:rsidRDefault="00465087" w:rsidP="007B6952">
            <w:pPr>
              <w:shd w:val="clear" w:color="auto" w:fill="FFFFFF"/>
              <w:ind w:left="-40" w:right="19"/>
              <w:jc w:val="both"/>
              <w:rPr>
                <w:sz w:val="20"/>
                <w:lang w:eastAsia="en-US"/>
              </w:rPr>
            </w:pPr>
          </w:p>
          <w:p w:rsidR="00465087" w:rsidRPr="00755AB0" w:rsidRDefault="00465087" w:rsidP="007B6952">
            <w:pPr>
              <w:widowControl w:val="0"/>
              <w:shd w:val="clear" w:color="auto" w:fill="FFFFFF"/>
              <w:suppressAutoHyphens/>
              <w:autoSpaceDE w:val="0"/>
              <w:autoSpaceDN w:val="0"/>
              <w:adjustRightInd w:val="0"/>
              <w:ind w:left="-40" w:right="19" w:firstLine="19"/>
              <w:jc w:val="both"/>
              <w:rPr>
                <w:rFonts w:eastAsia="DejaVu Sans"/>
                <w:kern w:val="2"/>
                <w:sz w:val="20"/>
                <w:lang w:eastAsia="en-US" w:bidi="hi-IN"/>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ind w:left="-40" w:right="19"/>
              <w:jc w:val="both"/>
              <w:rPr>
                <w:rFonts w:eastAsia="DejaVu Sans"/>
                <w:sz w:val="20"/>
                <w:lang w:eastAsia="en-US"/>
              </w:rPr>
            </w:pPr>
            <w:r w:rsidRPr="00755AB0">
              <w:rPr>
                <w:sz w:val="20"/>
                <w:lang w:eastAsia="en-US"/>
              </w:rPr>
              <w:t>Наличие призовых мест</w:t>
            </w:r>
          </w:p>
          <w:p w:rsidR="00465087" w:rsidRPr="00755AB0" w:rsidRDefault="00465087" w:rsidP="007B6952">
            <w:pPr>
              <w:ind w:left="-40" w:right="19"/>
              <w:jc w:val="both"/>
              <w:rPr>
                <w:rFonts w:eastAsia="DejaVu Sans"/>
                <w:i/>
                <w:kern w:val="2"/>
                <w:sz w:val="20"/>
                <w:lang w:eastAsia="en-US" w:bidi="hi-IN"/>
              </w:rPr>
            </w:pPr>
          </w:p>
        </w:tc>
      </w:tr>
      <w:tr w:rsidR="00465087" w:rsidRPr="00755AB0" w:rsidTr="00E7290E">
        <w:trPr>
          <w:trHeight w:hRule="exact" w:val="524"/>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shd w:val="clear" w:color="auto" w:fill="FFFFFF"/>
              <w:ind w:left="-40" w:right="19"/>
              <w:jc w:val="both"/>
              <w:rPr>
                <w:rFonts w:eastAsia="DejaVu Sans"/>
                <w:kern w:val="2"/>
                <w:sz w:val="20"/>
                <w:lang w:eastAsia="hi-IN" w:bidi="hi-IN"/>
              </w:rPr>
            </w:pPr>
            <w:r w:rsidRPr="00755AB0">
              <w:rPr>
                <w:sz w:val="20"/>
              </w:rPr>
              <w:t xml:space="preserve">Обобщение опыта работы </w:t>
            </w:r>
          </w:p>
          <w:p w:rsidR="00465087" w:rsidRPr="00755AB0" w:rsidRDefault="00465087" w:rsidP="007B6952">
            <w:pPr>
              <w:pStyle w:val="2f0"/>
              <w:shd w:val="clear" w:color="auto" w:fill="FFFFFF"/>
              <w:tabs>
                <w:tab w:val="left" w:pos="195"/>
              </w:tabs>
              <w:spacing w:after="0" w:line="240" w:lineRule="auto"/>
              <w:ind w:right="19"/>
              <w:jc w:val="both"/>
              <w:rPr>
                <w:rFonts w:ascii="Times New Roman" w:hAnsi="Times New Roman" w:cs="Times New Roman"/>
                <w:sz w:val="20"/>
                <w:szCs w:val="20"/>
              </w:rPr>
            </w:pPr>
          </w:p>
          <w:p w:rsidR="00465087" w:rsidRPr="00755AB0" w:rsidRDefault="00465087" w:rsidP="007B6952">
            <w:pPr>
              <w:widowControl w:val="0"/>
              <w:shd w:val="clear" w:color="auto" w:fill="FFFFFF"/>
              <w:suppressAutoHyphens/>
              <w:autoSpaceDE w:val="0"/>
              <w:autoSpaceDN w:val="0"/>
              <w:adjustRightInd w:val="0"/>
              <w:snapToGrid w:val="0"/>
              <w:ind w:left="-40" w:right="19" w:firstLine="19"/>
              <w:jc w:val="both"/>
              <w:rPr>
                <w:rFonts w:eastAsia="DejaVu Sans"/>
                <w:kern w:val="2"/>
                <w:sz w:val="20"/>
                <w:lang w:eastAsia="hi-IN" w:bidi="hi-IN"/>
              </w:rPr>
            </w:pP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465087" w:rsidRPr="00755AB0" w:rsidRDefault="00465087" w:rsidP="007B6952">
            <w:pPr>
              <w:ind w:right="19"/>
              <w:jc w:val="both"/>
              <w:rPr>
                <w:sz w:val="20"/>
              </w:rPr>
            </w:pPr>
            <w:r w:rsidRPr="00755AB0">
              <w:rPr>
                <w:sz w:val="20"/>
              </w:rPr>
              <w:t>Обобщение на  региональном или муниципальном  уровнях</w:t>
            </w:r>
          </w:p>
        </w:tc>
      </w:tr>
      <w:tr w:rsidR="00465087" w:rsidRPr="00755AB0" w:rsidTr="00E7290E">
        <w:trPr>
          <w:trHeight w:hRule="exact" w:val="709"/>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uppressAutoHyphens/>
              <w:autoSpaceDE w:val="0"/>
              <w:autoSpaceDN w:val="0"/>
              <w:adjustRightInd w:val="0"/>
              <w:snapToGrid w:val="0"/>
              <w:ind w:left="-40" w:right="19"/>
              <w:jc w:val="both"/>
              <w:rPr>
                <w:sz w:val="20"/>
              </w:rPr>
            </w:pPr>
            <w:r w:rsidRPr="00755AB0">
              <w:rPr>
                <w:sz w:val="20"/>
              </w:rPr>
              <w:t xml:space="preserve">Публикации  в научно-методических изданиях </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widowControl w:val="0"/>
              <w:shd w:val="clear" w:color="auto" w:fill="FFFFFF"/>
              <w:suppressAutoHyphens/>
              <w:autoSpaceDE w:val="0"/>
              <w:autoSpaceDN w:val="0"/>
              <w:adjustRightInd w:val="0"/>
              <w:ind w:left="-40" w:right="19"/>
              <w:jc w:val="both"/>
              <w:rPr>
                <w:rFonts w:eastAsia="DejaVu Sans"/>
                <w:iCs/>
                <w:kern w:val="2"/>
                <w:sz w:val="20"/>
                <w:lang w:eastAsia="hi-IN" w:bidi="hi-IN"/>
              </w:rPr>
            </w:pPr>
            <w:r w:rsidRPr="00755AB0">
              <w:rPr>
                <w:rFonts w:eastAsia="DejaVu Sans"/>
                <w:iCs/>
                <w:kern w:val="2"/>
                <w:sz w:val="20"/>
                <w:lang w:eastAsia="hi-IN" w:bidi="hi-IN"/>
              </w:rPr>
              <w:t xml:space="preserve">Размещение   материалов из опыта работы в сети Интернет, публикация в  </w:t>
            </w:r>
            <w:r w:rsidRPr="00755AB0">
              <w:rPr>
                <w:sz w:val="20"/>
              </w:rPr>
              <w:t>журналах,   газетах и  сборниках.</w:t>
            </w:r>
          </w:p>
        </w:tc>
      </w:tr>
      <w:tr w:rsidR="00465087" w:rsidRPr="00755AB0" w:rsidTr="0081754B">
        <w:trPr>
          <w:trHeight w:hRule="exact" w:val="752"/>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widowControl w:val="0"/>
              <w:shd w:val="clear" w:color="auto" w:fill="FFFFFF"/>
              <w:suppressAutoHyphens/>
              <w:autoSpaceDE w:val="0"/>
              <w:autoSpaceDN w:val="0"/>
              <w:adjustRightInd w:val="0"/>
              <w:snapToGrid w:val="0"/>
              <w:ind w:left="-40" w:right="19"/>
              <w:jc w:val="both"/>
              <w:rPr>
                <w:rFonts w:eastAsia="DejaVu Sans"/>
                <w:kern w:val="2"/>
                <w:sz w:val="20"/>
                <w:lang w:eastAsia="hi-IN" w:bidi="hi-IN"/>
              </w:rPr>
            </w:pPr>
            <w:r w:rsidRPr="00755AB0">
              <w:rPr>
                <w:sz w:val="20"/>
              </w:rPr>
              <w:t xml:space="preserve"> Активная научная и методическая деятельность </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widowControl w:val="0"/>
              <w:suppressAutoHyphens/>
              <w:autoSpaceDE w:val="0"/>
              <w:autoSpaceDN w:val="0"/>
              <w:adjustRightInd w:val="0"/>
              <w:ind w:right="19"/>
              <w:jc w:val="both"/>
              <w:rPr>
                <w:rFonts w:eastAsia="DejaVu Sans"/>
                <w:i/>
                <w:kern w:val="2"/>
                <w:sz w:val="20"/>
                <w:lang w:eastAsia="hi-IN" w:bidi="hi-IN"/>
              </w:rPr>
            </w:pPr>
            <w:r w:rsidRPr="00755AB0">
              <w:rPr>
                <w:sz w:val="20"/>
              </w:rPr>
              <w:t>Участие  (выступления, организация выставок, открытые занятия) на семинарах, конференциях, педагогических чтениях, заседаниях ММО, педагогических чтениях.</w:t>
            </w:r>
          </w:p>
        </w:tc>
      </w:tr>
      <w:tr w:rsidR="00465087" w:rsidRPr="00755AB0" w:rsidTr="00E7290E">
        <w:trPr>
          <w:trHeight w:hRule="exact" w:val="559"/>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465087" w:rsidRPr="00755AB0" w:rsidRDefault="00465087" w:rsidP="007B6952">
            <w:pPr>
              <w:rPr>
                <w:rFonts w:eastAsia="DejaVu Sans"/>
                <w:b/>
                <w:kern w:val="2"/>
                <w:sz w:val="20"/>
                <w:lang w:eastAsia="hi-IN" w:bidi="hi-IN"/>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uppressAutoHyphens/>
              <w:snapToGrid w:val="0"/>
              <w:ind w:left="-40" w:right="19"/>
              <w:jc w:val="both"/>
              <w:rPr>
                <w:sz w:val="20"/>
              </w:rPr>
            </w:pPr>
            <w:r w:rsidRPr="00755AB0">
              <w:rPr>
                <w:rFonts w:eastAsia="DejaVu Sans"/>
                <w:kern w:val="2"/>
                <w:sz w:val="20"/>
                <w:lang w:eastAsia="hi-IN" w:bidi="hi-IN"/>
              </w:rPr>
              <w:t xml:space="preserve">  Профессионализм </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65087" w:rsidRPr="00755AB0" w:rsidRDefault="00465087" w:rsidP="007B6952">
            <w:pPr>
              <w:shd w:val="clear" w:color="auto" w:fill="FFFFFF"/>
              <w:suppressAutoHyphens/>
              <w:snapToGrid w:val="0"/>
              <w:ind w:left="-40" w:right="19"/>
              <w:jc w:val="both"/>
              <w:rPr>
                <w:sz w:val="20"/>
              </w:rPr>
            </w:pPr>
            <w:r w:rsidRPr="00755AB0">
              <w:rPr>
                <w:sz w:val="20"/>
              </w:rPr>
              <w:t>Работа в качестве эксперта, члена жюри конкурсов, олимпиад,  работа в составе предметных комиссий.</w:t>
            </w:r>
          </w:p>
        </w:tc>
      </w:tr>
    </w:tbl>
    <w:p w:rsidR="00465087" w:rsidRPr="00755AB0" w:rsidRDefault="00465087" w:rsidP="007B6952">
      <w:pPr>
        <w:jc w:val="both"/>
        <w:rPr>
          <w:b/>
          <w:sz w:val="16"/>
          <w:szCs w:val="16"/>
        </w:rPr>
      </w:pPr>
    </w:p>
    <w:p w:rsidR="00465087" w:rsidRPr="00755AB0" w:rsidRDefault="00465087" w:rsidP="007B6952">
      <w:pPr>
        <w:jc w:val="both"/>
      </w:pPr>
      <w:r w:rsidRPr="00755AB0">
        <w:rPr>
          <w:b/>
        </w:rPr>
        <w:t xml:space="preserve">            Ожидаемые результаты повышения квалификации</w:t>
      </w:r>
      <w:r w:rsidRPr="00755AB0">
        <w:t xml:space="preserve"> – профессиональная готовность работников образования к реализации ФГОС ООО:</w:t>
      </w:r>
    </w:p>
    <w:p w:rsidR="00465087" w:rsidRPr="00755AB0" w:rsidRDefault="00465087" w:rsidP="007B6952">
      <w:pPr>
        <w:pStyle w:val="ab"/>
        <w:numPr>
          <w:ilvl w:val="0"/>
          <w:numId w:val="76"/>
        </w:numPr>
        <w:tabs>
          <w:tab w:val="left" w:pos="426"/>
          <w:tab w:val="left" w:pos="993"/>
        </w:tabs>
        <w:spacing w:after="0" w:line="240" w:lineRule="auto"/>
        <w:ind w:left="142" w:hanging="11"/>
        <w:jc w:val="both"/>
        <w:rPr>
          <w:rFonts w:ascii="Times New Roman" w:hAnsi="Times New Roman"/>
          <w:sz w:val="24"/>
          <w:szCs w:val="24"/>
        </w:rPr>
      </w:pPr>
      <w:r w:rsidRPr="00755AB0">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465087" w:rsidRPr="00755AB0" w:rsidRDefault="00465087" w:rsidP="007B6952">
      <w:pPr>
        <w:pStyle w:val="ab"/>
        <w:numPr>
          <w:ilvl w:val="0"/>
          <w:numId w:val="76"/>
        </w:numPr>
        <w:tabs>
          <w:tab w:val="left" w:pos="426"/>
          <w:tab w:val="left" w:pos="993"/>
        </w:tabs>
        <w:spacing w:after="0" w:line="240" w:lineRule="auto"/>
        <w:ind w:left="142" w:hanging="11"/>
        <w:jc w:val="both"/>
        <w:rPr>
          <w:rFonts w:ascii="Times New Roman" w:hAnsi="Times New Roman"/>
          <w:sz w:val="24"/>
          <w:szCs w:val="24"/>
        </w:rPr>
      </w:pPr>
      <w:r w:rsidRPr="00755AB0">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65087" w:rsidRPr="00755AB0" w:rsidRDefault="00465087" w:rsidP="007B6952">
      <w:pPr>
        <w:pStyle w:val="ab"/>
        <w:numPr>
          <w:ilvl w:val="0"/>
          <w:numId w:val="76"/>
        </w:numPr>
        <w:tabs>
          <w:tab w:val="left" w:pos="426"/>
          <w:tab w:val="left" w:pos="993"/>
        </w:tabs>
        <w:spacing w:after="0" w:line="240" w:lineRule="auto"/>
        <w:ind w:left="142" w:hanging="11"/>
        <w:jc w:val="both"/>
        <w:rPr>
          <w:rFonts w:ascii="Times New Roman" w:hAnsi="Times New Roman"/>
          <w:sz w:val="24"/>
          <w:szCs w:val="24"/>
        </w:rPr>
      </w:pPr>
      <w:r w:rsidRPr="00755AB0">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465087" w:rsidRPr="00755AB0" w:rsidRDefault="00465087" w:rsidP="007B6952">
      <w:pPr>
        <w:tabs>
          <w:tab w:val="left" w:pos="993"/>
        </w:tabs>
        <w:rPr>
          <w:szCs w:val="28"/>
        </w:rPr>
      </w:pPr>
    </w:p>
    <w:p w:rsidR="00465087" w:rsidRPr="00755AB0" w:rsidRDefault="00465087" w:rsidP="007B6952">
      <w:pPr>
        <w:widowControl w:val="0"/>
        <w:autoSpaceDE w:val="0"/>
        <w:autoSpaceDN w:val="0"/>
        <w:adjustRightInd w:val="0"/>
        <w:jc w:val="center"/>
        <w:rPr>
          <w:b/>
          <w:szCs w:val="28"/>
        </w:rPr>
      </w:pPr>
      <w:r w:rsidRPr="00755AB0">
        <w:rPr>
          <w:b/>
          <w:szCs w:val="28"/>
        </w:rPr>
        <w:t>Организация методической работы,</w:t>
      </w:r>
    </w:p>
    <w:p w:rsidR="00465087" w:rsidRPr="00755AB0" w:rsidRDefault="00465087" w:rsidP="007B6952">
      <w:pPr>
        <w:widowControl w:val="0"/>
        <w:autoSpaceDE w:val="0"/>
        <w:autoSpaceDN w:val="0"/>
        <w:adjustRightInd w:val="0"/>
        <w:jc w:val="center"/>
        <w:rPr>
          <w:b/>
          <w:szCs w:val="28"/>
        </w:rPr>
      </w:pPr>
      <w:r w:rsidRPr="00755AB0">
        <w:rPr>
          <w:b/>
          <w:szCs w:val="28"/>
        </w:rPr>
        <w:t xml:space="preserve"> обеспечивающей сопровождение деятельности педагогов </w:t>
      </w:r>
    </w:p>
    <w:p w:rsidR="00465087" w:rsidRPr="00755AB0" w:rsidRDefault="00465087" w:rsidP="007B6952">
      <w:pPr>
        <w:widowControl w:val="0"/>
        <w:autoSpaceDE w:val="0"/>
        <w:autoSpaceDN w:val="0"/>
        <w:adjustRightInd w:val="0"/>
        <w:jc w:val="center"/>
        <w:rPr>
          <w:b/>
          <w:szCs w:val="28"/>
        </w:rPr>
      </w:pPr>
      <w:r w:rsidRPr="00755AB0">
        <w:rPr>
          <w:b/>
          <w:szCs w:val="28"/>
        </w:rPr>
        <w:t>на всех этапах реализации требований ФГОС ООО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78"/>
        <w:gridCol w:w="1320"/>
        <w:gridCol w:w="2082"/>
      </w:tblGrid>
      <w:tr w:rsidR="00465087" w:rsidRPr="00755AB0" w:rsidTr="00E7290E">
        <w:tc>
          <w:tcPr>
            <w:tcW w:w="534" w:type="dxa"/>
          </w:tcPr>
          <w:p w:rsidR="00465087" w:rsidRPr="00755AB0" w:rsidRDefault="00465087" w:rsidP="007B6952">
            <w:pPr>
              <w:widowControl w:val="0"/>
              <w:autoSpaceDE w:val="0"/>
              <w:autoSpaceDN w:val="0"/>
              <w:adjustRightInd w:val="0"/>
              <w:jc w:val="center"/>
              <w:rPr>
                <w:i/>
                <w:sz w:val="22"/>
              </w:rPr>
            </w:pPr>
            <w:r w:rsidRPr="00755AB0">
              <w:rPr>
                <w:i/>
                <w:sz w:val="22"/>
              </w:rPr>
              <w:t>№</w:t>
            </w:r>
          </w:p>
        </w:tc>
        <w:tc>
          <w:tcPr>
            <w:tcW w:w="6378" w:type="dxa"/>
          </w:tcPr>
          <w:p w:rsidR="00465087" w:rsidRPr="00755AB0" w:rsidRDefault="00465087" w:rsidP="007B6952">
            <w:pPr>
              <w:widowControl w:val="0"/>
              <w:autoSpaceDE w:val="0"/>
              <w:autoSpaceDN w:val="0"/>
              <w:adjustRightInd w:val="0"/>
              <w:jc w:val="center"/>
              <w:rPr>
                <w:i/>
                <w:sz w:val="22"/>
              </w:rPr>
            </w:pPr>
            <w:r w:rsidRPr="00755AB0">
              <w:rPr>
                <w:i/>
                <w:sz w:val="22"/>
              </w:rPr>
              <w:t>Мероприятия</w:t>
            </w:r>
          </w:p>
        </w:tc>
        <w:tc>
          <w:tcPr>
            <w:tcW w:w="1320" w:type="dxa"/>
          </w:tcPr>
          <w:p w:rsidR="00465087" w:rsidRPr="00755AB0" w:rsidRDefault="00465087" w:rsidP="007B6952">
            <w:pPr>
              <w:widowControl w:val="0"/>
              <w:autoSpaceDE w:val="0"/>
              <w:autoSpaceDN w:val="0"/>
              <w:adjustRightInd w:val="0"/>
              <w:jc w:val="center"/>
              <w:rPr>
                <w:i/>
                <w:sz w:val="22"/>
              </w:rPr>
            </w:pPr>
            <w:r w:rsidRPr="00755AB0">
              <w:rPr>
                <w:i/>
                <w:sz w:val="22"/>
              </w:rPr>
              <w:t>Сроки  исполнения</w:t>
            </w:r>
          </w:p>
        </w:tc>
        <w:tc>
          <w:tcPr>
            <w:tcW w:w="2082" w:type="dxa"/>
          </w:tcPr>
          <w:p w:rsidR="00465087" w:rsidRPr="00755AB0" w:rsidRDefault="00465087" w:rsidP="007B6952">
            <w:pPr>
              <w:widowControl w:val="0"/>
              <w:autoSpaceDE w:val="0"/>
              <w:autoSpaceDN w:val="0"/>
              <w:adjustRightInd w:val="0"/>
              <w:rPr>
                <w:i/>
                <w:sz w:val="22"/>
              </w:rPr>
            </w:pPr>
            <w:r w:rsidRPr="00755AB0">
              <w:rPr>
                <w:i/>
                <w:sz w:val="22"/>
              </w:rPr>
              <w:t>Ответственные</w:t>
            </w:r>
          </w:p>
        </w:tc>
      </w:tr>
      <w:tr w:rsidR="00465087" w:rsidRPr="00755AB0" w:rsidTr="00E7290E">
        <w:tc>
          <w:tcPr>
            <w:tcW w:w="534" w:type="dxa"/>
          </w:tcPr>
          <w:p w:rsidR="00465087" w:rsidRPr="00755AB0" w:rsidRDefault="00465087"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465087" w:rsidRPr="00755AB0" w:rsidRDefault="00465087" w:rsidP="007B6952">
            <w:pPr>
              <w:widowControl w:val="0"/>
              <w:autoSpaceDE w:val="0"/>
              <w:autoSpaceDN w:val="0"/>
              <w:adjustRightInd w:val="0"/>
              <w:jc w:val="both"/>
              <w:rPr>
                <w:b/>
                <w:sz w:val="22"/>
              </w:rPr>
            </w:pPr>
            <w:r w:rsidRPr="00755AB0">
              <w:rPr>
                <w:sz w:val="22"/>
              </w:rPr>
              <w:t xml:space="preserve">Организация работы </w:t>
            </w:r>
            <w:r w:rsidRPr="00755AB0">
              <w:rPr>
                <w:rStyle w:val="aff6"/>
                <w:b w:val="0"/>
                <w:sz w:val="22"/>
              </w:rPr>
              <w:t>школьного</w:t>
            </w:r>
            <w:r w:rsidR="00C37272" w:rsidRPr="00755AB0">
              <w:rPr>
                <w:rStyle w:val="aff6"/>
                <w:b w:val="0"/>
                <w:sz w:val="22"/>
              </w:rPr>
              <w:t xml:space="preserve"> </w:t>
            </w:r>
            <w:r w:rsidRPr="00755AB0">
              <w:rPr>
                <w:rStyle w:val="aff6"/>
                <w:b w:val="0"/>
                <w:sz w:val="22"/>
              </w:rPr>
              <w:t xml:space="preserve">методического объединения учителей – предметников  </w:t>
            </w:r>
          </w:p>
        </w:tc>
        <w:tc>
          <w:tcPr>
            <w:tcW w:w="1320" w:type="dxa"/>
          </w:tcPr>
          <w:p w:rsidR="00465087" w:rsidRPr="00755AB0" w:rsidRDefault="00465087" w:rsidP="007B6952">
            <w:pPr>
              <w:widowControl w:val="0"/>
              <w:autoSpaceDE w:val="0"/>
              <w:autoSpaceDN w:val="0"/>
              <w:adjustRightInd w:val="0"/>
              <w:jc w:val="center"/>
              <w:rPr>
                <w:sz w:val="22"/>
              </w:rPr>
            </w:pPr>
            <w:r w:rsidRPr="00755AB0">
              <w:rPr>
                <w:sz w:val="22"/>
              </w:rPr>
              <w:t>Август</w:t>
            </w:r>
          </w:p>
        </w:tc>
        <w:tc>
          <w:tcPr>
            <w:tcW w:w="2082" w:type="dxa"/>
          </w:tcPr>
          <w:p w:rsidR="00465087" w:rsidRPr="00755AB0" w:rsidRDefault="00B562BB" w:rsidP="007B6952">
            <w:pPr>
              <w:widowControl w:val="0"/>
              <w:autoSpaceDE w:val="0"/>
              <w:autoSpaceDN w:val="0"/>
              <w:adjustRightInd w:val="0"/>
              <w:rPr>
                <w:b/>
                <w:sz w:val="22"/>
              </w:rPr>
            </w:pPr>
            <w:r w:rsidRPr="00755AB0">
              <w:rPr>
                <w:sz w:val="22"/>
              </w:rPr>
              <w:t xml:space="preserve">Руководитель </w:t>
            </w:r>
            <w:r w:rsidR="00465087" w:rsidRPr="00755AB0">
              <w:rPr>
                <w:sz w:val="22"/>
              </w:rPr>
              <w:t xml:space="preserve">МО  </w:t>
            </w:r>
          </w:p>
        </w:tc>
      </w:tr>
      <w:tr w:rsidR="00465087" w:rsidRPr="00755AB0" w:rsidTr="00E7290E">
        <w:tc>
          <w:tcPr>
            <w:tcW w:w="534" w:type="dxa"/>
          </w:tcPr>
          <w:p w:rsidR="00465087" w:rsidRPr="00755AB0" w:rsidRDefault="00465087"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465087" w:rsidRPr="00755AB0" w:rsidRDefault="00465087" w:rsidP="007B6952">
            <w:pPr>
              <w:widowControl w:val="0"/>
              <w:autoSpaceDE w:val="0"/>
              <w:autoSpaceDN w:val="0"/>
              <w:adjustRightInd w:val="0"/>
              <w:jc w:val="both"/>
              <w:rPr>
                <w:sz w:val="22"/>
              </w:rPr>
            </w:pPr>
            <w:r w:rsidRPr="00755AB0">
              <w:rPr>
                <w:sz w:val="22"/>
              </w:rPr>
              <w:t xml:space="preserve">Корректировка плана повышения квалификации   педагогов    </w:t>
            </w:r>
          </w:p>
        </w:tc>
        <w:tc>
          <w:tcPr>
            <w:tcW w:w="1320"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Сентябрь</w:t>
            </w:r>
          </w:p>
        </w:tc>
        <w:tc>
          <w:tcPr>
            <w:tcW w:w="2082" w:type="dxa"/>
          </w:tcPr>
          <w:p w:rsidR="00465087" w:rsidRPr="00755AB0" w:rsidRDefault="00465087" w:rsidP="007B6952">
            <w:pPr>
              <w:snapToGrid w:val="0"/>
              <w:rPr>
                <w:sz w:val="22"/>
              </w:rPr>
            </w:pPr>
            <w:r w:rsidRPr="00755AB0">
              <w:rPr>
                <w:sz w:val="22"/>
              </w:rPr>
              <w:t xml:space="preserve">Заместитель директора, </w:t>
            </w:r>
            <w:r w:rsidR="00B562BB" w:rsidRPr="00755AB0">
              <w:rPr>
                <w:sz w:val="22"/>
              </w:rPr>
              <w:t xml:space="preserve">рук. </w:t>
            </w:r>
            <w:r w:rsidRPr="00755AB0">
              <w:rPr>
                <w:sz w:val="22"/>
              </w:rPr>
              <w:t>МО</w:t>
            </w:r>
          </w:p>
        </w:tc>
      </w:tr>
      <w:tr w:rsidR="00465087" w:rsidRPr="00755AB0" w:rsidTr="00E7290E">
        <w:tc>
          <w:tcPr>
            <w:tcW w:w="534" w:type="dxa"/>
          </w:tcPr>
          <w:p w:rsidR="00465087" w:rsidRPr="00755AB0" w:rsidRDefault="00465087"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 xml:space="preserve">Пополнение электронного банка  методических материалов по реализации ФГОС: </w:t>
            </w:r>
          </w:p>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-электронные методические материалы;</w:t>
            </w:r>
          </w:p>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-электронные материалы конференций, семинаров, конкурсов;</w:t>
            </w:r>
          </w:p>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 мультимедийные издания;</w:t>
            </w:r>
          </w:p>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-программное обеспечение для образовательной  деятельности;</w:t>
            </w:r>
          </w:p>
          <w:p w:rsidR="00465087" w:rsidRPr="00755AB0" w:rsidRDefault="00465087" w:rsidP="007B6952">
            <w:pPr>
              <w:widowControl w:val="0"/>
              <w:autoSpaceDE w:val="0"/>
              <w:autoSpaceDN w:val="0"/>
              <w:adjustRightInd w:val="0"/>
              <w:jc w:val="both"/>
              <w:rPr>
                <w:sz w:val="22"/>
              </w:rPr>
            </w:pPr>
            <w:r w:rsidRPr="00755AB0">
              <w:rPr>
                <w:sz w:val="22"/>
              </w:rPr>
              <w:t>- видеоматериалы.</w:t>
            </w:r>
          </w:p>
        </w:tc>
        <w:tc>
          <w:tcPr>
            <w:tcW w:w="1320"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В течение года</w:t>
            </w:r>
          </w:p>
        </w:tc>
        <w:tc>
          <w:tcPr>
            <w:tcW w:w="2082" w:type="dxa"/>
          </w:tcPr>
          <w:p w:rsidR="00465087"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755AB0">
              <w:rPr>
                <w:sz w:val="22"/>
              </w:rPr>
              <w:t xml:space="preserve">Руководители </w:t>
            </w:r>
            <w:r w:rsidR="00465087" w:rsidRPr="00755AB0">
              <w:rPr>
                <w:sz w:val="22"/>
              </w:rPr>
              <w:t>МО</w:t>
            </w:r>
          </w:p>
        </w:tc>
      </w:tr>
      <w:tr w:rsidR="00465087" w:rsidRPr="00755AB0" w:rsidTr="00E7290E">
        <w:tc>
          <w:tcPr>
            <w:tcW w:w="534" w:type="dxa"/>
          </w:tcPr>
          <w:p w:rsidR="00465087" w:rsidRPr="00755AB0" w:rsidRDefault="00465087"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Экспертиза дополнительных образовательных программ, программ внеурочной деятельности, программ элективных курсов,  методических рекомендаций,  учебных и учебно-методических материалов, разработанных в соответствии с  ФГОС ООО</w:t>
            </w:r>
          </w:p>
        </w:tc>
        <w:tc>
          <w:tcPr>
            <w:tcW w:w="1320"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По мере издания документов</w:t>
            </w:r>
          </w:p>
        </w:tc>
        <w:tc>
          <w:tcPr>
            <w:tcW w:w="2082" w:type="dxa"/>
          </w:tcPr>
          <w:p w:rsidR="00465087"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755AB0">
              <w:rPr>
                <w:sz w:val="22"/>
              </w:rPr>
              <w:t xml:space="preserve">Руководители  </w:t>
            </w:r>
            <w:r w:rsidR="00860D1D" w:rsidRPr="00755AB0">
              <w:rPr>
                <w:sz w:val="22"/>
              </w:rPr>
              <w:t>МО</w:t>
            </w:r>
          </w:p>
        </w:tc>
      </w:tr>
      <w:tr w:rsidR="00465087" w:rsidRPr="00755AB0" w:rsidTr="00E7290E">
        <w:tc>
          <w:tcPr>
            <w:tcW w:w="534" w:type="dxa"/>
          </w:tcPr>
          <w:p w:rsidR="00465087" w:rsidRPr="00755AB0" w:rsidRDefault="00465087"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Организационно-методическое сопровождение  функционирования  школьной  библиотеки  по модели БИЦ</w:t>
            </w:r>
          </w:p>
        </w:tc>
        <w:tc>
          <w:tcPr>
            <w:tcW w:w="1320"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rFonts w:eastAsia="MS Mincho"/>
                <w:sz w:val="22"/>
              </w:rPr>
              <w:t>В течение года</w:t>
            </w:r>
          </w:p>
        </w:tc>
        <w:tc>
          <w:tcPr>
            <w:tcW w:w="2082" w:type="dxa"/>
          </w:tcPr>
          <w:p w:rsidR="00465087" w:rsidRPr="00755AB0" w:rsidRDefault="00465087" w:rsidP="007B6952">
            <w:pPr>
              <w:snapToGrid w:val="0"/>
              <w:rPr>
                <w:sz w:val="22"/>
              </w:rPr>
            </w:pPr>
            <w:r w:rsidRPr="00755AB0">
              <w:rPr>
                <w:sz w:val="22"/>
              </w:rPr>
              <w:t xml:space="preserve">Заместитель директора, </w:t>
            </w:r>
            <w:r w:rsidR="00860D1D" w:rsidRPr="00755AB0">
              <w:rPr>
                <w:sz w:val="22"/>
              </w:rPr>
              <w:t>р</w:t>
            </w:r>
            <w:r w:rsidR="00B562BB" w:rsidRPr="00755AB0">
              <w:rPr>
                <w:sz w:val="22"/>
              </w:rPr>
              <w:t xml:space="preserve">уководители </w:t>
            </w:r>
            <w:r w:rsidR="00860D1D" w:rsidRPr="00755AB0">
              <w:rPr>
                <w:sz w:val="22"/>
              </w:rPr>
              <w:t>МО</w:t>
            </w:r>
            <w:r w:rsidR="0087040B" w:rsidRPr="00755AB0">
              <w:rPr>
                <w:sz w:val="22"/>
              </w:rPr>
              <w:t>, библиотекарь</w:t>
            </w:r>
          </w:p>
        </w:tc>
      </w:tr>
      <w:tr w:rsidR="00465087" w:rsidRPr="00755AB0" w:rsidTr="00E7290E">
        <w:tc>
          <w:tcPr>
            <w:tcW w:w="534" w:type="dxa"/>
          </w:tcPr>
          <w:p w:rsidR="00465087" w:rsidRPr="00755AB0" w:rsidRDefault="00465087"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r w:rsidRPr="00755AB0">
              <w:rPr>
                <w:sz w:val="22"/>
              </w:rPr>
              <w:t>Повышение квалификации через курсовую подготовку</w:t>
            </w:r>
          </w:p>
        </w:tc>
        <w:tc>
          <w:tcPr>
            <w:tcW w:w="1320" w:type="dxa"/>
          </w:tcPr>
          <w:p w:rsidR="00465087" w:rsidRPr="00755AB0" w:rsidRDefault="00465087"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rFonts w:eastAsia="MS Mincho"/>
                <w:sz w:val="22"/>
              </w:rPr>
              <w:t>В течение года</w:t>
            </w:r>
          </w:p>
        </w:tc>
        <w:tc>
          <w:tcPr>
            <w:tcW w:w="2082" w:type="dxa"/>
          </w:tcPr>
          <w:p w:rsidR="00465087" w:rsidRPr="00755AB0" w:rsidRDefault="00465087" w:rsidP="007B6952">
            <w:pPr>
              <w:snapToGrid w:val="0"/>
              <w:rPr>
                <w:sz w:val="22"/>
              </w:rPr>
            </w:pPr>
            <w:r w:rsidRPr="00755AB0">
              <w:rPr>
                <w:sz w:val="22"/>
              </w:rPr>
              <w:t>Заместитель директора</w:t>
            </w:r>
          </w:p>
        </w:tc>
      </w:tr>
      <w:tr w:rsidR="00B562BB" w:rsidRPr="00755AB0" w:rsidTr="00E7290E">
        <w:tc>
          <w:tcPr>
            <w:tcW w:w="534" w:type="dxa"/>
          </w:tcPr>
          <w:p w:rsidR="00B562BB" w:rsidRPr="00755AB0" w:rsidRDefault="00B562BB"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755AB0">
              <w:rPr>
                <w:sz w:val="22"/>
              </w:rPr>
              <w:t>Подготовка и участие в конкурсах педагогического мастерства</w:t>
            </w:r>
          </w:p>
        </w:tc>
        <w:tc>
          <w:tcPr>
            <w:tcW w:w="1320"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В течение года</w:t>
            </w:r>
          </w:p>
        </w:tc>
        <w:tc>
          <w:tcPr>
            <w:tcW w:w="2082"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755AB0">
              <w:rPr>
                <w:sz w:val="22"/>
              </w:rPr>
              <w:t xml:space="preserve">  Руководители  МО</w:t>
            </w:r>
          </w:p>
        </w:tc>
      </w:tr>
      <w:tr w:rsidR="00B562BB" w:rsidRPr="00755AB0" w:rsidTr="00E7290E">
        <w:tc>
          <w:tcPr>
            <w:tcW w:w="534" w:type="dxa"/>
          </w:tcPr>
          <w:p w:rsidR="00B562BB" w:rsidRPr="00755AB0" w:rsidRDefault="00B562BB"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B562BB" w:rsidRPr="00755AB0" w:rsidRDefault="00B562BB" w:rsidP="007B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rPr>
            </w:pPr>
            <w:r w:rsidRPr="00755AB0">
              <w:rPr>
                <w:sz w:val="22"/>
              </w:rPr>
              <w:t>Информирование   об изменениях в нормативно-правовых документах  по вопросам образовательной  деятельности</w:t>
            </w:r>
          </w:p>
        </w:tc>
        <w:tc>
          <w:tcPr>
            <w:tcW w:w="1320"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В течение года</w:t>
            </w:r>
          </w:p>
        </w:tc>
        <w:tc>
          <w:tcPr>
            <w:tcW w:w="2082" w:type="dxa"/>
          </w:tcPr>
          <w:p w:rsidR="00B562BB" w:rsidRPr="00755AB0" w:rsidRDefault="00B562BB" w:rsidP="007B6952">
            <w:pPr>
              <w:snapToGrid w:val="0"/>
              <w:rPr>
                <w:sz w:val="22"/>
              </w:rPr>
            </w:pPr>
            <w:r w:rsidRPr="00755AB0">
              <w:rPr>
                <w:sz w:val="22"/>
              </w:rPr>
              <w:t>Заместитель директора</w:t>
            </w:r>
          </w:p>
        </w:tc>
      </w:tr>
      <w:tr w:rsidR="00B562BB" w:rsidRPr="00755AB0" w:rsidTr="00E7290E">
        <w:tc>
          <w:tcPr>
            <w:tcW w:w="534" w:type="dxa"/>
          </w:tcPr>
          <w:p w:rsidR="00B562BB" w:rsidRPr="00755AB0" w:rsidRDefault="00B562BB"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B562BB" w:rsidRPr="00755AB0" w:rsidRDefault="00B562BB" w:rsidP="007B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2"/>
              </w:rPr>
            </w:pPr>
            <w:r w:rsidRPr="00755AB0">
              <w:rPr>
                <w:sz w:val="22"/>
              </w:rPr>
              <w:t>Взаимодействие с высшими учебными заведениями по организации научно-исследовательской деятельности педагогических работников</w:t>
            </w:r>
          </w:p>
        </w:tc>
        <w:tc>
          <w:tcPr>
            <w:tcW w:w="1320"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В течение года</w:t>
            </w:r>
          </w:p>
        </w:tc>
        <w:tc>
          <w:tcPr>
            <w:tcW w:w="2082" w:type="dxa"/>
          </w:tcPr>
          <w:p w:rsidR="00B562BB" w:rsidRPr="00755AB0" w:rsidRDefault="00B562BB" w:rsidP="007B6952">
            <w:pPr>
              <w:snapToGrid w:val="0"/>
              <w:rPr>
                <w:sz w:val="22"/>
              </w:rPr>
            </w:pPr>
            <w:r w:rsidRPr="00755AB0">
              <w:rPr>
                <w:sz w:val="22"/>
              </w:rPr>
              <w:t>Заместитель директора, руководители МО</w:t>
            </w:r>
          </w:p>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rPr>
            </w:pPr>
          </w:p>
        </w:tc>
      </w:tr>
      <w:tr w:rsidR="00B562BB" w:rsidRPr="00755AB0" w:rsidTr="00E7290E">
        <w:tc>
          <w:tcPr>
            <w:tcW w:w="534" w:type="dxa"/>
          </w:tcPr>
          <w:p w:rsidR="00B562BB" w:rsidRPr="00755AB0" w:rsidRDefault="00B562BB"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B562BB" w:rsidRPr="00755AB0" w:rsidRDefault="00B562BB" w:rsidP="007B6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rPr>
            </w:pPr>
            <w:r w:rsidRPr="00755AB0">
              <w:rPr>
                <w:sz w:val="22"/>
              </w:rPr>
              <w:t>Организация деятельности педагогических работников по выпуску издательско-печатной продукции по итогам  инновационной деятельности</w:t>
            </w:r>
          </w:p>
        </w:tc>
        <w:tc>
          <w:tcPr>
            <w:tcW w:w="1320"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В течение года</w:t>
            </w:r>
          </w:p>
        </w:tc>
        <w:tc>
          <w:tcPr>
            <w:tcW w:w="2082" w:type="dxa"/>
          </w:tcPr>
          <w:p w:rsidR="00B562BB" w:rsidRPr="00755AB0" w:rsidRDefault="00B562BB" w:rsidP="007B6952">
            <w:pPr>
              <w:snapToGrid w:val="0"/>
              <w:rPr>
                <w:sz w:val="22"/>
              </w:rPr>
            </w:pPr>
            <w:r w:rsidRPr="00755AB0">
              <w:rPr>
                <w:sz w:val="22"/>
              </w:rPr>
              <w:t>Заместитель директо</w:t>
            </w:r>
            <w:r w:rsidR="00E7290E" w:rsidRPr="00755AB0">
              <w:rPr>
                <w:sz w:val="22"/>
              </w:rPr>
              <w:t xml:space="preserve">ра, руководители </w:t>
            </w:r>
            <w:r w:rsidRPr="00755AB0">
              <w:rPr>
                <w:sz w:val="22"/>
              </w:rPr>
              <w:t>МО</w:t>
            </w:r>
          </w:p>
        </w:tc>
      </w:tr>
      <w:tr w:rsidR="00B562BB" w:rsidRPr="00755AB0" w:rsidTr="00E7290E">
        <w:tc>
          <w:tcPr>
            <w:tcW w:w="534" w:type="dxa"/>
          </w:tcPr>
          <w:p w:rsidR="00B562BB" w:rsidRPr="00755AB0" w:rsidRDefault="00B562BB"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rPr>
            </w:pPr>
            <w:r w:rsidRPr="00755AB0">
              <w:rPr>
                <w:iCs/>
                <w:sz w:val="22"/>
              </w:rPr>
              <w:t>Информационно - методическое сопровождение деятельности педагогов по подготовке к итоговой аттестации  учащихся 9 класса</w:t>
            </w:r>
          </w:p>
        </w:tc>
        <w:tc>
          <w:tcPr>
            <w:tcW w:w="1320"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 xml:space="preserve">Сентябрь, октябрь </w:t>
            </w:r>
          </w:p>
        </w:tc>
        <w:tc>
          <w:tcPr>
            <w:tcW w:w="2082" w:type="dxa"/>
          </w:tcPr>
          <w:p w:rsidR="00B562BB" w:rsidRPr="00755AB0" w:rsidRDefault="00B562BB" w:rsidP="007B6952">
            <w:pPr>
              <w:snapToGrid w:val="0"/>
              <w:rPr>
                <w:sz w:val="22"/>
              </w:rPr>
            </w:pPr>
            <w:r w:rsidRPr="00755AB0">
              <w:rPr>
                <w:sz w:val="22"/>
              </w:rPr>
              <w:t>Заместитель директора</w:t>
            </w:r>
          </w:p>
        </w:tc>
      </w:tr>
      <w:tr w:rsidR="00B562BB" w:rsidRPr="00755AB0" w:rsidTr="00E7290E">
        <w:tc>
          <w:tcPr>
            <w:tcW w:w="534" w:type="dxa"/>
          </w:tcPr>
          <w:p w:rsidR="00B562BB" w:rsidRPr="00755AB0" w:rsidRDefault="00B562BB" w:rsidP="007B6952">
            <w:pPr>
              <w:pStyle w:val="ab"/>
              <w:widowControl w:val="0"/>
              <w:numPr>
                <w:ilvl w:val="0"/>
                <w:numId w:val="78"/>
              </w:numPr>
              <w:autoSpaceDE w:val="0"/>
              <w:autoSpaceDN w:val="0"/>
              <w:adjustRightInd w:val="0"/>
              <w:spacing w:after="0" w:line="240" w:lineRule="auto"/>
              <w:jc w:val="both"/>
              <w:rPr>
                <w:rFonts w:ascii="Times New Roman" w:hAnsi="Times New Roman"/>
                <w:b/>
              </w:rPr>
            </w:pPr>
          </w:p>
        </w:tc>
        <w:tc>
          <w:tcPr>
            <w:tcW w:w="6378"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rPr>
            </w:pPr>
            <w:r w:rsidRPr="00755AB0">
              <w:rPr>
                <w:iCs/>
                <w:sz w:val="22"/>
              </w:rPr>
              <w:t>Мониторинг эффективности методической деятельности по реализации ФГОС</w:t>
            </w:r>
          </w:p>
        </w:tc>
        <w:tc>
          <w:tcPr>
            <w:tcW w:w="1320" w:type="dxa"/>
          </w:tcPr>
          <w:p w:rsidR="00B562BB" w:rsidRPr="00755AB0" w:rsidRDefault="00B562BB" w:rsidP="007B6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755AB0">
              <w:rPr>
                <w:sz w:val="22"/>
              </w:rPr>
              <w:t>Апрель</w:t>
            </w:r>
          </w:p>
        </w:tc>
        <w:tc>
          <w:tcPr>
            <w:tcW w:w="2082" w:type="dxa"/>
          </w:tcPr>
          <w:p w:rsidR="00B562BB" w:rsidRPr="00755AB0" w:rsidRDefault="00B562BB" w:rsidP="007B6952">
            <w:pPr>
              <w:snapToGrid w:val="0"/>
              <w:rPr>
                <w:sz w:val="22"/>
              </w:rPr>
            </w:pPr>
            <w:r w:rsidRPr="00755AB0">
              <w:rPr>
                <w:sz w:val="22"/>
              </w:rPr>
              <w:t>Заместитель директора</w:t>
            </w:r>
          </w:p>
        </w:tc>
      </w:tr>
    </w:tbl>
    <w:p w:rsidR="00FD36D7" w:rsidRPr="00755AB0" w:rsidRDefault="00FD36D7" w:rsidP="007B6952">
      <w:pPr>
        <w:widowControl w:val="0"/>
        <w:autoSpaceDE w:val="0"/>
        <w:autoSpaceDN w:val="0"/>
        <w:adjustRightInd w:val="0"/>
        <w:jc w:val="both"/>
        <w:rPr>
          <w:b/>
          <w:sz w:val="28"/>
          <w:szCs w:val="28"/>
        </w:rPr>
      </w:pPr>
    </w:p>
    <w:p w:rsidR="00465087" w:rsidRPr="00755AB0" w:rsidRDefault="00465087" w:rsidP="007B6952">
      <w:pPr>
        <w:widowControl w:val="0"/>
        <w:autoSpaceDE w:val="0"/>
        <w:autoSpaceDN w:val="0"/>
        <w:adjustRightInd w:val="0"/>
        <w:jc w:val="both"/>
        <w:rPr>
          <w:b/>
        </w:rPr>
      </w:pPr>
      <w:r w:rsidRPr="00755AB0">
        <w:rPr>
          <w:rStyle w:val="Zag11"/>
          <w:rFonts w:eastAsia="@Arial Unicode MS"/>
          <w:b/>
        </w:rPr>
        <w:t>3.4.2.</w:t>
      </w:r>
      <w:r w:rsidRPr="00755AB0">
        <w:rPr>
          <w:b/>
        </w:rPr>
        <w:t xml:space="preserve"> Психолого-педагогические условия реализации основной образовательной программы основного  общего образования.</w:t>
      </w:r>
    </w:p>
    <w:p w:rsidR="00465087" w:rsidRPr="00755AB0" w:rsidRDefault="00465087" w:rsidP="007B6952">
      <w:pPr>
        <w:ind w:right="-227" w:firstLine="540"/>
        <w:jc w:val="both"/>
      </w:pPr>
      <w:r w:rsidRPr="00755AB0">
        <w:t>Предст</w:t>
      </w:r>
      <w:r w:rsidR="00860D1D" w:rsidRPr="00755AB0">
        <w:t>авляют социальную психолого-педа</w:t>
      </w:r>
      <w:r w:rsidRPr="00755AB0">
        <w:t xml:space="preserve">гогическую службу </w:t>
      </w:r>
      <w:r w:rsidR="00860D1D" w:rsidRPr="00755AB0">
        <w:t>меди</w:t>
      </w:r>
      <w:r w:rsidRPr="00755AB0">
        <w:t>цински</w:t>
      </w:r>
      <w:r w:rsidR="00860D1D" w:rsidRPr="00755AB0">
        <w:t>й</w:t>
      </w:r>
      <w:r w:rsidRPr="00755AB0">
        <w:t xml:space="preserve"> работник. </w:t>
      </w:r>
    </w:p>
    <w:p w:rsidR="00465087" w:rsidRPr="00755AB0" w:rsidRDefault="00465087" w:rsidP="007B6952">
      <w:pPr>
        <w:ind w:firstLine="540"/>
        <w:jc w:val="both"/>
      </w:pPr>
      <w:r w:rsidRPr="00755AB0">
        <w:t xml:space="preserve">В  соответствии  с  требованиями  федеральных государственных  образовательных  стандартов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 </w:t>
      </w:r>
    </w:p>
    <w:p w:rsidR="00465087" w:rsidRPr="00755AB0" w:rsidRDefault="00465087" w:rsidP="007B6952">
      <w:pPr>
        <w:ind w:firstLine="540"/>
        <w:jc w:val="both"/>
      </w:pPr>
      <w:r w:rsidRPr="00755AB0">
        <w:t xml:space="preserve">1. Обеспечение  преемственности  содержания  и  форм  организации  </w:t>
      </w:r>
      <w:r w:rsidR="00A02492" w:rsidRPr="00755AB0">
        <w:t>обучения</w:t>
      </w:r>
      <w:r w:rsidRPr="00755AB0">
        <w:t xml:space="preserve">  с  учетом  специфики возрастного  психофизического  развития  учащихся,  в  том  числе  особенностей  перехода  из младшего  школьного  возраста  в  подростковый.  С  этой  целью  проводятся:</w:t>
      </w:r>
    </w:p>
    <w:p w:rsidR="00465087" w:rsidRPr="00755AB0" w:rsidRDefault="00465087" w:rsidP="007B6952">
      <w:pPr>
        <w:ind w:firstLine="540"/>
        <w:jc w:val="both"/>
      </w:pPr>
      <w:r w:rsidRPr="00755AB0">
        <w:t xml:space="preserve">-   диагностические обследования  учащихся  5-х  классов,   </w:t>
      </w:r>
    </w:p>
    <w:p w:rsidR="00465087" w:rsidRPr="00755AB0" w:rsidRDefault="00465087" w:rsidP="007B6952">
      <w:pPr>
        <w:ind w:firstLine="540"/>
        <w:jc w:val="both"/>
      </w:pPr>
      <w:r w:rsidRPr="00755AB0">
        <w:t xml:space="preserve">- групповые  занятия  с  учащимися,  имеющими низкий  уровень  развития  познавательных  психических  процессов  и  мотивации;    </w:t>
      </w:r>
    </w:p>
    <w:p w:rsidR="00465087" w:rsidRPr="00755AB0" w:rsidRDefault="00465087" w:rsidP="007B6952">
      <w:pPr>
        <w:ind w:firstLine="540"/>
        <w:jc w:val="both"/>
      </w:pPr>
      <w:r w:rsidRPr="00755AB0">
        <w:t xml:space="preserve"> 2. Для  учителей  на  заседаниях  методических объединений,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 </w:t>
      </w:r>
    </w:p>
    <w:p w:rsidR="00465087" w:rsidRPr="00755AB0" w:rsidRDefault="00465087" w:rsidP="007B6952">
      <w:pPr>
        <w:ind w:firstLine="540"/>
        <w:jc w:val="both"/>
      </w:pPr>
      <w:r w:rsidRPr="00755AB0">
        <w:t xml:space="preserve"> 3. Формирование  и  развитие  психолого-педагогической  компетентности  участников образовательных  отношений осуществляется  через  работу  с  педагогическими  работниками  и родительской  общественностью  с  помощью  следующих  форм  работы:</w:t>
      </w:r>
    </w:p>
    <w:p w:rsidR="00FD36D7" w:rsidRPr="00755AB0" w:rsidRDefault="00FD36D7" w:rsidP="007B6952">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465087" w:rsidRPr="00755AB0" w:rsidTr="0087040B">
        <w:tc>
          <w:tcPr>
            <w:tcW w:w="1985" w:type="dxa"/>
          </w:tcPr>
          <w:p w:rsidR="00465087" w:rsidRPr="00755AB0" w:rsidRDefault="00465087" w:rsidP="007B6952">
            <w:pPr>
              <w:jc w:val="both"/>
              <w:rPr>
                <w:sz w:val="22"/>
              </w:rPr>
            </w:pPr>
            <w:r w:rsidRPr="00755AB0">
              <w:rPr>
                <w:sz w:val="22"/>
              </w:rPr>
              <w:t xml:space="preserve">Методические  консультации  </w:t>
            </w:r>
          </w:p>
        </w:tc>
        <w:tc>
          <w:tcPr>
            <w:tcW w:w="7371" w:type="dxa"/>
          </w:tcPr>
          <w:p w:rsidR="00465087" w:rsidRPr="00755AB0" w:rsidRDefault="00465087" w:rsidP="007B6952">
            <w:pPr>
              <w:jc w:val="both"/>
              <w:rPr>
                <w:sz w:val="22"/>
              </w:rPr>
            </w:pPr>
            <w:r w:rsidRPr="00755AB0">
              <w:rPr>
                <w:sz w:val="22"/>
              </w:rPr>
              <w:t>«Адаптация  пятиклассников»,</w:t>
            </w:r>
          </w:p>
          <w:p w:rsidR="00465087" w:rsidRPr="00755AB0" w:rsidRDefault="00465087" w:rsidP="007B6952">
            <w:pPr>
              <w:jc w:val="both"/>
              <w:rPr>
                <w:sz w:val="22"/>
              </w:rPr>
            </w:pPr>
            <w:r w:rsidRPr="00755AB0">
              <w:rPr>
                <w:sz w:val="22"/>
              </w:rPr>
              <w:t xml:space="preserve">  «Диагностика  как  средство  воспитания  классного коллектива», «Особенности  детей  с  признаками  гиперактивности», </w:t>
            </w:r>
          </w:p>
          <w:p w:rsidR="00465087" w:rsidRPr="00755AB0" w:rsidRDefault="00465087" w:rsidP="007B6952">
            <w:pPr>
              <w:jc w:val="both"/>
              <w:rPr>
                <w:sz w:val="22"/>
              </w:rPr>
            </w:pPr>
            <w:r w:rsidRPr="00755AB0">
              <w:rPr>
                <w:sz w:val="22"/>
              </w:rPr>
              <w:t xml:space="preserve">«Психологические  аспекты преемственности  начальной  и  основной  школы»,  </w:t>
            </w:r>
          </w:p>
          <w:p w:rsidR="00465087" w:rsidRPr="00755AB0" w:rsidRDefault="00465087" w:rsidP="007B6952">
            <w:pPr>
              <w:jc w:val="both"/>
              <w:rPr>
                <w:sz w:val="22"/>
              </w:rPr>
            </w:pPr>
            <w:r w:rsidRPr="00755AB0">
              <w:rPr>
                <w:sz w:val="22"/>
              </w:rPr>
              <w:t>«Возрастные  особенности  учащихся»</w:t>
            </w:r>
          </w:p>
        </w:tc>
      </w:tr>
      <w:tr w:rsidR="00465087" w:rsidRPr="00755AB0" w:rsidTr="0087040B">
        <w:tc>
          <w:tcPr>
            <w:tcW w:w="1985" w:type="dxa"/>
          </w:tcPr>
          <w:p w:rsidR="00465087" w:rsidRPr="00755AB0" w:rsidRDefault="00465087" w:rsidP="007B6952">
            <w:pPr>
              <w:jc w:val="both"/>
              <w:rPr>
                <w:sz w:val="22"/>
              </w:rPr>
            </w:pPr>
            <w:r w:rsidRPr="00755AB0">
              <w:rPr>
                <w:sz w:val="22"/>
              </w:rPr>
              <w:t>Родительские  собрания</w:t>
            </w:r>
          </w:p>
        </w:tc>
        <w:tc>
          <w:tcPr>
            <w:tcW w:w="7371" w:type="dxa"/>
          </w:tcPr>
          <w:p w:rsidR="00465087" w:rsidRPr="00755AB0" w:rsidRDefault="00465087" w:rsidP="007B6952">
            <w:pPr>
              <w:jc w:val="both"/>
              <w:rPr>
                <w:sz w:val="22"/>
              </w:rPr>
            </w:pPr>
            <w:r w:rsidRPr="00755AB0">
              <w:rPr>
                <w:sz w:val="22"/>
              </w:rPr>
              <w:t xml:space="preserve">«Особенности адаптации пятиклассников», «Особенности переходного возраста», </w:t>
            </w:r>
          </w:p>
          <w:p w:rsidR="00465087" w:rsidRPr="00755AB0" w:rsidRDefault="00465087" w:rsidP="007B6952">
            <w:pPr>
              <w:jc w:val="both"/>
              <w:rPr>
                <w:sz w:val="22"/>
              </w:rPr>
            </w:pPr>
            <w:r w:rsidRPr="00755AB0">
              <w:rPr>
                <w:sz w:val="22"/>
              </w:rPr>
              <w:t>«Общаться с ребенком как!?»,</w:t>
            </w:r>
          </w:p>
          <w:p w:rsidR="00465087" w:rsidRPr="00755AB0" w:rsidRDefault="00465087" w:rsidP="007B6952">
            <w:pPr>
              <w:jc w:val="both"/>
              <w:rPr>
                <w:sz w:val="22"/>
              </w:rPr>
            </w:pPr>
            <w:r w:rsidRPr="00755AB0">
              <w:rPr>
                <w:sz w:val="22"/>
              </w:rPr>
              <w:t>«Причины детской агрессивности»</w:t>
            </w:r>
          </w:p>
        </w:tc>
      </w:tr>
    </w:tbl>
    <w:p w:rsidR="00465087" w:rsidRPr="00755AB0" w:rsidRDefault="00465087" w:rsidP="007B6952">
      <w:pPr>
        <w:ind w:firstLine="540"/>
        <w:jc w:val="both"/>
      </w:pPr>
      <w:r w:rsidRPr="00755AB0">
        <w:t xml:space="preserve">4. 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w:t>
      </w:r>
    </w:p>
    <w:p w:rsidR="00465087" w:rsidRPr="00755AB0" w:rsidRDefault="00465087" w:rsidP="007B6952">
      <w:pPr>
        <w:tabs>
          <w:tab w:val="left" w:pos="142"/>
        </w:tabs>
        <w:jc w:val="both"/>
      </w:pPr>
      <w:r w:rsidRPr="00755AB0">
        <w:t>- психологические  занятия  для  учащихся  5  классов;</w:t>
      </w:r>
    </w:p>
    <w:p w:rsidR="00465087" w:rsidRPr="00755AB0" w:rsidRDefault="00465087" w:rsidP="007B6952">
      <w:pPr>
        <w:tabs>
          <w:tab w:val="left" w:pos="142"/>
        </w:tabs>
        <w:jc w:val="both"/>
      </w:pPr>
      <w:r w:rsidRPr="00755AB0">
        <w:t>- коррекционная  работа  с  дезадаптированными  учащимися    5  классов;</w:t>
      </w:r>
    </w:p>
    <w:p w:rsidR="00465087" w:rsidRPr="00755AB0" w:rsidRDefault="00465087" w:rsidP="007B6952">
      <w:pPr>
        <w:tabs>
          <w:tab w:val="left" w:pos="142"/>
        </w:tabs>
        <w:jc w:val="both"/>
      </w:pPr>
      <w:r w:rsidRPr="00755AB0">
        <w:t>- занятия  для  развития  и коррекции мотивационной сферы учащихся 7, 8 классов;</w:t>
      </w:r>
    </w:p>
    <w:p w:rsidR="00465087" w:rsidRPr="00755AB0" w:rsidRDefault="00465087" w:rsidP="007B6952">
      <w:pPr>
        <w:tabs>
          <w:tab w:val="left" w:pos="142"/>
        </w:tabs>
        <w:jc w:val="both"/>
      </w:pPr>
      <w:r w:rsidRPr="00755AB0">
        <w:t>- индивидуальная работа с учащимися, попавшими  в  трудную  жизненную  ситуацию;</w:t>
      </w:r>
    </w:p>
    <w:p w:rsidR="00465087" w:rsidRPr="00755AB0" w:rsidRDefault="00465087" w:rsidP="007B6952">
      <w:pPr>
        <w:tabs>
          <w:tab w:val="left" w:pos="142"/>
        </w:tabs>
        <w:jc w:val="both"/>
      </w:pPr>
      <w:r w:rsidRPr="00755AB0">
        <w:t>- тренинги  на  сплочение  детского  коллектива;</w:t>
      </w:r>
    </w:p>
    <w:p w:rsidR="00465087" w:rsidRPr="00755AB0" w:rsidRDefault="00465087" w:rsidP="007B6952">
      <w:pPr>
        <w:tabs>
          <w:tab w:val="left" w:pos="142"/>
        </w:tabs>
        <w:jc w:val="both"/>
      </w:pPr>
      <w:r w:rsidRPr="00755AB0">
        <w:t>- диагностика индивидуальных особенностей учащихся 7, 9 классов при выборе         профиля обучения и  ее  динамики;</w:t>
      </w:r>
    </w:p>
    <w:p w:rsidR="00465087" w:rsidRPr="00755AB0" w:rsidRDefault="00465087" w:rsidP="007B6952">
      <w:pPr>
        <w:tabs>
          <w:tab w:val="left" w:pos="142"/>
        </w:tabs>
        <w:jc w:val="both"/>
      </w:pPr>
      <w:r w:rsidRPr="00755AB0">
        <w:t xml:space="preserve">- просветительская  работа  среди  учащихся  основной  школы  для  формирования представлений о современных профессиях и личных индивидуальных особенностях.  </w:t>
      </w:r>
    </w:p>
    <w:p w:rsidR="00465087" w:rsidRPr="00755AB0" w:rsidRDefault="00465087" w:rsidP="007B6952">
      <w:pPr>
        <w:jc w:val="both"/>
        <w:rPr>
          <w:szCs w:val="28"/>
        </w:rPr>
      </w:pPr>
      <w:r w:rsidRPr="00755AB0">
        <w:rPr>
          <w:szCs w:val="28"/>
        </w:rPr>
        <w:t xml:space="preserve">      Для оценки профессиональной деятельности педагога в образовательном  учреждении используются следующие методики оценки психолого-педагогической компетентности:</w:t>
      </w:r>
    </w:p>
    <w:p w:rsidR="00CA4944" w:rsidRPr="00755AB0" w:rsidRDefault="00E347CD" w:rsidP="007B6952">
      <w:pPr>
        <w:pStyle w:val="ab"/>
        <w:numPr>
          <w:ilvl w:val="2"/>
          <w:numId w:val="52"/>
        </w:numPr>
        <w:tabs>
          <w:tab w:val="clear" w:pos="2160"/>
          <w:tab w:val="num" w:pos="0"/>
          <w:tab w:val="left" w:pos="284"/>
          <w:tab w:val="left" w:pos="426"/>
        </w:tabs>
        <w:spacing w:after="0" w:line="240" w:lineRule="auto"/>
        <w:ind w:left="0" w:firstLine="108"/>
        <w:jc w:val="both"/>
        <w:rPr>
          <w:rFonts w:ascii="Times New Roman" w:hAnsi="Times New Roman"/>
          <w:sz w:val="24"/>
          <w:szCs w:val="24"/>
        </w:rPr>
      </w:pPr>
      <w:r w:rsidRPr="00755AB0">
        <w:rPr>
          <w:rFonts w:ascii="Times New Roman" w:hAnsi="Times New Roman"/>
          <w:sz w:val="24"/>
          <w:szCs w:val="24"/>
        </w:rPr>
        <w:t>Психологический портрет учителя (методика Г.Резапкина).</w:t>
      </w:r>
    </w:p>
    <w:p w:rsidR="00E347CD" w:rsidRPr="00755AB0" w:rsidRDefault="00E347CD" w:rsidP="007B6952">
      <w:pPr>
        <w:pStyle w:val="ab"/>
        <w:numPr>
          <w:ilvl w:val="2"/>
          <w:numId w:val="52"/>
        </w:numPr>
        <w:tabs>
          <w:tab w:val="clear" w:pos="2160"/>
          <w:tab w:val="num" w:pos="0"/>
          <w:tab w:val="left" w:pos="284"/>
          <w:tab w:val="left" w:pos="426"/>
        </w:tabs>
        <w:spacing w:after="0" w:line="240" w:lineRule="auto"/>
        <w:ind w:left="0" w:firstLine="108"/>
        <w:jc w:val="both"/>
        <w:rPr>
          <w:rFonts w:ascii="Times New Roman" w:hAnsi="Times New Roman"/>
          <w:sz w:val="24"/>
          <w:szCs w:val="24"/>
        </w:rPr>
      </w:pPr>
      <w:r w:rsidRPr="00755AB0">
        <w:rPr>
          <w:rFonts w:ascii="Times New Roman" w:hAnsi="Times New Roman"/>
          <w:sz w:val="24"/>
          <w:szCs w:val="24"/>
        </w:rPr>
        <w:t xml:space="preserve">Методика «Групповая оценка коммуникативной </w:t>
      </w:r>
      <w:r w:rsidR="00FD36D7" w:rsidRPr="00755AB0">
        <w:rPr>
          <w:rFonts w:ascii="Times New Roman" w:hAnsi="Times New Roman"/>
          <w:sz w:val="24"/>
          <w:szCs w:val="24"/>
        </w:rPr>
        <w:t>компетентности</w:t>
      </w:r>
      <w:r w:rsidRPr="00755AB0">
        <w:rPr>
          <w:rFonts w:ascii="Times New Roman" w:hAnsi="Times New Roman"/>
          <w:sz w:val="24"/>
          <w:szCs w:val="24"/>
        </w:rPr>
        <w:t>» (методика М.И. Лукьянова)</w:t>
      </w:r>
    </w:p>
    <w:p w:rsidR="00C37272" w:rsidRPr="00755AB0" w:rsidRDefault="00C37272" w:rsidP="007B6952">
      <w:pPr>
        <w:tabs>
          <w:tab w:val="left" w:pos="720"/>
        </w:tabs>
        <w:rPr>
          <w:b/>
          <w:sz w:val="22"/>
          <w:szCs w:val="22"/>
        </w:rPr>
      </w:pPr>
    </w:p>
    <w:p w:rsidR="00465087" w:rsidRPr="00755AB0" w:rsidRDefault="00465087" w:rsidP="007B6952">
      <w:pPr>
        <w:tabs>
          <w:tab w:val="left" w:pos="720"/>
        </w:tabs>
        <w:jc w:val="center"/>
        <w:rPr>
          <w:b/>
          <w:sz w:val="22"/>
          <w:szCs w:val="22"/>
        </w:rPr>
      </w:pPr>
      <w:r w:rsidRPr="00755AB0">
        <w:rPr>
          <w:b/>
          <w:sz w:val="22"/>
          <w:szCs w:val="22"/>
        </w:rPr>
        <w:lastRenderedPageBreak/>
        <w:t>Модель психолого-педагогического сопровождения</w:t>
      </w:r>
    </w:p>
    <w:p w:rsidR="00465087" w:rsidRPr="00755AB0" w:rsidRDefault="00465087" w:rsidP="007B6952">
      <w:pPr>
        <w:jc w:val="center"/>
        <w:rPr>
          <w:b/>
          <w:sz w:val="22"/>
          <w:szCs w:val="22"/>
        </w:rPr>
      </w:pPr>
      <w:r w:rsidRPr="00755AB0">
        <w:rPr>
          <w:b/>
          <w:sz w:val="22"/>
          <w:szCs w:val="22"/>
        </w:rPr>
        <w:t>участников образовательн</w:t>
      </w:r>
      <w:r w:rsidR="00680B13" w:rsidRPr="00755AB0">
        <w:rPr>
          <w:b/>
          <w:sz w:val="22"/>
          <w:szCs w:val="22"/>
        </w:rPr>
        <w:t>ой деятельности</w:t>
      </w:r>
      <w:r w:rsidRPr="00755AB0">
        <w:rPr>
          <w:b/>
          <w:sz w:val="22"/>
          <w:szCs w:val="22"/>
        </w:rPr>
        <w:t xml:space="preserve"> ООО</w:t>
      </w:r>
    </w:p>
    <w:p w:rsidR="00CA4944" w:rsidRPr="00755AB0" w:rsidRDefault="00CA4944" w:rsidP="007B6952">
      <w:pPr>
        <w:jc w:val="center"/>
        <w:rPr>
          <w:b/>
          <w:sz w:val="22"/>
          <w:szCs w:val="22"/>
        </w:rPr>
      </w:pPr>
    </w:p>
    <w:p w:rsidR="00465087" w:rsidRPr="00755AB0" w:rsidRDefault="00465087" w:rsidP="007B6952">
      <w:pPr>
        <w:jc w:val="center"/>
        <w:rPr>
          <w:b/>
          <w:sz w:val="22"/>
          <w:szCs w:val="22"/>
        </w:rPr>
      </w:pPr>
      <w:r w:rsidRPr="00755AB0">
        <w:rPr>
          <w:b/>
          <w:sz w:val="22"/>
          <w:szCs w:val="22"/>
        </w:rPr>
        <w:t>Уровни психолого-педагогического сопровождения</w:t>
      </w:r>
    </w:p>
    <w:p w:rsidR="00465087" w:rsidRPr="00755AB0" w:rsidRDefault="007B6952" w:rsidP="007B6952">
      <w:pPr>
        <w:jc w:val="center"/>
        <w:rPr>
          <w:b/>
          <w:sz w:val="22"/>
          <w:szCs w:val="22"/>
        </w:rPr>
      </w:pPr>
      <w:r w:rsidRPr="00755AB0">
        <w:rPr>
          <w:sz w:val="22"/>
          <w:szCs w:val="22"/>
          <w:lang w:val="en-US" w:eastAsia="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9" type="#_x0000_t88" style="position:absolute;left:0;text-align:left;margin-left:230.25pt;margin-top:-183.6pt;width:27pt;height:405pt;rotation:90;flip:y;z-index:251660800;mso-wrap-style:none;v-text-anchor:middle" strokeweight=".26mm">
            <v:stroke joinstyle="miter"/>
          </v:shape>
        </w:pict>
      </w:r>
    </w:p>
    <w:p w:rsidR="00465087" w:rsidRPr="00755AB0" w:rsidRDefault="00465087" w:rsidP="007B6952">
      <w:pPr>
        <w:ind w:firstLine="454"/>
        <w:jc w:val="both"/>
        <w:rPr>
          <w:b/>
          <w:sz w:val="22"/>
          <w:szCs w:val="22"/>
        </w:rPr>
      </w:pPr>
    </w:p>
    <w:p w:rsidR="00465087" w:rsidRPr="00755AB0" w:rsidRDefault="007B6952" w:rsidP="007B6952">
      <w:pPr>
        <w:ind w:firstLine="454"/>
        <w:jc w:val="both"/>
        <w:rPr>
          <w:b/>
          <w:sz w:val="22"/>
          <w:szCs w:val="22"/>
        </w:rPr>
      </w:pPr>
      <w:r w:rsidRPr="00755AB0">
        <w:rPr>
          <w:b/>
          <w:noProof/>
          <w:sz w:val="22"/>
          <w:szCs w:val="22"/>
        </w:rPr>
        <w:pict>
          <v:group id="_x0000_s1071" style="position:absolute;left:0;text-align:left;margin-left:40.55pt;margin-top:27.2pt;width:374.95pt;height:90.75pt;z-index:251662848;mso-wrap-distance-left:0;mso-wrap-distance-right:0" coordorigin="360,37" coordsize="8099,2670">
            <o:lock v:ext="edit" text="t"/>
            <v:shapetype id="_x0000_t202" coordsize="21600,21600" o:spt="202" path="m,l,21600r21600,l21600,xe">
              <v:stroke joinstyle="miter"/>
              <v:path gradientshapeok="t" o:connecttype="rect"/>
            </v:shapetype>
            <v:shape id="_x0000_s1072" type="#_x0000_t202" style="position:absolute;left:540;top:908;width:2339;height:539" strokeweight=".26mm">
              <v:fill color2="black"/>
              <v:textbox style="mso-next-textbox:#_x0000_s1072;mso-rotate-with-shape:t">
                <w:txbxContent>
                  <w:p w:rsidR="007B6952" w:rsidRDefault="007B6952" w:rsidP="00465087">
                    <w:r>
                      <w:t>Консультирование</w:t>
                    </w:r>
                  </w:p>
                </w:txbxContent>
              </v:textbox>
            </v:shape>
            <v:shape id="_x0000_s1073" type="#_x0000_t202" style="position:absolute;left:540;top:1628;width:2339;height:719" strokeweight=".26mm">
              <v:fill color2="black"/>
              <v:textbox style="mso-next-textbox:#_x0000_s1073;mso-rotate-with-shape:t">
                <w:txbxContent>
                  <w:p w:rsidR="007B6952" w:rsidRDefault="007B6952" w:rsidP="00465087">
                    <w:pPr>
                      <w:jc w:val="center"/>
                    </w:pPr>
                    <w:r>
                      <w:t>Развивающая работа</w:t>
                    </w:r>
                  </w:p>
                </w:txbxContent>
              </v:textbox>
            </v:shape>
            <v:shape id="_x0000_s1074" type="#_x0000_t202" style="position:absolute;left:3780;top:1448;width:1799;height:539" strokeweight=".26mm">
              <v:fill color2="black"/>
              <v:textbox style="mso-next-textbox:#_x0000_s1074;mso-rotate-with-shape:t">
                <w:txbxContent>
                  <w:p w:rsidR="007B6952" w:rsidRDefault="007B6952" w:rsidP="00465087">
                    <w:r>
                      <w:t>Профилактика</w:t>
                    </w:r>
                  </w:p>
                </w:txbxContent>
              </v:textbox>
            </v:shape>
            <v:shape id="_x0000_s1075" type="#_x0000_t202" style="position:absolute;left:6300;top:1617;width:1799;height:539" strokeweight=".26mm">
              <v:fill color2="black"/>
              <v:textbox style="mso-next-textbox:#_x0000_s1075;mso-rotate-with-shape:t">
                <w:txbxContent>
                  <w:p w:rsidR="007B6952" w:rsidRDefault="007B6952" w:rsidP="00465087">
                    <w:r>
                      <w:t xml:space="preserve">Просвещение </w:t>
                    </w:r>
                  </w:p>
                </w:txbxContent>
              </v:textbox>
            </v:shape>
            <v:shape id="_x0000_s1076" type="#_x0000_t202" style="position:absolute;left:6300;top:897;width:1799;height:539" strokeweight=".26mm">
              <v:fill color2="black"/>
              <v:textbox style="mso-next-textbox:#_x0000_s1076;mso-rotate-with-shape:t">
                <w:txbxContent>
                  <w:p w:rsidR="007B6952" w:rsidRDefault="007B6952" w:rsidP="00465087">
                    <w:r>
                      <w:t xml:space="preserve">Экспертиза </w:t>
                    </w:r>
                  </w:p>
                </w:txbxContent>
              </v:textbox>
            </v:shape>
            <v:shape id="_x0000_s1077" type="#_x0000_t202" style="position:absolute;left:3780;top:728;width:1799;height:539" strokeweight=".26mm">
              <v:fill color2="black"/>
              <v:textbox style="mso-next-textbox:#_x0000_s1077;mso-rotate-with-shape:t">
                <w:txbxContent>
                  <w:p w:rsidR="007B6952" w:rsidRDefault="007B6952" w:rsidP="00465087">
                    <w:pPr>
                      <w:jc w:val="center"/>
                    </w:pPr>
                    <w:r>
                      <w:t>Диагностика</w:t>
                    </w:r>
                  </w:p>
                </w:txbxContent>
              </v:textbox>
            </v:shape>
            <v:shape id="_x0000_s1078" type="#_x0000_t202" style="position:absolute;left:3240;top:2168;width:2699;height:539" strokeweight=".26mm">
              <v:fill color2="black"/>
              <v:textbox style="mso-next-textbox:#_x0000_s1078;mso-rotate-with-shape:t">
                <w:txbxContent>
                  <w:p w:rsidR="007B6952" w:rsidRPr="00CA4944" w:rsidRDefault="007B6952" w:rsidP="00465087">
                    <w:pPr>
                      <w:rPr>
                        <w:sz w:val="22"/>
                      </w:rPr>
                    </w:pPr>
                    <w:r w:rsidRPr="00CA4944">
                      <w:rPr>
                        <w:sz w:val="22"/>
                      </w:rPr>
                      <w:t>Коррекционная работа</w:t>
                    </w:r>
                  </w:p>
                </w:txbxContent>
              </v:textbox>
            </v:shape>
            <v:shape id="_x0000_s1079" type="#_x0000_t88" style="position:absolute;left:-7739;top:38;width:8099;height:539;rotation:90;flip:y;mso-wrap-style:none;v-text-anchor:middle" strokeweight=".26mm">
              <v:stroke joinstyle="miter"/>
            </v:shape>
          </v:group>
        </w:pict>
      </w:r>
      <w:r w:rsidRPr="00755AB0">
        <w:rPr>
          <w:sz w:val="22"/>
          <w:szCs w:val="22"/>
          <w:lang w:val="en-US" w:eastAsia="ar-SA"/>
        </w:rPr>
        <w:pict>
          <v:shape id="_x0000_s1055" type="#_x0000_t202" style="position:absolute;left:0;text-align:left;margin-left:8.9pt;margin-top:7.65pt;width:473.65pt;height:14.75pt;z-index:251658752;mso-position-horizontal-relative:margin" stroked="f">
            <v:fill opacity="0" color2="black"/>
            <v:textbox inset="0,0,0,0">
              <w:txbxContent>
                <w:tbl>
                  <w:tblPr>
                    <w:tblW w:w="0" w:type="auto"/>
                    <w:tblInd w:w="108" w:type="dxa"/>
                    <w:tblLayout w:type="fixed"/>
                    <w:tblLook w:val="04A0" w:firstRow="1" w:lastRow="0" w:firstColumn="1" w:lastColumn="0" w:noHBand="0" w:noVBand="1"/>
                  </w:tblPr>
                  <w:tblGrid>
                    <w:gridCol w:w="2392"/>
                    <w:gridCol w:w="2392"/>
                    <w:gridCol w:w="2554"/>
                    <w:gridCol w:w="2136"/>
                  </w:tblGrid>
                  <w:tr w:rsidR="007B6952">
                    <w:tc>
                      <w:tcPr>
                        <w:tcW w:w="2392" w:type="dxa"/>
                        <w:tcBorders>
                          <w:top w:val="single" w:sz="4" w:space="0" w:color="000000"/>
                          <w:left w:val="single" w:sz="4" w:space="0" w:color="000000"/>
                          <w:bottom w:val="single" w:sz="4" w:space="0" w:color="000000"/>
                          <w:right w:val="nil"/>
                        </w:tcBorders>
                        <w:hideMark/>
                      </w:tcPr>
                      <w:p w:rsidR="007B6952" w:rsidRPr="00CA4944" w:rsidRDefault="007B6952">
                        <w:pPr>
                          <w:widowControl w:val="0"/>
                          <w:suppressAutoHyphens/>
                          <w:autoSpaceDE w:val="0"/>
                          <w:snapToGrid w:val="0"/>
                          <w:jc w:val="center"/>
                          <w:rPr>
                            <w:rFonts w:cs="Calibri"/>
                            <w:b/>
                            <w:sz w:val="22"/>
                            <w:lang w:val="en-US" w:eastAsia="ar-SA"/>
                          </w:rPr>
                        </w:pPr>
                        <w:r w:rsidRPr="00CA4944">
                          <w:rPr>
                            <w:b/>
                            <w:sz w:val="22"/>
                          </w:rPr>
                          <w:t>Индивидуальное</w:t>
                        </w:r>
                      </w:p>
                    </w:tc>
                    <w:tc>
                      <w:tcPr>
                        <w:tcW w:w="2392" w:type="dxa"/>
                        <w:tcBorders>
                          <w:top w:val="single" w:sz="4" w:space="0" w:color="000000"/>
                          <w:left w:val="single" w:sz="4" w:space="0" w:color="000000"/>
                          <w:bottom w:val="single" w:sz="4" w:space="0" w:color="000000"/>
                          <w:right w:val="nil"/>
                        </w:tcBorders>
                        <w:hideMark/>
                      </w:tcPr>
                      <w:p w:rsidR="007B6952" w:rsidRPr="00CA4944" w:rsidRDefault="007B6952">
                        <w:pPr>
                          <w:widowControl w:val="0"/>
                          <w:suppressAutoHyphens/>
                          <w:autoSpaceDE w:val="0"/>
                          <w:snapToGrid w:val="0"/>
                          <w:jc w:val="center"/>
                          <w:rPr>
                            <w:rFonts w:cs="Calibri"/>
                            <w:b/>
                            <w:sz w:val="22"/>
                            <w:lang w:val="en-US" w:eastAsia="ar-SA"/>
                          </w:rPr>
                        </w:pPr>
                        <w:r w:rsidRPr="00CA4944">
                          <w:rPr>
                            <w:b/>
                            <w:sz w:val="22"/>
                          </w:rPr>
                          <w:t>Групповое</w:t>
                        </w:r>
                      </w:p>
                    </w:tc>
                    <w:tc>
                      <w:tcPr>
                        <w:tcW w:w="2554" w:type="dxa"/>
                        <w:tcBorders>
                          <w:top w:val="single" w:sz="4" w:space="0" w:color="000000"/>
                          <w:left w:val="single" w:sz="4" w:space="0" w:color="000000"/>
                          <w:bottom w:val="single" w:sz="4" w:space="0" w:color="000000"/>
                          <w:right w:val="nil"/>
                        </w:tcBorders>
                        <w:hideMark/>
                      </w:tcPr>
                      <w:p w:rsidR="007B6952" w:rsidRPr="00CA4944" w:rsidRDefault="007B6952">
                        <w:pPr>
                          <w:widowControl w:val="0"/>
                          <w:suppressAutoHyphens/>
                          <w:autoSpaceDE w:val="0"/>
                          <w:snapToGrid w:val="0"/>
                          <w:jc w:val="center"/>
                          <w:rPr>
                            <w:rFonts w:cs="Calibri"/>
                            <w:b/>
                            <w:sz w:val="22"/>
                            <w:lang w:val="en-US" w:eastAsia="ar-SA"/>
                          </w:rPr>
                        </w:pPr>
                        <w:r w:rsidRPr="00CA4944">
                          <w:rPr>
                            <w:b/>
                            <w:sz w:val="22"/>
                          </w:rPr>
                          <w:t>На уровне класса</w:t>
                        </w:r>
                      </w:p>
                    </w:tc>
                    <w:tc>
                      <w:tcPr>
                        <w:tcW w:w="2136" w:type="dxa"/>
                        <w:tcBorders>
                          <w:top w:val="single" w:sz="4" w:space="0" w:color="000000"/>
                          <w:left w:val="single" w:sz="4" w:space="0" w:color="000000"/>
                          <w:bottom w:val="single" w:sz="4" w:space="0" w:color="000000"/>
                          <w:right w:val="single" w:sz="4" w:space="0" w:color="000000"/>
                        </w:tcBorders>
                        <w:hideMark/>
                      </w:tcPr>
                      <w:p w:rsidR="007B6952" w:rsidRPr="00CA4944" w:rsidRDefault="007B6952">
                        <w:pPr>
                          <w:widowControl w:val="0"/>
                          <w:suppressAutoHyphens/>
                          <w:autoSpaceDE w:val="0"/>
                          <w:snapToGrid w:val="0"/>
                          <w:jc w:val="center"/>
                          <w:rPr>
                            <w:rFonts w:cs="Calibri"/>
                            <w:b/>
                            <w:sz w:val="22"/>
                            <w:lang w:val="en-US" w:eastAsia="ar-SA"/>
                          </w:rPr>
                        </w:pPr>
                        <w:r w:rsidRPr="00CA4944">
                          <w:rPr>
                            <w:b/>
                            <w:sz w:val="22"/>
                          </w:rPr>
                          <w:t>На уровне ОУ</w:t>
                        </w:r>
                      </w:p>
                    </w:tc>
                  </w:tr>
                </w:tbl>
                <w:p w:rsidR="007B6952" w:rsidRDefault="007B6952" w:rsidP="00465087">
                  <w:pPr>
                    <w:rPr>
                      <w:rFonts w:cs="Calibri"/>
                      <w:lang w:val="en-US" w:eastAsia="ar-SA"/>
                    </w:rPr>
                  </w:pPr>
                </w:p>
              </w:txbxContent>
            </v:textbox>
            <w10:wrap type="square" side="largest" anchorx="margin"/>
          </v:shape>
        </w:pict>
      </w:r>
    </w:p>
    <w:p w:rsidR="00CA4944" w:rsidRPr="00755AB0" w:rsidRDefault="00CA4944" w:rsidP="007B6952">
      <w:pPr>
        <w:jc w:val="center"/>
        <w:rPr>
          <w:sz w:val="22"/>
          <w:szCs w:val="22"/>
        </w:rPr>
      </w:pPr>
      <w:r w:rsidRPr="00755AB0">
        <w:rPr>
          <w:b/>
          <w:sz w:val="22"/>
          <w:szCs w:val="22"/>
        </w:rPr>
        <w:t xml:space="preserve">  Основные направления </w:t>
      </w:r>
      <w:r w:rsidRPr="00755AB0">
        <w:rPr>
          <w:rStyle w:val="dash041e005f0431005f044b005f0447005f043d005f044b005f0439005f005fchar1char1"/>
          <w:b/>
          <w:sz w:val="22"/>
          <w:szCs w:val="22"/>
        </w:rPr>
        <w:t>психолого-педагогического сопровождения</w:t>
      </w:r>
    </w:p>
    <w:p w:rsidR="00465087" w:rsidRPr="00755AB0" w:rsidRDefault="00465087" w:rsidP="007B6952">
      <w:pPr>
        <w:ind w:firstLine="454"/>
        <w:jc w:val="center"/>
        <w:rPr>
          <w:b/>
          <w:sz w:val="16"/>
          <w:szCs w:val="16"/>
        </w:rPr>
      </w:pPr>
    </w:p>
    <w:p w:rsidR="00465087" w:rsidRPr="00755AB0" w:rsidRDefault="00465087" w:rsidP="007B6952">
      <w:pPr>
        <w:ind w:firstLine="454"/>
        <w:jc w:val="center"/>
        <w:rPr>
          <w:b/>
          <w:sz w:val="22"/>
          <w:szCs w:val="22"/>
        </w:rPr>
      </w:pPr>
    </w:p>
    <w:p w:rsidR="00465087" w:rsidRPr="00755AB0" w:rsidRDefault="00465087" w:rsidP="007B6952">
      <w:pPr>
        <w:ind w:firstLine="454"/>
        <w:jc w:val="both"/>
        <w:rPr>
          <w:b/>
          <w:sz w:val="22"/>
          <w:szCs w:val="22"/>
        </w:rPr>
      </w:pPr>
    </w:p>
    <w:p w:rsidR="00465087" w:rsidRPr="00755AB0" w:rsidRDefault="00465087" w:rsidP="007B6952">
      <w:pPr>
        <w:ind w:firstLine="454"/>
        <w:jc w:val="both"/>
        <w:rPr>
          <w:b/>
          <w:sz w:val="22"/>
          <w:szCs w:val="22"/>
        </w:rPr>
      </w:pPr>
    </w:p>
    <w:p w:rsidR="00E7290E" w:rsidRPr="00755AB0" w:rsidRDefault="007B6952" w:rsidP="007B6952">
      <w:pPr>
        <w:jc w:val="both"/>
        <w:rPr>
          <w:sz w:val="22"/>
          <w:szCs w:val="22"/>
        </w:rPr>
      </w:pPr>
      <w:r w:rsidRPr="00755AB0">
        <w:rPr>
          <w:sz w:val="22"/>
          <w:szCs w:val="22"/>
          <w:lang w:val="en-US" w:eastAsia="ar-SA"/>
        </w:rPr>
        <w:pict>
          <v:shape id="_x0000_s1070" type="#_x0000_t88" style="position:absolute;left:0;text-align:left;margin-left:230.25pt;margin-top:-179.85pt;width:27pt;height:405pt;rotation:90;flip:y;z-index:251661824;mso-wrap-style:none;v-text-anchor:middle" strokeweight=".26mm">
            <v:stroke joinstyle="miter"/>
          </v:shape>
        </w:pict>
      </w:r>
    </w:p>
    <w:p w:rsidR="00E7290E" w:rsidRPr="00755AB0" w:rsidRDefault="00E7290E" w:rsidP="007B6952">
      <w:pPr>
        <w:rPr>
          <w:sz w:val="22"/>
          <w:szCs w:val="22"/>
        </w:rPr>
      </w:pPr>
    </w:p>
    <w:p w:rsidR="00E7290E" w:rsidRPr="00755AB0" w:rsidRDefault="00E7290E" w:rsidP="007B6952">
      <w:pPr>
        <w:rPr>
          <w:sz w:val="16"/>
          <w:szCs w:val="16"/>
        </w:rPr>
      </w:pPr>
    </w:p>
    <w:p w:rsidR="00E7290E" w:rsidRPr="00755AB0" w:rsidRDefault="00E7290E" w:rsidP="007B6952">
      <w:pPr>
        <w:rPr>
          <w:sz w:val="16"/>
          <w:szCs w:val="16"/>
        </w:rPr>
      </w:pPr>
    </w:p>
    <w:p w:rsidR="00465087" w:rsidRPr="00755AB0" w:rsidRDefault="007B6952" w:rsidP="007B6952">
      <w:pPr>
        <w:ind w:firstLine="454"/>
        <w:jc w:val="both"/>
      </w:pPr>
      <w:r w:rsidRPr="00755AB0">
        <w:rPr>
          <w:lang w:val="en-US" w:eastAsia="ar-SA"/>
        </w:rPr>
        <w:pict>
          <v:group id="_x0000_s1056" style="position:absolute;margin-left:13.4pt;margin-top:18.3pt;width:396pt;height:209pt;z-index:251659776;mso-wrap-distance-left:0;mso-wrap-distance-right:0;mso-position-horizontal-relative:char;mso-position-vertical-relative:line" coordorigin="-94" coordsize="9178,5579">
            <v:rect id="_x0000_s1057" style="position:absolute;left:-94;top:1;width:9178;height:5578;mso-wrap-style:none;v-text-anchor:middle" filled="f" stroked="f">
              <v:stroke joinstyle="round"/>
            </v:rect>
            <v:shape id="_x0000_s1058" type="#_x0000_t202" style="position:absolute;left:-94;top:179;width:2337;height:1436" strokeweight=".26mm">
              <v:fill color2="black"/>
              <v:textbox style="mso-next-textbox:#_x0000_s1058;mso-rotate-with-shape:t">
                <w:txbxContent>
                  <w:p w:rsidR="007B6952" w:rsidRDefault="007B6952" w:rsidP="00465087">
                    <w:pPr>
                      <w:jc w:val="center"/>
                      <w:rPr>
                        <w:sz w:val="20"/>
                        <w:szCs w:val="20"/>
                      </w:rPr>
                    </w:pPr>
                    <w:r>
                      <w:rPr>
                        <w:sz w:val="20"/>
                        <w:szCs w:val="20"/>
                      </w:rPr>
                      <w:t>Сохранение и укрепление психологического</w:t>
                    </w:r>
                  </w:p>
                  <w:p w:rsidR="007B6952" w:rsidRDefault="007B6952" w:rsidP="00465087">
                    <w:pPr>
                      <w:jc w:val="center"/>
                      <w:rPr>
                        <w:sz w:val="20"/>
                        <w:szCs w:val="20"/>
                      </w:rPr>
                    </w:pPr>
                    <w:r>
                      <w:rPr>
                        <w:sz w:val="20"/>
                        <w:szCs w:val="20"/>
                      </w:rPr>
                      <w:t>здоровья</w:t>
                    </w:r>
                  </w:p>
                  <w:p w:rsidR="007B6952" w:rsidRDefault="007B6952" w:rsidP="00465087">
                    <w:pPr>
                      <w:jc w:val="center"/>
                    </w:pPr>
                  </w:p>
                </w:txbxContent>
              </v:textbox>
            </v:shape>
            <v:shape id="_x0000_s1059" type="#_x0000_t202" style="position:absolute;left:3506;width:1797;height:1436" strokeweight=".26mm">
              <v:fill color2="black"/>
              <v:textbox style="mso-next-textbox:#_x0000_s1059;mso-rotate-with-shape:t">
                <w:txbxContent>
                  <w:p w:rsidR="007B6952" w:rsidRDefault="007B6952" w:rsidP="00465087">
                    <w:pPr>
                      <w:jc w:val="center"/>
                      <w:rPr>
                        <w:sz w:val="20"/>
                        <w:szCs w:val="20"/>
                      </w:rPr>
                    </w:pPr>
                    <w:r>
                      <w:rPr>
                        <w:sz w:val="20"/>
                        <w:szCs w:val="20"/>
                      </w:rPr>
                      <w:t>Мониторинг возможностей и способностей учащихся</w:t>
                    </w:r>
                  </w:p>
                </w:txbxContent>
              </v:textbox>
            </v:shape>
            <v:shape id="_x0000_s1060" type="#_x0000_t202" style="position:absolute;left:6362;top:177;width:2532;height:1439" strokeweight=".26mm">
              <v:fill color2="black"/>
              <v:textbox style="mso-next-textbox:#_x0000_s1060;mso-rotate-with-shape:t">
                <w:txbxContent>
                  <w:p w:rsidR="007B6952" w:rsidRDefault="007B6952" w:rsidP="00465087">
                    <w:pPr>
                      <w:jc w:val="center"/>
                      <w:rPr>
                        <w:sz w:val="20"/>
                        <w:szCs w:val="20"/>
                      </w:rPr>
                    </w:pPr>
                    <w:r>
                      <w:rPr>
                        <w:sz w:val="20"/>
                        <w:szCs w:val="20"/>
                      </w:rPr>
                      <w:t>Психолого-педаго-гическая поддержка участников олим-пиадного движения</w:t>
                    </w:r>
                  </w:p>
                </w:txbxContent>
              </v:textbox>
            </v:shape>
            <v:shape id="_x0000_s1061" type="#_x0000_t202" style="position:absolute;left:3506;top:4136;width:1797;height:1260" strokeweight=".26mm">
              <v:fill color2="black"/>
              <v:textbox style="mso-next-textbox:#_x0000_s1061;mso-rotate-with-shape:t">
                <w:txbxContent>
                  <w:p w:rsidR="007B6952" w:rsidRDefault="007B6952" w:rsidP="00465087">
                    <w:pPr>
                      <w:jc w:val="center"/>
                      <w:rPr>
                        <w:szCs w:val="18"/>
                      </w:rPr>
                    </w:pPr>
                    <w:r>
                      <w:rPr>
                        <w:sz w:val="20"/>
                        <w:szCs w:val="20"/>
                      </w:rPr>
                      <w:t>Выявление и поддержкаодарённых детей</w:t>
                    </w:r>
                  </w:p>
                </w:txbxContent>
              </v:textbox>
            </v:shape>
            <v:shape id="_x0000_s1062" type="#_x0000_t202" style="position:absolute;left:3506;top:1981;width:2119;height:1439" strokeweight=".26mm">
              <v:fill color2="black"/>
              <v:textbox style="mso-next-textbox:#_x0000_s1062;mso-rotate-with-shape:t">
                <w:txbxContent>
                  <w:p w:rsidR="007B6952" w:rsidRDefault="007B6952" w:rsidP="00465087">
                    <w:pPr>
                      <w:jc w:val="center"/>
                      <w:rPr>
                        <w:sz w:val="20"/>
                        <w:szCs w:val="20"/>
                      </w:rPr>
                    </w:pPr>
                    <w:r>
                      <w:rPr>
                        <w:sz w:val="20"/>
                        <w:szCs w:val="20"/>
                      </w:rPr>
                      <w:t>Выявление и поддержка детей с особыми образовательными потребностями</w:t>
                    </w:r>
                  </w:p>
                </w:txbxContent>
              </v:textbox>
            </v:shape>
            <v:shape id="_x0000_s1063" type="#_x0000_t202" style="position:absolute;left:85;top:1441;width:2337;height:1435" strokeweight=".26mm">
              <v:fill color2="black"/>
              <v:textbox style="mso-next-textbox:#_x0000_s1063;mso-rotate-with-shape:t">
                <w:txbxContent>
                  <w:p w:rsidR="007B6952" w:rsidRDefault="007B6952" w:rsidP="00465087">
                    <w:pPr>
                      <w:jc w:val="center"/>
                      <w:rPr>
                        <w:sz w:val="20"/>
                        <w:szCs w:val="20"/>
                      </w:rPr>
                    </w:pPr>
                    <w:r>
                      <w:rPr>
                        <w:sz w:val="20"/>
                        <w:szCs w:val="20"/>
                      </w:rPr>
                      <w:t>Формирование ценности здоровья и безопасного образа жизни</w:t>
                    </w:r>
                  </w:p>
                </w:txbxContent>
              </v:textbox>
            </v:shape>
            <v:shape id="_x0000_s1064" type="#_x0000_t202" style="position:absolute;left:265;top:2699;width:2337;height:1436" strokeweight=".26mm">
              <v:fill color2="black"/>
              <v:textbox style="mso-next-textbox:#_x0000_s1064;mso-rotate-with-shape:t">
                <w:txbxContent>
                  <w:p w:rsidR="007B6952" w:rsidRDefault="007B6952" w:rsidP="00465087">
                    <w:pPr>
                      <w:jc w:val="center"/>
                      <w:rPr>
                        <w:sz w:val="20"/>
                        <w:szCs w:val="20"/>
                      </w:rPr>
                    </w:pPr>
                    <w:r>
                      <w:rPr>
                        <w:sz w:val="20"/>
                        <w:szCs w:val="20"/>
                      </w:rPr>
                      <w:t>Развитие экологической культуры</w:t>
                    </w:r>
                  </w:p>
                  <w:p w:rsidR="007B6952" w:rsidRDefault="007B6952" w:rsidP="00465087">
                    <w:pPr>
                      <w:jc w:val="center"/>
                    </w:pPr>
                  </w:p>
                </w:txbxContent>
              </v:textbox>
            </v:shape>
            <v:shape id="_x0000_s1065" type="#_x0000_t202" style="position:absolute;left:445;top:3961;width:2336;height:1435" strokeweight=".26mm">
              <v:fill color2="black"/>
              <v:textbox style="mso-next-textbox:#_x0000_s1065;mso-rotate-with-shape:t">
                <w:txbxContent>
                  <w:p w:rsidR="007B6952" w:rsidRDefault="007B6952" w:rsidP="00465087">
                    <w:pPr>
                      <w:jc w:val="center"/>
                      <w:rPr>
                        <w:sz w:val="20"/>
                        <w:szCs w:val="20"/>
                      </w:rPr>
                    </w:pPr>
                    <w:r>
                      <w:rPr>
                        <w:sz w:val="20"/>
                        <w:szCs w:val="20"/>
                      </w:rPr>
                      <w:t>Дифференциация и индивидуализация обучения</w:t>
                    </w:r>
                  </w:p>
                  <w:p w:rsidR="007B6952" w:rsidRDefault="007B6952" w:rsidP="00465087"/>
                </w:txbxContent>
              </v:textbox>
            </v:shape>
            <v:shape id="_x0000_s1066" type="#_x0000_t202" style="position:absolute;left:6227;top:1440;width:2593;height:1618" strokeweight=".26mm">
              <v:fill color2="black"/>
              <v:textbox style="mso-next-textbox:#_x0000_s1066;mso-rotate-with-shape:t">
                <w:txbxContent>
                  <w:p w:rsidR="007B6952" w:rsidRDefault="007B6952" w:rsidP="00465087">
                    <w:pPr>
                      <w:jc w:val="center"/>
                      <w:rPr>
                        <w:sz w:val="20"/>
                        <w:szCs w:val="20"/>
                      </w:rPr>
                    </w:pPr>
                    <w:r>
                      <w:rPr>
                        <w:sz w:val="20"/>
                        <w:szCs w:val="20"/>
                      </w:rPr>
                      <w:t xml:space="preserve">Обеспечение </w:t>
                    </w:r>
                  </w:p>
                  <w:p w:rsidR="007B6952" w:rsidRDefault="007B6952" w:rsidP="00465087">
                    <w:pPr>
                      <w:jc w:val="center"/>
                      <w:rPr>
                        <w:szCs w:val="18"/>
                      </w:rPr>
                    </w:pPr>
                    <w:r>
                      <w:rPr>
                        <w:sz w:val="20"/>
                        <w:szCs w:val="20"/>
                      </w:rPr>
                      <w:t>осознанного и ответственного выбора дальнейшей профессиональнойсферы деятельности</w:t>
                    </w:r>
                  </w:p>
                </w:txbxContent>
              </v:textbox>
            </v:shape>
            <v:shape id="_x0000_s1067" type="#_x0000_t202" style="position:absolute;left:6091;top:2957;width:2608;height:1439" strokeweight=".26mm">
              <v:fill color2="black"/>
              <v:textbox style="mso-next-textbox:#_x0000_s1067;mso-rotate-with-shape:t">
                <w:txbxContent>
                  <w:p w:rsidR="007B6952" w:rsidRDefault="007B6952" w:rsidP="00465087">
                    <w:pPr>
                      <w:jc w:val="center"/>
                      <w:rPr>
                        <w:sz w:val="20"/>
                        <w:szCs w:val="20"/>
                      </w:rPr>
                    </w:pPr>
                    <w:r>
                      <w:rPr>
                        <w:sz w:val="20"/>
                        <w:szCs w:val="20"/>
                      </w:rPr>
                      <w:t>Формирование коммуникативных навыков в разновозрастнойсреде и среде сверстников</w:t>
                    </w:r>
                  </w:p>
                  <w:p w:rsidR="007B6952" w:rsidRDefault="007B6952" w:rsidP="00465087">
                    <w:pPr>
                      <w:jc w:val="center"/>
                    </w:pPr>
                  </w:p>
                </w:txbxContent>
              </v:textbox>
            </v:shape>
            <v:shape id="_x0000_s1068" type="#_x0000_t202" style="position:absolute;left:6000;top:4396;width:2576;height:1182" strokeweight=".26mm">
              <v:fill color2="black"/>
              <v:textbox style="mso-next-textbox:#_x0000_s1068;mso-rotate-with-shape:t">
                <w:txbxContent>
                  <w:p w:rsidR="007B6952" w:rsidRDefault="007B6952" w:rsidP="00465087">
                    <w:pPr>
                      <w:jc w:val="center"/>
                      <w:rPr>
                        <w:sz w:val="20"/>
                        <w:szCs w:val="20"/>
                      </w:rPr>
                    </w:pPr>
                    <w:r>
                      <w:rPr>
                        <w:sz w:val="20"/>
                        <w:szCs w:val="20"/>
                      </w:rPr>
                      <w:t>Поддержка детских объединений и ученического самоуправления</w:t>
                    </w:r>
                  </w:p>
                  <w:p w:rsidR="007B6952" w:rsidRDefault="007B6952" w:rsidP="00465087"/>
                </w:txbxContent>
              </v:textbox>
            </v:shape>
          </v:group>
        </w:pict>
      </w:r>
      <w:r w:rsidR="00465087" w:rsidRPr="00755AB0">
        <w:rPr>
          <w:b/>
          <w:noProof/>
          <w:sz w:val="20"/>
        </w:rPr>
        <w:drawing>
          <wp:inline distT="0" distB="0" distL="0" distR="0">
            <wp:extent cx="5541010" cy="31051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t="-99982" b="99965"/>
                    <a:stretch>
                      <a:fillRect/>
                    </a:stretch>
                  </pic:blipFill>
                  <pic:spPr bwMode="auto">
                    <a:xfrm>
                      <a:off x="0" y="0"/>
                      <a:ext cx="5546175" cy="3108044"/>
                    </a:xfrm>
                    <a:prstGeom prst="rect">
                      <a:avLst/>
                    </a:prstGeom>
                    <a:solidFill>
                      <a:srgbClr val="FFFFFF"/>
                    </a:solidFill>
                    <a:ln w="9525">
                      <a:noFill/>
                      <a:miter lim="800000"/>
                      <a:headEnd/>
                      <a:tailEnd/>
                    </a:ln>
                  </pic:spPr>
                </pic:pic>
              </a:graphicData>
            </a:graphic>
          </wp:inline>
        </w:drawing>
      </w:r>
    </w:p>
    <w:p w:rsidR="00465087" w:rsidRPr="00755AB0" w:rsidRDefault="00465087" w:rsidP="007B6952">
      <w:pPr>
        <w:widowControl w:val="0"/>
        <w:autoSpaceDE w:val="0"/>
        <w:autoSpaceDN w:val="0"/>
        <w:adjustRightInd w:val="0"/>
        <w:jc w:val="center"/>
        <w:rPr>
          <w:b/>
        </w:rPr>
      </w:pPr>
      <w:r w:rsidRPr="00755AB0">
        <w:rPr>
          <w:rStyle w:val="Zag11"/>
          <w:rFonts w:eastAsia="@Arial Unicode MS"/>
          <w:b/>
        </w:rPr>
        <w:t>3.4.3.</w:t>
      </w:r>
      <w:r w:rsidRPr="00755AB0">
        <w:rPr>
          <w:b/>
        </w:rPr>
        <w:t xml:space="preserve"> Финансово-экономические условия реализации образовательной  программы основного общего образования.</w:t>
      </w:r>
    </w:p>
    <w:p w:rsidR="00465087" w:rsidRPr="00755AB0" w:rsidRDefault="00465087" w:rsidP="007B6952">
      <w:pPr>
        <w:jc w:val="both"/>
        <w:rPr>
          <w:bCs/>
          <w:iCs/>
        </w:rPr>
      </w:pPr>
      <w:r w:rsidRPr="00755AB0">
        <w:rPr>
          <w:bCs/>
          <w:iCs/>
        </w:rPr>
        <w:t xml:space="preserve">         Финансовое  обеспечение  реализации  основной  образовательной  программы  основного  общего  образования  основывается  на  исполнение  расходных  обязательств,  обеспечивающих конституционное право граждан на бесплатное и общедоступное общее образование.  </w:t>
      </w:r>
    </w:p>
    <w:p w:rsidR="00465087" w:rsidRPr="00755AB0" w:rsidRDefault="00465087" w:rsidP="007B6952">
      <w:pPr>
        <w:jc w:val="both"/>
        <w:rPr>
          <w:bCs/>
          <w:iCs/>
        </w:rPr>
      </w:pPr>
      <w:r w:rsidRPr="00755AB0">
        <w:rPr>
          <w:bCs/>
          <w:iCs/>
        </w:rPr>
        <w:t xml:space="preserve">         Финансовое  обеспечение  реализации  </w:t>
      </w:r>
      <w:r w:rsidR="004155A3" w:rsidRPr="00755AB0">
        <w:rPr>
          <w:bCs/>
          <w:iCs/>
        </w:rPr>
        <w:t>О</w:t>
      </w:r>
      <w:r w:rsidRPr="00755AB0">
        <w:rPr>
          <w:bCs/>
          <w:iCs/>
        </w:rPr>
        <w:t xml:space="preserve">ОП  ООО  осуществляется  на  основе  нормативно-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w:t>
      </w:r>
    </w:p>
    <w:p w:rsidR="00465087" w:rsidRPr="00755AB0" w:rsidRDefault="00465087" w:rsidP="007B6952">
      <w:pPr>
        <w:jc w:val="both"/>
        <w:rPr>
          <w:bCs/>
          <w:iCs/>
        </w:rPr>
      </w:pPr>
      <w:r w:rsidRPr="00755AB0">
        <w:rPr>
          <w:bCs/>
          <w:iCs/>
        </w:rPr>
        <w:t xml:space="preserve">          Реализация принципа нормативно-подушевого финансирования осуществляется на трех следующих уровнях: </w:t>
      </w:r>
    </w:p>
    <w:p w:rsidR="00465087" w:rsidRPr="00755AB0" w:rsidRDefault="00465087" w:rsidP="007B6952">
      <w:pPr>
        <w:jc w:val="both"/>
        <w:rPr>
          <w:bCs/>
          <w:iCs/>
        </w:rPr>
      </w:pPr>
      <w:r w:rsidRPr="00755AB0">
        <w:rPr>
          <w:bCs/>
          <w:iCs/>
        </w:rPr>
        <w:t xml:space="preserve">• межбюджетных отношений (бюджет субъекта РФ — муниципальный бюджет); </w:t>
      </w:r>
    </w:p>
    <w:p w:rsidR="00465087" w:rsidRPr="00755AB0" w:rsidRDefault="00465087" w:rsidP="007B6952">
      <w:pPr>
        <w:jc w:val="both"/>
        <w:rPr>
          <w:bCs/>
          <w:iCs/>
        </w:rPr>
      </w:pPr>
      <w:r w:rsidRPr="00755AB0">
        <w:rPr>
          <w:bCs/>
          <w:iCs/>
        </w:rPr>
        <w:t xml:space="preserve">• внутрибюджетных  отношений  (муниципальный  бюджет —  образовательное учреждение); </w:t>
      </w:r>
    </w:p>
    <w:p w:rsidR="00465087" w:rsidRPr="00755AB0" w:rsidRDefault="00465087" w:rsidP="007B6952">
      <w:pPr>
        <w:jc w:val="both"/>
        <w:rPr>
          <w:bCs/>
          <w:iCs/>
        </w:rPr>
      </w:pPr>
      <w:r w:rsidRPr="00755AB0">
        <w:rPr>
          <w:bCs/>
          <w:iCs/>
        </w:rPr>
        <w:t xml:space="preserve">• образовательного учреждения. </w:t>
      </w:r>
    </w:p>
    <w:p w:rsidR="00465087" w:rsidRPr="00755AB0" w:rsidRDefault="00465087" w:rsidP="007B6952">
      <w:pPr>
        <w:jc w:val="both"/>
        <w:rPr>
          <w:bCs/>
          <w:iCs/>
        </w:rPr>
      </w:pPr>
      <w:r w:rsidRPr="00755AB0">
        <w:rPr>
          <w:bCs/>
          <w:iCs/>
        </w:rPr>
        <w:t xml:space="preserve">    При этом соблюдаются следующие положения: </w:t>
      </w:r>
    </w:p>
    <w:p w:rsidR="00465087" w:rsidRPr="00755AB0" w:rsidRDefault="00465087" w:rsidP="007B6952">
      <w:pPr>
        <w:jc w:val="both"/>
        <w:rPr>
          <w:bCs/>
          <w:iCs/>
        </w:rPr>
      </w:pPr>
      <w:r w:rsidRPr="00755AB0">
        <w:rPr>
          <w:bCs/>
          <w:iCs/>
        </w:rPr>
        <w:t xml:space="preserve">- стабильность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465087" w:rsidRPr="00755AB0" w:rsidRDefault="00465087" w:rsidP="007B6952">
      <w:pPr>
        <w:jc w:val="both"/>
        <w:rPr>
          <w:bCs/>
          <w:iCs/>
        </w:rPr>
      </w:pPr>
      <w:r w:rsidRPr="00755AB0">
        <w:rPr>
          <w:bCs/>
          <w:iCs/>
        </w:rPr>
        <w:lastRenderedPageBreak/>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w:t>
      </w:r>
    </w:p>
    <w:p w:rsidR="00465087" w:rsidRPr="00755AB0" w:rsidRDefault="00465087" w:rsidP="007B6952">
      <w:pPr>
        <w:jc w:val="both"/>
        <w:rPr>
          <w:bCs/>
          <w:iCs/>
        </w:rPr>
      </w:pPr>
      <w:r w:rsidRPr="00755AB0">
        <w:rPr>
          <w:bCs/>
          <w:iCs/>
        </w:rPr>
        <w:t xml:space="preserve">При  расчете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465087" w:rsidRPr="00755AB0" w:rsidRDefault="00465087" w:rsidP="007B6952">
      <w:pPr>
        <w:jc w:val="both"/>
        <w:rPr>
          <w:bCs/>
          <w:iCs/>
        </w:rPr>
      </w:pPr>
      <w:r w:rsidRPr="00755AB0">
        <w:rPr>
          <w:bCs/>
          <w:iCs/>
        </w:rPr>
        <w:t xml:space="preserve">       Формирование  фонда  оплаты  труда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учащихся и соответствующими поправочными коэффициентами и отражается в смете образовательного учреждения. </w:t>
      </w:r>
    </w:p>
    <w:p w:rsidR="00465087" w:rsidRPr="00755AB0" w:rsidRDefault="00465087" w:rsidP="007B6952">
      <w:pPr>
        <w:jc w:val="both"/>
        <w:rPr>
          <w:bCs/>
          <w:iCs/>
        </w:rPr>
      </w:pPr>
      <w:r w:rsidRPr="00755AB0">
        <w:rPr>
          <w:bCs/>
          <w:iCs/>
        </w:rPr>
        <w:t xml:space="preserve">Фонд  оплаты  труда  работников  образовательной  организации  состоит  из  базовой  и стимулирующей частей.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образовательной  организации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В  них  включены  показатели  динамики  учебных достижений  учащихся,  активности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и др. </w:t>
      </w:r>
    </w:p>
    <w:p w:rsidR="00465087" w:rsidRPr="00755AB0" w:rsidRDefault="00465087" w:rsidP="007B6952">
      <w:pPr>
        <w:jc w:val="both"/>
        <w:rPr>
          <w:bCs/>
          <w:iCs/>
        </w:rPr>
      </w:pPr>
      <w:r w:rsidRPr="00755AB0">
        <w:rPr>
          <w:bCs/>
          <w:iCs/>
        </w:rPr>
        <w:t xml:space="preserve">       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образовательной  организации  и  с  учетом мнения профсоюзной организации.</w:t>
      </w:r>
    </w:p>
    <w:p w:rsidR="00C37272" w:rsidRPr="00755AB0" w:rsidRDefault="00C37272" w:rsidP="007B6952">
      <w:pPr>
        <w:widowControl w:val="0"/>
        <w:autoSpaceDE w:val="0"/>
        <w:autoSpaceDN w:val="0"/>
        <w:adjustRightInd w:val="0"/>
        <w:jc w:val="both"/>
        <w:rPr>
          <w:b/>
        </w:rPr>
      </w:pPr>
    </w:p>
    <w:p w:rsidR="00465087" w:rsidRPr="00755AB0" w:rsidRDefault="00465087" w:rsidP="007B6952">
      <w:pPr>
        <w:pStyle w:val="ab"/>
        <w:widowControl w:val="0"/>
        <w:numPr>
          <w:ilvl w:val="2"/>
          <w:numId w:val="33"/>
        </w:numPr>
        <w:autoSpaceDE w:val="0"/>
        <w:autoSpaceDN w:val="0"/>
        <w:adjustRightInd w:val="0"/>
        <w:spacing w:after="0" w:line="240" w:lineRule="auto"/>
        <w:jc w:val="both"/>
        <w:rPr>
          <w:rFonts w:ascii="Times New Roman" w:hAnsi="Times New Roman"/>
          <w:b/>
          <w:sz w:val="24"/>
        </w:rPr>
      </w:pPr>
      <w:r w:rsidRPr="00755AB0">
        <w:rPr>
          <w:rFonts w:ascii="Times New Roman" w:hAnsi="Times New Roman"/>
          <w:b/>
          <w:sz w:val="24"/>
        </w:rPr>
        <w:t>Материально-технические условия реализации основной образовательной программы.</w:t>
      </w:r>
    </w:p>
    <w:p w:rsidR="00A22F1A" w:rsidRPr="00755AB0" w:rsidRDefault="00465087" w:rsidP="007B6952">
      <w:pPr>
        <w:shd w:val="clear" w:color="auto" w:fill="FFFFFF"/>
        <w:tabs>
          <w:tab w:val="left" w:pos="360"/>
        </w:tabs>
        <w:jc w:val="both"/>
      </w:pPr>
      <w:r w:rsidRPr="00755AB0">
        <w:t xml:space="preserve">        Материально-техническая база образовательной организации приведена в соответствие с задачами по обеспечению реализации ООП ООО, необходимого учебно-материального оснащения образовательной деятельности и созданию соответствующей образовательной и социальной среды. </w:t>
      </w:r>
    </w:p>
    <w:p w:rsidR="00A22F1A" w:rsidRPr="00755AB0" w:rsidRDefault="00A22F1A" w:rsidP="007B6952">
      <w:pPr>
        <w:ind w:firstLine="567"/>
        <w:jc w:val="both"/>
      </w:pPr>
      <w:r w:rsidRPr="00755AB0">
        <w:t>Учебно-материальное обеспечение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A22F1A" w:rsidRPr="00755AB0" w:rsidRDefault="00A22F1A" w:rsidP="007B6952">
      <w:pPr>
        <w:pStyle w:val="ad"/>
        <w:spacing w:after="0"/>
        <w:ind w:firstLine="567"/>
        <w:jc w:val="both"/>
        <w:rPr>
          <w:rStyle w:val="default005f005fchar1char1"/>
        </w:rPr>
      </w:pPr>
      <w:r w:rsidRPr="00755AB0">
        <w:rPr>
          <w:rStyle w:val="default005f005fchar1char1"/>
        </w:rPr>
        <w:t xml:space="preserve">В соответствии с требованиями ФГОС в школе оборудованы: </w:t>
      </w:r>
    </w:p>
    <w:p w:rsidR="00A22F1A" w:rsidRPr="00755AB0" w:rsidRDefault="00A22F1A" w:rsidP="007B6952">
      <w:pPr>
        <w:pStyle w:val="default0"/>
        <w:ind w:firstLine="567"/>
        <w:jc w:val="both"/>
        <w:rPr>
          <w:rStyle w:val="default005f005fchar1char1"/>
        </w:rPr>
      </w:pPr>
      <w:r w:rsidRPr="00755AB0">
        <w:rPr>
          <w:rFonts w:cs="Times New Roman"/>
          <w:bCs/>
          <w:iCs/>
        </w:rPr>
        <w:t>• </w:t>
      </w:r>
      <w:r w:rsidR="00C6398D" w:rsidRPr="00755AB0">
        <w:rPr>
          <w:rStyle w:val="default005f005fchar1char1"/>
        </w:rPr>
        <w:t>учебные кабинеты (</w:t>
      </w:r>
      <w:r w:rsidR="00AA2337" w:rsidRPr="00755AB0">
        <w:rPr>
          <w:rStyle w:val="default005f005fchar1char1"/>
        </w:rPr>
        <w:t>12</w:t>
      </w:r>
      <w:r w:rsidRPr="00755AB0">
        <w:rPr>
          <w:rStyle w:val="default005f005fchar1char1"/>
        </w:rPr>
        <w:t>) с автоматизированными рабочими местами педагогических работников;</w:t>
      </w:r>
    </w:p>
    <w:p w:rsidR="00A22F1A" w:rsidRPr="00755AB0" w:rsidRDefault="00A22F1A" w:rsidP="007B6952">
      <w:pPr>
        <w:pStyle w:val="default0"/>
        <w:ind w:firstLine="567"/>
        <w:jc w:val="both"/>
        <w:rPr>
          <w:rStyle w:val="default005f005fchar1char1"/>
        </w:rPr>
      </w:pPr>
      <w:r w:rsidRPr="00755AB0">
        <w:rPr>
          <w:rFonts w:cs="Times New Roman"/>
          <w:bCs/>
          <w:iCs/>
        </w:rPr>
        <w:t>•  библиотека, книгохранилище и читальный зал</w:t>
      </w:r>
      <w:r w:rsidRPr="00755AB0">
        <w:rPr>
          <w:rStyle w:val="default005f005fchar1char1"/>
        </w:rPr>
        <w:t>, обеспечивающие сохранность книжного фонда;</w:t>
      </w:r>
    </w:p>
    <w:p w:rsidR="00A22F1A" w:rsidRPr="00755AB0" w:rsidRDefault="00A22F1A" w:rsidP="007B6952">
      <w:pPr>
        <w:pStyle w:val="default0"/>
        <w:ind w:firstLine="567"/>
        <w:jc w:val="both"/>
        <w:rPr>
          <w:rStyle w:val="default005f005fchar1char1"/>
        </w:rPr>
      </w:pPr>
      <w:r w:rsidRPr="00755AB0">
        <w:rPr>
          <w:rFonts w:cs="Times New Roman"/>
          <w:bCs/>
          <w:iCs/>
        </w:rPr>
        <w:t>• </w:t>
      </w:r>
      <w:r w:rsidR="0087040B" w:rsidRPr="00755AB0">
        <w:rPr>
          <w:rStyle w:val="default005f005fchar1char1"/>
        </w:rPr>
        <w:t>спортивный зал,  спортивная</w:t>
      </w:r>
      <w:r w:rsidRPr="00755AB0">
        <w:rPr>
          <w:rStyle w:val="default005f005fchar1char1"/>
        </w:rPr>
        <w:t xml:space="preserve"> площадк</w:t>
      </w:r>
      <w:r w:rsidR="0087040B" w:rsidRPr="00755AB0">
        <w:rPr>
          <w:rStyle w:val="default005f005fchar1char1"/>
        </w:rPr>
        <w:t>а</w:t>
      </w:r>
      <w:r w:rsidRPr="00755AB0">
        <w:rPr>
          <w:rStyle w:val="default005f005fchar1char1"/>
        </w:rPr>
        <w:t>, оснащённые игровым, спортивным оборудованием и инвентарём;</w:t>
      </w:r>
    </w:p>
    <w:p w:rsidR="00A22F1A" w:rsidRPr="00755AB0" w:rsidRDefault="00A22F1A" w:rsidP="007B6952">
      <w:pPr>
        <w:pStyle w:val="default0"/>
        <w:ind w:firstLine="567"/>
        <w:jc w:val="both"/>
        <w:rPr>
          <w:rStyle w:val="default005f005fchar1char1"/>
        </w:rPr>
      </w:pPr>
      <w:r w:rsidRPr="00755AB0">
        <w:rPr>
          <w:rFonts w:cs="Times New Roman"/>
          <w:bCs/>
          <w:iCs/>
        </w:rPr>
        <w:lastRenderedPageBreak/>
        <w:t>• </w:t>
      </w:r>
      <w:r w:rsidR="00AA2337" w:rsidRPr="00755AB0">
        <w:rPr>
          <w:rFonts w:cs="Times New Roman"/>
          <w:bCs/>
          <w:iCs/>
        </w:rPr>
        <w:t xml:space="preserve">столовая: </w:t>
      </w:r>
      <w:r w:rsidRPr="00755AB0">
        <w:rPr>
          <w:rStyle w:val="default005f005fchar1char1"/>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22F1A" w:rsidRPr="00755AB0" w:rsidRDefault="00A22F1A" w:rsidP="007B6952">
      <w:pPr>
        <w:pStyle w:val="dash041e005f0431005f044b005f0447005f043d005f044b005f0439"/>
        <w:ind w:firstLine="567"/>
        <w:jc w:val="both"/>
      </w:pPr>
      <w:r w:rsidRPr="00755AB0">
        <w:rPr>
          <w:bCs/>
          <w:iCs/>
        </w:rPr>
        <w:t>• </w:t>
      </w:r>
      <w:r w:rsidR="00AA2337" w:rsidRPr="00755AB0">
        <w:t>гардероб</w:t>
      </w:r>
      <w:r w:rsidRPr="00755AB0">
        <w:t>, санузлы, места личной гигиены;</w:t>
      </w:r>
    </w:p>
    <w:p w:rsidR="00A22F1A" w:rsidRPr="00755AB0" w:rsidRDefault="00A22F1A" w:rsidP="007B6952">
      <w:pPr>
        <w:pStyle w:val="default0"/>
        <w:ind w:firstLine="567"/>
        <w:jc w:val="both"/>
        <w:rPr>
          <w:rFonts w:cs="Times New Roman"/>
        </w:rPr>
      </w:pPr>
      <w:r w:rsidRPr="00755AB0">
        <w:rPr>
          <w:rFonts w:cs="Times New Roman"/>
        </w:rPr>
        <w:t>• участок (территория) с необходимым набором оснащённых зон.</w:t>
      </w:r>
    </w:p>
    <w:p w:rsidR="00A22F1A" w:rsidRPr="00755AB0" w:rsidRDefault="00A22F1A" w:rsidP="007B6952">
      <w:pPr>
        <w:shd w:val="clear" w:color="auto" w:fill="FFFFFF"/>
        <w:ind w:firstLine="567"/>
        <w:jc w:val="both"/>
      </w:pPr>
      <w:r w:rsidRPr="00755AB0">
        <w:t xml:space="preserve">В школе ведется большая работа по охране труда </w:t>
      </w:r>
      <w:r w:rsidR="000941BC" w:rsidRPr="00755AB0">
        <w:t>всех участников образовательных отношений</w:t>
      </w:r>
      <w:r w:rsidRPr="00755AB0">
        <w:t>, по созданию оптимальных санитарно-гигиенических условий. Школа оборудована видеонаблюдением, в  образовательном учреждении функционирует пост пожарной охраны, который оборудован:</w:t>
      </w:r>
    </w:p>
    <w:p w:rsidR="00A22F1A" w:rsidRPr="00755AB0" w:rsidRDefault="00A22F1A" w:rsidP="007B6952">
      <w:pPr>
        <w:shd w:val="clear" w:color="auto" w:fill="FFFFFF"/>
        <w:ind w:firstLine="567"/>
        <w:jc w:val="both"/>
      </w:pPr>
      <w:r w:rsidRPr="00755AB0">
        <w:t>-«тревожной» кнопкой, сигнал которой выведен на пульт дежурной части УВД;</w:t>
      </w:r>
    </w:p>
    <w:p w:rsidR="00A22F1A" w:rsidRPr="00755AB0" w:rsidRDefault="00A22F1A" w:rsidP="007B6952">
      <w:pPr>
        <w:shd w:val="clear" w:color="auto" w:fill="FFFFFF"/>
        <w:tabs>
          <w:tab w:val="left" w:pos="0"/>
        </w:tabs>
        <w:ind w:firstLine="567"/>
      </w:pPr>
      <w:r w:rsidRPr="00755AB0">
        <w:t>- датчиками срабатывания автоматической пожарной сигнализации;</w:t>
      </w:r>
    </w:p>
    <w:p w:rsidR="00A22F1A" w:rsidRPr="00755AB0" w:rsidRDefault="00A22F1A" w:rsidP="007B6952">
      <w:pPr>
        <w:shd w:val="clear" w:color="auto" w:fill="FFFFFF"/>
        <w:tabs>
          <w:tab w:val="left" w:pos="0"/>
        </w:tabs>
        <w:ind w:firstLine="567"/>
      </w:pPr>
      <w:r w:rsidRPr="00755AB0">
        <w:t>- телефоном;</w:t>
      </w:r>
    </w:p>
    <w:p w:rsidR="00A22F1A" w:rsidRPr="00755AB0" w:rsidRDefault="00A22F1A" w:rsidP="007B6952">
      <w:pPr>
        <w:ind w:firstLine="567"/>
        <w:jc w:val="both"/>
      </w:pPr>
      <w:r w:rsidRPr="00755AB0">
        <w:t>Учебное заведение работает в одну смену.</w:t>
      </w:r>
    </w:p>
    <w:p w:rsidR="00A22F1A" w:rsidRPr="00755AB0" w:rsidRDefault="00A22F1A" w:rsidP="007B6952">
      <w:pPr>
        <w:jc w:val="both"/>
      </w:pPr>
      <w:r w:rsidRPr="00755AB0">
        <w:t xml:space="preserve">         Режим работы школы:</w:t>
      </w:r>
      <w:r w:rsidR="00503C03" w:rsidRPr="00755AB0">
        <w:t xml:space="preserve"> первая смена, начало уроков – 8</w:t>
      </w:r>
      <w:r w:rsidRPr="00755AB0">
        <w:t>.</w:t>
      </w:r>
      <w:r w:rsidR="00503C03" w:rsidRPr="00755AB0">
        <w:t>3</w:t>
      </w:r>
      <w:r w:rsidRPr="00755AB0">
        <w:t>0.</w:t>
      </w:r>
    </w:p>
    <w:p w:rsidR="00A22F1A" w:rsidRPr="00755AB0" w:rsidRDefault="00A22F1A" w:rsidP="007B6952">
      <w:pPr>
        <w:ind w:firstLine="567"/>
        <w:jc w:val="both"/>
        <w:rPr>
          <w:color w:val="C00000"/>
        </w:rPr>
      </w:pPr>
      <w:r w:rsidRPr="00755AB0">
        <w:t>В  образовательной   деятельности используются  возможности</w:t>
      </w:r>
      <w:r w:rsidR="00C37272" w:rsidRPr="00755AB0">
        <w:t xml:space="preserve"> </w:t>
      </w:r>
      <w:r w:rsidR="00FF18FD" w:rsidRPr="00755AB0">
        <w:t>КДЦ «Осколье»</w:t>
      </w:r>
      <w:r w:rsidRPr="00755AB0">
        <w:t xml:space="preserve">, </w:t>
      </w:r>
      <w:r w:rsidR="00FF18FD" w:rsidRPr="00755AB0">
        <w:t>Архангель</w:t>
      </w:r>
      <w:r w:rsidR="0087040B" w:rsidRPr="00755AB0">
        <w:t>ской модельной</w:t>
      </w:r>
      <w:r w:rsidR="00C37272" w:rsidRPr="00755AB0">
        <w:t xml:space="preserve"> </w:t>
      </w:r>
      <w:r w:rsidRPr="00755AB0">
        <w:t>библиотек</w:t>
      </w:r>
      <w:r w:rsidR="0087040B" w:rsidRPr="00755AB0">
        <w:t>и</w:t>
      </w:r>
      <w:r w:rsidRPr="00755AB0">
        <w:t>.</w:t>
      </w:r>
    </w:p>
    <w:p w:rsidR="00465087" w:rsidRPr="00755AB0" w:rsidRDefault="00465087" w:rsidP="007B6952">
      <w:pPr>
        <w:jc w:val="both"/>
      </w:pPr>
    </w:p>
    <w:p w:rsidR="007752DB" w:rsidRPr="00755AB0" w:rsidRDefault="007752DB" w:rsidP="007B6952">
      <w:pPr>
        <w:jc w:val="both"/>
        <w:rPr>
          <w:sz w:val="2"/>
        </w:rPr>
      </w:pPr>
    </w:p>
    <w:p w:rsidR="003B5F6E" w:rsidRPr="00755AB0" w:rsidRDefault="00465087" w:rsidP="00DF587F">
      <w:pPr>
        <w:widowControl w:val="0"/>
        <w:autoSpaceDE w:val="0"/>
        <w:autoSpaceDN w:val="0"/>
        <w:adjustRightInd w:val="0"/>
        <w:jc w:val="center"/>
        <w:rPr>
          <w:b/>
        </w:rPr>
      </w:pPr>
      <w:r w:rsidRPr="00755AB0">
        <w:rPr>
          <w:rStyle w:val="Zag11"/>
          <w:rFonts w:eastAsia="@Arial Unicode MS"/>
          <w:b/>
        </w:rPr>
        <w:t>3.4.5.</w:t>
      </w:r>
      <w:r w:rsidRPr="00755AB0">
        <w:rPr>
          <w:b/>
        </w:rPr>
        <w:t xml:space="preserve">  Информационно-методические условия реализации основной образовательной программы основного  общего образования.</w:t>
      </w:r>
    </w:p>
    <w:p w:rsidR="00465087" w:rsidRPr="00755AB0" w:rsidRDefault="00465087" w:rsidP="007B6952">
      <w:pPr>
        <w:tabs>
          <w:tab w:val="left" w:pos="426"/>
        </w:tabs>
        <w:jc w:val="both"/>
      </w:pPr>
      <w:r w:rsidRPr="00755AB0">
        <w:t>В соответствии с Федеральным законом «Об образовании в Российской Федерации»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65087" w:rsidRPr="00755AB0" w:rsidRDefault="00465087" w:rsidP="007B6952">
      <w:pPr>
        <w:tabs>
          <w:tab w:val="left" w:pos="426"/>
        </w:tabs>
        <w:jc w:val="both"/>
      </w:pPr>
      <w:r w:rsidRPr="00755AB0">
        <w:t xml:space="preserve">          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465087" w:rsidRPr="00755AB0" w:rsidRDefault="00465087" w:rsidP="007B6952">
      <w:pPr>
        <w:tabs>
          <w:tab w:val="left" w:pos="426"/>
        </w:tabs>
        <w:jc w:val="both"/>
      </w:pPr>
      <w:r w:rsidRPr="00755AB0">
        <w:t xml:space="preserve">        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методическая служба и пр.).</w:t>
      </w:r>
    </w:p>
    <w:p w:rsidR="00465087" w:rsidRPr="00755AB0" w:rsidRDefault="00465087" w:rsidP="007B6952">
      <w:pPr>
        <w:tabs>
          <w:tab w:val="left" w:pos="426"/>
        </w:tabs>
        <w:jc w:val="both"/>
        <w:rPr>
          <w:b/>
        </w:rPr>
      </w:pPr>
      <w:r w:rsidRPr="00755AB0">
        <w:t xml:space="preserve">        Техническая   обеспеченность информационно-образовательной  деятельности  школы  выражена в следующих показателях:</w:t>
      </w:r>
    </w:p>
    <w:p w:rsidR="00465087"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 xml:space="preserve">количество кабинетов информатики и ИКТ, оснащённых современной вычислительной техникой – </w:t>
      </w:r>
      <w:r w:rsidR="00A22F1A" w:rsidRPr="00755AB0">
        <w:rPr>
          <w:rFonts w:ascii="Times New Roman" w:hAnsi="Times New Roman"/>
          <w:sz w:val="24"/>
          <w:szCs w:val="24"/>
        </w:rPr>
        <w:t>1</w:t>
      </w:r>
      <w:r w:rsidRPr="00755AB0">
        <w:rPr>
          <w:rFonts w:ascii="Times New Roman" w:hAnsi="Times New Roman"/>
          <w:sz w:val="24"/>
          <w:szCs w:val="24"/>
        </w:rPr>
        <w:t>, количество компьютеров в компьютерн</w:t>
      </w:r>
      <w:r w:rsidR="00A22F1A" w:rsidRPr="00755AB0">
        <w:rPr>
          <w:rFonts w:ascii="Times New Roman" w:hAnsi="Times New Roman"/>
          <w:sz w:val="24"/>
          <w:szCs w:val="24"/>
        </w:rPr>
        <w:t>ом</w:t>
      </w:r>
      <w:r w:rsidRPr="00755AB0">
        <w:rPr>
          <w:rFonts w:ascii="Times New Roman" w:hAnsi="Times New Roman"/>
          <w:sz w:val="24"/>
          <w:szCs w:val="24"/>
        </w:rPr>
        <w:t xml:space="preserve"> класс</w:t>
      </w:r>
      <w:r w:rsidR="0087040B" w:rsidRPr="00755AB0">
        <w:rPr>
          <w:rFonts w:ascii="Times New Roman" w:hAnsi="Times New Roman"/>
          <w:sz w:val="24"/>
          <w:szCs w:val="24"/>
        </w:rPr>
        <w:t>е - 7</w:t>
      </w:r>
      <w:r w:rsidRPr="00755AB0">
        <w:rPr>
          <w:rFonts w:ascii="Times New Roman" w:hAnsi="Times New Roman"/>
          <w:sz w:val="24"/>
          <w:szCs w:val="24"/>
        </w:rPr>
        <w:t>;</w:t>
      </w:r>
    </w:p>
    <w:p w:rsidR="00465087"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обеспечение рабочих мест компьютерной техникой – 100%;</w:t>
      </w:r>
    </w:p>
    <w:p w:rsidR="00465087"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 xml:space="preserve">количество предметных кабинетов – </w:t>
      </w:r>
      <w:r w:rsidR="00FF18FD" w:rsidRPr="00755AB0">
        <w:rPr>
          <w:rFonts w:ascii="Times New Roman" w:hAnsi="Times New Roman"/>
          <w:sz w:val="24"/>
          <w:szCs w:val="24"/>
        </w:rPr>
        <w:t>12</w:t>
      </w:r>
      <w:r w:rsidR="00503C03" w:rsidRPr="00755AB0">
        <w:rPr>
          <w:rFonts w:ascii="Times New Roman" w:hAnsi="Times New Roman"/>
          <w:sz w:val="24"/>
          <w:szCs w:val="24"/>
        </w:rPr>
        <w:t>;</w:t>
      </w:r>
    </w:p>
    <w:p w:rsidR="00465087"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 xml:space="preserve">количество АРМ без учёта кабинетов информатики и ИКТ – </w:t>
      </w:r>
      <w:r w:rsidR="00FF18FD" w:rsidRPr="00755AB0">
        <w:rPr>
          <w:rFonts w:ascii="Times New Roman" w:hAnsi="Times New Roman"/>
          <w:sz w:val="24"/>
          <w:szCs w:val="24"/>
        </w:rPr>
        <w:t>12</w:t>
      </w:r>
      <w:r w:rsidRPr="00755AB0">
        <w:rPr>
          <w:rFonts w:ascii="Times New Roman" w:hAnsi="Times New Roman"/>
          <w:sz w:val="24"/>
          <w:szCs w:val="24"/>
        </w:rPr>
        <w:t xml:space="preserve">; </w:t>
      </w:r>
    </w:p>
    <w:p w:rsidR="00465087"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 xml:space="preserve">локальная вычислительная сеть  объединяет </w:t>
      </w:r>
      <w:r w:rsidR="00A22F1A" w:rsidRPr="00755AB0">
        <w:rPr>
          <w:rFonts w:ascii="Times New Roman" w:hAnsi="Times New Roman"/>
          <w:sz w:val="24"/>
          <w:szCs w:val="24"/>
        </w:rPr>
        <w:t>20</w:t>
      </w:r>
      <w:r w:rsidRPr="00755AB0">
        <w:rPr>
          <w:rFonts w:ascii="Times New Roman" w:hAnsi="Times New Roman"/>
          <w:sz w:val="24"/>
          <w:szCs w:val="24"/>
        </w:rPr>
        <w:t xml:space="preserve"> компьютеров;</w:t>
      </w:r>
    </w:p>
    <w:p w:rsidR="00A22F1A"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количество компьютеров, имеющих подключение к Интернет и использующихся в образо</w:t>
      </w:r>
      <w:r w:rsidR="00A22F1A" w:rsidRPr="00755AB0">
        <w:rPr>
          <w:rFonts w:ascii="Times New Roman" w:hAnsi="Times New Roman"/>
          <w:sz w:val="24"/>
          <w:szCs w:val="24"/>
        </w:rPr>
        <w:t>вательной деятельности – 20</w:t>
      </w:r>
      <w:r w:rsidRPr="00755AB0">
        <w:rPr>
          <w:rFonts w:ascii="Times New Roman" w:hAnsi="Times New Roman"/>
          <w:sz w:val="24"/>
          <w:szCs w:val="24"/>
        </w:rPr>
        <w:t>;</w:t>
      </w:r>
    </w:p>
    <w:p w:rsidR="00465087" w:rsidRPr="00755AB0" w:rsidRDefault="00465087" w:rsidP="007B6952">
      <w:pPr>
        <w:pStyle w:val="ab"/>
        <w:numPr>
          <w:ilvl w:val="0"/>
          <w:numId w:val="79"/>
        </w:numPr>
        <w:tabs>
          <w:tab w:val="left" w:pos="284"/>
          <w:tab w:val="left" w:pos="426"/>
        </w:tabs>
        <w:spacing w:after="0" w:line="240" w:lineRule="auto"/>
        <w:ind w:left="0" w:hanging="11"/>
        <w:jc w:val="both"/>
        <w:rPr>
          <w:rFonts w:ascii="Times New Roman" w:hAnsi="Times New Roman"/>
          <w:sz w:val="24"/>
          <w:szCs w:val="24"/>
        </w:rPr>
      </w:pPr>
      <w:r w:rsidRPr="00755AB0">
        <w:rPr>
          <w:rFonts w:ascii="Times New Roman" w:hAnsi="Times New Roman"/>
          <w:sz w:val="24"/>
          <w:szCs w:val="24"/>
        </w:rPr>
        <w:t xml:space="preserve">ПК оснащены операционными </w:t>
      </w:r>
      <w:r w:rsidR="00045996" w:rsidRPr="00755AB0">
        <w:rPr>
          <w:rFonts w:ascii="Times New Roman" w:hAnsi="Times New Roman"/>
          <w:sz w:val="24"/>
          <w:szCs w:val="24"/>
        </w:rPr>
        <w:t>системами: Microsoft Windows XP</w:t>
      </w:r>
      <w:r w:rsidRPr="00755AB0">
        <w:rPr>
          <w:rFonts w:ascii="Times New Roman" w:hAnsi="Times New Roman"/>
          <w:sz w:val="24"/>
          <w:szCs w:val="24"/>
        </w:rPr>
        <w:t>, офисными программами: MSOffice и OpenOffice.</w:t>
      </w:r>
    </w:p>
    <w:p w:rsidR="00465087" w:rsidRPr="00755AB0" w:rsidRDefault="0087040B" w:rsidP="007B6952">
      <w:pPr>
        <w:pStyle w:val="ab"/>
        <w:tabs>
          <w:tab w:val="left" w:pos="142"/>
          <w:tab w:val="left" w:pos="426"/>
        </w:tabs>
        <w:spacing w:after="0" w:line="240" w:lineRule="auto"/>
        <w:ind w:left="0"/>
        <w:jc w:val="both"/>
        <w:rPr>
          <w:rFonts w:ascii="Times New Roman" w:hAnsi="Times New Roman"/>
          <w:sz w:val="24"/>
          <w:szCs w:val="24"/>
        </w:rPr>
      </w:pPr>
      <w:r w:rsidRPr="00755AB0">
        <w:rPr>
          <w:rFonts w:ascii="Times New Roman" w:hAnsi="Times New Roman"/>
          <w:sz w:val="24"/>
          <w:szCs w:val="24"/>
        </w:rPr>
        <w:t xml:space="preserve">В школе имеются </w:t>
      </w:r>
      <w:r w:rsidR="00465087" w:rsidRPr="00755AB0">
        <w:rPr>
          <w:rFonts w:ascii="Times New Roman" w:hAnsi="Times New Roman"/>
          <w:sz w:val="24"/>
          <w:szCs w:val="24"/>
        </w:rPr>
        <w:t>медиатек</w:t>
      </w:r>
      <w:r w:rsidRPr="00755AB0">
        <w:rPr>
          <w:rFonts w:ascii="Times New Roman" w:hAnsi="Times New Roman"/>
          <w:sz w:val="24"/>
          <w:szCs w:val="24"/>
        </w:rPr>
        <w:t>а</w:t>
      </w:r>
      <w:r w:rsidR="00465087" w:rsidRPr="00755AB0">
        <w:rPr>
          <w:rFonts w:ascii="Times New Roman" w:hAnsi="Times New Roman"/>
          <w:sz w:val="24"/>
          <w:szCs w:val="24"/>
        </w:rPr>
        <w:t>. Для связи с участниками образовательных отношений используется автоматизированная система управления учебным процессом «</w:t>
      </w:r>
      <w:r w:rsidR="00045996" w:rsidRPr="00755AB0">
        <w:rPr>
          <w:rFonts w:ascii="Times New Roman" w:hAnsi="Times New Roman"/>
          <w:sz w:val="24"/>
          <w:szCs w:val="24"/>
        </w:rPr>
        <w:t>Виртуальная школа</w:t>
      </w:r>
      <w:r w:rsidR="00465087" w:rsidRPr="00755AB0">
        <w:rPr>
          <w:rFonts w:ascii="Times New Roman" w:hAnsi="Times New Roman"/>
          <w:sz w:val="24"/>
          <w:szCs w:val="24"/>
        </w:rPr>
        <w:t xml:space="preserve">», реализованная в форме электронного журнала и электронных дневников. </w:t>
      </w:r>
    </w:p>
    <w:p w:rsidR="00465087" w:rsidRPr="00755AB0" w:rsidRDefault="00465087" w:rsidP="007B6952">
      <w:pPr>
        <w:tabs>
          <w:tab w:val="left" w:pos="426"/>
        </w:tabs>
        <w:jc w:val="both"/>
      </w:pPr>
      <w:r w:rsidRPr="00755AB0">
        <w:t xml:space="preserve">        Фонд библиотеки укомплектован справочной, отраслевой, художественной литературой для детей младшего, среднего  возрастов, периодическими изданиями с учетом современных задач </w:t>
      </w:r>
      <w:r w:rsidR="00A02492" w:rsidRPr="00755AB0">
        <w:t>обучения</w:t>
      </w:r>
      <w:r w:rsidRPr="00755AB0">
        <w:t xml:space="preserve">, а также учебниками и учебными пособиями, педагогической и методической литературой для педагогических работников. </w:t>
      </w:r>
    </w:p>
    <w:p w:rsidR="00465087" w:rsidRPr="00755AB0" w:rsidRDefault="00465087" w:rsidP="007B6952">
      <w:pPr>
        <w:tabs>
          <w:tab w:val="left" w:pos="426"/>
        </w:tabs>
        <w:jc w:val="both"/>
      </w:pPr>
      <w:r w:rsidRPr="00755AB0">
        <w:rPr>
          <w:iCs/>
        </w:rPr>
        <w:t xml:space="preserve"> В библиотеке </w:t>
      </w:r>
      <w:r w:rsidR="00863994" w:rsidRPr="00755AB0">
        <w:t xml:space="preserve">МБОУ «Основная общеобразовательная </w:t>
      </w:r>
      <w:r w:rsidR="00AA2337" w:rsidRPr="00755AB0">
        <w:t>Архангель</w:t>
      </w:r>
      <w:r w:rsidR="00863994" w:rsidRPr="00755AB0">
        <w:t>ская школа»</w:t>
      </w:r>
      <w:r w:rsidRPr="00755AB0">
        <w:t xml:space="preserve"> имеются учебники и   учебники с электронными приложениями, являющимися их составной ча</w:t>
      </w:r>
      <w:r w:rsidRPr="00755AB0">
        <w:lastRenderedPageBreak/>
        <w:t>стью, учебно-методической литературы и материалов по всем учебным предметам основной образовательной программы. Ежегодно происходит увеличение роста художественной и методической литературы.</w:t>
      </w:r>
    </w:p>
    <w:p w:rsidR="00465087" w:rsidRPr="00755AB0" w:rsidRDefault="00465087" w:rsidP="007B6952">
      <w:pPr>
        <w:tabs>
          <w:tab w:val="left" w:pos="426"/>
        </w:tabs>
        <w:jc w:val="both"/>
        <w:rPr>
          <w:color w:val="FF0000"/>
        </w:rPr>
      </w:pPr>
      <w:r w:rsidRPr="00755AB0">
        <w:rPr>
          <w:iCs/>
        </w:rPr>
        <w:t xml:space="preserve">Библиотека </w:t>
      </w:r>
      <w:r w:rsidR="00863994" w:rsidRPr="00755AB0">
        <w:t xml:space="preserve">МБОУ «Основная общеобразовательная </w:t>
      </w:r>
      <w:r w:rsidR="00AA2337" w:rsidRPr="00755AB0">
        <w:t>Архангель</w:t>
      </w:r>
      <w:r w:rsidR="00863994" w:rsidRPr="00755AB0">
        <w:t>ская школа»</w:t>
      </w:r>
      <w:r w:rsidRPr="00755AB0">
        <w:t xml:space="preserve"> оснащена  современными словарно-справочными изданиями на традиционных (печатных) и (или) </w:t>
      </w:r>
      <w:r w:rsidR="00C6398D" w:rsidRPr="00755AB0">
        <w:t>электронных носителях.</w:t>
      </w:r>
    </w:p>
    <w:p w:rsidR="00A07DA7" w:rsidRPr="00755AB0" w:rsidRDefault="00465087" w:rsidP="007B6952">
      <w:pPr>
        <w:tabs>
          <w:tab w:val="left" w:pos="426"/>
        </w:tabs>
        <w:jc w:val="both"/>
        <w:rPr>
          <w:rStyle w:val="af8"/>
        </w:rPr>
      </w:pPr>
      <w:r w:rsidRPr="00755AB0">
        <w:t xml:space="preserve">Используется электронный почтовый ящик </w:t>
      </w:r>
      <w:hyperlink r:id="rId42" w:history="1">
        <w:r w:rsidR="00FF18FD" w:rsidRPr="00755AB0">
          <w:rPr>
            <w:rStyle w:val="af8"/>
            <w:lang w:val="en-US"/>
          </w:rPr>
          <w:t>arhangelskayashk</w:t>
        </w:r>
        <w:r w:rsidR="00FF18FD" w:rsidRPr="00755AB0">
          <w:rPr>
            <w:rStyle w:val="af8"/>
          </w:rPr>
          <w:t>@</w:t>
        </w:r>
        <w:r w:rsidR="00FF18FD" w:rsidRPr="00755AB0">
          <w:rPr>
            <w:rStyle w:val="af8"/>
            <w:lang w:val="en-US"/>
          </w:rPr>
          <w:t>mail</w:t>
        </w:r>
        <w:r w:rsidR="00FF18FD" w:rsidRPr="00755AB0">
          <w:rPr>
            <w:rStyle w:val="af8"/>
          </w:rPr>
          <w:t>.</w:t>
        </w:r>
        <w:r w:rsidR="00FF18FD" w:rsidRPr="00755AB0">
          <w:rPr>
            <w:rStyle w:val="af8"/>
            <w:lang w:val="en-US"/>
          </w:rPr>
          <w:t>ru</w:t>
        </w:r>
      </w:hyperlink>
    </w:p>
    <w:p w:rsidR="007752DB" w:rsidRDefault="007752DB" w:rsidP="007B6952">
      <w:pPr>
        <w:tabs>
          <w:tab w:val="left" w:pos="426"/>
        </w:tabs>
        <w:jc w:val="both"/>
        <w:rPr>
          <w:rStyle w:val="af8"/>
        </w:rPr>
      </w:pPr>
    </w:p>
    <w:p w:rsidR="00DF587F" w:rsidRPr="00755AB0" w:rsidRDefault="00DF587F" w:rsidP="007B6952">
      <w:pPr>
        <w:tabs>
          <w:tab w:val="left" w:pos="426"/>
        </w:tabs>
        <w:jc w:val="both"/>
        <w:rPr>
          <w:sz w:val="12"/>
        </w:rPr>
      </w:pPr>
    </w:p>
    <w:p w:rsidR="00465087" w:rsidRPr="00755AB0" w:rsidRDefault="00A07DA7" w:rsidP="007B6952">
      <w:pPr>
        <w:widowControl w:val="0"/>
        <w:autoSpaceDE w:val="0"/>
        <w:autoSpaceDN w:val="0"/>
        <w:adjustRightInd w:val="0"/>
        <w:jc w:val="center"/>
        <w:rPr>
          <w:b/>
        </w:rPr>
      </w:pPr>
      <w:r w:rsidRPr="00755AB0">
        <w:rPr>
          <w:rStyle w:val="Zag11"/>
          <w:rFonts w:eastAsia="@Arial Unicode MS"/>
          <w:b/>
        </w:rPr>
        <w:t>3.4.6.</w:t>
      </w:r>
      <w:r w:rsidR="00465087" w:rsidRPr="00755AB0">
        <w:rPr>
          <w:b/>
        </w:rPr>
        <w:t>Обоснование   необходимых  изменений  в  имеющихся  условиях  в соответствии</w:t>
      </w:r>
      <w:r w:rsidR="00C37272" w:rsidRPr="00755AB0">
        <w:rPr>
          <w:b/>
        </w:rPr>
        <w:t xml:space="preserve"> </w:t>
      </w:r>
      <w:r w:rsidR="00465087" w:rsidRPr="00755AB0">
        <w:rPr>
          <w:b/>
        </w:rPr>
        <w:t>с  целями  и  приоритетами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65087" w:rsidRPr="00755AB0" w:rsidTr="0087040B">
        <w:tc>
          <w:tcPr>
            <w:tcW w:w="2518" w:type="dxa"/>
          </w:tcPr>
          <w:p w:rsidR="00465087" w:rsidRPr="00755AB0" w:rsidRDefault="00465087" w:rsidP="007B6952">
            <w:pPr>
              <w:widowControl w:val="0"/>
              <w:autoSpaceDE w:val="0"/>
              <w:autoSpaceDN w:val="0"/>
              <w:adjustRightInd w:val="0"/>
              <w:jc w:val="center"/>
            </w:pPr>
            <w:r w:rsidRPr="00755AB0">
              <w:t xml:space="preserve">Условия </w:t>
            </w:r>
          </w:p>
        </w:tc>
        <w:tc>
          <w:tcPr>
            <w:tcW w:w="6804" w:type="dxa"/>
          </w:tcPr>
          <w:p w:rsidR="00465087" w:rsidRPr="00755AB0" w:rsidRDefault="00465087" w:rsidP="007B6952">
            <w:pPr>
              <w:widowControl w:val="0"/>
              <w:autoSpaceDE w:val="0"/>
              <w:autoSpaceDN w:val="0"/>
              <w:adjustRightInd w:val="0"/>
              <w:jc w:val="both"/>
            </w:pPr>
            <w:r w:rsidRPr="00755AB0">
              <w:t xml:space="preserve">Что необходимо изменять </w:t>
            </w:r>
          </w:p>
        </w:tc>
      </w:tr>
      <w:tr w:rsidR="00465087" w:rsidRPr="00755AB0" w:rsidTr="0087040B">
        <w:tc>
          <w:tcPr>
            <w:tcW w:w="2518" w:type="dxa"/>
          </w:tcPr>
          <w:p w:rsidR="00465087" w:rsidRPr="00755AB0" w:rsidRDefault="00465087" w:rsidP="007B6952">
            <w:pPr>
              <w:widowControl w:val="0"/>
              <w:autoSpaceDE w:val="0"/>
              <w:autoSpaceDN w:val="0"/>
              <w:adjustRightInd w:val="0"/>
              <w:jc w:val="center"/>
            </w:pPr>
            <w:r w:rsidRPr="00755AB0">
              <w:t>Кадровые</w:t>
            </w:r>
          </w:p>
        </w:tc>
        <w:tc>
          <w:tcPr>
            <w:tcW w:w="6804" w:type="dxa"/>
          </w:tcPr>
          <w:p w:rsidR="00465087" w:rsidRPr="00755AB0" w:rsidRDefault="00465087" w:rsidP="007B6952">
            <w:pPr>
              <w:widowControl w:val="0"/>
              <w:autoSpaceDE w:val="0"/>
              <w:autoSpaceDN w:val="0"/>
              <w:adjustRightInd w:val="0"/>
            </w:pPr>
            <w:r w:rsidRPr="00755AB0">
              <w:t xml:space="preserve">Увеличение количества учителей с первой и высшей категорией за счет  организации  работы  по  повышению  квалификационных </w:t>
            </w:r>
            <w:r w:rsidR="003B5F6E" w:rsidRPr="00755AB0">
              <w:t xml:space="preserve"> к</w:t>
            </w:r>
            <w:r w:rsidRPr="00755AB0">
              <w:t xml:space="preserve">атегорий педработников. </w:t>
            </w:r>
          </w:p>
          <w:p w:rsidR="00465087" w:rsidRPr="00755AB0" w:rsidRDefault="00465087" w:rsidP="007B6952">
            <w:pPr>
              <w:widowControl w:val="0"/>
              <w:autoSpaceDE w:val="0"/>
              <w:autoSpaceDN w:val="0"/>
              <w:adjustRightInd w:val="0"/>
              <w:jc w:val="both"/>
            </w:pPr>
            <w:r w:rsidRPr="00755AB0">
              <w:t xml:space="preserve">Повышение  квалификации  педагогов  в  области  ИКТ–технологий через прохождение курсовой подготовки. </w:t>
            </w:r>
          </w:p>
          <w:p w:rsidR="00465087" w:rsidRPr="00755AB0" w:rsidRDefault="00465087" w:rsidP="007B6952">
            <w:pPr>
              <w:widowControl w:val="0"/>
              <w:autoSpaceDE w:val="0"/>
              <w:autoSpaceDN w:val="0"/>
              <w:adjustRightInd w:val="0"/>
              <w:jc w:val="both"/>
            </w:pPr>
            <w:r w:rsidRPr="00755AB0">
              <w:t>Повышение мотивации  творческого  и  профессионального  роста  педагогов, стимулирование их участие в инновационной деятельности</w:t>
            </w:r>
          </w:p>
        </w:tc>
      </w:tr>
      <w:tr w:rsidR="00465087" w:rsidRPr="00755AB0" w:rsidTr="0087040B">
        <w:tc>
          <w:tcPr>
            <w:tcW w:w="2518" w:type="dxa"/>
          </w:tcPr>
          <w:p w:rsidR="00465087" w:rsidRPr="00755AB0" w:rsidRDefault="00465087" w:rsidP="007B6952">
            <w:pPr>
              <w:widowControl w:val="0"/>
              <w:autoSpaceDE w:val="0"/>
              <w:autoSpaceDN w:val="0"/>
              <w:adjustRightInd w:val="0"/>
              <w:jc w:val="center"/>
            </w:pPr>
            <w:r w:rsidRPr="00755AB0">
              <w:t>Психолого-педагогические</w:t>
            </w:r>
          </w:p>
        </w:tc>
        <w:tc>
          <w:tcPr>
            <w:tcW w:w="6804" w:type="dxa"/>
          </w:tcPr>
          <w:p w:rsidR="00465087" w:rsidRPr="00755AB0" w:rsidRDefault="00465087" w:rsidP="007B6952">
            <w:pPr>
              <w:widowControl w:val="0"/>
              <w:autoSpaceDE w:val="0"/>
              <w:autoSpaceDN w:val="0"/>
              <w:adjustRightInd w:val="0"/>
              <w:jc w:val="both"/>
            </w:pPr>
            <w:r w:rsidRPr="00755AB0">
              <w:t>Сов</w:t>
            </w:r>
            <w:r w:rsidR="0087040B" w:rsidRPr="00755AB0">
              <w:t xml:space="preserve">ершенствование  работы  </w:t>
            </w:r>
            <w:r w:rsidRPr="00755AB0">
              <w:t xml:space="preserve">педагогической службы  школы,  обеспечивающей  эффективное  сопровождение  всех  участников  образовательных  отношений. </w:t>
            </w:r>
          </w:p>
        </w:tc>
      </w:tr>
      <w:tr w:rsidR="00465087" w:rsidRPr="00755AB0" w:rsidTr="0087040B">
        <w:tc>
          <w:tcPr>
            <w:tcW w:w="2518" w:type="dxa"/>
          </w:tcPr>
          <w:p w:rsidR="00465087" w:rsidRPr="00755AB0" w:rsidRDefault="00465087" w:rsidP="007B6952">
            <w:pPr>
              <w:widowControl w:val="0"/>
              <w:autoSpaceDE w:val="0"/>
              <w:autoSpaceDN w:val="0"/>
              <w:adjustRightInd w:val="0"/>
              <w:jc w:val="center"/>
            </w:pPr>
            <w:r w:rsidRPr="00755AB0">
              <w:t>Финансовые</w:t>
            </w:r>
          </w:p>
        </w:tc>
        <w:tc>
          <w:tcPr>
            <w:tcW w:w="6804" w:type="dxa"/>
          </w:tcPr>
          <w:p w:rsidR="00465087" w:rsidRPr="00755AB0" w:rsidRDefault="00465087" w:rsidP="007B6952">
            <w:pPr>
              <w:widowControl w:val="0"/>
              <w:autoSpaceDE w:val="0"/>
              <w:autoSpaceDN w:val="0"/>
              <w:adjustRightInd w:val="0"/>
              <w:jc w:val="both"/>
            </w:pPr>
            <w:r w:rsidRPr="00755AB0">
              <w:t xml:space="preserve">Внесение  изменений  (по  мере  необходимости)  в  Положение  о распределении  стимулирующей  части  ФОТ  в  целях стимулирования педагогических работников за высокие результаты  </w:t>
            </w:r>
          </w:p>
          <w:p w:rsidR="00465087" w:rsidRPr="00755AB0" w:rsidRDefault="00465087" w:rsidP="007B6952">
            <w:pPr>
              <w:widowControl w:val="0"/>
              <w:autoSpaceDE w:val="0"/>
              <w:autoSpaceDN w:val="0"/>
              <w:adjustRightInd w:val="0"/>
              <w:jc w:val="both"/>
            </w:pPr>
            <w:r w:rsidRPr="00755AB0">
              <w:t>труда</w:t>
            </w:r>
          </w:p>
        </w:tc>
      </w:tr>
      <w:tr w:rsidR="00465087" w:rsidRPr="00755AB0" w:rsidTr="0087040B">
        <w:trPr>
          <w:trHeight w:val="469"/>
        </w:trPr>
        <w:tc>
          <w:tcPr>
            <w:tcW w:w="2518" w:type="dxa"/>
          </w:tcPr>
          <w:p w:rsidR="00465087" w:rsidRPr="00755AB0" w:rsidRDefault="00465087" w:rsidP="007B6952">
            <w:pPr>
              <w:widowControl w:val="0"/>
              <w:autoSpaceDE w:val="0"/>
              <w:autoSpaceDN w:val="0"/>
              <w:adjustRightInd w:val="0"/>
              <w:jc w:val="center"/>
            </w:pPr>
            <w:r w:rsidRPr="00755AB0">
              <w:t xml:space="preserve">Материально-технические  </w:t>
            </w:r>
          </w:p>
        </w:tc>
        <w:tc>
          <w:tcPr>
            <w:tcW w:w="6804" w:type="dxa"/>
          </w:tcPr>
          <w:p w:rsidR="00465087" w:rsidRPr="00755AB0" w:rsidRDefault="00465087" w:rsidP="007B6952">
            <w:pPr>
              <w:widowControl w:val="0"/>
              <w:autoSpaceDE w:val="0"/>
              <w:autoSpaceDN w:val="0"/>
              <w:adjustRightInd w:val="0"/>
              <w:jc w:val="both"/>
            </w:pPr>
            <w:r w:rsidRPr="00755AB0">
              <w:t>Оборудование помещений, приобретение необходимого учебного  оборудования для  осуществления образовательной деятельности.</w:t>
            </w:r>
          </w:p>
        </w:tc>
      </w:tr>
      <w:tr w:rsidR="00465087" w:rsidRPr="00755AB0" w:rsidTr="0087040B">
        <w:tc>
          <w:tcPr>
            <w:tcW w:w="2518" w:type="dxa"/>
          </w:tcPr>
          <w:p w:rsidR="00465087" w:rsidRPr="00755AB0" w:rsidRDefault="00465087" w:rsidP="007B6952">
            <w:pPr>
              <w:widowControl w:val="0"/>
              <w:autoSpaceDE w:val="0"/>
              <w:autoSpaceDN w:val="0"/>
              <w:adjustRightInd w:val="0"/>
              <w:jc w:val="center"/>
            </w:pPr>
            <w:r w:rsidRPr="00755AB0">
              <w:t xml:space="preserve">Учебно-методическое  и </w:t>
            </w:r>
          </w:p>
          <w:p w:rsidR="00465087" w:rsidRPr="00755AB0" w:rsidRDefault="00465087" w:rsidP="007B6952">
            <w:pPr>
              <w:widowControl w:val="0"/>
              <w:autoSpaceDE w:val="0"/>
              <w:autoSpaceDN w:val="0"/>
              <w:adjustRightInd w:val="0"/>
              <w:jc w:val="center"/>
            </w:pPr>
            <w:r w:rsidRPr="00755AB0">
              <w:t>информационное обеспечения</w:t>
            </w:r>
          </w:p>
        </w:tc>
        <w:tc>
          <w:tcPr>
            <w:tcW w:w="6804" w:type="dxa"/>
          </w:tcPr>
          <w:p w:rsidR="00465087" w:rsidRPr="00755AB0" w:rsidRDefault="00465087" w:rsidP="007B6952">
            <w:pPr>
              <w:widowControl w:val="0"/>
              <w:autoSpaceDE w:val="0"/>
              <w:autoSpaceDN w:val="0"/>
              <w:adjustRightInd w:val="0"/>
              <w:jc w:val="both"/>
            </w:pPr>
            <w:r w:rsidRPr="00755AB0">
              <w:t>Систематическое  пополнение  школьного  библиотечного  фонда, медиатеки,  приобретение  учебников  с  электронным приложением.</w:t>
            </w:r>
          </w:p>
        </w:tc>
      </w:tr>
    </w:tbl>
    <w:p w:rsidR="00465087" w:rsidRPr="00755AB0" w:rsidRDefault="00465087" w:rsidP="007B6952">
      <w:pPr>
        <w:widowControl w:val="0"/>
        <w:autoSpaceDE w:val="0"/>
        <w:autoSpaceDN w:val="0"/>
        <w:adjustRightInd w:val="0"/>
        <w:jc w:val="center"/>
        <w:rPr>
          <w:b/>
        </w:rPr>
      </w:pPr>
    </w:p>
    <w:p w:rsidR="00CC1792" w:rsidRPr="00755AB0" w:rsidRDefault="00CC1792" w:rsidP="007B6952">
      <w:pPr>
        <w:widowControl w:val="0"/>
        <w:autoSpaceDE w:val="0"/>
        <w:autoSpaceDN w:val="0"/>
        <w:adjustRightInd w:val="0"/>
        <w:jc w:val="center"/>
        <w:rPr>
          <w:b/>
        </w:rPr>
      </w:pPr>
    </w:p>
    <w:p w:rsidR="00465087" w:rsidRPr="00755AB0" w:rsidRDefault="00465087" w:rsidP="007B6952">
      <w:pPr>
        <w:widowControl w:val="0"/>
        <w:autoSpaceDE w:val="0"/>
        <w:autoSpaceDN w:val="0"/>
        <w:adjustRightInd w:val="0"/>
        <w:jc w:val="center"/>
        <w:rPr>
          <w:b/>
        </w:rPr>
      </w:pPr>
      <w:r w:rsidRPr="00755AB0">
        <w:rPr>
          <w:b/>
        </w:rPr>
        <w:t>3.</w:t>
      </w:r>
      <w:r w:rsidR="00E91A3E" w:rsidRPr="00755AB0">
        <w:rPr>
          <w:b/>
        </w:rPr>
        <w:t>4</w:t>
      </w:r>
      <w:r w:rsidRPr="00755AB0">
        <w:rPr>
          <w:b/>
        </w:rPr>
        <w:t>.</w:t>
      </w:r>
      <w:r w:rsidR="00A07DA7" w:rsidRPr="00755AB0">
        <w:rPr>
          <w:b/>
        </w:rPr>
        <w:t>7</w:t>
      </w:r>
      <w:r w:rsidRPr="00755AB0">
        <w:rPr>
          <w:b/>
        </w:rPr>
        <w:t>. Механизмы достижения целев</w:t>
      </w:r>
      <w:r w:rsidR="00CC1792" w:rsidRPr="00755AB0">
        <w:rPr>
          <w:b/>
        </w:rPr>
        <w:t>ых ориентиров в системе условий</w:t>
      </w:r>
    </w:p>
    <w:p w:rsidR="00465087" w:rsidRPr="00755AB0" w:rsidRDefault="00465087" w:rsidP="007B6952">
      <w:pPr>
        <w:widowControl w:val="0"/>
        <w:autoSpaceDE w:val="0"/>
        <w:autoSpaceDN w:val="0"/>
        <w:adjustRightInd w:val="0"/>
        <w:jc w:val="center"/>
        <w:rPr>
          <w:b/>
          <w:sz w:val="16"/>
          <w:szCs w:val="16"/>
        </w:rPr>
      </w:pPr>
    </w:p>
    <w:p w:rsidR="00465087" w:rsidRPr="00755AB0" w:rsidRDefault="00465087" w:rsidP="007B6952">
      <w:pPr>
        <w:widowControl w:val="0"/>
        <w:autoSpaceDE w:val="0"/>
        <w:autoSpaceDN w:val="0"/>
        <w:adjustRightInd w:val="0"/>
        <w:jc w:val="both"/>
      </w:pPr>
      <w:r w:rsidRPr="00755AB0">
        <w:t xml:space="preserve">      Развитие  системы условий требует создания определ</w:t>
      </w:r>
      <w:r w:rsidR="004155A3" w:rsidRPr="00755AB0">
        <w:t>ё</w:t>
      </w:r>
      <w:r w:rsidRPr="00755AB0">
        <w:t xml:space="preserve">нного механизма по достижению </w:t>
      </w:r>
    </w:p>
    <w:tbl>
      <w:tblPr>
        <w:tblW w:w="9810" w:type="dxa"/>
        <w:tblLook w:val="04A0" w:firstRow="1" w:lastRow="0" w:firstColumn="1" w:lastColumn="0" w:noHBand="0" w:noVBand="1"/>
      </w:tblPr>
      <w:tblGrid>
        <w:gridCol w:w="2093"/>
        <w:gridCol w:w="2835"/>
        <w:gridCol w:w="2901"/>
        <w:gridCol w:w="1981"/>
      </w:tblGrid>
      <w:tr w:rsidR="00465087" w:rsidRPr="00755AB0" w:rsidTr="00320833">
        <w:tc>
          <w:tcPr>
            <w:tcW w:w="2093" w:type="dxa"/>
          </w:tcPr>
          <w:p w:rsidR="00465087" w:rsidRPr="00755AB0" w:rsidRDefault="00465087" w:rsidP="007B6952">
            <w:pPr>
              <w:widowControl w:val="0"/>
              <w:autoSpaceDE w:val="0"/>
              <w:autoSpaceDN w:val="0"/>
              <w:adjustRightInd w:val="0"/>
              <w:jc w:val="center"/>
              <w:rPr>
                <w:i/>
              </w:rPr>
            </w:pPr>
            <w:r w:rsidRPr="00755AB0">
              <w:t xml:space="preserve">целевых ориентиров. </w:t>
            </w:r>
            <w:r w:rsidRPr="00755AB0">
              <w:cr/>
            </w:r>
            <w:r w:rsidRPr="00755AB0">
              <w:rPr>
                <w:i/>
              </w:rPr>
              <w:t>Управленческие</w:t>
            </w:r>
          </w:p>
          <w:p w:rsidR="00465087" w:rsidRPr="00755AB0" w:rsidRDefault="00465087" w:rsidP="007B6952">
            <w:pPr>
              <w:widowControl w:val="0"/>
              <w:autoSpaceDE w:val="0"/>
              <w:autoSpaceDN w:val="0"/>
              <w:adjustRightInd w:val="0"/>
              <w:jc w:val="center"/>
              <w:rPr>
                <w:i/>
              </w:rPr>
            </w:pPr>
            <w:r w:rsidRPr="00755AB0">
              <w:rPr>
                <w:i/>
              </w:rPr>
              <w:t>шаги</w:t>
            </w:r>
          </w:p>
        </w:tc>
        <w:tc>
          <w:tcPr>
            <w:tcW w:w="2835" w:type="dxa"/>
          </w:tcPr>
          <w:p w:rsidR="00465087" w:rsidRPr="00755AB0" w:rsidRDefault="00465087" w:rsidP="007B6952">
            <w:pPr>
              <w:jc w:val="center"/>
              <w:rPr>
                <w:i/>
              </w:rPr>
            </w:pPr>
            <w:r w:rsidRPr="00755AB0">
              <w:rPr>
                <w:i/>
              </w:rPr>
              <w:t>Задачи</w:t>
            </w:r>
          </w:p>
        </w:tc>
        <w:tc>
          <w:tcPr>
            <w:tcW w:w="2901" w:type="dxa"/>
          </w:tcPr>
          <w:p w:rsidR="00465087" w:rsidRPr="00755AB0" w:rsidRDefault="00465087" w:rsidP="007B6952">
            <w:pPr>
              <w:jc w:val="center"/>
              <w:rPr>
                <w:i/>
              </w:rPr>
            </w:pPr>
            <w:r w:rsidRPr="00755AB0">
              <w:rPr>
                <w:i/>
              </w:rPr>
              <w:t>Результат</w:t>
            </w:r>
          </w:p>
        </w:tc>
        <w:tc>
          <w:tcPr>
            <w:tcW w:w="1981" w:type="dxa"/>
          </w:tcPr>
          <w:p w:rsidR="00465087" w:rsidRPr="00755AB0" w:rsidRDefault="00465087" w:rsidP="007B6952">
            <w:pPr>
              <w:jc w:val="center"/>
              <w:rPr>
                <w:i/>
              </w:rPr>
            </w:pPr>
            <w:r w:rsidRPr="00755AB0">
              <w:rPr>
                <w:i/>
              </w:rPr>
              <w:t>Ответственные</w:t>
            </w:r>
          </w:p>
        </w:tc>
      </w:tr>
      <w:tr w:rsidR="00465087" w:rsidRPr="00755AB0" w:rsidTr="00320833">
        <w:tc>
          <w:tcPr>
            <w:tcW w:w="2093" w:type="dxa"/>
          </w:tcPr>
          <w:p w:rsidR="00465087" w:rsidRPr="00755AB0" w:rsidRDefault="00465087" w:rsidP="007B6952">
            <w:pPr>
              <w:widowControl w:val="0"/>
              <w:autoSpaceDE w:val="0"/>
              <w:autoSpaceDN w:val="0"/>
              <w:adjustRightInd w:val="0"/>
              <w:jc w:val="both"/>
            </w:pPr>
            <w:r w:rsidRPr="00755AB0">
              <w:t>Анализ  системы  условий,</w:t>
            </w:r>
          </w:p>
          <w:p w:rsidR="00465087" w:rsidRPr="00755AB0" w:rsidRDefault="00465087" w:rsidP="007B6952">
            <w:pPr>
              <w:widowControl w:val="0"/>
              <w:autoSpaceDE w:val="0"/>
              <w:autoSpaceDN w:val="0"/>
              <w:adjustRightInd w:val="0"/>
              <w:jc w:val="both"/>
            </w:pPr>
            <w:r w:rsidRPr="00755AB0">
              <w:t>существующих в школе</w:t>
            </w:r>
          </w:p>
        </w:tc>
        <w:tc>
          <w:tcPr>
            <w:tcW w:w="2835" w:type="dxa"/>
          </w:tcPr>
          <w:p w:rsidR="00465087" w:rsidRPr="00755AB0" w:rsidRDefault="00465087" w:rsidP="007B6952">
            <w:pPr>
              <w:widowControl w:val="0"/>
              <w:autoSpaceDE w:val="0"/>
              <w:autoSpaceDN w:val="0"/>
              <w:adjustRightInd w:val="0"/>
              <w:jc w:val="both"/>
            </w:pPr>
            <w:r w:rsidRPr="00755AB0">
              <w:t xml:space="preserve">Определение исходного уровня. Определение  параметров  для необходимых изменений. </w:t>
            </w:r>
          </w:p>
        </w:tc>
        <w:tc>
          <w:tcPr>
            <w:tcW w:w="2901" w:type="dxa"/>
          </w:tcPr>
          <w:p w:rsidR="00465087" w:rsidRPr="00755AB0" w:rsidRDefault="00465087" w:rsidP="007B6952">
            <w:pPr>
              <w:widowControl w:val="0"/>
              <w:autoSpaceDE w:val="0"/>
              <w:autoSpaceDN w:val="0"/>
              <w:adjustRightInd w:val="0"/>
              <w:jc w:val="both"/>
            </w:pPr>
            <w:r w:rsidRPr="00755AB0">
              <w:t xml:space="preserve">Созданные  условия </w:t>
            </w:r>
          </w:p>
          <w:p w:rsidR="00465087" w:rsidRPr="00755AB0" w:rsidRDefault="00465087" w:rsidP="007B6952">
            <w:pPr>
              <w:widowControl w:val="0"/>
              <w:autoSpaceDE w:val="0"/>
              <w:autoSpaceDN w:val="0"/>
              <w:adjustRightInd w:val="0"/>
              <w:jc w:val="both"/>
            </w:pPr>
            <w:r w:rsidRPr="00755AB0">
              <w:t xml:space="preserve">реализации  основной </w:t>
            </w:r>
          </w:p>
          <w:p w:rsidR="00465087" w:rsidRPr="00755AB0" w:rsidRDefault="00465087" w:rsidP="007B6952">
            <w:pPr>
              <w:widowControl w:val="0"/>
              <w:autoSpaceDE w:val="0"/>
              <w:autoSpaceDN w:val="0"/>
              <w:adjustRightInd w:val="0"/>
              <w:jc w:val="both"/>
            </w:pPr>
            <w:r w:rsidRPr="00755AB0">
              <w:t xml:space="preserve">образовательной программы ООО  в  соответствии  с требованиями Стандарта </w:t>
            </w:r>
          </w:p>
        </w:tc>
        <w:tc>
          <w:tcPr>
            <w:tcW w:w="1981" w:type="dxa"/>
          </w:tcPr>
          <w:p w:rsidR="00465087" w:rsidRPr="00755AB0" w:rsidRDefault="00465087" w:rsidP="007B6952">
            <w:pPr>
              <w:widowControl w:val="0"/>
              <w:autoSpaceDE w:val="0"/>
              <w:autoSpaceDN w:val="0"/>
              <w:adjustRightInd w:val="0"/>
              <w:jc w:val="both"/>
            </w:pPr>
            <w:r w:rsidRPr="00755AB0">
              <w:t xml:space="preserve">Директор  школы, </w:t>
            </w:r>
          </w:p>
          <w:p w:rsidR="00465087" w:rsidRPr="00755AB0" w:rsidRDefault="00045996" w:rsidP="007B6952">
            <w:pPr>
              <w:widowControl w:val="0"/>
              <w:autoSpaceDE w:val="0"/>
              <w:autoSpaceDN w:val="0"/>
              <w:adjustRightInd w:val="0"/>
              <w:jc w:val="both"/>
            </w:pPr>
            <w:r w:rsidRPr="00755AB0">
              <w:t>заместитель</w:t>
            </w:r>
          </w:p>
          <w:p w:rsidR="00465087" w:rsidRPr="00755AB0" w:rsidRDefault="00465087" w:rsidP="007B6952">
            <w:pPr>
              <w:widowControl w:val="0"/>
              <w:autoSpaceDE w:val="0"/>
              <w:autoSpaceDN w:val="0"/>
              <w:adjustRightInd w:val="0"/>
              <w:jc w:val="both"/>
            </w:pPr>
            <w:r w:rsidRPr="00755AB0">
              <w:t>директора</w:t>
            </w:r>
          </w:p>
        </w:tc>
      </w:tr>
      <w:tr w:rsidR="00465087" w:rsidRPr="00755AB0" w:rsidTr="00320833">
        <w:tc>
          <w:tcPr>
            <w:tcW w:w="2093" w:type="dxa"/>
          </w:tcPr>
          <w:p w:rsidR="00465087" w:rsidRPr="00755AB0" w:rsidRDefault="00465087" w:rsidP="007B6952">
            <w:pPr>
              <w:widowControl w:val="0"/>
              <w:autoSpaceDE w:val="0"/>
              <w:autoSpaceDN w:val="0"/>
              <w:adjustRightInd w:val="0"/>
              <w:jc w:val="both"/>
            </w:pPr>
            <w:r w:rsidRPr="00755AB0">
              <w:t xml:space="preserve">Отработка  механизмов </w:t>
            </w:r>
          </w:p>
          <w:p w:rsidR="00465087" w:rsidRPr="00755AB0" w:rsidRDefault="00465087" w:rsidP="007B6952">
            <w:pPr>
              <w:widowControl w:val="0"/>
              <w:autoSpaceDE w:val="0"/>
              <w:autoSpaceDN w:val="0"/>
              <w:adjustRightInd w:val="0"/>
              <w:jc w:val="both"/>
            </w:pPr>
            <w:r w:rsidRPr="00755AB0">
              <w:t>взаимодействия  между</w:t>
            </w:r>
          </w:p>
          <w:p w:rsidR="00465087" w:rsidRPr="00755AB0" w:rsidRDefault="00465087" w:rsidP="007B6952">
            <w:pPr>
              <w:widowControl w:val="0"/>
              <w:autoSpaceDE w:val="0"/>
              <w:autoSpaceDN w:val="0"/>
              <w:adjustRightInd w:val="0"/>
              <w:jc w:val="both"/>
            </w:pPr>
            <w:r w:rsidRPr="00755AB0">
              <w:t xml:space="preserve">участниками </w:t>
            </w:r>
          </w:p>
          <w:p w:rsidR="00465087" w:rsidRPr="00755AB0" w:rsidRDefault="00465087" w:rsidP="007B6952">
            <w:pPr>
              <w:widowControl w:val="0"/>
              <w:autoSpaceDE w:val="0"/>
              <w:autoSpaceDN w:val="0"/>
              <w:adjustRightInd w:val="0"/>
              <w:jc w:val="both"/>
            </w:pPr>
            <w:r w:rsidRPr="00755AB0">
              <w:t xml:space="preserve">образовательных </w:t>
            </w:r>
            <w:r w:rsidRPr="00755AB0">
              <w:lastRenderedPageBreak/>
              <w:t>отношений</w:t>
            </w:r>
          </w:p>
          <w:p w:rsidR="0087040B" w:rsidRPr="00755AB0" w:rsidRDefault="0087040B" w:rsidP="007B6952">
            <w:pPr>
              <w:widowControl w:val="0"/>
              <w:autoSpaceDE w:val="0"/>
              <w:autoSpaceDN w:val="0"/>
              <w:adjustRightInd w:val="0"/>
              <w:jc w:val="both"/>
            </w:pPr>
          </w:p>
        </w:tc>
        <w:tc>
          <w:tcPr>
            <w:tcW w:w="2835" w:type="dxa"/>
          </w:tcPr>
          <w:p w:rsidR="00465087" w:rsidRPr="00755AB0" w:rsidRDefault="00465087" w:rsidP="007B6952">
            <w:pPr>
              <w:widowControl w:val="0"/>
              <w:autoSpaceDE w:val="0"/>
              <w:autoSpaceDN w:val="0"/>
              <w:adjustRightInd w:val="0"/>
              <w:jc w:val="both"/>
            </w:pPr>
            <w:r w:rsidRPr="00755AB0">
              <w:lastRenderedPageBreak/>
              <w:t xml:space="preserve">Создание  конкретных  механизмов </w:t>
            </w:r>
          </w:p>
          <w:p w:rsidR="00465087" w:rsidRPr="00755AB0" w:rsidRDefault="00465087" w:rsidP="007B6952">
            <w:pPr>
              <w:widowControl w:val="0"/>
              <w:autoSpaceDE w:val="0"/>
              <w:autoSpaceDN w:val="0"/>
              <w:adjustRightInd w:val="0"/>
              <w:jc w:val="both"/>
            </w:pPr>
            <w:r w:rsidRPr="00755AB0">
              <w:t>взаимодействия,  обратной  связи между  участниками образовательных отношений</w:t>
            </w:r>
          </w:p>
        </w:tc>
        <w:tc>
          <w:tcPr>
            <w:tcW w:w="2901" w:type="dxa"/>
          </w:tcPr>
          <w:p w:rsidR="00465087" w:rsidRPr="00755AB0" w:rsidRDefault="00465087" w:rsidP="007B6952">
            <w:pPr>
              <w:widowControl w:val="0"/>
              <w:autoSpaceDE w:val="0"/>
              <w:autoSpaceDN w:val="0"/>
              <w:adjustRightInd w:val="0"/>
              <w:jc w:val="both"/>
            </w:pPr>
            <w:r w:rsidRPr="00755AB0">
              <w:t xml:space="preserve">Создание комфортной среды в школе для всех участников образовательных отношений </w:t>
            </w:r>
          </w:p>
        </w:tc>
        <w:tc>
          <w:tcPr>
            <w:tcW w:w="1981" w:type="dxa"/>
          </w:tcPr>
          <w:p w:rsidR="00465087" w:rsidRPr="00755AB0" w:rsidRDefault="00465087" w:rsidP="007B6952">
            <w:pPr>
              <w:widowControl w:val="0"/>
              <w:autoSpaceDE w:val="0"/>
              <w:autoSpaceDN w:val="0"/>
              <w:adjustRightInd w:val="0"/>
              <w:jc w:val="both"/>
            </w:pPr>
            <w:r w:rsidRPr="00755AB0">
              <w:t xml:space="preserve">Директор  школы, </w:t>
            </w:r>
          </w:p>
          <w:p w:rsidR="00465087" w:rsidRPr="00755AB0" w:rsidRDefault="00045996" w:rsidP="007B6952">
            <w:pPr>
              <w:widowControl w:val="0"/>
              <w:autoSpaceDE w:val="0"/>
              <w:autoSpaceDN w:val="0"/>
              <w:adjustRightInd w:val="0"/>
              <w:jc w:val="both"/>
            </w:pPr>
            <w:r w:rsidRPr="00755AB0">
              <w:t>заместитель</w:t>
            </w:r>
          </w:p>
          <w:p w:rsidR="00465087" w:rsidRPr="00755AB0" w:rsidRDefault="00465087" w:rsidP="007B6952">
            <w:pPr>
              <w:widowControl w:val="0"/>
              <w:autoSpaceDE w:val="0"/>
              <w:autoSpaceDN w:val="0"/>
              <w:adjustRightInd w:val="0"/>
              <w:jc w:val="both"/>
            </w:pPr>
            <w:r w:rsidRPr="00755AB0">
              <w:t xml:space="preserve">директора </w:t>
            </w:r>
          </w:p>
        </w:tc>
      </w:tr>
      <w:tr w:rsidR="00465087" w:rsidRPr="00755AB0" w:rsidTr="00320833">
        <w:tc>
          <w:tcPr>
            <w:tcW w:w="2093" w:type="dxa"/>
          </w:tcPr>
          <w:p w:rsidR="00465087" w:rsidRPr="00755AB0" w:rsidRDefault="00465087" w:rsidP="007B6952">
            <w:pPr>
              <w:widowControl w:val="0"/>
              <w:autoSpaceDE w:val="0"/>
              <w:autoSpaceDN w:val="0"/>
              <w:adjustRightInd w:val="0"/>
              <w:jc w:val="both"/>
            </w:pPr>
            <w:r w:rsidRPr="00755AB0">
              <w:lastRenderedPageBreak/>
              <w:t xml:space="preserve">Организация  и  проведение </w:t>
            </w:r>
          </w:p>
          <w:p w:rsidR="00465087" w:rsidRPr="00755AB0" w:rsidRDefault="00465087" w:rsidP="007B6952">
            <w:pPr>
              <w:widowControl w:val="0"/>
              <w:autoSpaceDE w:val="0"/>
              <w:autoSpaceDN w:val="0"/>
              <w:adjustRightInd w:val="0"/>
              <w:jc w:val="both"/>
            </w:pPr>
            <w:r w:rsidRPr="00755AB0">
              <w:t xml:space="preserve">педагогических  советов, </w:t>
            </w:r>
          </w:p>
          <w:p w:rsidR="00465087" w:rsidRPr="00755AB0" w:rsidRDefault="00465087" w:rsidP="007B6952">
            <w:pPr>
              <w:widowControl w:val="0"/>
              <w:autoSpaceDE w:val="0"/>
              <w:autoSpaceDN w:val="0"/>
              <w:adjustRightInd w:val="0"/>
              <w:jc w:val="both"/>
            </w:pPr>
            <w:r w:rsidRPr="00755AB0">
              <w:t xml:space="preserve">заседаний  Управляющего </w:t>
            </w:r>
          </w:p>
          <w:p w:rsidR="00465087" w:rsidRPr="00755AB0" w:rsidRDefault="00465087" w:rsidP="007B6952">
            <w:pPr>
              <w:widowControl w:val="0"/>
              <w:autoSpaceDE w:val="0"/>
              <w:autoSpaceDN w:val="0"/>
              <w:adjustRightInd w:val="0"/>
              <w:jc w:val="both"/>
            </w:pPr>
            <w:r w:rsidRPr="00755AB0">
              <w:t xml:space="preserve">совета школы,  по реализации </w:t>
            </w:r>
          </w:p>
          <w:p w:rsidR="00465087" w:rsidRPr="00755AB0" w:rsidRDefault="00465087" w:rsidP="007B6952">
            <w:pPr>
              <w:widowControl w:val="0"/>
              <w:autoSpaceDE w:val="0"/>
              <w:autoSpaceDN w:val="0"/>
              <w:adjustRightInd w:val="0"/>
              <w:jc w:val="both"/>
            </w:pPr>
            <w:r w:rsidRPr="00755AB0">
              <w:t xml:space="preserve">программы. </w:t>
            </w:r>
          </w:p>
        </w:tc>
        <w:tc>
          <w:tcPr>
            <w:tcW w:w="2835" w:type="dxa"/>
          </w:tcPr>
          <w:p w:rsidR="00465087" w:rsidRPr="00755AB0" w:rsidRDefault="00465087" w:rsidP="007B6952">
            <w:pPr>
              <w:widowControl w:val="0"/>
              <w:autoSpaceDE w:val="0"/>
              <w:autoSpaceDN w:val="0"/>
              <w:adjustRightInd w:val="0"/>
              <w:jc w:val="both"/>
            </w:pPr>
            <w:r w:rsidRPr="00755AB0">
              <w:t>Уч</w:t>
            </w:r>
            <w:r w:rsidR="004155A3" w:rsidRPr="00755AB0">
              <w:t>ё</w:t>
            </w:r>
            <w:r w:rsidRPr="00755AB0">
              <w:t xml:space="preserve">т  мнения  всех  участников </w:t>
            </w:r>
          </w:p>
          <w:p w:rsidR="00465087" w:rsidRPr="00755AB0" w:rsidRDefault="00465087" w:rsidP="007B6952">
            <w:pPr>
              <w:widowControl w:val="0"/>
              <w:autoSpaceDE w:val="0"/>
              <w:autoSpaceDN w:val="0"/>
              <w:adjustRightInd w:val="0"/>
              <w:jc w:val="both"/>
            </w:pPr>
            <w:r w:rsidRPr="00755AB0">
              <w:t xml:space="preserve">образовательных отношений Обеспечение  доступности  и </w:t>
            </w:r>
          </w:p>
          <w:p w:rsidR="00465087" w:rsidRPr="00755AB0" w:rsidRDefault="00465087" w:rsidP="007B6952">
            <w:pPr>
              <w:widowControl w:val="0"/>
              <w:autoSpaceDE w:val="0"/>
              <w:autoSpaceDN w:val="0"/>
              <w:adjustRightInd w:val="0"/>
              <w:jc w:val="both"/>
            </w:pPr>
            <w:r w:rsidRPr="00755AB0">
              <w:t xml:space="preserve">открытости,  привлекательности </w:t>
            </w:r>
          </w:p>
          <w:p w:rsidR="00465087" w:rsidRPr="00755AB0" w:rsidRDefault="00465087" w:rsidP="007B6952">
            <w:pPr>
              <w:widowControl w:val="0"/>
              <w:autoSpaceDE w:val="0"/>
              <w:autoSpaceDN w:val="0"/>
              <w:adjustRightInd w:val="0"/>
              <w:jc w:val="both"/>
            </w:pPr>
            <w:r w:rsidRPr="00755AB0">
              <w:t>образовательной  организации  для</w:t>
            </w:r>
          </w:p>
          <w:p w:rsidR="00465087" w:rsidRPr="00755AB0" w:rsidRDefault="00465087" w:rsidP="007B6952">
            <w:pPr>
              <w:widowControl w:val="0"/>
              <w:autoSpaceDE w:val="0"/>
              <w:autoSpaceDN w:val="0"/>
              <w:adjustRightInd w:val="0"/>
              <w:jc w:val="both"/>
            </w:pPr>
            <w:r w:rsidRPr="00755AB0">
              <w:t>учащихся и их родителей</w:t>
            </w:r>
          </w:p>
          <w:p w:rsidR="0087040B" w:rsidRPr="00755AB0" w:rsidRDefault="0087040B" w:rsidP="007B6952">
            <w:pPr>
              <w:widowControl w:val="0"/>
              <w:autoSpaceDE w:val="0"/>
              <w:autoSpaceDN w:val="0"/>
              <w:adjustRightInd w:val="0"/>
              <w:jc w:val="both"/>
            </w:pPr>
          </w:p>
        </w:tc>
        <w:tc>
          <w:tcPr>
            <w:tcW w:w="2901" w:type="dxa"/>
          </w:tcPr>
          <w:p w:rsidR="00465087" w:rsidRPr="00755AB0" w:rsidRDefault="00465087" w:rsidP="007B6952">
            <w:pPr>
              <w:widowControl w:val="0"/>
              <w:autoSpaceDE w:val="0"/>
              <w:autoSpaceDN w:val="0"/>
              <w:adjustRightInd w:val="0"/>
              <w:jc w:val="both"/>
            </w:pPr>
            <w:r w:rsidRPr="00755AB0">
              <w:t>Достижение  высокого</w:t>
            </w:r>
          </w:p>
          <w:p w:rsidR="00465087" w:rsidRPr="00755AB0" w:rsidRDefault="00465087" w:rsidP="007B6952">
            <w:pPr>
              <w:widowControl w:val="0"/>
              <w:autoSpaceDE w:val="0"/>
              <w:autoSpaceDN w:val="0"/>
              <w:adjustRightInd w:val="0"/>
              <w:jc w:val="both"/>
            </w:pPr>
            <w:r w:rsidRPr="00755AB0">
              <w:t xml:space="preserve">качества  образования, </w:t>
            </w:r>
          </w:p>
          <w:p w:rsidR="00465087" w:rsidRPr="00755AB0" w:rsidRDefault="00465087" w:rsidP="007B6952">
            <w:pPr>
              <w:widowControl w:val="0"/>
              <w:autoSpaceDE w:val="0"/>
              <w:autoSpaceDN w:val="0"/>
              <w:adjustRightInd w:val="0"/>
              <w:jc w:val="both"/>
            </w:pPr>
            <w:r w:rsidRPr="00755AB0">
              <w:t xml:space="preserve">предоставляемых </w:t>
            </w:r>
          </w:p>
          <w:p w:rsidR="00465087" w:rsidRPr="00755AB0" w:rsidRDefault="00465087" w:rsidP="007B6952">
            <w:pPr>
              <w:widowControl w:val="0"/>
              <w:autoSpaceDE w:val="0"/>
              <w:autoSpaceDN w:val="0"/>
              <w:adjustRightInd w:val="0"/>
              <w:jc w:val="both"/>
            </w:pPr>
            <w:r w:rsidRPr="00755AB0">
              <w:t>образовательных услуг</w:t>
            </w:r>
          </w:p>
        </w:tc>
        <w:tc>
          <w:tcPr>
            <w:tcW w:w="1981" w:type="dxa"/>
          </w:tcPr>
          <w:p w:rsidR="00465087" w:rsidRPr="00755AB0" w:rsidRDefault="00465087" w:rsidP="007B6952">
            <w:pPr>
              <w:widowControl w:val="0"/>
              <w:autoSpaceDE w:val="0"/>
              <w:autoSpaceDN w:val="0"/>
              <w:adjustRightInd w:val="0"/>
              <w:jc w:val="both"/>
            </w:pPr>
            <w:r w:rsidRPr="00755AB0">
              <w:t xml:space="preserve">Директор  школы, </w:t>
            </w:r>
          </w:p>
          <w:p w:rsidR="00465087" w:rsidRPr="00755AB0" w:rsidRDefault="00045996" w:rsidP="007B6952">
            <w:pPr>
              <w:widowControl w:val="0"/>
              <w:autoSpaceDE w:val="0"/>
              <w:autoSpaceDN w:val="0"/>
              <w:adjustRightInd w:val="0"/>
              <w:jc w:val="both"/>
            </w:pPr>
            <w:r w:rsidRPr="00755AB0">
              <w:t>заместитель</w:t>
            </w:r>
          </w:p>
          <w:p w:rsidR="00465087" w:rsidRPr="00755AB0" w:rsidRDefault="00465087" w:rsidP="007B6952">
            <w:pPr>
              <w:widowControl w:val="0"/>
              <w:autoSpaceDE w:val="0"/>
              <w:autoSpaceDN w:val="0"/>
              <w:adjustRightInd w:val="0"/>
              <w:jc w:val="both"/>
            </w:pPr>
            <w:r w:rsidRPr="00755AB0">
              <w:t>директора</w:t>
            </w:r>
          </w:p>
        </w:tc>
      </w:tr>
      <w:tr w:rsidR="00465087" w:rsidRPr="00755AB0" w:rsidTr="00320833">
        <w:tc>
          <w:tcPr>
            <w:tcW w:w="2093" w:type="dxa"/>
          </w:tcPr>
          <w:p w:rsidR="00465087" w:rsidRPr="00755AB0" w:rsidRDefault="00465087" w:rsidP="007B6952">
            <w:pPr>
              <w:widowControl w:val="0"/>
              <w:autoSpaceDE w:val="0"/>
              <w:autoSpaceDN w:val="0"/>
              <w:adjustRightInd w:val="0"/>
              <w:jc w:val="both"/>
            </w:pPr>
            <w:r w:rsidRPr="00755AB0">
              <w:t xml:space="preserve">Разработка  системы </w:t>
            </w:r>
          </w:p>
          <w:p w:rsidR="00465087" w:rsidRPr="00755AB0" w:rsidRDefault="00465087" w:rsidP="007B6952">
            <w:pPr>
              <w:widowControl w:val="0"/>
              <w:autoSpaceDE w:val="0"/>
              <w:autoSpaceDN w:val="0"/>
              <w:adjustRightInd w:val="0"/>
              <w:jc w:val="both"/>
            </w:pPr>
            <w:r w:rsidRPr="00755AB0">
              <w:t xml:space="preserve">мотивации и стимулирования </w:t>
            </w:r>
          </w:p>
          <w:p w:rsidR="00465087" w:rsidRPr="00755AB0" w:rsidRDefault="00465087" w:rsidP="007B6952">
            <w:pPr>
              <w:widowControl w:val="0"/>
              <w:autoSpaceDE w:val="0"/>
              <w:autoSpaceDN w:val="0"/>
              <w:adjustRightInd w:val="0"/>
              <w:jc w:val="both"/>
            </w:pPr>
            <w:r w:rsidRPr="00755AB0">
              <w:t xml:space="preserve">педагогов,  показывающих </w:t>
            </w:r>
          </w:p>
          <w:p w:rsidR="00465087" w:rsidRPr="00755AB0" w:rsidRDefault="00465087" w:rsidP="007B6952">
            <w:pPr>
              <w:widowControl w:val="0"/>
              <w:autoSpaceDE w:val="0"/>
              <w:autoSpaceDN w:val="0"/>
              <w:adjustRightInd w:val="0"/>
              <w:jc w:val="both"/>
            </w:pPr>
            <w:r w:rsidRPr="00755AB0">
              <w:t xml:space="preserve">высокие  результаты </w:t>
            </w:r>
          </w:p>
          <w:p w:rsidR="00465087" w:rsidRPr="00755AB0" w:rsidRDefault="00465087" w:rsidP="007B6952">
            <w:pPr>
              <w:widowControl w:val="0"/>
              <w:autoSpaceDE w:val="0"/>
              <w:autoSpaceDN w:val="0"/>
              <w:adjustRightInd w:val="0"/>
              <w:jc w:val="both"/>
            </w:pPr>
            <w:r w:rsidRPr="00755AB0">
              <w:t xml:space="preserve">образовательной </w:t>
            </w:r>
          </w:p>
          <w:p w:rsidR="00465087" w:rsidRPr="00755AB0" w:rsidRDefault="00465087" w:rsidP="007B6952">
            <w:pPr>
              <w:widowControl w:val="0"/>
              <w:autoSpaceDE w:val="0"/>
              <w:autoSpaceDN w:val="0"/>
              <w:adjustRightInd w:val="0"/>
              <w:jc w:val="both"/>
            </w:pPr>
            <w:r w:rsidRPr="00755AB0">
              <w:t xml:space="preserve">деятельности  в  условиях </w:t>
            </w:r>
          </w:p>
          <w:p w:rsidR="00465087" w:rsidRPr="00755AB0" w:rsidRDefault="00465087" w:rsidP="007B6952">
            <w:pPr>
              <w:widowControl w:val="0"/>
              <w:autoSpaceDE w:val="0"/>
              <w:autoSpaceDN w:val="0"/>
              <w:adjustRightInd w:val="0"/>
              <w:jc w:val="both"/>
            </w:pPr>
            <w:r w:rsidRPr="00755AB0">
              <w:t>реализации ООП ООО.</w:t>
            </w:r>
          </w:p>
          <w:p w:rsidR="0087040B" w:rsidRPr="00755AB0" w:rsidRDefault="0087040B" w:rsidP="007B6952">
            <w:pPr>
              <w:widowControl w:val="0"/>
              <w:autoSpaceDE w:val="0"/>
              <w:autoSpaceDN w:val="0"/>
              <w:adjustRightInd w:val="0"/>
              <w:jc w:val="both"/>
            </w:pPr>
          </w:p>
        </w:tc>
        <w:tc>
          <w:tcPr>
            <w:tcW w:w="2835" w:type="dxa"/>
          </w:tcPr>
          <w:p w:rsidR="00465087" w:rsidRPr="00755AB0" w:rsidRDefault="00465087" w:rsidP="007B6952">
            <w:pPr>
              <w:widowControl w:val="0"/>
              <w:autoSpaceDE w:val="0"/>
              <w:autoSpaceDN w:val="0"/>
              <w:adjustRightInd w:val="0"/>
              <w:jc w:val="both"/>
            </w:pPr>
            <w:r w:rsidRPr="00755AB0">
              <w:t>Создание  благоприятной мотивационной  среды  для</w:t>
            </w:r>
          </w:p>
          <w:p w:rsidR="00465087" w:rsidRPr="00755AB0" w:rsidRDefault="00465087" w:rsidP="007B6952">
            <w:pPr>
              <w:widowControl w:val="0"/>
              <w:autoSpaceDE w:val="0"/>
              <w:autoSpaceDN w:val="0"/>
              <w:adjustRightInd w:val="0"/>
              <w:jc w:val="both"/>
            </w:pPr>
            <w:r w:rsidRPr="00755AB0">
              <w:t xml:space="preserve">реализации ООП ООО. </w:t>
            </w:r>
          </w:p>
        </w:tc>
        <w:tc>
          <w:tcPr>
            <w:tcW w:w="2901" w:type="dxa"/>
          </w:tcPr>
          <w:p w:rsidR="00465087" w:rsidRPr="00755AB0" w:rsidRDefault="00465087" w:rsidP="007B6952">
            <w:pPr>
              <w:widowControl w:val="0"/>
              <w:autoSpaceDE w:val="0"/>
              <w:autoSpaceDN w:val="0"/>
              <w:adjustRightInd w:val="0"/>
              <w:jc w:val="both"/>
            </w:pPr>
            <w:r w:rsidRPr="00755AB0">
              <w:t xml:space="preserve">Повышение </w:t>
            </w:r>
          </w:p>
          <w:p w:rsidR="00465087" w:rsidRPr="00755AB0" w:rsidRDefault="00465087" w:rsidP="007B6952">
            <w:pPr>
              <w:widowControl w:val="0"/>
              <w:autoSpaceDE w:val="0"/>
              <w:autoSpaceDN w:val="0"/>
              <w:adjustRightInd w:val="0"/>
              <w:jc w:val="both"/>
            </w:pPr>
            <w:r w:rsidRPr="00755AB0">
              <w:t xml:space="preserve">профессиональной </w:t>
            </w:r>
          </w:p>
          <w:p w:rsidR="00465087" w:rsidRPr="00755AB0" w:rsidRDefault="00465087" w:rsidP="007B6952">
            <w:pPr>
              <w:widowControl w:val="0"/>
              <w:autoSpaceDE w:val="0"/>
              <w:autoSpaceDN w:val="0"/>
              <w:adjustRightInd w:val="0"/>
              <w:jc w:val="both"/>
            </w:pPr>
            <w:r w:rsidRPr="00755AB0">
              <w:t xml:space="preserve">компетентности  педагогов, </w:t>
            </w:r>
          </w:p>
          <w:p w:rsidR="00465087" w:rsidRPr="00755AB0" w:rsidRDefault="00465087" w:rsidP="007B6952">
            <w:pPr>
              <w:widowControl w:val="0"/>
              <w:autoSpaceDE w:val="0"/>
              <w:autoSpaceDN w:val="0"/>
              <w:adjustRightInd w:val="0"/>
              <w:jc w:val="both"/>
            </w:pPr>
            <w:r w:rsidRPr="00755AB0">
              <w:t xml:space="preserve">повышение  качества  знаний </w:t>
            </w:r>
          </w:p>
          <w:p w:rsidR="00465087" w:rsidRPr="00755AB0" w:rsidRDefault="00465087" w:rsidP="007B6952">
            <w:pPr>
              <w:widowControl w:val="0"/>
              <w:autoSpaceDE w:val="0"/>
              <w:autoSpaceDN w:val="0"/>
              <w:adjustRightInd w:val="0"/>
              <w:jc w:val="both"/>
            </w:pPr>
            <w:r w:rsidRPr="00755AB0">
              <w:t xml:space="preserve">и  результатов </w:t>
            </w:r>
          </w:p>
          <w:p w:rsidR="00465087" w:rsidRPr="00755AB0" w:rsidRDefault="00465087" w:rsidP="007B6952">
            <w:pPr>
              <w:widowControl w:val="0"/>
              <w:autoSpaceDE w:val="0"/>
              <w:autoSpaceDN w:val="0"/>
              <w:adjustRightInd w:val="0"/>
              <w:jc w:val="both"/>
            </w:pPr>
            <w:r w:rsidRPr="00755AB0">
              <w:t xml:space="preserve">образовательной </w:t>
            </w:r>
          </w:p>
          <w:p w:rsidR="00465087" w:rsidRPr="00755AB0" w:rsidRDefault="00465087" w:rsidP="007B6952">
            <w:pPr>
              <w:widowControl w:val="0"/>
              <w:autoSpaceDE w:val="0"/>
              <w:autoSpaceDN w:val="0"/>
              <w:adjustRightInd w:val="0"/>
              <w:jc w:val="both"/>
            </w:pPr>
            <w:r w:rsidRPr="00755AB0">
              <w:t xml:space="preserve">деятельности учащихся </w:t>
            </w:r>
          </w:p>
        </w:tc>
        <w:tc>
          <w:tcPr>
            <w:tcW w:w="1981" w:type="dxa"/>
          </w:tcPr>
          <w:p w:rsidR="00465087" w:rsidRPr="00755AB0" w:rsidRDefault="00465087" w:rsidP="007B6952">
            <w:pPr>
              <w:widowControl w:val="0"/>
              <w:autoSpaceDE w:val="0"/>
              <w:autoSpaceDN w:val="0"/>
              <w:adjustRightInd w:val="0"/>
              <w:jc w:val="both"/>
            </w:pPr>
            <w:r w:rsidRPr="00755AB0">
              <w:t xml:space="preserve">Директор  школы, </w:t>
            </w:r>
          </w:p>
          <w:p w:rsidR="00465087" w:rsidRPr="00755AB0" w:rsidRDefault="00045996" w:rsidP="007B6952">
            <w:pPr>
              <w:widowControl w:val="0"/>
              <w:autoSpaceDE w:val="0"/>
              <w:autoSpaceDN w:val="0"/>
              <w:adjustRightInd w:val="0"/>
              <w:jc w:val="both"/>
            </w:pPr>
            <w:r w:rsidRPr="00755AB0">
              <w:t>заместитель</w:t>
            </w:r>
          </w:p>
          <w:p w:rsidR="00465087" w:rsidRPr="00755AB0" w:rsidRDefault="00465087" w:rsidP="007B6952">
            <w:pPr>
              <w:widowControl w:val="0"/>
              <w:autoSpaceDE w:val="0"/>
              <w:autoSpaceDN w:val="0"/>
              <w:adjustRightInd w:val="0"/>
              <w:jc w:val="both"/>
            </w:pPr>
            <w:r w:rsidRPr="00755AB0">
              <w:t xml:space="preserve">директора </w:t>
            </w:r>
          </w:p>
        </w:tc>
      </w:tr>
      <w:tr w:rsidR="00465087" w:rsidRPr="00755AB0" w:rsidTr="00320833">
        <w:tc>
          <w:tcPr>
            <w:tcW w:w="2093" w:type="dxa"/>
          </w:tcPr>
          <w:p w:rsidR="00465087" w:rsidRPr="00755AB0" w:rsidRDefault="00465087" w:rsidP="007B6952">
            <w:pPr>
              <w:widowControl w:val="0"/>
              <w:autoSpaceDE w:val="0"/>
              <w:autoSpaceDN w:val="0"/>
              <w:adjustRightInd w:val="0"/>
              <w:jc w:val="both"/>
            </w:pPr>
            <w:r w:rsidRPr="00755AB0">
              <w:t>Выполнение  сетевого графика  по  созданию системы условий через ч</w:t>
            </w:r>
            <w:r w:rsidR="004155A3" w:rsidRPr="00755AB0">
              <w:t>ё</w:t>
            </w:r>
            <w:r w:rsidRPr="00755AB0">
              <w:t xml:space="preserve">ткое </w:t>
            </w:r>
          </w:p>
          <w:p w:rsidR="00465087" w:rsidRPr="00755AB0" w:rsidRDefault="00465087" w:rsidP="007B6952">
            <w:pPr>
              <w:widowControl w:val="0"/>
              <w:autoSpaceDE w:val="0"/>
              <w:autoSpaceDN w:val="0"/>
              <w:adjustRightInd w:val="0"/>
              <w:jc w:val="both"/>
            </w:pPr>
            <w:r w:rsidRPr="00755AB0">
              <w:t xml:space="preserve">распределение  обязанностей </w:t>
            </w:r>
          </w:p>
          <w:p w:rsidR="00465087" w:rsidRPr="00755AB0" w:rsidRDefault="00465087" w:rsidP="007B6952">
            <w:pPr>
              <w:widowControl w:val="0"/>
              <w:autoSpaceDE w:val="0"/>
              <w:autoSpaceDN w:val="0"/>
              <w:adjustRightInd w:val="0"/>
              <w:jc w:val="both"/>
            </w:pPr>
            <w:r w:rsidRPr="00755AB0">
              <w:t xml:space="preserve">по  контролю   </w:t>
            </w:r>
          </w:p>
        </w:tc>
        <w:tc>
          <w:tcPr>
            <w:tcW w:w="2835" w:type="dxa"/>
          </w:tcPr>
          <w:p w:rsidR="00465087" w:rsidRPr="00755AB0" w:rsidRDefault="00465087" w:rsidP="007B6952">
            <w:pPr>
              <w:widowControl w:val="0"/>
              <w:autoSpaceDE w:val="0"/>
              <w:autoSpaceDN w:val="0"/>
              <w:adjustRightInd w:val="0"/>
              <w:jc w:val="both"/>
            </w:pPr>
            <w:r w:rsidRPr="00755AB0">
              <w:t xml:space="preserve">Создание  эффективной  системы </w:t>
            </w:r>
          </w:p>
          <w:p w:rsidR="00465087" w:rsidRPr="00755AB0" w:rsidRDefault="00465087" w:rsidP="007B6952">
            <w:pPr>
              <w:widowControl w:val="0"/>
              <w:autoSpaceDE w:val="0"/>
              <w:autoSpaceDN w:val="0"/>
              <w:adjustRightInd w:val="0"/>
              <w:jc w:val="both"/>
            </w:pPr>
            <w:r w:rsidRPr="00755AB0">
              <w:t>Контроля</w:t>
            </w:r>
          </w:p>
          <w:p w:rsidR="00465087" w:rsidRPr="00755AB0" w:rsidRDefault="00465087" w:rsidP="007B6952">
            <w:pPr>
              <w:widowControl w:val="0"/>
              <w:autoSpaceDE w:val="0"/>
              <w:autoSpaceDN w:val="0"/>
              <w:adjustRightInd w:val="0"/>
              <w:jc w:val="both"/>
            </w:pPr>
          </w:p>
        </w:tc>
        <w:tc>
          <w:tcPr>
            <w:tcW w:w="2901" w:type="dxa"/>
          </w:tcPr>
          <w:p w:rsidR="00465087" w:rsidRPr="00755AB0" w:rsidRDefault="00465087" w:rsidP="007B6952">
            <w:pPr>
              <w:widowControl w:val="0"/>
              <w:autoSpaceDE w:val="0"/>
              <w:autoSpaceDN w:val="0"/>
              <w:adjustRightInd w:val="0"/>
              <w:jc w:val="both"/>
            </w:pPr>
            <w:r w:rsidRPr="00755AB0">
              <w:t>Достижение  необходимых изменений,  выполнение нормативных требований по</w:t>
            </w:r>
          </w:p>
          <w:p w:rsidR="00465087" w:rsidRPr="00755AB0" w:rsidRDefault="00465087" w:rsidP="007B6952">
            <w:pPr>
              <w:widowControl w:val="0"/>
              <w:autoSpaceDE w:val="0"/>
              <w:autoSpaceDN w:val="0"/>
              <w:adjustRightInd w:val="0"/>
              <w:jc w:val="both"/>
            </w:pPr>
            <w:r w:rsidRPr="00755AB0">
              <w:t xml:space="preserve">созданию  системы  условий реализации ООП ООО. </w:t>
            </w:r>
          </w:p>
        </w:tc>
        <w:tc>
          <w:tcPr>
            <w:tcW w:w="1981" w:type="dxa"/>
          </w:tcPr>
          <w:p w:rsidR="00465087" w:rsidRPr="00755AB0" w:rsidRDefault="00465087" w:rsidP="007B6952">
            <w:pPr>
              <w:widowControl w:val="0"/>
              <w:autoSpaceDE w:val="0"/>
              <w:autoSpaceDN w:val="0"/>
              <w:adjustRightInd w:val="0"/>
              <w:jc w:val="both"/>
            </w:pPr>
            <w:r w:rsidRPr="00755AB0">
              <w:t xml:space="preserve">Директор  школы, </w:t>
            </w:r>
          </w:p>
          <w:p w:rsidR="00465087" w:rsidRPr="00755AB0" w:rsidRDefault="00045996" w:rsidP="007B6952">
            <w:pPr>
              <w:widowControl w:val="0"/>
              <w:autoSpaceDE w:val="0"/>
              <w:autoSpaceDN w:val="0"/>
              <w:adjustRightInd w:val="0"/>
              <w:jc w:val="both"/>
            </w:pPr>
            <w:r w:rsidRPr="00755AB0">
              <w:t>заместитель</w:t>
            </w:r>
          </w:p>
          <w:p w:rsidR="00465087" w:rsidRPr="00755AB0" w:rsidRDefault="00465087" w:rsidP="007B6952">
            <w:pPr>
              <w:widowControl w:val="0"/>
              <w:autoSpaceDE w:val="0"/>
              <w:autoSpaceDN w:val="0"/>
              <w:adjustRightInd w:val="0"/>
              <w:jc w:val="both"/>
            </w:pPr>
            <w:r w:rsidRPr="00755AB0">
              <w:t xml:space="preserve">директора </w:t>
            </w:r>
          </w:p>
        </w:tc>
      </w:tr>
    </w:tbl>
    <w:p w:rsidR="0087040B" w:rsidRPr="00755AB0" w:rsidRDefault="0087040B" w:rsidP="007B6952">
      <w:pPr>
        <w:widowControl w:val="0"/>
        <w:autoSpaceDE w:val="0"/>
        <w:autoSpaceDN w:val="0"/>
        <w:adjustRightInd w:val="0"/>
        <w:jc w:val="both"/>
      </w:pPr>
    </w:p>
    <w:p w:rsidR="00465087" w:rsidRPr="00755AB0" w:rsidRDefault="0087040B" w:rsidP="007B6952">
      <w:pPr>
        <w:pStyle w:val="ab"/>
        <w:widowControl w:val="0"/>
        <w:numPr>
          <w:ilvl w:val="2"/>
          <w:numId w:val="32"/>
        </w:numPr>
        <w:autoSpaceDE w:val="0"/>
        <w:autoSpaceDN w:val="0"/>
        <w:adjustRightInd w:val="0"/>
        <w:spacing w:after="0" w:line="240" w:lineRule="auto"/>
        <w:ind w:right="-369"/>
        <w:jc w:val="center"/>
        <w:rPr>
          <w:rFonts w:ascii="Times New Roman" w:hAnsi="Times New Roman"/>
          <w:b/>
          <w:sz w:val="24"/>
          <w:szCs w:val="24"/>
        </w:rPr>
      </w:pPr>
      <w:r w:rsidRPr="00755AB0">
        <w:rPr>
          <w:rFonts w:ascii="Times New Roman" w:hAnsi="Times New Roman"/>
          <w:b/>
          <w:sz w:val="24"/>
          <w:szCs w:val="24"/>
        </w:rPr>
        <w:t>Д</w:t>
      </w:r>
      <w:r w:rsidR="00465087" w:rsidRPr="00755AB0">
        <w:rPr>
          <w:rFonts w:ascii="Times New Roman" w:hAnsi="Times New Roman"/>
          <w:b/>
          <w:sz w:val="24"/>
          <w:szCs w:val="24"/>
        </w:rPr>
        <w:t>орожная карта по формированию необходимой системы условий</w:t>
      </w:r>
    </w:p>
    <w:p w:rsidR="0081754B" w:rsidRPr="00755AB0" w:rsidRDefault="0081754B" w:rsidP="007B6952">
      <w:pPr>
        <w:widowControl w:val="0"/>
        <w:autoSpaceDE w:val="0"/>
        <w:autoSpaceDN w:val="0"/>
        <w:adjustRightInd w:val="0"/>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
        <w:gridCol w:w="1858"/>
        <w:gridCol w:w="93"/>
        <w:gridCol w:w="2727"/>
      </w:tblGrid>
      <w:tr w:rsidR="00465087" w:rsidRPr="00755AB0" w:rsidTr="0087040B">
        <w:tc>
          <w:tcPr>
            <w:tcW w:w="5069" w:type="dxa"/>
            <w:gridSpan w:val="2"/>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 xml:space="preserve">Мероприятие </w:t>
            </w:r>
          </w:p>
        </w:tc>
        <w:tc>
          <w:tcPr>
            <w:tcW w:w="1858" w:type="dxa"/>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 xml:space="preserve">Сроки </w:t>
            </w:r>
          </w:p>
        </w:tc>
        <w:tc>
          <w:tcPr>
            <w:tcW w:w="2820" w:type="dxa"/>
            <w:gridSpan w:val="2"/>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 xml:space="preserve">Ответственный </w:t>
            </w:r>
          </w:p>
        </w:tc>
      </w:tr>
      <w:tr w:rsidR="00465087" w:rsidRPr="00755AB0" w:rsidTr="0087040B">
        <w:tc>
          <w:tcPr>
            <w:tcW w:w="9747" w:type="dxa"/>
            <w:gridSpan w:val="5"/>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Нормативное обеспечение ООП ООО</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Внесение изменений и дополнений в Устав ОО </w:t>
            </w:r>
          </w:p>
        </w:tc>
        <w:tc>
          <w:tcPr>
            <w:tcW w:w="1858" w:type="dxa"/>
          </w:tcPr>
          <w:p w:rsidR="00465087" w:rsidRPr="00755AB0" w:rsidRDefault="00465087" w:rsidP="007B6952">
            <w:pPr>
              <w:widowControl w:val="0"/>
              <w:autoSpaceDE w:val="0"/>
              <w:autoSpaceDN w:val="0"/>
              <w:adjustRightInd w:val="0"/>
              <w:jc w:val="both"/>
              <w:rPr>
                <w:rStyle w:val="Zag11"/>
                <w:rFonts w:eastAsia="@Arial Unicode MS"/>
              </w:rPr>
            </w:pPr>
          </w:p>
        </w:tc>
        <w:tc>
          <w:tcPr>
            <w:tcW w:w="2820"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Директор школ</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Обеспечение  соответствия нормативной базы ОО требованиям ФГОС и реализации ООП ООО </w:t>
            </w:r>
          </w:p>
        </w:tc>
        <w:tc>
          <w:tcPr>
            <w:tcW w:w="185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Постоянно</w:t>
            </w:r>
          </w:p>
        </w:tc>
        <w:tc>
          <w:tcPr>
            <w:tcW w:w="2820"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Директор  школы, </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Разработка  локальных  актов, устанавливающих  требования  к различным  объектам инфраструктуры  ОО  с  уч</w:t>
            </w:r>
            <w:r w:rsidR="00045996" w:rsidRPr="00755AB0">
              <w:rPr>
                <w:rStyle w:val="Zag11"/>
                <w:rFonts w:eastAsia="@Arial Unicode MS"/>
              </w:rPr>
              <w:t>е</w:t>
            </w:r>
            <w:r w:rsidRPr="00755AB0">
              <w:rPr>
                <w:rStyle w:val="Zag11"/>
                <w:rFonts w:eastAsia="@Arial Unicode MS"/>
              </w:rPr>
              <w:t>том требований  к  минимальной оснащ</w:t>
            </w:r>
            <w:r w:rsidR="00045996" w:rsidRPr="00755AB0">
              <w:rPr>
                <w:rStyle w:val="Zag11"/>
                <w:rFonts w:eastAsia="@Arial Unicode MS"/>
              </w:rPr>
              <w:t>е</w:t>
            </w:r>
            <w:r w:rsidRPr="00755AB0">
              <w:rPr>
                <w:rStyle w:val="Zag11"/>
                <w:rFonts w:eastAsia="@Arial Unicode MS"/>
              </w:rPr>
              <w:t xml:space="preserve">нности </w:t>
            </w:r>
            <w:r w:rsidR="00A02492" w:rsidRPr="00755AB0">
              <w:rPr>
                <w:rStyle w:val="Zag11"/>
                <w:rFonts w:eastAsia="@Arial Unicode MS"/>
              </w:rPr>
              <w:t>обучения</w:t>
            </w:r>
          </w:p>
        </w:tc>
        <w:tc>
          <w:tcPr>
            <w:tcW w:w="1858" w:type="dxa"/>
          </w:tcPr>
          <w:p w:rsidR="00465087" w:rsidRPr="00755AB0" w:rsidRDefault="00465087" w:rsidP="007B6952">
            <w:pPr>
              <w:widowControl w:val="0"/>
              <w:autoSpaceDE w:val="0"/>
              <w:autoSpaceDN w:val="0"/>
              <w:adjustRightInd w:val="0"/>
              <w:jc w:val="both"/>
              <w:rPr>
                <w:rStyle w:val="Zag11"/>
                <w:rFonts w:eastAsia="@Arial Unicode MS"/>
              </w:rPr>
            </w:pPr>
          </w:p>
        </w:tc>
        <w:tc>
          <w:tcPr>
            <w:tcW w:w="2820"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Директор  школы, </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Разработка: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 учебного плана;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  календарного  учебного графика;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  положения  об  организации текущей  и  итоговой  оценки достижения  учащимися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lastRenderedPageBreak/>
              <w:t xml:space="preserve">планируемых результатов освоения ООП. </w:t>
            </w:r>
          </w:p>
        </w:tc>
        <w:tc>
          <w:tcPr>
            <w:tcW w:w="185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lastRenderedPageBreak/>
              <w:t xml:space="preserve">Ежегодное внесение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изменений по необходимости</w:t>
            </w:r>
          </w:p>
        </w:tc>
        <w:tc>
          <w:tcPr>
            <w:tcW w:w="2820"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Директор  школы, </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Fonts w:eastAsia="MS Mincho"/>
                <w:szCs w:val="28"/>
              </w:rPr>
              <w:lastRenderedPageBreak/>
              <w:t>Определение списка учебников и учебных пособий, используемых в образовательной деятельности в соответствии с ФГОС основного общего образования</w:t>
            </w:r>
          </w:p>
        </w:tc>
        <w:tc>
          <w:tcPr>
            <w:tcW w:w="1858" w:type="dxa"/>
          </w:tcPr>
          <w:p w:rsidR="00465087" w:rsidRPr="00755AB0" w:rsidRDefault="004841C1" w:rsidP="007B6952">
            <w:pPr>
              <w:widowControl w:val="0"/>
              <w:autoSpaceDE w:val="0"/>
              <w:autoSpaceDN w:val="0"/>
              <w:adjustRightInd w:val="0"/>
              <w:jc w:val="center"/>
              <w:rPr>
                <w:rStyle w:val="Zag11"/>
                <w:rFonts w:eastAsia="@Arial Unicode MS"/>
                <w:lang w:val="en-US"/>
              </w:rPr>
            </w:pPr>
            <w:r w:rsidRPr="00755AB0">
              <w:rPr>
                <w:rStyle w:val="Zag11"/>
                <w:rFonts w:eastAsia="@Arial Unicode MS"/>
              </w:rPr>
              <w:t xml:space="preserve">Июнь  </w:t>
            </w:r>
          </w:p>
        </w:tc>
        <w:tc>
          <w:tcPr>
            <w:tcW w:w="2820" w:type="dxa"/>
            <w:gridSpan w:val="2"/>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Директор  школы</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5069" w:type="dxa"/>
            <w:gridSpan w:val="2"/>
          </w:tcPr>
          <w:p w:rsidR="00465087" w:rsidRPr="00755AB0" w:rsidRDefault="00465087" w:rsidP="007B6952">
            <w:pPr>
              <w:tabs>
                <w:tab w:val="left" w:pos="4500"/>
                <w:tab w:val="left" w:pos="9180"/>
                <w:tab w:val="left" w:pos="9360"/>
              </w:tabs>
              <w:autoSpaceDE w:val="0"/>
              <w:autoSpaceDN w:val="0"/>
              <w:adjustRightInd w:val="0"/>
              <w:ind w:firstLine="52"/>
              <w:textAlignment w:val="center"/>
              <w:rPr>
                <w:rFonts w:eastAsia="MS Mincho"/>
                <w:strike/>
                <w:szCs w:val="28"/>
              </w:rPr>
            </w:pPr>
            <w:r w:rsidRPr="00755AB0">
              <w:rPr>
                <w:rFonts w:eastAsia="MS Mincho"/>
                <w:szCs w:val="28"/>
              </w:rPr>
              <w:t>Доработка:</w:t>
            </w:r>
          </w:p>
          <w:p w:rsidR="00465087" w:rsidRPr="00755AB0" w:rsidRDefault="00465087" w:rsidP="007B6952">
            <w:pPr>
              <w:tabs>
                <w:tab w:val="left" w:pos="4500"/>
                <w:tab w:val="left" w:pos="9180"/>
                <w:tab w:val="left" w:pos="9360"/>
              </w:tabs>
              <w:autoSpaceDE w:val="0"/>
              <w:autoSpaceDN w:val="0"/>
              <w:adjustRightInd w:val="0"/>
              <w:ind w:firstLine="52"/>
              <w:textAlignment w:val="center"/>
              <w:rPr>
                <w:rFonts w:eastAsia="MS Mincho"/>
                <w:szCs w:val="28"/>
              </w:rPr>
            </w:pPr>
            <w:r w:rsidRPr="00755AB0">
              <w:rPr>
                <w:b/>
                <w:bCs/>
                <w:szCs w:val="28"/>
              </w:rPr>
              <w:t>–</w:t>
            </w:r>
            <w:r w:rsidRPr="00755AB0">
              <w:rPr>
                <w:rFonts w:eastAsia="MS Mincho"/>
                <w:szCs w:val="28"/>
              </w:rPr>
              <w:t>образовательных программ;</w:t>
            </w:r>
            <w:r w:rsidRPr="00755AB0">
              <w:rPr>
                <w:rFonts w:eastAsia="MS Mincho"/>
                <w:szCs w:val="28"/>
              </w:rPr>
              <w:t> </w:t>
            </w:r>
          </w:p>
          <w:p w:rsidR="00465087" w:rsidRPr="00755AB0" w:rsidRDefault="00465087" w:rsidP="007B6952">
            <w:pPr>
              <w:tabs>
                <w:tab w:val="left" w:pos="4500"/>
                <w:tab w:val="left" w:pos="9180"/>
                <w:tab w:val="left" w:pos="9360"/>
              </w:tabs>
              <w:autoSpaceDE w:val="0"/>
              <w:autoSpaceDN w:val="0"/>
              <w:adjustRightInd w:val="0"/>
              <w:ind w:firstLine="52"/>
              <w:textAlignment w:val="center"/>
              <w:rPr>
                <w:rFonts w:eastAsia="MS Mincho"/>
                <w:szCs w:val="28"/>
              </w:rPr>
            </w:pPr>
            <w:r w:rsidRPr="00755AB0">
              <w:rPr>
                <w:b/>
                <w:bCs/>
                <w:szCs w:val="28"/>
              </w:rPr>
              <w:t>–</w:t>
            </w:r>
            <w:r w:rsidRPr="00755AB0">
              <w:rPr>
                <w:rFonts w:eastAsia="MS Mincho"/>
                <w:szCs w:val="28"/>
              </w:rPr>
              <w:t>рабочих программ учебных предметов, курсов,</w:t>
            </w:r>
            <w:r w:rsidRPr="00755AB0">
              <w:rPr>
                <w:rFonts w:eastAsia="MS Mincho"/>
                <w:szCs w:val="28"/>
              </w:rPr>
              <w:t> </w:t>
            </w:r>
            <w:r w:rsidRPr="00755AB0">
              <w:rPr>
                <w:rFonts w:eastAsia="MS Mincho"/>
                <w:szCs w:val="28"/>
              </w:rPr>
              <w:t xml:space="preserve"> дисциплин, модулей;</w:t>
            </w:r>
          </w:p>
          <w:p w:rsidR="00465087" w:rsidRPr="00755AB0" w:rsidRDefault="00465087" w:rsidP="007B6952">
            <w:pPr>
              <w:tabs>
                <w:tab w:val="left" w:pos="4500"/>
                <w:tab w:val="left" w:pos="9180"/>
                <w:tab w:val="left" w:pos="9360"/>
              </w:tabs>
              <w:autoSpaceDE w:val="0"/>
              <w:autoSpaceDN w:val="0"/>
              <w:adjustRightInd w:val="0"/>
              <w:ind w:firstLine="52"/>
              <w:textAlignment w:val="center"/>
              <w:rPr>
                <w:szCs w:val="28"/>
              </w:rPr>
            </w:pPr>
            <w:r w:rsidRPr="00755AB0">
              <w:rPr>
                <w:b/>
                <w:bCs/>
                <w:szCs w:val="28"/>
              </w:rPr>
              <w:t>–</w:t>
            </w:r>
            <w:r w:rsidRPr="00755AB0">
              <w:rPr>
                <w:szCs w:val="28"/>
              </w:rPr>
              <w:t> положений о внеурочной деятельности учащихся;</w:t>
            </w:r>
          </w:p>
          <w:p w:rsidR="00465087" w:rsidRPr="00755AB0" w:rsidRDefault="00465087" w:rsidP="007B6952">
            <w:pPr>
              <w:ind w:firstLine="52"/>
              <w:rPr>
                <w:szCs w:val="28"/>
              </w:rPr>
            </w:pPr>
            <w:r w:rsidRPr="00755AB0">
              <w:rPr>
                <w:b/>
                <w:bCs/>
                <w:szCs w:val="28"/>
              </w:rPr>
              <w:t>–</w:t>
            </w:r>
            <w:r w:rsidRPr="00755AB0">
              <w:rPr>
                <w:szCs w:val="28"/>
              </w:rPr>
              <w:t> положения об организации текущей и итоговой оценки достижения  учащимися планируемых результатов освоения основной образовательной программы;</w:t>
            </w:r>
          </w:p>
          <w:p w:rsidR="00465087" w:rsidRPr="00755AB0" w:rsidRDefault="00465087" w:rsidP="007B6952">
            <w:pPr>
              <w:ind w:firstLine="52"/>
              <w:rPr>
                <w:szCs w:val="28"/>
              </w:rPr>
            </w:pPr>
            <w:r w:rsidRPr="00755AB0">
              <w:rPr>
                <w:b/>
                <w:bCs/>
                <w:szCs w:val="28"/>
              </w:rPr>
              <w:t>–</w:t>
            </w:r>
            <w:r w:rsidRPr="00755AB0">
              <w:rPr>
                <w:szCs w:val="28"/>
              </w:rPr>
              <w:t> положения об организации домашней работы  учащихся;</w:t>
            </w:r>
          </w:p>
          <w:p w:rsidR="00465087" w:rsidRPr="00755AB0" w:rsidRDefault="00465087" w:rsidP="007B6952">
            <w:pPr>
              <w:widowControl w:val="0"/>
              <w:autoSpaceDE w:val="0"/>
              <w:autoSpaceDN w:val="0"/>
              <w:adjustRightInd w:val="0"/>
              <w:jc w:val="both"/>
              <w:rPr>
                <w:rStyle w:val="Zag11"/>
                <w:rFonts w:eastAsia="@Arial Unicode MS"/>
              </w:rPr>
            </w:pPr>
            <w:r w:rsidRPr="00755AB0">
              <w:rPr>
                <w:b/>
                <w:bCs/>
                <w:szCs w:val="28"/>
              </w:rPr>
              <w:t>–</w:t>
            </w:r>
            <w:r w:rsidRPr="00755AB0">
              <w:rPr>
                <w:szCs w:val="28"/>
              </w:rPr>
              <w:t> положения о формах получения образования</w:t>
            </w:r>
          </w:p>
        </w:tc>
        <w:tc>
          <w:tcPr>
            <w:tcW w:w="1858" w:type="dxa"/>
          </w:tcPr>
          <w:p w:rsidR="00465087" w:rsidRPr="00755AB0" w:rsidRDefault="004841C1" w:rsidP="007B6952">
            <w:pPr>
              <w:widowControl w:val="0"/>
              <w:autoSpaceDE w:val="0"/>
              <w:autoSpaceDN w:val="0"/>
              <w:adjustRightInd w:val="0"/>
              <w:jc w:val="center"/>
              <w:rPr>
                <w:rStyle w:val="Zag11"/>
                <w:rFonts w:eastAsia="@Arial Unicode MS"/>
                <w:lang w:val="en-US"/>
              </w:rPr>
            </w:pPr>
            <w:r w:rsidRPr="00755AB0">
              <w:rPr>
                <w:rStyle w:val="Zag11"/>
                <w:rFonts w:eastAsia="@Arial Unicode MS"/>
              </w:rPr>
              <w:t xml:space="preserve">Август </w:t>
            </w:r>
          </w:p>
        </w:tc>
        <w:tc>
          <w:tcPr>
            <w:tcW w:w="2820" w:type="dxa"/>
            <w:gridSpan w:val="2"/>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Директор  школы</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9747" w:type="dxa"/>
            <w:gridSpan w:val="5"/>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Финансовое обеспечение ООП ООО</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Исполнение  муниципального задания  и  показателей  качества муниципальных  услуг  с  учетом требований  ФГОС  основного общего образования </w:t>
            </w:r>
          </w:p>
        </w:tc>
        <w:tc>
          <w:tcPr>
            <w:tcW w:w="1951" w:type="dxa"/>
            <w:gridSpan w:val="2"/>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В течение года</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Директор  школы</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Определение  объ</w:t>
            </w:r>
            <w:r w:rsidR="004155A3" w:rsidRPr="00755AB0">
              <w:rPr>
                <w:rStyle w:val="Zag11"/>
                <w:rFonts w:eastAsia="@Arial Unicode MS"/>
              </w:rPr>
              <w:t>ё</w:t>
            </w:r>
            <w:r w:rsidRPr="00755AB0">
              <w:rPr>
                <w:rStyle w:val="Zag11"/>
                <w:rFonts w:eastAsia="@Arial Unicode MS"/>
              </w:rPr>
              <w:t>ма  расходов, необходимых для реализации ООП</w:t>
            </w:r>
          </w:p>
        </w:tc>
        <w:tc>
          <w:tcPr>
            <w:tcW w:w="1951" w:type="dxa"/>
            <w:gridSpan w:val="2"/>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В течение года</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Директор  школы</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Внесение  изменений  в  локальные акты,  регламентирующие установление  заработной  платы работникам  ОО,  в  том  числе, стимулирующих  надбавок  и доплат,  порядка  и  размеров премирования</w:t>
            </w:r>
          </w:p>
        </w:tc>
        <w:tc>
          <w:tcPr>
            <w:tcW w:w="1951" w:type="dxa"/>
            <w:gridSpan w:val="2"/>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В течение года</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Директор  школы</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Заключение  дополнительных соглашений  к  трудовому  договору с работниками ОО</w:t>
            </w:r>
          </w:p>
        </w:tc>
        <w:tc>
          <w:tcPr>
            <w:tcW w:w="1951" w:type="dxa"/>
            <w:gridSpan w:val="2"/>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В течение года</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Директор  школы</w:t>
            </w:r>
          </w:p>
        </w:tc>
      </w:tr>
      <w:tr w:rsidR="00465087" w:rsidRPr="00755AB0" w:rsidTr="0087040B">
        <w:tc>
          <w:tcPr>
            <w:tcW w:w="9747" w:type="dxa"/>
            <w:gridSpan w:val="5"/>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Кадровое  обеспечение реализации ООП ООО</w:t>
            </w: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Корректировка  плана-графика повышения  квалификации педагогических  и  руководящих работников  </w:t>
            </w:r>
          </w:p>
        </w:tc>
        <w:tc>
          <w:tcPr>
            <w:tcW w:w="1951"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В течение года  </w:t>
            </w:r>
          </w:p>
          <w:p w:rsidR="00465087" w:rsidRPr="00755AB0" w:rsidRDefault="00465087" w:rsidP="007B6952">
            <w:pPr>
              <w:widowControl w:val="0"/>
              <w:autoSpaceDE w:val="0"/>
              <w:autoSpaceDN w:val="0"/>
              <w:adjustRightInd w:val="0"/>
              <w:jc w:val="center"/>
              <w:rPr>
                <w:rStyle w:val="Zag11"/>
                <w:rFonts w:eastAsia="@Arial Unicode MS"/>
              </w:rPr>
            </w:pP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Заместитель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5069" w:type="dxa"/>
            <w:gridSpan w:val="2"/>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Стажировка  педагогических работников на базе муниципальных стажерских площадок по введению ФГОС  основного  общего образования</w:t>
            </w:r>
          </w:p>
        </w:tc>
        <w:tc>
          <w:tcPr>
            <w:tcW w:w="1951" w:type="dxa"/>
            <w:gridSpan w:val="2"/>
          </w:tcPr>
          <w:p w:rsidR="00465087" w:rsidRPr="00755AB0" w:rsidRDefault="00465087" w:rsidP="007B6952">
            <w:pPr>
              <w:widowControl w:val="0"/>
              <w:autoSpaceDE w:val="0"/>
              <w:autoSpaceDN w:val="0"/>
              <w:adjustRightInd w:val="0"/>
              <w:jc w:val="center"/>
              <w:rPr>
                <w:rStyle w:val="Zag11"/>
                <w:rFonts w:eastAsia="@Arial Unicode MS"/>
              </w:rPr>
            </w:pPr>
          </w:p>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 xml:space="preserve">В течение года    </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 xml:space="preserve">   Заместитель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9747" w:type="dxa"/>
            <w:gridSpan w:val="5"/>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Методическое обеспечение реализации ФГОС ООО</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Разработка  плана  методической работы,  обеспечивающей сопровождение  введения  ФГОС основного  общего  образования  в ОУ</w:t>
            </w:r>
          </w:p>
        </w:tc>
        <w:tc>
          <w:tcPr>
            <w:tcW w:w="2092" w:type="dxa"/>
            <w:gridSpan w:val="3"/>
          </w:tcPr>
          <w:p w:rsidR="00465087" w:rsidRPr="00755AB0" w:rsidRDefault="00465087" w:rsidP="007B6952">
            <w:r w:rsidRPr="00755AB0">
              <w:t xml:space="preserve">Ежегодно   </w:t>
            </w:r>
          </w:p>
        </w:tc>
        <w:tc>
          <w:tcPr>
            <w:tcW w:w="2727" w:type="dxa"/>
          </w:tcPr>
          <w:p w:rsidR="00465087" w:rsidRPr="00755AB0" w:rsidRDefault="00045996" w:rsidP="007B6952">
            <w:r w:rsidRPr="00755AB0">
              <w:t>Заместитель</w:t>
            </w:r>
            <w:r w:rsidR="00465087" w:rsidRPr="00755AB0">
              <w:t xml:space="preserve"> директора </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Методическое  сопровождение деятельности  рабочей  группы  по методическому  сопровождению разработки  и  корректировки основной  образовательной программы с учетом ФГОС ООО </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В течение года</w:t>
            </w:r>
          </w:p>
        </w:tc>
        <w:tc>
          <w:tcPr>
            <w:tcW w:w="2727" w:type="dxa"/>
          </w:tcPr>
          <w:p w:rsidR="00465087" w:rsidRPr="00755AB0" w:rsidRDefault="00045996" w:rsidP="007B6952">
            <w:pPr>
              <w:widowControl w:val="0"/>
              <w:autoSpaceDE w:val="0"/>
              <w:autoSpaceDN w:val="0"/>
              <w:adjustRightInd w:val="0"/>
              <w:jc w:val="center"/>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Проведение циклов совещаний при заместителе  директора  для руководителей  ШМО  по разработке,  корректировке основной  образовательной программы  основного  общего образования  с  учетом  требований ФГОС </w:t>
            </w:r>
            <w:r w:rsidRPr="00755AB0">
              <w:rPr>
                <w:rStyle w:val="Zag11"/>
                <w:rFonts w:eastAsia="@Arial Unicode MS"/>
              </w:rPr>
              <w:lastRenderedPageBreak/>
              <w:t xml:space="preserve">ООО </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lastRenderedPageBreak/>
              <w:t xml:space="preserve">В течение года  </w:t>
            </w:r>
          </w:p>
          <w:p w:rsidR="00465087" w:rsidRPr="00755AB0" w:rsidRDefault="00465087" w:rsidP="007B6952">
            <w:pPr>
              <w:widowControl w:val="0"/>
              <w:autoSpaceDE w:val="0"/>
              <w:autoSpaceDN w:val="0"/>
              <w:adjustRightInd w:val="0"/>
              <w:jc w:val="both"/>
              <w:rPr>
                <w:rStyle w:val="Zag11"/>
                <w:rFonts w:eastAsia="@Arial Unicode MS"/>
              </w:rPr>
            </w:pP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Заместитель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lastRenderedPageBreak/>
              <w:t>Организация  функционирования школьной  библиотеки  по  модели БИЦ</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В течение года</w:t>
            </w: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Заместитель директора </w:t>
            </w:r>
          </w:p>
          <w:p w:rsidR="00465087" w:rsidRPr="00755AB0" w:rsidRDefault="00465087" w:rsidP="007B6952">
            <w:pPr>
              <w:widowControl w:val="0"/>
              <w:autoSpaceDE w:val="0"/>
              <w:autoSpaceDN w:val="0"/>
              <w:adjustRightInd w:val="0"/>
              <w:jc w:val="center"/>
              <w:rPr>
                <w:rStyle w:val="Zag11"/>
                <w:rFonts w:eastAsia="@Arial Unicode MS"/>
              </w:rPr>
            </w:pP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Организация  участия  учителей- предметников  в  муниципальных обучающих семинарах по методике проведения  уроков  на  основе системно-деятельностного подхода</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В течение года  </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Заместитель директора</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Подготовка  дополнительных образовательных  программ, программ  внеурочной деятельности,  программ элективных  курсов,  методических рекомендаций,  учебных  и  учебно-методических  материалов, разработанных  в  соответствии  с ФГОС ООО к экспертизе</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По мере издания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Документов </w:t>
            </w: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Заместитель директора</w:t>
            </w:r>
          </w:p>
        </w:tc>
      </w:tr>
      <w:tr w:rsidR="00465087" w:rsidRPr="00755AB0" w:rsidTr="0087040B">
        <w:tc>
          <w:tcPr>
            <w:tcW w:w="9747" w:type="dxa"/>
            <w:gridSpan w:val="5"/>
          </w:tcPr>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 xml:space="preserve">Информационное обеспечение реализации ООП ООО </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Размещение  на  сайте  ОО информационных  материалов  о реализации </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p>
        </w:tc>
        <w:tc>
          <w:tcPr>
            <w:tcW w:w="2727" w:type="dxa"/>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ООП ООО Постоянно  Заместитель директора</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Информирование  родительской общественности  о  результатах реализации ООП ООО</w:t>
            </w:r>
          </w:p>
        </w:tc>
        <w:tc>
          <w:tcPr>
            <w:tcW w:w="2092" w:type="dxa"/>
            <w:gridSpan w:val="3"/>
          </w:tcPr>
          <w:p w:rsidR="00465087" w:rsidRPr="00755AB0" w:rsidRDefault="00465087" w:rsidP="007B6952">
            <w:r w:rsidRPr="00755AB0">
              <w:rPr>
                <w:rStyle w:val="Zag11"/>
                <w:rFonts w:eastAsia="@Arial Unicode MS"/>
              </w:rPr>
              <w:t xml:space="preserve">  Постоянно    </w:t>
            </w:r>
          </w:p>
        </w:tc>
        <w:tc>
          <w:tcPr>
            <w:tcW w:w="2727" w:type="dxa"/>
          </w:tcPr>
          <w:p w:rsidR="00465087" w:rsidRPr="00755AB0" w:rsidRDefault="00465087" w:rsidP="007B6952">
            <w:r w:rsidRPr="00755AB0">
              <w:rPr>
                <w:rStyle w:val="Zag11"/>
                <w:rFonts w:eastAsia="@Arial Unicode MS"/>
              </w:rPr>
              <w:t xml:space="preserve"> Заместитель директора </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Организация  изучения общественного мнения по вопросам введения ФГОС ООО </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Ежегодно  </w:t>
            </w:r>
          </w:p>
        </w:tc>
        <w:tc>
          <w:tcPr>
            <w:tcW w:w="2727" w:type="dxa"/>
          </w:tcPr>
          <w:p w:rsidR="00465087" w:rsidRPr="00755AB0" w:rsidRDefault="00AA2337" w:rsidP="007B6952">
            <w:pPr>
              <w:widowControl w:val="0"/>
              <w:autoSpaceDE w:val="0"/>
              <w:autoSpaceDN w:val="0"/>
              <w:adjustRightInd w:val="0"/>
              <w:jc w:val="center"/>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 </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Обеспечение  публичной отч</w:t>
            </w:r>
            <w:r w:rsidR="004155A3" w:rsidRPr="00755AB0">
              <w:rPr>
                <w:rStyle w:val="Zag11"/>
                <w:rFonts w:eastAsia="@Arial Unicode MS"/>
              </w:rPr>
              <w:t>ё</w:t>
            </w:r>
            <w:r w:rsidRPr="00755AB0">
              <w:rPr>
                <w:rStyle w:val="Zag11"/>
                <w:rFonts w:eastAsia="@Arial Unicode MS"/>
              </w:rPr>
              <w:t>тности  по  вопросам  введения ФГОС  ООО  и  реализации  ООП ООО</w:t>
            </w:r>
          </w:p>
        </w:tc>
        <w:tc>
          <w:tcPr>
            <w:tcW w:w="2092" w:type="dxa"/>
            <w:gridSpan w:val="3"/>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Ежегодно  </w:t>
            </w:r>
          </w:p>
        </w:tc>
        <w:tc>
          <w:tcPr>
            <w:tcW w:w="2727" w:type="dxa"/>
          </w:tcPr>
          <w:p w:rsidR="00465087" w:rsidRPr="00755AB0" w:rsidRDefault="00AA2337" w:rsidP="007B6952">
            <w:pPr>
              <w:widowControl w:val="0"/>
              <w:autoSpaceDE w:val="0"/>
              <w:autoSpaceDN w:val="0"/>
              <w:adjustRightInd w:val="0"/>
              <w:jc w:val="center"/>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 </w:t>
            </w:r>
          </w:p>
        </w:tc>
      </w:tr>
      <w:tr w:rsidR="00465087" w:rsidRPr="00755AB0" w:rsidTr="0087040B">
        <w:trPr>
          <w:trHeight w:val="317"/>
        </w:trPr>
        <w:tc>
          <w:tcPr>
            <w:tcW w:w="9747" w:type="dxa"/>
            <w:gridSpan w:val="5"/>
          </w:tcPr>
          <w:p w:rsidR="0081754B" w:rsidRPr="00755AB0" w:rsidRDefault="0081754B" w:rsidP="007B6952">
            <w:pPr>
              <w:widowControl w:val="0"/>
              <w:autoSpaceDE w:val="0"/>
              <w:autoSpaceDN w:val="0"/>
              <w:adjustRightInd w:val="0"/>
              <w:jc w:val="center"/>
              <w:rPr>
                <w:rStyle w:val="Zag11"/>
                <w:rFonts w:eastAsia="@Arial Unicode MS"/>
                <w:b/>
              </w:rPr>
            </w:pPr>
          </w:p>
          <w:p w:rsidR="00465087" w:rsidRPr="00755AB0" w:rsidRDefault="00465087" w:rsidP="007B6952">
            <w:pPr>
              <w:widowControl w:val="0"/>
              <w:autoSpaceDE w:val="0"/>
              <w:autoSpaceDN w:val="0"/>
              <w:adjustRightInd w:val="0"/>
              <w:jc w:val="center"/>
              <w:rPr>
                <w:rStyle w:val="Zag11"/>
                <w:rFonts w:eastAsia="@Arial Unicode MS"/>
                <w:b/>
              </w:rPr>
            </w:pPr>
            <w:r w:rsidRPr="00755AB0">
              <w:rPr>
                <w:rStyle w:val="Zag11"/>
                <w:rFonts w:eastAsia="@Arial Unicode MS"/>
                <w:b/>
              </w:rPr>
              <w:t>Материально-техническое обеспечение реализации ООП ООО</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Анализ  материально-технического обеспечения реализации ООП ООО </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Постоянно</w:t>
            </w: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Директор школы</w:t>
            </w:r>
          </w:p>
          <w:p w:rsidR="00465087" w:rsidRPr="00755AB0" w:rsidRDefault="00465087" w:rsidP="007B6952">
            <w:pPr>
              <w:widowControl w:val="0"/>
              <w:autoSpaceDE w:val="0"/>
              <w:autoSpaceDN w:val="0"/>
              <w:adjustRightInd w:val="0"/>
              <w:jc w:val="both"/>
              <w:rPr>
                <w:rStyle w:val="Zag11"/>
                <w:rFonts w:eastAsia="@Arial Unicode MS"/>
              </w:rPr>
            </w:pP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Обеспечение  соответствия материально-технической  базы  ОО требованиям ФГОС</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Ежегодно</w:t>
            </w: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Директор  школы,</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Обеспечение  соответствия санитарно-гигиенических  условий требованиям ФГОС</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Ежегодно</w:t>
            </w: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Директор  школы,</w:t>
            </w:r>
          </w:p>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Обеспечение  условий  реализации ООП  ООО  противопожарным нормам,  нормам  охраны  труда работников ОО</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Ежегодно</w:t>
            </w: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Директор школы</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Обеспечение  соответствия информационно-образовательной среды требованиям ФГОС</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Ежегодно</w:t>
            </w:r>
          </w:p>
        </w:tc>
        <w:tc>
          <w:tcPr>
            <w:tcW w:w="2727" w:type="dxa"/>
          </w:tcPr>
          <w:p w:rsidR="00465087" w:rsidRPr="00755AB0" w:rsidRDefault="00045996"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w:t>
            </w:r>
            <w:r w:rsidR="00465087" w:rsidRPr="00755AB0">
              <w:rPr>
                <w:rStyle w:val="Zag11"/>
                <w:rFonts w:eastAsia="@Arial Unicode MS"/>
              </w:rPr>
              <w:t xml:space="preserve"> директора</w:t>
            </w:r>
          </w:p>
        </w:tc>
      </w:tr>
      <w:tr w:rsidR="00465087" w:rsidRPr="00755AB0" w:rsidTr="0087040B">
        <w:trPr>
          <w:trHeight w:val="820"/>
        </w:trPr>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Обеспечение  учебниками  и учебными  пособиями, обеспечивающими  реализацию </w:t>
            </w:r>
          </w:p>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ООП ООО </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Ежегодно</w:t>
            </w:r>
          </w:p>
        </w:tc>
        <w:tc>
          <w:tcPr>
            <w:tcW w:w="2727" w:type="dxa"/>
          </w:tcPr>
          <w:p w:rsidR="00465087" w:rsidRPr="00755AB0" w:rsidRDefault="00465087" w:rsidP="007B6952">
            <w:pPr>
              <w:jc w:val="both"/>
            </w:pPr>
            <w:r w:rsidRPr="00755AB0">
              <w:t>Заведующий библиотекой</w:t>
            </w:r>
          </w:p>
          <w:p w:rsidR="00465087" w:rsidRPr="00755AB0" w:rsidRDefault="00465087" w:rsidP="007B6952">
            <w:pPr>
              <w:widowControl w:val="0"/>
              <w:autoSpaceDE w:val="0"/>
              <w:autoSpaceDN w:val="0"/>
              <w:adjustRightInd w:val="0"/>
              <w:jc w:val="both"/>
              <w:rPr>
                <w:rStyle w:val="Zag11"/>
                <w:rFonts w:eastAsia="@Arial Unicode MS"/>
              </w:rPr>
            </w:pP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Обеспечение  укомплектованности электронными  образовательными ресурсами </w:t>
            </w:r>
          </w:p>
        </w:tc>
        <w:tc>
          <w:tcPr>
            <w:tcW w:w="2092" w:type="dxa"/>
            <w:gridSpan w:val="3"/>
          </w:tcPr>
          <w:p w:rsidR="00465087" w:rsidRPr="00755AB0" w:rsidRDefault="00465087" w:rsidP="007B6952">
            <w:pPr>
              <w:jc w:val="center"/>
            </w:pPr>
            <w:r w:rsidRPr="00755AB0">
              <w:t>Ежегодно</w:t>
            </w:r>
          </w:p>
        </w:tc>
        <w:tc>
          <w:tcPr>
            <w:tcW w:w="2727" w:type="dxa"/>
          </w:tcPr>
          <w:p w:rsidR="00465087" w:rsidRPr="00755AB0" w:rsidRDefault="00465087" w:rsidP="007B6952">
            <w:pPr>
              <w:jc w:val="both"/>
            </w:pPr>
            <w:r w:rsidRPr="00755AB0">
              <w:t>Заведующий библиотекой</w:t>
            </w: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Наличие  доступа  ОО  к электронным  образовательным ресурсам,  размещ</w:t>
            </w:r>
            <w:r w:rsidR="004155A3" w:rsidRPr="00755AB0">
              <w:rPr>
                <w:rStyle w:val="Zag11"/>
                <w:rFonts w:eastAsia="@Arial Unicode MS"/>
              </w:rPr>
              <w:t>ё</w:t>
            </w:r>
            <w:r w:rsidRPr="00755AB0">
              <w:rPr>
                <w:rStyle w:val="Zag11"/>
                <w:rFonts w:eastAsia="@Arial Unicode MS"/>
              </w:rPr>
              <w:t xml:space="preserve">нным  в федеральных и региональных базах данных </w:t>
            </w:r>
          </w:p>
        </w:tc>
        <w:tc>
          <w:tcPr>
            <w:tcW w:w="2092" w:type="dxa"/>
            <w:gridSpan w:val="3"/>
          </w:tcPr>
          <w:p w:rsidR="00465087" w:rsidRPr="00755AB0" w:rsidRDefault="00465087" w:rsidP="007B6952">
            <w:pPr>
              <w:jc w:val="center"/>
            </w:pPr>
            <w:r w:rsidRPr="00755AB0">
              <w:t>Ежегодно</w:t>
            </w:r>
          </w:p>
        </w:tc>
        <w:tc>
          <w:tcPr>
            <w:tcW w:w="2727" w:type="dxa"/>
          </w:tcPr>
          <w:p w:rsidR="00465087" w:rsidRPr="00755AB0" w:rsidRDefault="00465087" w:rsidP="007B6952">
            <w:pPr>
              <w:jc w:val="both"/>
            </w:pPr>
            <w:r w:rsidRPr="00755AB0">
              <w:t>Заведующий библиотекой</w:t>
            </w:r>
          </w:p>
          <w:p w:rsidR="00465087" w:rsidRPr="00755AB0" w:rsidRDefault="00465087" w:rsidP="007B6952">
            <w:pPr>
              <w:jc w:val="both"/>
            </w:pPr>
          </w:p>
        </w:tc>
      </w:tr>
      <w:tr w:rsidR="00465087" w:rsidRPr="00755AB0" w:rsidTr="0087040B">
        <w:tc>
          <w:tcPr>
            <w:tcW w:w="4928"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 xml:space="preserve">Обеспечение  контролируемого доступа  участников образовательной деятельности    к информационным ресурсам </w:t>
            </w:r>
          </w:p>
        </w:tc>
        <w:tc>
          <w:tcPr>
            <w:tcW w:w="2092" w:type="dxa"/>
            <w:gridSpan w:val="3"/>
          </w:tcPr>
          <w:p w:rsidR="00465087" w:rsidRPr="00755AB0" w:rsidRDefault="00465087" w:rsidP="007B6952">
            <w:pPr>
              <w:widowControl w:val="0"/>
              <w:autoSpaceDE w:val="0"/>
              <w:autoSpaceDN w:val="0"/>
              <w:adjustRightInd w:val="0"/>
              <w:jc w:val="center"/>
              <w:rPr>
                <w:rStyle w:val="Zag11"/>
                <w:rFonts w:eastAsia="@Arial Unicode MS"/>
              </w:rPr>
            </w:pPr>
            <w:r w:rsidRPr="00755AB0">
              <w:rPr>
                <w:rStyle w:val="Zag11"/>
                <w:rFonts w:eastAsia="@Arial Unicode MS"/>
              </w:rPr>
              <w:t>Постоянно</w:t>
            </w:r>
          </w:p>
        </w:tc>
        <w:tc>
          <w:tcPr>
            <w:tcW w:w="2727" w:type="dxa"/>
          </w:tcPr>
          <w:p w:rsidR="00465087" w:rsidRPr="00755AB0" w:rsidRDefault="00465087" w:rsidP="007B6952">
            <w:pPr>
              <w:widowControl w:val="0"/>
              <w:autoSpaceDE w:val="0"/>
              <w:autoSpaceDN w:val="0"/>
              <w:adjustRightInd w:val="0"/>
              <w:jc w:val="both"/>
              <w:rPr>
                <w:rStyle w:val="Zag11"/>
                <w:rFonts w:eastAsia="@Arial Unicode MS"/>
              </w:rPr>
            </w:pPr>
            <w:r w:rsidRPr="00755AB0">
              <w:rPr>
                <w:rStyle w:val="Zag11"/>
                <w:rFonts w:eastAsia="@Arial Unicode MS"/>
              </w:rPr>
              <w:t>Заместитель директора</w:t>
            </w:r>
          </w:p>
        </w:tc>
      </w:tr>
    </w:tbl>
    <w:p w:rsidR="00254C0A" w:rsidRPr="00755AB0" w:rsidRDefault="00254C0A" w:rsidP="007B6952">
      <w:pPr>
        <w:pStyle w:val="2f"/>
        <w:jc w:val="left"/>
      </w:pPr>
    </w:p>
    <w:p w:rsidR="00254C0A" w:rsidRPr="00755AB0" w:rsidRDefault="00254C0A" w:rsidP="007B6952">
      <w:pPr>
        <w:pStyle w:val="2f"/>
      </w:pPr>
    </w:p>
    <w:p w:rsidR="001D6700" w:rsidRPr="00755AB0" w:rsidRDefault="00E91A3E" w:rsidP="007B6952">
      <w:pPr>
        <w:pStyle w:val="2f"/>
      </w:pPr>
      <w:r w:rsidRPr="00755AB0">
        <w:t xml:space="preserve">3.4.9. </w:t>
      </w:r>
      <w:r w:rsidR="00A07DA7" w:rsidRPr="00755AB0">
        <w:t>Контроль состояния системы условий</w:t>
      </w:r>
    </w:p>
    <w:p w:rsidR="00E91A3E" w:rsidRPr="00755AB0" w:rsidRDefault="00A07DA7" w:rsidP="007B6952">
      <w:pPr>
        <w:pStyle w:val="2f"/>
        <w:ind w:firstLine="142"/>
        <w:jc w:val="left"/>
        <w:rPr>
          <w:b w:val="0"/>
        </w:rPr>
      </w:pPr>
      <w:r w:rsidRPr="00755AB0">
        <w:rPr>
          <w:b w:val="0"/>
        </w:rPr>
        <w:t xml:space="preserve">Организация  контроля  состояния  сформированности  условий    реализации  ООП  ООО позволяет  оценить  ход  выполнения  программы,  увидеть  отклонения  от  </w:t>
      </w:r>
      <w:r w:rsidRPr="00755AB0">
        <w:rPr>
          <w:b w:val="0"/>
        </w:rPr>
        <w:lastRenderedPageBreak/>
        <w:t xml:space="preserve">запланированных результатов,  внести  необходимые  коррективы  в  реализацию  программы  и  в  конечном  итоге достигнуть  необходимых результатов.  </w:t>
      </w:r>
    </w:p>
    <w:p w:rsidR="00A07DA7" w:rsidRPr="00755AB0" w:rsidRDefault="00A07DA7" w:rsidP="007B6952">
      <w:pPr>
        <w:pStyle w:val="2f"/>
        <w:ind w:firstLine="142"/>
        <w:jc w:val="left"/>
        <w:rPr>
          <w:b w:val="0"/>
        </w:rPr>
      </w:pPr>
      <w:r w:rsidRPr="00755AB0">
        <w:rPr>
          <w:b w:val="0"/>
        </w:rPr>
        <w:t xml:space="preserve">Контроль  состояния системы условий включает в себя следующие направления: </w:t>
      </w:r>
    </w:p>
    <w:p w:rsidR="00A07DA7" w:rsidRPr="00755AB0" w:rsidRDefault="004B359A" w:rsidP="007B6952">
      <w:pPr>
        <w:pStyle w:val="2f"/>
        <w:jc w:val="left"/>
        <w:rPr>
          <w:b w:val="0"/>
        </w:rPr>
      </w:pPr>
      <w:r w:rsidRPr="00755AB0">
        <w:rPr>
          <w:b w:val="0"/>
        </w:rPr>
        <w:t xml:space="preserve">- </w:t>
      </w:r>
      <w:r w:rsidR="00A07DA7" w:rsidRPr="00755AB0">
        <w:rPr>
          <w:b w:val="0"/>
        </w:rPr>
        <w:t>мониторинг системы условий по определ</w:t>
      </w:r>
      <w:r w:rsidR="00045996" w:rsidRPr="00755AB0">
        <w:rPr>
          <w:b w:val="0"/>
        </w:rPr>
        <w:t>е</w:t>
      </w:r>
      <w:r w:rsidR="00A07DA7" w:rsidRPr="00755AB0">
        <w:rPr>
          <w:b w:val="0"/>
        </w:rPr>
        <w:t xml:space="preserve">нным индикаторам; </w:t>
      </w:r>
    </w:p>
    <w:p w:rsidR="00A07DA7" w:rsidRPr="00755AB0" w:rsidRDefault="004B359A" w:rsidP="007B6952">
      <w:pPr>
        <w:pStyle w:val="2f"/>
        <w:jc w:val="left"/>
        <w:rPr>
          <w:b w:val="0"/>
        </w:rPr>
      </w:pPr>
      <w:r w:rsidRPr="00755AB0">
        <w:rPr>
          <w:b w:val="0"/>
        </w:rPr>
        <w:t xml:space="preserve">- </w:t>
      </w:r>
      <w:r w:rsidR="00A07DA7" w:rsidRPr="00755AB0">
        <w:rPr>
          <w:b w:val="0"/>
        </w:rPr>
        <w:t xml:space="preserve">внесение  необходимых  корректив  в  систему  условий  (внесение  изменений  и дополнений в программу); </w:t>
      </w:r>
    </w:p>
    <w:p w:rsidR="00A07DA7" w:rsidRPr="00755AB0" w:rsidRDefault="004B359A" w:rsidP="007B6952">
      <w:pPr>
        <w:pStyle w:val="2f"/>
        <w:jc w:val="left"/>
        <w:rPr>
          <w:b w:val="0"/>
        </w:rPr>
      </w:pPr>
      <w:r w:rsidRPr="00755AB0">
        <w:rPr>
          <w:b w:val="0"/>
        </w:rPr>
        <w:t xml:space="preserve">- </w:t>
      </w:r>
      <w:r w:rsidR="00A07DA7" w:rsidRPr="00755AB0">
        <w:rPr>
          <w:b w:val="0"/>
        </w:rPr>
        <w:t xml:space="preserve">принятие управленческих решений (издание необходимых приказов); </w:t>
      </w:r>
    </w:p>
    <w:p w:rsidR="00A07DA7" w:rsidRPr="00755AB0" w:rsidRDefault="004B359A" w:rsidP="007B6952">
      <w:pPr>
        <w:pStyle w:val="2f"/>
        <w:jc w:val="left"/>
        <w:rPr>
          <w:b w:val="0"/>
        </w:rPr>
      </w:pPr>
      <w:r w:rsidRPr="00755AB0">
        <w:rPr>
          <w:b w:val="0"/>
        </w:rPr>
        <w:t xml:space="preserve">- </w:t>
      </w:r>
      <w:r w:rsidR="00A07DA7" w:rsidRPr="00755AB0">
        <w:rPr>
          <w:b w:val="0"/>
        </w:rPr>
        <w:t xml:space="preserve">аналитическая  деятельности  по  оценке  достигнутых  результатов  (аналитические </w:t>
      </w:r>
    </w:p>
    <w:p w:rsidR="00A07DA7" w:rsidRPr="00755AB0" w:rsidRDefault="00A07DA7" w:rsidP="007B6952">
      <w:pPr>
        <w:pStyle w:val="2f"/>
        <w:jc w:val="left"/>
        <w:rPr>
          <w:b w:val="0"/>
        </w:rPr>
      </w:pPr>
      <w:r w:rsidRPr="00755AB0">
        <w:rPr>
          <w:b w:val="0"/>
        </w:rPr>
        <w:t>отч</w:t>
      </w:r>
      <w:r w:rsidR="00045996" w:rsidRPr="00755AB0">
        <w:rPr>
          <w:b w:val="0"/>
        </w:rPr>
        <w:t>е</w:t>
      </w:r>
      <w:r w:rsidRPr="00755AB0">
        <w:rPr>
          <w:b w:val="0"/>
        </w:rPr>
        <w:t xml:space="preserve">ты,  выступления  перед  участниками  образовательного  процесса,  публичный </w:t>
      </w:r>
    </w:p>
    <w:p w:rsidR="00465087" w:rsidRPr="00755AB0" w:rsidRDefault="00A07DA7" w:rsidP="007B6952">
      <w:pPr>
        <w:pStyle w:val="2f"/>
        <w:jc w:val="left"/>
        <w:rPr>
          <w:b w:val="0"/>
        </w:rPr>
      </w:pPr>
      <w:r w:rsidRPr="00755AB0">
        <w:rPr>
          <w:b w:val="0"/>
        </w:rPr>
        <w:t>отч</w:t>
      </w:r>
      <w:r w:rsidR="00045996" w:rsidRPr="00755AB0">
        <w:rPr>
          <w:b w:val="0"/>
        </w:rPr>
        <w:t>е</w:t>
      </w:r>
      <w:r w:rsidRPr="00755AB0">
        <w:rPr>
          <w:b w:val="0"/>
        </w:rPr>
        <w:t>т, размещение информации  на школьном сайте).</w:t>
      </w:r>
    </w:p>
    <w:p w:rsidR="00D77797" w:rsidRPr="00755AB0" w:rsidRDefault="00D77797" w:rsidP="007B6952">
      <w:pPr>
        <w:jc w:val="center"/>
        <w:rPr>
          <w:b/>
          <w:sz w:val="16"/>
          <w:szCs w:val="16"/>
          <w:lang w:eastAsia="en-US"/>
        </w:rPr>
      </w:pPr>
    </w:p>
    <w:p w:rsidR="001D6700" w:rsidRPr="00755AB0" w:rsidRDefault="001D6700" w:rsidP="007B6952">
      <w:pPr>
        <w:jc w:val="center"/>
        <w:rPr>
          <w:b/>
          <w:lang w:eastAsia="en-US"/>
        </w:rPr>
      </w:pPr>
      <w:r w:rsidRPr="00755AB0">
        <w:rPr>
          <w:b/>
          <w:lang w:eastAsia="en-US"/>
        </w:rPr>
        <w:t>Мониторинг системы условий</w:t>
      </w:r>
    </w:p>
    <w:p w:rsidR="001D6700" w:rsidRPr="00755AB0" w:rsidRDefault="001D6700" w:rsidP="007B6952">
      <w:pPr>
        <w:jc w:val="center"/>
        <w:rPr>
          <w:b/>
          <w:sz w:val="10"/>
          <w:szCs w:val="10"/>
          <w:lang w:eastAsia="en-US"/>
        </w:rPr>
      </w:pPr>
    </w:p>
    <w:tbl>
      <w:tblPr>
        <w:tblW w:w="10303" w:type="dxa"/>
        <w:tblLook w:val="04A0" w:firstRow="1" w:lastRow="0" w:firstColumn="1" w:lastColumn="0" w:noHBand="0" w:noVBand="1"/>
      </w:tblPr>
      <w:tblGrid>
        <w:gridCol w:w="1809"/>
        <w:gridCol w:w="4962"/>
        <w:gridCol w:w="1701"/>
        <w:gridCol w:w="1831"/>
      </w:tblGrid>
      <w:tr w:rsidR="001D6700" w:rsidRPr="00755AB0" w:rsidTr="0081754B">
        <w:tc>
          <w:tcPr>
            <w:tcW w:w="1809"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jc w:val="center"/>
              <w:rPr>
                <w:b/>
                <w:sz w:val="21"/>
                <w:szCs w:val="21"/>
                <w:lang w:eastAsia="en-US"/>
              </w:rPr>
            </w:pPr>
            <w:r w:rsidRPr="00755AB0">
              <w:rPr>
                <w:b/>
                <w:sz w:val="21"/>
                <w:szCs w:val="21"/>
                <w:lang w:eastAsia="en-US"/>
              </w:rPr>
              <w:t>Критерий</w:t>
            </w:r>
          </w:p>
        </w:tc>
        <w:tc>
          <w:tcPr>
            <w:tcW w:w="4962"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jc w:val="center"/>
              <w:rPr>
                <w:b/>
                <w:sz w:val="21"/>
                <w:szCs w:val="21"/>
                <w:lang w:eastAsia="en-US"/>
              </w:rPr>
            </w:pPr>
            <w:r w:rsidRPr="00755AB0">
              <w:rPr>
                <w:b/>
                <w:sz w:val="21"/>
                <w:szCs w:val="21"/>
                <w:lang w:eastAsia="en-US"/>
              </w:rPr>
              <w:t>Индикатор</w:t>
            </w:r>
          </w:p>
        </w:tc>
        <w:tc>
          <w:tcPr>
            <w:tcW w:w="170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jc w:val="center"/>
              <w:rPr>
                <w:b/>
                <w:sz w:val="21"/>
                <w:szCs w:val="21"/>
                <w:lang w:eastAsia="en-US"/>
              </w:rPr>
            </w:pPr>
            <w:r w:rsidRPr="00755AB0">
              <w:rPr>
                <w:b/>
                <w:sz w:val="21"/>
                <w:szCs w:val="21"/>
                <w:lang w:eastAsia="en-US"/>
              </w:rPr>
              <w:t>Периодичность</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jc w:val="center"/>
              <w:rPr>
                <w:b/>
                <w:sz w:val="21"/>
                <w:szCs w:val="21"/>
                <w:lang w:eastAsia="en-US"/>
              </w:rPr>
            </w:pPr>
            <w:r w:rsidRPr="00755AB0">
              <w:rPr>
                <w:b/>
                <w:sz w:val="21"/>
                <w:szCs w:val="21"/>
                <w:lang w:eastAsia="en-US"/>
              </w:rPr>
              <w:t>Ответственный</w:t>
            </w:r>
          </w:p>
        </w:tc>
      </w:tr>
      <w:tr w:rsidR="001D6700" w:rsidRPr="00755AB0" w:rsidTr="0081754B">
        <w:tc>
          <w:tcPr>
            <w:tcW w:w="1809"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Кадровый потенциал</w:t>
            </w:r>
          </w:p>
        </w:tc>
        <w:tc>
          <w:tcPr>
            <w:tcW w:w="4962"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Педагоги,  способные  реализовывать ООП  (по  квалификации,  по  опыту, </w:t>
            </w:r>
          </w:p>
          <w:p w:rsidR="001D6700" w:rsidRPr="00755AB0" w:rsidRDefault="001D6700" w:rsidP="007B6952">
            <w:pPr>
              <w:rPr>
                <w:sz w:val="21"/>
                <w:szCs w:val="21"/>
                <w:lang w:eastAsia="en-US"/>
              </w:rPr>
            </w:pPr>
            <w:r w:rsidRPr="00755AB0">
              <w:rPr>
                <w:sz w:val="21"/>
                <w:szCs w:val="21"/>
                <w:lang w:eastAsia="en-US"/>
              </w:rPr>
              <w:t xml:space="preserve">повышение  квалификации,  наличие званий,  победители профессиональных  конкурсов, </w:t>
            </w:r>
          </w:p>
          <w:p w:rsidR="001D6700" w:rsidRPr="00755AB0" w:rsidRDefault="001D6700" w:rsidP="007B6952">
            <w:pPr>
              <w:rPr>
                <w:sz w:val="21"/>
                <w:szCs w:val="21"/>
                <w:lang w:eastAsia="en-US"/>
              </w:rPr>
            </w:pPr>
            <w:r w:rsidRPr="00755AB0">
              <w:rPr>
                <w:sz w:val="21"/>
                <w:szCs w:val="21"/>
                <w:lang w:eastAsia="en-US"/>
              </w:rPr>
              <w:t xml:space="preserve">участие в проектах, грантах и т.п.) </w:t>
            </w:r>
          </w:p>
        </w:tc>
        <w:tc>
          <w:tcPr>
            <w:tcW w:w="170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На начало  и </w:t>
            </w:r>
          </w:p>
          <w:p w:rsidR="001D6700" w:rsidRPr="00755AB0" w:rsidRDefault="001D6700" w:rsidP="007B6952">
            <w:pPr>
              <w:rPr>
                <w:sz w:val="21"/>
                <w:szCs w:val="21"/>
                <w:lang w:eastAsia="en-US"/>
              </w:rPr>
            </w:pPr>
            <w:r w:rsidRPr="00755AB0">
              <w:rPr>
                <w:sz w:val="21"/>
                <w:szCs w:val="21"/>
                <w:lang w:eastAsia="en-US"/>
              </w:rPr>
              <w:t>конец учебного</w:t>
            </w:r>
          </w:p>
          <w:p w:rsidR="001D6700" w:rsidRPr="00755AB0" w:rsidRDefault="001D6700" w:rsidP="007B6952">
            <w:pPr>
              <w:rPr>
                <w:sz w:val="21"/>
                <w:szCs w:val="21"/>
                <w:lang w:eastAsia="en-US"/>
              </w:rPr>
            </w:pPr>
            <w:r w:rsidRPr="00755AB0">
              <w:rPr>
                <w:sz w:val="21"/>
                <w:szCs w:val="21"/>
                <w:lang w:eastAsia="en-US"/>
              </w:rPr>
              <w:t>года</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Заместитель </w:t>
            </w:r>
          </w:p>
          <w:p w:rsidR="001D6700" w:rsidRPr="00755AB0" w:rsidRDefault="001D6700" w:rsidP="007B6952">
            <w:pPr>
              <w:rPr>
                <w:sz w:val="21"/>
                <w:szCs w:val="21"/>
                <w:lang w:eastAsia="en-US"/>
              </w:rPr>
            </w:pPr>
            <w:r w:rsidRPr="00755AB0">
              <w:rPr>
                <w:sz w:val="21"/>
                <w:szCs w:val="21"/>
                <w:lang w:eastAsia="en-US"/>
              </w:rPr>
              <w:t>директора</w:t>
            </w:r>
          </w:p>
        </w:tc>
      </w:tr>
      <w:tr w:rsidR="001D6700" w:rsidRPr="00755AB0" w:rsidTr="0081754B">
        <w:tc>
          <w:tcPr>
            <w:tcW w:w="1809"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Санитарно-</w:t>
            </w:r>
          </w:p>
          <w:p w:rsidR="001D6700" w:rsidRPr="00755AB0" w:rsidRDefault="001D6700" w:rsidP="007B6952">
            <w:pPr>
              <w:rPr>
                <w:sz w:val="21"/>
                <w:szCs w:val="21"/>
                <w:lang w:eastAsia="en-US"/>
              </w:rPr>
            </w:pPr>
            <w:r w:rsidRPr="00755AB0">
              <w:rPr>
                <w:sz w:val="21"/>
                <w:szCs w:val="21"/>
                <w:lang w:eastAsia="en-US"/>
              </w:rPr>
              <w:t xml:space="preserve">гигиеническое </w:t>
            </w:r>
          </w:p>
          <w:p w:rsidR="001D6700" w:rsidRPr="00755AB0" w:rsidRDefault="001D6700" w:rsidP="007B6952">
            <w:pPr>
              <w:rPr>
                <w:sz w:val="21"/>
                <w:szCs w:val="21"/>
                <w:lang w:eastAsia="en-US"/>
              </w:rPr>
            </w:pPr>
            <w:r w:rsidRPr="00755AB0">
              <w:rPr>
                <w:sz w:val="21"/>
                <w:szCs w:val="21"/>
                <w:lang w:eastAsia="en-US"/>
              </w:rPr>
              <w:t xml:space="preserve">благополучие </w:t>
            </w:r>
          </w:p>
          <w:p w:rsidR="001D6700" w:rsidRPr="00755AB0" w:rsidRDefault="001D6700" w:rsidP="007B6952">
            <w:pPr>
              <w:rPr>
                <w:sz w:val="21"/>
                <w:szCs w:val="21"/>
                <w:lang w:eastAsia="en-US"/>
              </w:rPr>
            </w:pPr>
            <w:r w:rsidRPr="00755AB0">
              <w:rPr>
                <w:sz w:val="21"/>
                <w:szCs w:val="21"/>
                <w:lang w:eastAsia="en-US"/>
              </w:rPr>
              <w:t>образовательной среды</w:t>
            </w:r>
          </w:p>
        </w:tc>
        <w:tc>
          <w:tcPr>
            <w:tcW w:w="4962"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Соответствие  условий  физического</w:t>
            </w:r>
          </w:p>
          <w:p w:rsidR="001D6700" w:rsidRPr="00755AB0" w:rsidRDefault="001D6700" w:rsidP="007B6952">
            <w:pPr>
              <w:rPr>
                <w:sz w:val="21"/>
                <w:szCs w:val="21"/>
                <w:lang w:eastAsia="en-US"/>
              </w:rPr>
            </w:pPr>
            <w:r w:rsidRPr="00755AB0">
              <w:rPr>
                <w:sz w:val="21"/>
                <w:szCs w:val="21"/>
                <w:lang w:eastAsia="en-US"/>
              </w:rPr>
              <w:t>воспитания  гигиеническим</w:t>
            </w:r>
            <w:r w:rsidR="00C37272" w:rsidRPr="00755AB0">
              <w:rPr>
                <w:sz w:val="21"/>
                <w:szCs w:val="21"/>
                <w:lang w:eastAsia="en-US"/>
              </w:rPr>
              <w:t xml:space="preserve"> </w:t>
            </w:r>
            <w:r w:rsidRPr="00755AB0">
              <w:rPr>
                <w:sz w:val="21"/>
                <w:szCs w:val="21"/>
                <w:lang w:eastAsia="en-US"/>
              </w:rPr>
              <w:t>требованиям,  наличие динамического  расписания  учебных</w:t>
            </w:r>
            <w:r w:rsidR="00C37272" w:rsidRPr="00755AB0">
              <w:rPr>
                <w:sz w:val="21"/>
                <w:szCs w:val="21"/>
                <w:lang w:eastAsia="en-US"/>
              </w:rPr>
              <w:t xml:space="preserve"> </w:t>
            </w:r>
            <w:r w:rsidRPr="00755AB0">
              <w:rPr>
                <w:sz w:val="21"/>
                <w:szCs w:val="21"/>
                <w:lang w:eastAsia="en-US"/>
              </w:rPr>
              <w:t>занятий,  учебный  план</w:t>
            </w:r>
            <w:r w:rsidR="00D6663E" w:rsidRPr="00755AB0">
              <w:rPr>
                <w:sz w:val="21"/>
                <w:szCs w:val="21"/>
                <w:lang w:eastAsia="en-US"/>
              </w:rPr>
              <w:t xml:space="preserve">, </w:t>
            </w:r>
            <w:r w:rsidRPr="00755AB0">
              <w:rPr>
                <w:sz w:val="21"/>
                <w:szCs w:val="21"/>
                <w:lang w:eastAsia="en-US"/>
              </w:rPr>
              <w:t xml:space="preserve">учитывающий  разные  формы учебной  деятельности  и полидеятельностное  пространство; </w:t>
            </w:r>
          </w:p>
          <w:p w:rsidR="001D6700" w:rsidRPr="00755AB0" w:rsidRDefault="001D6700" w:rsidP="007B6952">
            <w:pPr>
              <w:rPr>
                <w:sz w:val="21"/>
                <w:szCs w:val="21"/>
                <w:lang w:eastAsia="en-US"/>
              </w:rPr>
            </w:pPr>
            <w:r w:rsidRPr="00755AB0">
              <w:rPr>
                <w:sz w:val="21"/>
                <w:szCs w:val="21"/>
                <w:lang w:eastAsia="en-US"/>
              </w:rPr>
              <w:t xml:space="preserve">состояние  здоровья    учащихся; </w:t>
            </w:r>
          </w:p>
          <w:p w:rsidR="001D6700" w:rsidRPr="00755AB0" w:rsidRDefault="001D6700" w:rsidP="007B6952">
            <w:pPr>
              <w:rPr>
                <w:sz w:val="21"/>
                <w:szCs w:val="21"/>
                <w:lang w:eastAsia="en-US"/>
              </w:rPr>
            </w:pPr>
            <w:r w:rsidRPr="00755AB0">
              <w:rPr>
                <w:sz w:val="21"/>
                <w:szCs w:val="21"/>
                <w:lang w:eastAsia="en-US"/>
              </w:rPr>
              <w:t>обеспеченность  горячим питанием.</w:t>
            </w:r>
          </w:p>
        </w:tc>
        <w:tc>
          <w:tcPr>
            <w:tcW w:w="1701"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 xml:space="preserve">На начало </w:t>
            </w:r>
          </w:p>
          <w:p w:rsidR="001D6700" w:rsidRPr="00755AB0" w:rsidRDefault="001D6700" w:rsidP="007B6952">
            <w:pPr>
              <w:rPr>
                <w:sz w:val="21"/>
                <w:szCs w:val="21"/>
                <w:lang w:eastAsia="en-US"/>
              </w:rPr>
            </w:pPr>
            <w:r w:rsidRPr="00755AB0">
              <w:rPr>
                <w:sz w:val="21"/>
                <w:szCs w:val="21"/>
                <w:lang w:eastAsia="en-US"/>
              </w:rPr>
              <w:t>учебного года</w:t>
            </w:r>
          </w:p>
          <w:p w:rsidR="001D6700" w:rsidRPr="00755AB0" w:rsidRDefault="001D6700" w:rsidP="007B6952">
            <w:pPr>
              <w:rPr>
                <w:sz w:val="21"/>
                <w:szCs w:val="21"/>
                <w:lang w:eastAsia="en-US"/>
              </w:rPr>
            </w:pPr>
          </w:p>
          <w:p w:rsidR="001D6700" w:rsidRPr="00755AB0" w:rsidRDefault="001D6700" w:rsidP="007B6952">
            <w:pPr>
              <w:rPr>
                <w:sz w:val="21"/>
                <w:szCs w:val="21"/>
                <w:lang w:eastAsia="en-US"/>
              </w:rPr>
            </w:pPr>
          </w:p>
          <w:p w:rsidR="001D6700" w:rsidRPr="00755AB0" w:rsidRDefault="001D6700" w:rsidP="007B6952">
            <w:pPr>
              <w:rPr>
                <w:sz w:val="21"/>
                <w:szCs w:val="21"/>
                <w:lang w:eastAsia="en-US"/>
              </w:rPr>
            </w:pPr>
          </w:p>
          <w:p w:rsidR="001D6700" w:rsidRPr="00755AB0" w:rsidRDefault="001D6700" w:rsidP="007B6952">
            <w:pPr>
              <w:rPr>
                <w:sz w:val="21"/>
                <w:szCs w:val="21"/>
                <w:lang w:eastAsia="en-US"/>
              </w:rPr>
            </w:pPr>
          </w:p>
          <w:p w:rsidR="001D6700" w:rsidRPr="00755AB0" w:rsidRDefault="001D6700" w:rsidP="007B6952">
            <w:pPr>
              <w:rPr>
                <w:sz w:val="21"/>
                <w:szCs w:val="21"/>
                <w:lang w:eastAsia="en-US"/>
              </w:rPr>
            </w:pPr>
            <w:r w:rsidRPr="00755AB0">
              <w:rPr>
                <w:sz w:val="21"/>
                <w:szCs w:val="21"/>
                <w:lang w:eastAsia="en-US"/>
              </w:rPr>
              <w:t xml:space="preserve">Ежемесячно </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Заместитель </w:t>
            </w:r>
          </w:p>
          <w:p w:rsidR="001D6700" w:rsidRPr="00755AB0" w:rsidRDefault="001D6700" w:rsidP="007B6952">
            <w:pPr>
              <w:rPr>
                <w:sz w:val="21"/>
                <w:szCs w:val="21"/>
                <w:lang w:eastAsia="en-US"/>
              </w:rPr>
            </w:pPr>
            <w:r w:rsidRPr="00755AB0">
              <w:rPr>
                <w:sz w:val="21"/>
                <w:szCs w:val="21"/>
                <w:lang w:eastAsia="en-US"/>
              </w:rPr>
              <w:t>директор</w:t>
            </w:r>
            <w:r w:rsidR="00D6663E" w:rsidRPr="00755AB0">
              <w:rPr>
                <w:sz w:val="21"/>
                <w:szCs w:val="21"/>
                <w:lang w:eastAsia="en-US"/>
              </w:rPr>
              <w:t>а</w:t>
            </w:r>
          </w:p>
        </w:tc>
      </w:tr>
      <w:tr w:rsidR="001D6700" w:rsidRPr="00755AB0" w:rsidTr="0081754B">
        <w:tc>
          <w:tcPr>
            <w:tcW w:w="1809"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Финансовые условия</w:t>
            </w:r>
          </w:p>
        </w:tc>
        <w:tc>
          <w:tcPr>
            <w:tcW w:w="4962"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Выполнение  нормативных</w:t>
            </w:r>
            <w:r w:rsidR="00B31E80" w:rsidRPr="00755AB0">
              <w:rPr>
                <w:sz w:val="21"/>
                <w:szCs w:val="21"/>
                <w:lang w:eastAsia="en-US"/>
              </w:rPr>
              <w:t xml:space="preserve"> г</w:t>
            </w:r>
            <w:r w:rsidRPr="00755AB0">
              <w:rPr>
                <w:sz w:val="21"/>
                <w:szCs w:val="21"/>
                <w:lang w:eastAsia="en-US"/>
              </w:rPr>
              <w:t xml:space="preserve">осударственных  требований (муниципальное  задание,  план </w:t>
            </w:r>
          </w:p>
          <w:p w:rsidR="001D6700" w:rsidRPr="00755AB0" w:rsidRDefault="001D6700" w:rsidP="007B6952">
            <w:pPr>
              <w:rPr>
                <w:sz w:val="21"/>
                <w:szCs w:val="21"/>
                <w:lang w:eastAsia="en-US"/>
              </w:rPr>
            </w:pPr>
            <w:r w:rsidRPr="00755AB0">
              <w:rPr>
                <w:sz w:val="21"/>
                <w:szCs w:val="21"/>
                <w:lang w:eastAsia="en-US"/>
              </w:rPr>
              <w:t xml:space="preserve">финансово-хозяйственной деятельности, отчет  о расходовании финансовых средств) </w:t>
            </w:r>
          </w:p>
        </w:tc>
        <w:tc>
          <w:tcPr>
            <w:tcW w:w="170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Ежегодно</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Директор школы </w:t>
            </w:r>
          </w:p>
        </w:tc>
      </w:tr>
      <w:tr w:rsidR="001D6700" w:rsidRPr="00755AB0" w:rsidTr="0081754B">
        <w:trPr>
          <w:trHeight w:val="1267"/>
        </w:trPr>
        <w:tc>
          <w:tcPr>
            <w:tcW w:w="1809"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Информационно-</w:t>
            </w:r>
          </w:p>
          <w:p w:rsidR="001D6700" w:rsidRPr="00755AB0" w:rsidRDefault="001D6700" w:rsidP="007B6952">
            <w:pPr>
              <w:rPr>
                <w:sz w:val="21"/>
                <w:szCs w:val="21"/>
                <w:lang w:eastAsia="en-US"/>
              </w:rPr>
            </w:pPr>
            <w:r w:rsidRPr="00755AB0">
              <w:rPr>
                <w:sz w:val="21"/>
                <w:szCs w:val="21"/>
                <w:lang w:eastAsia="en-US"/>
              </w:rPr>
              <w:t xml:space="preserve">техническое обеспечение </w:t>
            </w:r>
          </w:p>
          <w:p w:rsidR="00D6663E" w:rsidRPr="00755AB0" w:rsidRDefault="00D6663E" w:rsidP="007B6952">
            <w:pPr>
              <w:rPr>
                <w:sz w:val="21"/>
                <w:szCs w:val="21"/>
                <w:lang w:eastAsia="en-US"/>
              </w:rPr>
            </w:pPr>
            <w:r w:rsidRPr="00755AB0">
              <w:rPr>
                <w:sz w:val="21"/>
                <w:szCs w:val="21"/>
                <w:lang w:eastAsia="en-US"/>
              </w:rPr>
              <w:t xml:space="preserve">образовательной </w:t>
            </w:r>
          </w:p>
          <w:p w:rsidR="001D6700" w:rsidRPr="00755AB0" w:rsidRDefault="00D6663E" w:rsidP="007B6952">
            <w:pPr>
              <w:rPr>
                <w:sz w:val="21"/>
                <w:szCs w:val="21"/>
                <w:lang w:eastAsia="en-US"/>
              </w:rPr>
            </w:pPr>
            <w:r w:rsidRPr="00755AB0">
              <w:rPr>
                <w:sz w:val="21"/>
                <w:szCs w:val="21"/>
                <w:lang w:eastAsia="en-US"/>
              </w:rPr>
              <w:t>деятельности</w:t>
            </w:r>
          </w:p>
        </w:tc>
        <w:tc>
          <w:tcPr>
            <w:tcW w:w="4962"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Обоснованное  и  эффективное  использование  информационной</w:t>
            </w:r>
            <w:r w:rsidR="00C37272" w:rsidRPr="00755AB0">
              <w:rPr>
                <w:sz w:val="21"/>
                <w:szCs w:val="21"/>
                <w:lang w:eastAsia="en-US"/>
              </w:rPr>
              <w:t xml:space="preserve"> </w:t>
            </w:r>
            <w:r w:rsidR="00C6398D" w:rsidRPr="00755AB0">
              <w:rPr>
                <w:sz w:val="21"/>
                <w:szCs w:val="21"/>
                <w:lang w:eastAsia="en-US"/>
              </w:rPr>
              <w:t>среды  (</w:t>
            </w:r>
            <w:r w:rsidRPr="00755AB0">
              <w:rPr>
                <w:sz w:val="21"/>
                <w:szCs w:val="21"/>
                <w:lang w:eastAsia="en-US"/>
              </w:rPr>
              <w:t xml:space="preserve">цифровых образовательных ресурсов, владение педагогами  ИКТ-технологиями)  в образовательной деятельности.  </w:t>
            </w:r>
          </w:p>
          <w:p w:rsidR="001D6700" w:rsidRPr="00755AB0" w:rsidRDefault="001D6700" w:rsidP="007B6952">
            <w:pPr>
              <w:rPr>
                <w:sz w:val="21"/>
                <w:szCs w:val="21"/>
                <w:lang w:eastAsia="en-US"/>
              </w:rPr>
            </w:pPr>
            <w:r w:rsidRPr="00755AB0">
              <w:rPr>
                <w:sz w:val="21"/>
                <w:szCs w:val="21"/>
                <w:lang w:eastAsia="en-US"/>
              </w:rPr>
              <w:t>Регулярное  обновление  школьного</w:t>
            </w:r>
            <w:r w:rsidR="00C37272" w:rsidRPr="00755AB0">
              <w:rPr>
                <w:sz w:val="21"/>
                <w:szCs w:val="21"/>
                <w:lang w:eastAsia="en-US"/>
              </w:rPr>
              <w:t xml:space="preserve"> </w:t>
            </w:r>
            <w:r w:rsidRPr="00755AB0">
              <w:rPr>
                <w:sz w:val="21"/>
                <w:szCs w:val="21"/>
                <w:lang w:eastAsia="en-US"/>
              </w:rPr>
              <w:t>сайта</w:t>
            </w:r>
          </w:p>
        </w:tc>
        <w:tc>
          <w:tcPr>
            <w:tcW w:w="1701"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Отчет  1  раз  в</w:t>
            </w:r>
          </w:p>
          <w:p w:rsidR="001D6700" w:rsidRPr="00755AB0" w:rsidRDefault="001D6700" w:rsidP="007B6952">
            <w:pPr>
              <w:rPr>
                <w:sz w:val="21"/>
                <w:szCs w:val="21"/>
                <w:lang w:eastAsia="en-US"/>
              </w:rPr>
            </w:pPr>
            <w:r w:rsidRPr="00755AB0">
              <w:rPr>
                <w:sz w:val="21"/>
                <w:szCs w:val="21"/>
                <w:lang w:eastAsia="en-US"/>
              </w:rPr>
              <w:t xml:space="preserve">год </w:t>
            </w:r>
          </w:p>
          <w:p w:rsidR="001D6700" w:rsidRPr="00755AB0" w:rsidRDefault="001D6700" w:rsidP="007B6952">
            <w:pPr>
              <w:rPr>
                <w:sz w:val="21"/>
                <w:szCs w:val="21"/>
                <w:lang w:eastAsia="en-US"/>
              </w:rPr>
            </w:pPr>
          </w:p>
          <w:p w:rsidR="00D6663E" w:rsidRPr="00755AB0" w:rsidRDefault="00D6663E" w:rsidP="007B6952">
            <w:pPr>
              <w:rPr>
                <w:sz w:val="21"/>
                <w:szCs w:val="21"/>
                <w:lang w:eastAsia="en-US"/>
              </w:rPr>
            </w:pPr>
          </w:p>
          <w:p w:rsidR="001D6700" w:rsidRPr="00755AB0" w:rsidRDefault="001D6700" w:rsidP="007B6952">
            <w:pPr>
              <w:rPr>
                <w:sz w:val="21"/>
                <w:szCs w:val="21"/>
                <w:lang w:eastAsia="en-US"/>
              </w:rPr>
            </w:pPr>
            <w:r w:rsidRPr="00755AB0">
              <w:rPr>
                <w:sz w:val="21"/>
                <w:szCs w:val="21"/>
                <w:lang w:eastAsia="en-US"/>
              </w:rPr>
              <w:t>1 раз в неделю</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045996" w:rsidP="007B6952">
            <w:pPr>
              <w:rPr>
                <w:sz w:val="21"/>
                <w:szCs w:val="21"/>
                <w:lang w:eastAsia="en-US"/>
              </w:rPr>
            </w:pPr>
            <w:r w:rsidRPr="00755AB0">
              <w:rPr>
                <w:sz w:val="21"/>
                <w:szCs w:val="21"/>
                <w:lang w:eastAsia="en-US"/>
              </w:rPr>
              <w:t>Заместитель</w:t>
            </w:r>
          </w:p>
          <w:p w:rsidR="001D6700" w:rsidRPr="00755AB0" w:rsidRDefault="00D6663E" w:rsidP="007B6952">
            <w:pPr>
              <w:rPr>
                <w:sz w:val="21"/>
                <w:szCs w:val="21"/>
                <w:lang w:eastAsia="en-US"/>
              </w:rPr>
            </w:pPr>
            <w:r w:rsidRPr="00755AB0">
              <w:rPr>
                <w:sz w:val="21"/>
                <w:szCs w:val="21"/>
                <w:lang w:eastAsia="en-US"/>
              </w:rPr>
              <w:t>д</w:t>
            </w:r>
            <w:r w:rsidR="001D6700" w:rsidRPr="00755AB0">
              <w:rPr>
                <w:sz w:val="21"/>
                <w:szCs w:val="21"/>
                <w:lang w:eastAsia="en-US"/>
              </w:rPr>
              <w:t>иректора</w:t>
            </w:r>
          </w:p>
        </w:tc>
      </w:tr>
      <w:tr w:rsidR="001D6700" w:rsidRPr="00755AB0" w:rsidTr="0081754B">
        <w:tc>
          <w:tcPr>
            <w:tcW w:w="1809"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Правовое обеспечение </w:t>
            </w:r>
            <w:r w:rsidR="00C97255" w:rsidRPr="00755AB0">
              <w:rPr>
                <w:sz w:val="21"/>
                <w:szCs w:val="21"/>
                <w:lang w:eastAsia="en-US"/>
              </w:rPr>
              <w:t>р</w:t>
            </w:r>
            <w:r w:rsidRPr="00755AB0">
              <w:rPr>
                <w:sz w:val="21"/>
                <w:szCs w:val="21"/>
                <w:lang w:eastAsia="en-US"/>
              </w:rPr>
              <w:t>еализа</w:t>
            </w:r>
            <w:r w:rsidR="00B31E80" w:rsidRPr="00755AB0">
              <w:rPr>
                <w:sz w:val="21"/>
                <w:szCs w:val="21"/>
                <w:lang w:eastAsia="en-US"/>
              </w:rPr>
              <w:t>-</w:t>
            </w:r>
            <w:r w:rsidRPr="00755AB0">
              <w:rPr>
                <w:sz w:val="21"/>
                <w:szCs w:val="21"/>
                <w:lang w:eastAsia="en-US"/>
              </w:rPr>
              <w:t>ции ООП ООО</w:t>
            </w:r>
          </w:p>
        </w:tc>
        <w:tc>
          <w:tcPr>
            <w:tcW w:w="4962"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Наличие  локальных  нормативно-правовых  актов  и  их  выполнение</w:t>
            </w:r>
            <w:r w:rsidR="00C37272" w:rsidRPr="00755AB0">
              <w:rPr>
                <w:sz w:val="21"/>
                <w:szCs w:val="21"/>
                <w:lang w:eastAsia="en-US"/>
              </w:rPr>
              <w:t xml:space="preserve"> </w:t>
            </w:r>
            <w:r w:rsidRPr="00755AB0">
              <w:rPr>
                <w:sz w:val="21"/>
                <w:szCs w:val="21"/>
                <w:lang w:eastAsia="en-US"/>
              </w:rPr>
              <w:t>всеми субъектами образовательно</w:t>
            </w:r>
            <w:r w:rsidR="00D6663E" w:rsidRPr="00755AB0">
              <w:rPr>
                <w:sz w:val="21"/>
                <w:szCs w:val="21"/>
                <w:lang w:eastAsia="en-US"/>
              </w:rPr>
              <w:t>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 xml:space="preserve">2 раза в год  </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Директор школы</w:t>
            </w:r>
          </w:p>
          <w:p w:rsidR="001D6700" w:rsidRPr="00755AB0" w:rsidRDefault="001D6700" w:rsidP="007B6952">
            <w:pPr>
              <w:rPr>
                <w:sz w:val="21"/>
                <w:szCs w:val="21"/>
                <w:lang w:eastAsia="en-US"/>
              </w:rPr>
            </w:pPr>
          </w:p>
        </w:tc>
      </w:tr>
      <w:tr w:rsidR="001D6700" w:rsidRPr="00755AB0" w:rsidTr="0081754B">
        <w:trPr>
          <w:trHeight w:val="1362"/>
        </w:trPr>
        <w:tc>
          <w:tcPr>
            <w:tcW w:w="1809" w:type="dxa"/>
            <w:tcBorders>
              <w:top w:val="single" w:sz="4" w:space="0" w:color="auto"/>
              <w:left w:val="single" w:sz="4" w:space="0" w:color="auto"/>
              <w:bottom w:val="single" w:sz="4" w:space="0" w:color="auto"/>
              <w:right w:val="single" w:sz="4" w:space="0" w:color="auto"/>
            </w:tcBorders>
          </w:tcPr>
          <w:p w:rsidR="00D6663E" w:rsidRPr="00755AB0" w:rsidRDefault="001D6700" w:rsidP="007B6952">
            <w:pPr>
              <w:rPr>
                <w:sz w:val="21"/>
                <w:szCs w:val="21"/>
                <w:lang w:eastAsia="en-US"/>
              </w:rPr>
            </w:pPr>
            <w:r w:rsidRPr="00755AB0">
              <w:rPr>
                <w:sz w:val="21"/>
                <w:szCs w:val="21"/>
                <w:lang w:eastAsia="en-US"/>
              </w:rPr>
              <w:t xml:space="preserve">Материально-техническое  обеспечение </w:t>
            </w:r>
            <w:r w:rsidR="00D6663E" w:rsidRPr="00755AB0">
              <w:rPr>
                <w:sz w:val="21"/>
                <w:szCs w:val="21"/>
                <w:lang w:eastAsia="en-US"/>
              </w:rPr>
              <w:t>образовательной</w:t>
            </w:r>
          </w:p>
          <w:p w:rsidR="001D6700" w:rsidRPr="00755AB0" w:rsidRDefault="00D6663E" w:rsidP="007B6952">
            <w:pPr>
              <w:rPr>
                <w:sz w:val="21"/>
                <w:szCs w:val="21"/>
                <w:lang w:eastAsia="en-US"/>
              </w:rPr>
            </w:pPr>
            <w:r w:rsidRPr="00755AB0">
              <w:rPr>
                <w:sz w:val="21"/>
                <w:szCs w:val="21"/>
                <w:lang w:eastAsia="en-US"/>
              </w:rPr>
              <w:t>деятельности</w:t>
            </w:r>
          </w:p>
        </w:tc>
        <w:tc>
          <w:tcPr>
            <w:tcW w:w="4962"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Эффективность  использования помещений  и  обору</w:t>
            </w:r>
            <w:r w:rsidR="003B5F6E" w:rsidRPr="00755AB0">
              <w:rPr>
                <w:sz w:val="21"/>
                <w:szCs w:val="21"/>
                <w:lang w:eastAsia="en-US"/>
              </w:rPr>
              <w:t>дования  для реализации ООП ООО:</w:t>
            </w:r>
          </w:p>
          <w:p w:rsidR="003B5F6E" w:rsidRPr="00755AB0" w:rsidRDefault="003B5F6E" w:rsidP="007B6952">
            <w:pPr>
              <w:rPr>
                <w:sz w:val="21"/>
                <w:szCs w:val="21"/>
                <w:lang w:eastAsia="en-US"/>
              </w:rPr>
            </w:pPr>
            <w:r w:rsidRPr="00755AB0">
              <w:rPr>
                <w:sz w:val="21"/>
                <w:szCs w:val="21"/>
                <w:lang w:eastAsia="en-US"/>
              </w:rPr>
              <w:t xml:space="preserve">Оценка состояния учебных кабинетов </w:t>
            </w:r>
          </w:p>
          <w:p w:rsidR="003B5F6E" w:rsidRPr="00755AB0" w:rsidRDefault="003B5F6E" w:rsidP="007B6952">
            <w:pPr>
              <w:rPr>
                <w:sz w:val="21"/>
                <w:szCs w:val="21"/>
                <w:lang w:eastAsia="en-US"/>
              </w:rPr>
            </w:pPr>
          </w:p>
          <w:p w:rsidR="001D6700" w:rsidRPr="00755AB0" w:rsidRDefault="003B5F6E" w:rsidP="007B6952">
            <w:pPr>
              <w:rPr>
                <w:sz w:val="21"/>
                <w:szCs w:val="21"/>
                <w:lang w:eastAsia="en-US"/>
              </w:rPr>
            </w:pPr>
            <w:r w:rsidRPr="00755AB0">
              <w:rPr>
                <w:sz w:val="21"/>
                <w:szCs w:val="21"/>
                <w:lang w:eastAsia="en-US"/>
              </w:rPr>
              <w:t>Оценка готовности учебных кабинетов</w:t>
            </w:r>
          </w:p>
        </w:tc>
        <w:tc>
          <w:tcPr>
            <w:tcW w:w="1701" w:type="dxa"/>
            <w:tcBorders>
              <w:top w:val="single" w:sz="4" w:space="0" w:color="auto"/>
              <w:left w:val="single" w:sz="4" w:space="0" w:color="auto"/>
              <w:bottom w:val="single" w:sz="4" w:space="0" w:color="auto"/>
              <w:right w:val="single" w:sz="4" w:space="0" w:color="auto"/>
            </w:tcBorders>
          </w:tcPr>
          <w:p w:rsidR="003B5F6E" w:rsidRPr="00755AB0" w:rsidRDefault="003B5F6E" w:rsidP="007B6952">
            <w:pPr>
              <w:rPr>
                <w:sz w:val="21"/>
                <w:szCs w:val="21"/>
                <w:lang w:eastAsia="en-US"/>
              </w:rPr>
            </w:pPr>
          </w:p>
          <w:p w:rsidR="001D6700" w:rsidRPr="00755AB0" w:rsidRDefault="003B5F6E" w:rsidP="007B6952">
            <w:pPr>
              <w:rPr>
                <w:sz w:val="21"/>
                <w:szCs w:val="21"/>
                <w:lang w:eastAsia="en-US"/>
              </w:rPr>
            </w:pPr>
            <w:r w:rsidRPr="00755AB0">
              <w:rPr>
                <w:sz w:val="21"/>
                <w:szCs w:val="21"/>
                <w:lang w:eastAsia="en-US"/>
              </w:rPr>
              <w:t>Я</w:t>
            </w:r>
            <w:r w:rsidR="001D6700" w:rsidRPr="00755AB0">
              <w:rPr>
                <w:sz w:val="21"/>
                <w:szCs w:val="21"/>
                <w:lang w:eastAsia="en-US"/>
              </w:rPr>
              <w:t>нварь</w:t>
            </w:r>
          </w:p>
          <w:p w:rsidR="003B5F6E" w:rsidRPr="00755AB0" w:rsidRDefault="003B5F6E" w:rsidP="007B6952">
            <w:pPr>
              <w:rPr>
                <w:sz w:val="21"/>
                <w:szCs w:val="21"/>
                <w:lang w:val="en-US" w:eastAsia="en-US"/>
              </w:rPr>
            </w:pPr>
          </w:p>
          <w:p w:rsidR="00B31E80" w:rsidRPr="00755AB0" w:rsidRDefault="00B31E80" w:rsidP="007B6952">
            <w:pPr>
              <w:rPr>
                <w:sz w:val="21"/>
                <w:szCs w:val="21"/>
                <w:lang w:val="en-US" w:eastAsia="en-US"/>
              </w:rPr>
            </w:pPr>
          </w:p>
          <w:p w:rsidR="001D6700" w:rsidRPr="00755AB0" w:rsidRDefault="003B5F6E" w:rsidP="007B6952">
            <w:pPr>
              <w:rPr>
                <w:sz w:val="21"/>
                <w:szCs w:val="21"/>
                <w:lang w:val="en-US" w:eastAsia="en-US"/>
              </w:rPr>
            </w:pPr>
            <w:r w:rsidRPr="00755AB0">
              <w:rPr>
                <w:sz w:val="21"/>
                <w:szCs w:val="21"/>
                <w:lang w:eastAsia="en-US"/>
              </w:rPr>
              <w:t>А</w:t>
            </w:r>
            <w:r w:rsidR="001D6700" w:rsidRPr="00755AB0">
              <w:rPr>
                <w:sz w:val="21"/>
                <w:szCs w:val="21"/>
                <w:lang w:eastAsia="en-US"/>
              </w:rPr>
              <w:t>вгуст</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Директор школы,</w:t>
            </w:r>
          </w:p>
          <w:p w:rsidR="001D6700" w:rsidRPr="00755AB0" w:rsidRDefault="001D6700" w:rsidP="007B6952">
            <w:pPr>
              <w:rPr>
                <w:sz w:val="21"/>
                <w:szCs w:val="21"/>
                <w:lang w:eastAsia="en-US"/>
              </w:rPr>
            </w:pPr>
            <w:r w:rsidRPr="00755AB0">
              <w:rPr>
                <w:sz w:val="21"/>
                <w:szCs w:val="21"/>
                <w:lang w:eastAsia="en-US"/>
              </w:rPr>
              <w:t>рабочая группа</w:t>
            </w:r>
          </w:p>
        </w:tc>
      </w:tr>
      <w:tr w:rsidR="001D6700" w:rsidRPr="00755AB0" w:rsidTr="0081754B">
        <w:tc>
          <w:tcPr>
            <w:tcW w:w="1809" w:type="dxa"/>
            <w:tcBorders>
              <w:top w:val="single" w:sz="4" w:space="0" w:color="auto"/>
              <w:left w:val="single" w:sz="4" w:space="0" w:color="auto"/>
              <w:bottom w:val="single" w:sz="4" w:space="0" w:color="auto"/>
              <w:right w:val="single" w:sz="4" w:space="0" w:color="auto"/>
            </w:tcBorders>
          </w:tcPr>
          <w:p w:rsidR="00D6663E" w:rsidRPr="00755AB0" w:rsidRDefault="001D6700" w:rsidP="007B6952">
            <w:pPr>
              <w:rPr>
                <w:sz w:val="21"/>
                <w:szCs w:val="21"/>
                <w:lang w:eastAsia="en-US"/>
              </w:rPr>
            </w:pPr>
            <w:r w:rsidRPr="00755AB0">
              <w:rPr>
                <w:sz w:val="21"/>
                <w:szCs w:val="21"/>
                <w:lang w:eastAsia="en-US"/>
              </w:rPr>
              <w:t xml:space="preserve">Учебно-методическое обеспечение </w:t>
            </w:r>
            <w:r w:rsidR="00D6663E" w:rsidRPr="00755AB0">
              <w:rPr>
                <w:sz w:val="21"/>
                <w:szCs w:val="21"/>
                <w:lang w:eastAsia="en-US"/>
              </w:rPr>
              <w:t>образовательной</w:t>
            </w:r>
          </w:p>
          <w:p w:rsidR="00D6663E" w:rsidRPr="00755AB0" w:rsidRDefault="00D6663E" w:rsidP="007B6952">
            <w:pPr>
              <w:rPr>
                <w:sz w:val="21"/>
                <w:szCs w:val="21"/>
                <w:lang w:eastAsia="en-US"/>
              </w:rPr>
            </w:pPr>
            <w:r w:rsidRPr="00755AB0">
              <w:rPr>
                <w:sz w:val="21"/>
                <w:szCs w:val="21"/>
                <w:lang w:eastAsia="en-US"/>
              </w:rPr>
              <w:t>деятельности</w:t>
            </w:r>
          </w:p>
          <w:p w:rsidR="001D6700" w:rsidRPr="00755AB0" w:rsidRDefault="001D6700" w:rsidP="007B6952">
            <w:pPr>
              <w:rPr>
                <w:sz w:val="21"/>
                <w:szCs w:val="21"/>
                <w:lang w:eastAsia="en-US"/>
              </w:rPr>
            </w:pPr>
          </w:p>
        </w:tc>
        <w:tc>
          <w:tcPr>
            <w:tcW w:w="4962"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Выбор  УМК  для  реализации  задач ООП  ООО;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1D6700" w:rsidRPr="00755AB0" w:rsidRDefault="001D6700" w:rsidP="007B6952">
            <w:pPr>
              <w:rPr>
                <w:sz w:val="21"/>
                <w:szCs w:val="21"/>
                <w:lang w:eastAsia="en-US"/>
              </w:rPr>
            </w:pPr>
          </w:p>
        </w:tc>
        <w:tc>
          <w:tcPr>
            <w:tcW w:w="1701" w:type="dxa"/>
            <w:tcBorders>
              <w:top w:val="single" w:sz="4" w:space="0" w:color="auto"/>
              <w:left w:val="single" w:sz="4" w:space="0" w:color="auto"/>
              <w:bottom w:val="single" w:sz="4" w:space="0" w:color="auto"/>
              <w:right w:val="single" w:sz="4" w:space="0" w:color="auto"/>
            </w:tcBorders>
          </w:tcPr>
          <w:p w:rsidR="001D6700" w:rsidRPr="00755AB0" w:rsidRDefault="001D6700" w:rsidP="007B6952">
            <w:pPr>
              <w:rPr>
                <w:sz w:val="21"/>
                <w:szCs w:val="21"/>
                <w:lang w:eastAsia="en-US"/>
              </w:rPr>
            </w:pPr>
            <w:r w:rsidRPr="00755AB0">
              <w:rPr>
                <w:sz w:val="21"/>
                <w:szCs w:val="21"/>
                <w:lang w:eastAsia="en-US"/>
              </w:rPr>
              <w:t>Заказ учебников– февраль, обеспеченность учебниками –август</w:t>
            </w:r>
          </w:p>
          <w:p w:rsidR="001D6700" w:rsidRPr="00755AB0" w:rsidRDefault="001D6700" w:rsidP="007B6952">
            <w:pPr>
              <w:rPr>
                <w:sz w:val="21"/>
                <w:szCs w:val="21"/>
                <w:lang w:eastAsia="en-US"/>
              </w:rPr>
            </w:pPr>
            <w:r w:rsidRPr="00755AB0">
              <w:rPr>
                <w:sz w:val="21"/>
                <w:szCs w:val="21"/>
                <w:lang w:eastAsia="en-US"/>
              </w:rPr>
              <w:t>Перечень дидактического материала на начало уч. года</w:t>
            </w:r>
          </w:p>
        </w:tc>
        <w:tc>
          <w:tcPr>
            <w:tcW w:w="1831" w:type="dxa"/>
            <w:tcBorders>
              <w:top w:val="single" w:sz="4" w:space="0" w:color="auto"/>
              <w:left w:val="single" w:sz="4" w:space="0" w:color="auto"/>
              <w:bottom w:val="single" w:sz="4" w:space="0" w:color="auto"/>
              <w:right w:val="single" w:sz="4" w:space="0" w:color="auto"/>
            </w:tcBorders>
            <w:hideMark/>
          </w:tcPr>
          <w:p w:rsidR="001D6700" w:rsidRPr="00755AB0" w:rsidRDefault="001D6700" w:rsidP="007B6952">
            <w:pPr>
              <w:rPr>
                <w:sz w:val="21"/>
                <w:szCs w:val="21"/>
                <w:lang w:eastAsia="en-US"/>
              </w:rPr>
            </w:pPr>
            <w:r w:rsidRPr="00755AB0">
              <w:rPr>
                <w:sz w:val="21"/>
                <w:szCs w:val="21"/>
                <w:lang w:eastAsia="en-US"/>
              </w:rPr>
              <w:t>Заведующ</w:t>
            </w:r>
            <w:r w:rsidR="00045996" w:rsidRPr="00755AB0">
              <w:rPr>
                <w:sz w:val="21"/>
                <w:szCs w:val="21"/>
                <w:lang w:eastAsia="en-US"/>
              </w:rPr>
              <w:t>ий</w:t>
            </w:r>
          </w:p>
          <w:p w:rsidR="001D6700" w:rsidRPr="00755AB0" w:rsidRDefault="001D6700" w:rsidP="007B6952">
            <w:pPr>
              <w:rPr>
                <w:sz w:val="21"/>
                <w:szCs w:val="21"/>
                <w:lang w:eastAsia="en-US"/>
              </w:rPr>
            </w:pPr>
            <w:r w:rsidRPr="00755AB0">
              <w:rPr>
                <w:sz w:val="21"/>
                <w:szCs w:val="21"/>
                <w:lang w:eastAsia="en-US"/>
              </w:rPr>
              <w:t xml:space="preserve">библиотекой </w:t>
            </w:r>
          </w:p>
          <w:p w:rsidR="001D6700" w:rsidRPr="00755AB0" w:rsidRDefault="001D6700" w:rsidP="007B6952">
            <w:pPr>
              <w:rPr>
                <w:sz w:val="21"/>
                <w:szCs w:val="21"/>
                <w:lang w:eastAsia="en-US"/>
              </w:rPr>
            </w:pPr>
          </w:p>
          <w:p w:rsidR="001D6700" w:rsidRPr="00755AB0" w:rsidRDefault="001D6700" w:rsidP="007B6952">
            <w:pPr>
              <w:rPr>
                <w:sz w:val="21"/>
                <w:szCs w:val="21"/>
                <w:lang w:eastAsia="en-US"/>
              </w:rPr>
            </w:pPr>
            <w:r w:rsidRPr="00755AB0">
              <w:rPr>
                <w:sz w:val="21"/>
                <w:szCs w:val="21"/>
                <w:lang w:eastAsia="en-US"/>
              </w:rPr>
              <w:t xml:space="preserve">Заместитель </w:t>
            </w:r>
          </w:p>
          <w:p w:rsidR="001D6700" w:rsidRPr="00755AB0" w:rsidRDefault="001D6700" w:rsidP="007B6952">
            <w:pPr>
              <w:rPr>
                <w:sz w:val="21"/>
                <w:szCs w:val="21"/>
                <w:lang w:eastAsia="en-US"/>
              </w:rPr>
            </w:pPr>
            <w:r w:rsidRPr="00755AB0">
              <w:rPr>
                <w:sz w:val="21"/>
                <w:szCs w:val="21"/>
                <w:lang w:eastAsia="en-US"/>
              </w:rPr>
              <w:t>директора</w:t>
            </w:r>
          </w:p>
          <w:p w:rsidR="001D6700" w:rsidRPr="00755AB0" w:rsidRDefault="001D6700" w:rsidP="007B6952">
            <w:pPr>
              <w:rPr>
                <w:sz w:val="21"/>
                <w:szCs w:val="21"/>
                <w:lang w:eastAsia="en-US"/>
              </w:rPr>
            </w:pPr>
          </w:p>
        </w:tc>
      </w:tr>
    </w:tbl>
    <w:p w:rsidR="00A07DA7" w:rsidRPr="00755AB0" w:rsidRDefault="00A07DA7" w:rsidP="007B6952">
      <w:pPr>
        <w:rPr>
          <w:b/>
          <w:lang w:eastAsia="en-US"/>
        </w:rPr>
      </w:pPr>
    </w:p>
    <w:sectPr w:rsidR="00A07DA7" w:rsidRPr="00755AB0" w:rsidSect="00B00BDE">
      <w:headerReference w:type="default" r:id="rId43"/>
      <w:footerReference w:type="default" r:id="rId44"/>
      <w:footerReference w:type="first" r:id="rId45"/>
      <w:pgSz w:w="11906" w:h="16838"/>
      <w:pgMar w:top="794" w:right="1247" w:bottom="794" w:left="1247" w:header="142" w:footer="4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C6" w:rsidRDefault="00DE09C6">
      <w:r>
        <w:separator/>
      </w:r>
    </w:p>
  </w:endnote>
  <w:endnote w:type="continuationSeparator" w:id="0">
    <w:p w:rsidR="00DE09C6" w:rsidRDefault="00DE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Yu Gothic"/>
    <w:charset w:val="80"/>
    <w:family w:val="swiss"/>
    <w:pitch w:val="default"/>
  </w:font>
  <w:font w:name="NewtonCSanPin">
    <w:altName w:val="Times New Roman"/>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DejaVu Sans Condensed">
    <w:panose1 w:val="020B0606030804020204"/>
    <w:charset w:val="CC"/>
    <w:family w:val="swiss"/>
    <w:pitch w:val="variable"/>
    <w:sig w:usb0="E7002EFF" w:usb1="D200FDFF" w:usb2="0A246029" w:usb3="00000000" w:csb0="000001FF" w:csb1="00000000"/>
  </w:font>
  <w:font w:name="Script MT Bold">
    <w:panose1 w:val="03040602040607080904"/>
    <w:charset w:val="00"/>
    <w:family w:val="script"/>
    <w:pitch w:val="variable"/>
    <w:sig w:usb0="00000003" w:usb1="00000000" w:usb2="00000000" w:usb3="00000000" w:csb0="00000001" w:csb1="00000000"/>
  </w:font>
  <w:font w:name="PragmaticaC">
    <w:altName w:val="Blackadder ITC"/>
    <w:charset w:val="CC"/>
    <w:family w:val="decorative"/>
    <w:pitch w:val="variable"/>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ames">
    <w:altName w:val="Courier New"/>
    <w:charset w:val="00"/>
    <w:family w:val="decorativ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sig w:usb0="00008003" w:usb1="00000000" w:usb2="00000000" w:usb3="00000000" w:csb0="00000001" w:csb1="00000000"/>
  </w:font>
  <w:font w:name="GaramondCTT">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font>
  <w:font w:name="Comic Sans MS">
    <w:panose1 w:val="030F0702030302020204"/>
    <w:charset w:val="CC"/>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Gelvetsky 12p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choolBookC">
    <w:altName w:val="Gabriola"/>
    <w:charset w:val="00"/>
    <w:family w:val="decorative"/>
    <w:pitch w:val="variable"/>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Е">
    <w:altName w:val="Calibri"/>
    <w:charset w:val="00"/>
    <w:family w:val="roman"/>
    <w:pitch w:val="variable"/>
    <w:sig w:usb0="00000000" w:usb1="09060000" w:usb2="00000010" w:usb3="00000000" w:csb0="00080000" w:csb1="00000000"/>
  </w:font>
  <w:font w:name="Lohit Hindi">
    <w:altName w:val="Times New Roman"/>
    <w:charset w:val="00"/>
    <w:family w:val="auto"/>
    <w:pitch w:val="default"/>
  </w:font>
  <w:font w:name="+mj-ea">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00"/>
    <w:family w:val="auto"/>
    <w:pitch w:val="variable"/>
  </w:font>
  <w:font w:name="PragmaticaCondC">
    <w:altName w:val="MS Mincho"/>
    <w:charset w:val="80"/>
    <w:family w:val="decorative"/>
    <w:pitch w:val="variable"/>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631"/>
    </w:sdtPr>
    <w:sdtContent>
      <w:p w:rsidR="007B6952" w:rsidRDefault="007B6952">
        <w:pPr>
          <w:pStyle w:val="a7"/>
          <w:jc w:val="right"/>
        </w:pPr>
        <w:r>
          <w:fldChar w:fldCharType="begin"/>
        </w:r>
        <w:r>
          <w:instrText xml:space="preserve"> PAGE   \* MERGEFORMAT </w:instrText>
        </w:r>
        <w:r>
          <w:fldChar w:fldCharType="separate"/>
        </w:r>
        <w:r w:rsidR="00897663">
          <w:rPr>
            <w:noProof/>
          </w:rPr>
          <w:t>4</w:t>
        </w:r>
        <w:r>
          <w:rPr>
            <w:noProof/>
          </w:rPr>
          <w:fldChar w:fldCharType="end"/>
        </w:r>
      </w:p>
    </w:sdtContent>
  </w:sdt>
  <w:p w:rsidR="007B6952" w:rsidRDefault="007B695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7172"/>
      <w:docPartObj>
        <w:docPartGallery w:val="Page Numbers (Bottom of Page)"/>
        <w:docPartUnique/>
      </w:docPartObj>
    </w:sdtPr>
    <w:sdtContent>
      <w:p w:rsidR="007B6952" w:rsidRDefault="007B6952">
        <w:pPr>
          <w:pStyle w:val="a7"/>
          <w:jc w:val="center"/>
        </w:pPr>
        <w:r>
          <w:fldChar w:fldCharType="begin"/>
        </w:r>
        <w:r>
          <w:instrText xml:space="preserve"> PAGE   \* MERGEFORMAT </w:instrText>
        </w:r>
        <w:r>
          <w:fldChar w:fldCharType="separate"/>
        </w:r>
        <w:r w:rsidR="00897663">
          <w:rPr>
            <w:noProof/>
          </w:rPr>
          <w:t>1</w:t>
        </w:r>
        <w:r>
          <w:rPr>
            <w:noProof/>
          </w:rPr>
          <w:fldChar w:fldCharType="end"/>
        </w:r>
      </w:p>
    </w:sdtContent>
  </w:sdt>
  <w:p w:rsidR="007B6952" w:rsidRDefault="007B69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C6" w:rsidRDefault="00DE09C6">
      <w:r>
        <w:separator/>
      </w:r>
    </w:p>
  </w:footnote>
  <w:footnote w:type="continuationSeparator" w:id="0">
    <w:p w:rsidR="00DE09C6" w:rsidRDefault="00DE09C6">
      <w:r>
        <w:continuationSeparator/>
      </w:r>
    </w:p>
  </w:footnote>
  <w:footnote w:id="1">
    <w:p w:rsidR="007B6952" w:rsidRPr="00C81F33" w:rsidRDefault="007B6952" w:rsidP="005E1670">
      <w:pPr>
        <w:pStyle w:val="afd"/>
      </w:pPr>
      <w:r w:rsidRPr="00345F2C">
        <w:rPr>
          <w:rStyle w:val="aff"/>
          <w:sz w:val="18"/>
          <w:szCs w:val="18"/>
        </w:rPr>
        <w:footnoteRef/>
      </w:r>
      <w:r w:rsidRPr="00345F2C">
        <w:rPr>
          <w:sz w:val="18"/>
          <w:szCs w:val="18"/>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примерамиобщие понятия.</w:t>
      </w:r>
    </w:p>
  </w:footnote>
  <w:footnote w:id="2">
    <w:p w:rsidR="007B6952" w:rsidRPr="00C81F33" w:rsidRDefault="007B6952" w:rsidP="005E1670">
      <w:pPr>
        <w:pStyle w:val="afd"/>
      </w:pPr>
      <w:r>
        <w:rPr>
          <w:rStyle w:val="aff"/>
        </w:rPr>
        <w:footnoteRef/>
      </w:r>
      <w:r w:rsidRPr="00C81F33">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7B6952" w:rsidRPr="00C81F33" w:rsidRDefault="007B6952" w:rsidP="005E1670">
      <w:pPr>
        <w:pStyle w:val="afd"/>
      </w:pPr>
      <w:r>
        <w:rPr>
          <w:rStyle w:val="aff"/>
        </w:rPr>
        <w:footnoteRef/>
      </w:r>
      <w:r w:rsidRPr="00C81F33">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7B6952" w:rsidRPr="00C81F33" w:rsidRDefault="007B6952" w:rsidP="005E1670">
      <w:pPr>
        <w:pStyle w:val="afd"/>
      </w:pPr>
      <w:r>
        <w:rPr>
          <w:rStyle w:val="aff"/>
        </w:rPr>
        <w:footnoteRef/>
      </w:r>
      <w:r w:rsidRPr="00C81F33">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7B6952" w:rsidRPr="00C81F33" w:rsidRDefault="007B6952" w:rsidP="005E1670">
      <w:pPr>
        <w:pStyle w:val="afd"/>
      </w:pPr>
      <w:r>
        <w:rPr>
          <w:rStyle w:val="aff"/>
        </w:rPr>
        <w:footnoteRef/>
      </w:r>
      <w:r w:rsidRPr="00C81F33">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52" w:rsidRPr="003068DA" w:rsidRDefault="007B6952" w:rsidP="00B122A8">
    <w:pPr>
      <w:pStyle w:val="a5"/>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5pt;height:13.5pt" o:bullet="t">
        <v:imagedata r:id="rId1" o:title="BD21329_"/>
      </v:shape>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3892962E"/>
    <w:name w:val="WW8Num2"/>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multilevel"/>
    <w:tmpl w:val="9F6A425A"/>
    <w:name w:val="WW8Num3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5"/>
    <w:multiLevelType w:val="singleLevel"/>
    <w:tmpl w:val="00000005"/>
    <w:name w:val="WW8Num4"/>
    <w:lvl w:ilvl="0">
      <w:numFmt w:val="bullet"/>
      <w:lvlText w:val="•"/>
      <w:lvlJc w:val="left"/>
      <w:pPr>
        <w:tabs>
          <w:tab w:val="num" w:pos="0"/>
        </w:tabs>
        <w:ind w:left="1470" w:hanging="360"/>
      </w:pPr>
      <w:rPr>
        <w:rFonts w:ascii="Times New Roman" w:hAnsi="Times New Roman" w:cs="Times New Roman"/>
      </w:rPr>
    </w:lvl>
  </w:abstractNum>
  <w:abstractNum w:abstractNumId="6" w15:restartNumberingAfterBreak="0">
    <w:nsid w:val="00000006"/>
    <w:multiLevelType w:val="singleLevel"/>
    <w:tmpl w:val="00000006"/>
    <w:name w:val="WW8Num5"/>
    <w:lvl w:ilvl="0">
      <w:start w:val="1"/>
      <w:numFmt w:val="bullet"/>
      <w:lvlText w:val=""/>
      <w:lvlJc w:val="left"/>
      <w:pPr>
        <w:tabs>
          <w:tab w:val="num" w:pos="786"/>
        </w:tabs>
        <w:ind w:left="786" w:hanging="360"/>
      </w:pPr>
      <w:rPr>
        <w:rFonts w:ascii="Symbol" w:hAnsi="Symbol"/>
      </w:rPr>
    </w:lvl>
  </w:abstractNum>
  <w:abstractNum w:abstractNumId="7"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singleLevel"/>
    <w:tmpl w:val="00000008"/>
    <w:name w:val="WW8Num7"/>
    <w:lvl w:ilvl="0">
      <w:numFmt w:val="bullet"/>
      <w:lvlText w:val="-"/>
      <w:lvlJc w:val="left"/>
      <w:pPr>
        <w:tabs>
          <w:tab w:val="num" w:pos="0"/>
        </w:tabs>
        <w:ind w:left="0" w:firstLine="0"/>
      </w:pPr>
      <w:rPr>
        <w:rFonts w:ascii="Times New Roman" w:hAnsi="Times New Roman" w:cs="OpenSymbol"/>
      </w:rPr>
    </w:lvl>
  </w:abstractNum>
  <w:abstractNum w:abstractNumId="9" w15:restartNumberingAfterBreak="0">
    <w:nsid w:val="00000009"/>
    <w:multiLevelType w:val="singleLevel"/>
    <w:tmpl w:val="00000009"/>
    <w:name w:val="WW8Num8"/>
    <w:lvl w:ilvl="0">
      <w:start w:val="1"/>
      <w:numFmt w:val="bullet"/>
      <w:lvlText w:val=""/>
      <w:lvlJc w:val="left"/>
      <w:pPr>
        <w:tabs>
          <w:tab w:val="num" w:pos="0"/>
        </w:tabs>
        <w:ind w:left="1800" w:hanging="360"/>
      </w:pPr>
      <w:rPr>
        <w:rFonts w:ascii="Symbol" w:hAnsi="Symbol"/>
      </w:rPr>
    </w:lvl>
  </w:abstractNum>
  <w:abstractNum w:abstractNumId="10" w15:restartNumberingAfterBreak="0">
    <w:nsid w:val="0000000A"/>
    <w:multiLevelType w:val="singleLevel"/>
    <w:tmpl w:val="0000000A"/>
    <w:name w:val="WW8Num15"/>
    <w:lvl w:ilvl="0">
      <w:start w:val="1"/>
      <w:numFmt w:val="bullet"/>
      <w:lvlText w:val=""/>
      <w:lvlJc w:val="left"/>
      <w:pPr>
        <w:tabs>
          <w:tab w:val="num" w:pos="0"/>
        </w:tabs>
        <w:ind w:left="698" w:hanging="360"/>
      </w:pPr>
      <w:rPr>
        <w:rFonts w:ascii="Symbol" w:hAnsi="Symbol"/>
      </w:rPr>
    </w:lvl>
  </w:abstractNum>
  <w:abstractNum w:abstractNumId="11" w15:restartNumberingAfterBreak="0">
    <w:nsid w:val="0000000B"/>
    <w:multiLevelType w:val="multilevel"/>
    <w:tmpl w:val="0000000B"/>
    <w:name w:val="WW8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C"/>
    <w:multiLevelType w:val="singleLevel"/>
    <w:tmpl w:val="0000000C"/>
    <w:name w:val="WW8Num19"/>
    <w:lvl w:ilvl="0">
      <w:start w:val="1"/>
      <w:numFmt w:val="bullet"/>
      <w:lvlText w:val=""/>
      <w:lvlJc w:val="left"/>
      <w:pPr>
        <w:tabs>
          <w:tab w:val="num" w:pos="0"/>
        </w:tabs>
        <w:ind w:left="698" w:hanging="360"/>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1059"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1059" w:hanging="360"/>
      </w:pPr>
      <w:rPr>
        <w:rFonts w:ascii="Symbol" w:hAnsi="Symbol"/>
        <w:color w:val="auto"/>
      </w:rPr>
    </w:lvl>
  </w:abstractNum>
  <w:abstractNum w:abstractNumId="15" w15:restartNumberingAfterBreak="0">
    <w:nsid w:val="00000011"/>
    <w:multiLevelType w:val="singleLevel"/>
    <w:tmpl w:val="00000011"/>
    <w:name w:val="WW8Num22"/>
    <w:lvl w:ilvl="0">
      <w:start w:val="1"/>
      <w:numFmt w:val="bullet"/>
      <w:lvlText w:val=""/>
      <w:lvlJc w:val="left"/>
      <w:pPr>
        <w:tabs>
          <w:tab w:val="num" w:pos="2345"/>
        </w:tabs>
        <w:ind w:left="2345" w:hanging="360"/>
      </w:pPr>
      <w:rPr>
        <w:rFonts w:ascii="Symbol" w:hAnsi="Symbol" w:cs="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rPr>
    </w:lvl>
  </w:abstractNum>
  <w:abstractNum w:abstractNumId="17"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8"/>
    <w:multiLevelType w:val="singleLevel"/>
    <w:tmpl w:val="00000018"/>
    <w:name w:val="WW8Num34"/>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1440" w:hanging="360"/>
      </w:pPr>
      <w:rPr>
        <w:rFonts w:ascii="Symbol" w:hAnsi="Symbol"/>
      </w:rPr>
    </w:lvl>
  </w:abstractNum>
  <w:abstractNum w:abstractNumId="21"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2"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sz w:val="20"/>
      </w:rPr>
    </w:lvl>
  </w:abstractNum>
  <w:abstractNum w:abstractNumId="23" w15:restartNumberingAfterBreak="0">
    <w:nsid w:val="00000029"/>
    <w:multiLevelType w:val="multilevel"/>
    <w:tmpl w:val="00000029"/>
    <w:name w:val="WW8Num41"/>
    <w:lvl w:ilvl="0">
      <w:numFmt w:val="bullet"/>
      <w:lvlText w:val=""/>
      <w:lvlJc w:val="left"/>
      <w:pPr>
        <w:tabs>
          <w:tab w:val="num" w:pos="720"/>
        </w:tabs>
        <w:ind w:left="720" w:hanging="360"/>
      </w:pPr>
      <w:rPr>
        <w:rFonts w:ascii="Symbol" w:hAnsi="Symbol"/>
      </w:rPr>
    </w:lvl>
    <w:lvl w:ilv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E"/>
    <w:multiLevelType w:val="multilevel"/>
    <w:tmpl w:val="AFD63F6C"/>
    <w:name w:val="WW8Num46"/>
    <w:lvl w:ilvl="0">
      <w:start w:val="1"/>
      <w:numFmt w:val="decimal"/>
      <w:lvlText w:val="%1."/>
      <w:lvlJc w:val="left"/>
      <w:pPr>
        <w:tabs>
          <w:tab w:val="num" w:pos="252"/>
        </w:tabs>
        <w:ind w:left="252" w:hanging="360"/>
      </w:pPr>
    </w:lvl>
    <w:lvl w:ilvl="1">
      <w:start w:val="2"/>
      <w:numFmt w:val="decimal"/>
      <w:isLgl/>
      <w:lvlText w:val="%1.%2."/>
      <w:lvlJc w:val="left"/>
      <w:pPr>
        <w:ind w:left="720" w:hanging="72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556" w:hanging="1800"/>
      </w:pPr>
      <w:rPr>
        <w:rFonts w:hint="default"/>
      </w:rPr>
    </w:lvl>
  </w:abstractNum>
  <w:abstractNum w:abstractNumId="25" w15:restartNumberingAfterBreak="0">
    <w:nsid w:val="0000002F"/>
    <w:multiLevelType w:val="multilevel"/>
    <w:tmpl w:val="B226C8F4"/>
    <w:name w:val="WW8Num47"/>
    <w:lvl w:ilvl="0">
      <w:start w:val="1"/>
      <w:numFmt w:val="decimal"/>
      <w:lvlText w:val="%1."/>
      <w:lvlJc w:val="left"/>
      <w:pPr>
        <w:tabs>
          <w:tab w:val="num" w:pos="735"/>
        </w:tabs>
        <w:ind w:left="735" w:hanging="375"/>
      </w:pPr>
    </w:lvl>
    <w:lvl w:ilvl="1">
      <w:start w:val="3"/>
      <w:numFmt w:val="decimal"/>
      <w:isLgl/>
      <w:lvlText w:val="%1.%2."/>
      <w:lvlJc w:val="left"/>
      <w:pPr>
        <w:tabs>
          <w:tab w:val="num" w:pos="1974"/>
        </w:tabs>
        <w:ind w:left="1974" w:hanging="1545"/>
      </w:pPr>
      <w:rPr>
        <w:rFonts w:hint="default"/>
      </w:rPr>
    </w:lvl>
    <w:lvl w:ilvl="2">
      <w:start w:val="3"/>
      <w:numFmt w:val="decimal"/>
      <w:isLgl/>
      <w:lvlText w:val="%1.%2.%3."/>
      <w:lvlJc w:val="left"/>
      <w:pPr>
        <w:tabs>
          <w:tab w:val="num" w:pos="2043"/>
        </w:tabs>
        <w:ind w:left="2043" w:hanging="1545"/>
      </w:pPr>
      <w:rPr>
        <w:rFonts w:hint="default"/>
      </w:rPr>
    </w:lvl>
    <w:lvl w:ilvl="3">
      <w:start w:val="3"/>
      <w:numFmt w:val="decimal"/>
      <w:isLgl/>
      <w:lvlText w:val="%1.%2.%3.%4."/>
      <w:lvlJc w:val="left"/>
      <w:pPr>
        <w:tabs>
          <w:tab w:val="num" w:pos="2112"/>
        </w:tabs>
        <w:ind w:left="2112" w:hanging="1545"/>
      </w:pPr>
      <w:rPr>
        <w:rFonts w:hint="default"/>
      </w:rPr>
    </w:lvl>
    <w:lvl w:ilvl="4">
      <w:start w:val="1"/>
      <w:numFmt w:val="decimal"/>
      <w:isLgl/>
      <w:lvlText w:val="%1.%2.%3.%4.%5."/>
      <w:lvlJc w:val="left"/>
      <w:pPr>
        <w:tabs>
          <w:tab w:val="num" w:pos="2181"/>
        </w:tabs>
        <w:ind w:left="2181" w:hanging="1545"/>
      </w:pPr>
      <w:rPr>
        <w:rFonts w:hint="default"/>
      </w:rPr>
    </w:lvl>
    <w:lvl w:ilvl="5">
      <w:start w:val="1"/>
      <w:numFmt w:val="decimal"/>
      <w:isLgl/>
      <w:lvlText w:val="%1.%2.%3.%4.%5.%6."/>
      <w:lvlJc w:val="left"/>
      <w:pPr>
        <w:tabs>
          <w:tab w:val="num" w:pos="2250"/>
        </w:tabs>
        <w:ind w:left="2250" w:hanging="1545"/>
      </w:pPr>
      <w:rPr>
        <w:rFonts w:hint="default"/>
      </w:rPr>
    </w:lvl>
    <w:lvl w:ilvl="6">
      <w:start w:val="1"/>
      <w:numFmt w:val="decimal"/>
      <w:isLgl/>
      <w:lvlText w:val="%1.%2.%3.%4.%5.%6.%7."/>
      <w:lvlJc w:val="left"/>
      <w:pPr>
        <w:tabs>
          <w:tab w:val="num" w:pos="2319"/>
        </w:tabs>
        <w:ind w:left="2319" w:hanging="1545"/>
      </w:pPr>
      <w:rPr>
        <w:rFonts w:hint="default"/>
      </w:rPr>
    </w:lvl>
    <w:lvl w:ilvl="7">
      <w:start w:val="1"/>
      <w:numFmt w:val="decimal"/>
      <w:isLgl/>
      <w:lvlText w:val="%1.%2.%3.%4.%5.%6.%7.%8."/>
      <w:lvlJc w:val="left"/>
      <w:pPr>
        <w:tabs>
          <w:tab w:val="num" w:pos="2388"/>
        </w:tabs>
        <w:ind w:left="2388" w:hanging="1545"/>
      </w:pPr>
      <w:rPr>
        <w:rFonts w:hint="default"/>
      </w:rPr>
    </w:lvl>
    <w:lvl w:ilvl="8">
      <w:start w:val="1"/>
      <w:numFmt w:val="decimal"/>
      <w:isLgl/>
      <w:lvlText w:val="%1.%2.%3.%4.%5.%6.%7.%8.%9."/>
      <w:lvlJc w:val="left"/>
      <w:pPr>
        <w:tabs>
          <w:tab w:val="num" w:pos="2712"/>
        </w:tabs>
        <w:ind w:left="2712" w:hanging="1800"/>
      </w:pPr>
      <w:rPr>
        <w:rFonts w:hint="default"/>
      </w:rPr>
    </w:lvl>
  </w:abstractNum>
  <w:abstractNum w:abstractNumId="2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0000005F"/>
    <w:multiLevelType w:val="multilevel"/>
    <w:tmpl w:val="0000005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8" w15:restartNumberingAfterBreak="0">
    <w:nsid w:val="00002213"/>
    <w:multiLevelType w:val="hybridMultilevel"/>
    <w:tmpl w:val="35F2DC58"/>
    <w:lvl w:ilvl="0" w:tplc="C5640DD8">
      <w:start w:val="1"/>
      <w:numFmt w:val="bullet"/>
      <w:lvlText w:val=""/>
      <w:lvlJc w:val="left"/>
      <w:rPr>
        <w:rFonts w:ascii="Symbol" w:hAnsi="Symbol" w:hint="default"/>
      </w:rPr>
    </w:lvl>
    <w:lvl w:ilvl="1" w:tplc="8C0643C4">
      <w:start w:val="1"/>
      <w:numFmt w:val="bullet"/>
      <w:lvlText w:val="-"/>
      <w:lvlJc w:val="left"/>
    </w:lvl>
    <w:lvl w:ilvl="2" w:tplc="1B2CB938">
      <w:numFmt w:val="decimal"/>
      <w:lvlText w:val=""/>
      <w:lvlJc w:val="left"/>
    </w:lvl>
    <w:lvl w:ilvl="3" w:tplc="2E1E81F0">
      <w:numFmt w:val="decimal"/>
      <w:lvlText w:val=""/>
      <w:lvlJc w:val="left"/>
    </w:lvl>
    <w:lvl w:ilvl="4" w:tplc="42B8F858">
      <w:numFmt w:val="decimal"/>
      <w:lvlText w:val=""/>
      <w:lvlJc w:val="left"/>
    </w:lvl>
    <w:lvl w:ilvl="5" w:tplc="F4C6F0A0">
      <w:numFmt w:val="decimal"/>
      <w:lvlText w:val=""/>
      <w:lvlJc w:val="left"/>
    </w:lvl>
    <w:lvl w:ilvl="6" w:tplc="BBB23770">
      <w:numFmt w:val="decimal"/>
      <w:lvlText w:val=""/>
      <w:lvlJc w:val="left"/>
    </w:lvl>
    <w:lvl w:ilvl="7" w:tplc="4FEC85E8">
      <w:numFmt w:val="decimal"/>
      <w:lvlText w:val=""/>
      <w:lvlJc w:val="left"/>
    </w:lvl>
    <w:lvl w:ilvl="8" w:tplc="95D80092">
      <w:numFmt w:val="decimal"/>
      <w:lvlText w:val=""/>
      <w:lvlJc w:val="left"/>
    </w:lvl>
  </w:abstractNum>
  <w:abstractNum w:abstractNumId="29" w15:restartNumberingAfterBreak="0">
    <w:nsid w:val="0000323B"/>
    <w:multiLevelType w:val="hybridMultilevel"/>
    <w:tmpl w:val="861E9B18"/>
    <w:lvl w:ilvl="0" w:tplc="5AF8491C">
      <w:start w:val="1"/>
      <w:numFmt w:val="bullet"/>
      <w:lvlText w:val="-"/>
      <w:lvlJc w:val="left"/>
    </w:lvl>
    <w:lvl w:ilvl="1" w:tplc="4E1887AE">
      <w:numFmt w:val="decimal"/>
      <w:lvlText w:val=""/>
      <w:lvlJc w:val="left"/>
    </w:lvl>
    <w:lvl w:ilvl="2" w:tplc="AAEA7FA0">
      <w:numFmt w:val="decimal"/>
      <w:lvlText w:val=""/>
      <w:lvlJc w:val="left"/>
    </w:lvl>
    <w:lvl w:ilvl="3" w:tplc="A2E81552">
      <w:numFmt w:val="decimal"/>
      <w:lvlText w:val=""/>
      <w:lvlJc w:val="left"/>
    </w:lvl>
    <w:lvl w:ilvl="4" w:tplc="3236BADA">
      <w:numFmt w:val="decimal"/>
      <w:lvlText w:val=""/>
      <w:lvlJc w:val="left"/>
    </w:lvl>
    <w:lvl w:ilvl="5" w:tplc="B246D7C2">
      <w:numFmt w:val="decimal"/>
      <w:lvlText w:val=""/>
      <w:lvlJc w:val="left"/>
    </w:lvl>
    <w:lvl w:ilvl="6" w:tplc="DF7894E6">
      <w:numFmt w:val="decimal"/>
      <w:lvlText w:val=""/>
      <w:lvlJc w:val="left"/>
    </w:lvl>
    <w:lvl w:ilvl="7" w:tplc="DA629284">
      <w:numFmt w:val="decimal"/>
      <w:lvlText w:val=""/>
      <w:lvlJc w:val="left"/>
    </w:lvl>
    <w:lvl w:ilvl="8" w:tplc="389C01E4">
      <w:numFmt w:val="decimal"/>
      <w:lvlText w:val=""/>
      <w:lvlJc w:val="left"/>
    </w:lvl>
  </w:abstractNum>
  <w:abstractNum w:abstractNumId="30" w15:restartNumberingAfterBreak="0">
    <w:nsid w:val="00003A9E"/>
    <w:multiLevelType w:val="hybridMultilevel"/>
    <w:tmpl w:val="3A982F8A"/>
    <w:lvl w:ilvl="0" w:tplc="2202FB32">
      <w:start w:val="1"/>
      <w:numFmt w:val="bullet"/>
      <w:lvlText w:val="-"/>
      <w:lvlJc w:val="left"/>
    </w:lvl>
    <w:lvl w:ilvl="1" w:tplc="54D4AE3E">
      <w:numFmt w:val="decimal"/>
      <w:lvlText w:val=""/>
      <w:lvlJc w:val="left"/>
    </w:lvl>
    <w:lvl w:ilvl="2" w:tplc="322ADBB0">
      <w:numFmt w:val="decimal"/>
      <w:lvlText w:val=""/>
      <w:lvlJc w:val="left"/>
    </w:lvl>
    <w:lvl w:ilvl="3" w:tplc="70BC447E">
      <w:numFmt w:val="decimal"/>
      <w:lvlText w:val=""/>
      <w:lvlJc w:val="left"/>
    </w:lvl>
    <w:lvl w:ilvl="4" w:tplc="00FC39CA">
      <w:numFmt w:val="decimal"/>
      <w:lvlText w:val=""/>
      <w:lvlJc w:val="left"/>
    </w:lvl>
    <w:lvl w:ilvl="5" w:tplc="7B92FFD6">
      <w:numFmt w:val="decimal"/>
      <w:lvlText w:val=""/>
      <w:lvlJc w:val="left"/>
    </w:lvl>
    <w:lvl w:ilvl="6" w:tplc="6CCADFE6">
      <w:numFmt w:val="decimal"/>
      <w:lvlText w:val=""/>
      <w:lvlJc w:val="left"/>
    </w:lvl>
    <w:lvl w:ilvl="7" w:tplc="18282328">
      <w:numFmt w:val="decimal"/>
      <w:lvlText w:val=""/>
      <w:lvlJc w:val="left"/>
    </w:lvl>
    <w:lvl w:ilvl="8" w:tplc="3A565AFC">
      <w:numFmt w:val="decimal"/>
      <w:lvlText w:val=""/>
      <w:lvlJc w:val="left"/>
    </w:lvl>
  </w:abstractNum>
  <w:abstractNum w:abstractNumId="31" w15:restartNumberingAfterBreak="0">
    <w:nsid w:val="00003BF6"/>
    <w:multiLevelType w:val="hybridMultilevel"/>
    <w:tmpl w:val="02FA9E74"/>
    <w:lvl w:ilvl="0" w:tplc="5C965F04">
      <w:start w:val="1"/>
      <w:numFmt w:val="bullet"/>
      <w:lvlText w:val="-"/>
      <w:lvlJc w:val="left"/>
    </w:lvl>
    <w:lvl w:ilvl="1" w:tplc="72B28E2C">
      <w:numFmt w:val="decimal"/>
      <w:lvlText w:val=""/>
      <w:lvlJc w:val="left"/>
    </w:lvl>
    <w:lvl w:ilvl="2" w:tplc="A8E02848">
      <w:numFmt w:val="decimal"/>
      <w:lvlText w:val=""/>
      <w:lvlJc w:val="left"/>
    </w:lvl>
    <w:lvl w:ilvl="3" w:tplc="ACCCA62E">
      <w:numFmt w:val="decimal"/>
      <w:lvlText w:val=""/>
      <w:lvlJc w:val="left"/>
    </w:lvl>
    <w:lvl w:ilvl="4" w:tplc="B0100AC8">
      <w:numFmt w:val="decimal"/>
      <w:lvlText w:val=""/>
      <w:lvlJc w:val="left"/>
    </w:lvl>
    <w:lvl w:ilvl="5" w:tplc="F1DC4582">
      <w:numFmt w:val="decimal"/>
      <w:lvlText w:val=""/>
      <w:lvlJc w:val="left"/>
    </w:lvl>
    <w:lvl w:ilvl="6" w:tplc="0BA036A2">
      <w:numFmt w:val="decimal"/>
      <w:lvlText w:val=""/>
      <w:lvlJc w:val="left"/>
    </w:lvl>
    <w:lvl w:ilvl="7" w:tplc="73CCDB96">
      <w:numFmt w:val="decimal"/>
      <w:lvlText w:val=""/>
      <w:lvlJc w:val="left"/>
    </w:lvl>
    <w:lvl w:ilvl="8" w:tplc="BC5459F4">
      <w:numFmt w:val="decimal"/>
      <w:lvlText w:val=""/>
      <w:lvlJc w:val="left"/>
    </w:lvl>
  </w:abstractNum>
  <w:abstractNum w:abstractNumId="32" w15:restartNumberingAfterBreak="0">
    <w:nsid w:val="00005F32"/>
    <w:multiLevelType w:val="hybridMultilevel"/>
    <w:tmpl w:val="121ADAAC"/>
    <w:lvl w:ilvl="0" w:tplc="9974A558">
      <w:start w:val="4"/>
      <w:numFmt w:val="decimal"/>
      <w:lvlText w:val="%1."/>
      <w:lvlJc w:val="left"/>
    </w:lvl>
    <w:lvl w:ilvl="1" w:tplc="B89A90BA">
      <w:numFmt w:val="decimal"/>
      <w:lvlText w:val=""/>
      <w:lvlJc w:val="left"/>
    </w:lvl>
    <w:lvl w:ilvl="2" w:tplc="BF9E8C9A">
      <w:numFmt w:val="decimal"/>
      <w:lvlText w:val=""/>
      <w:lvlJc w:val="left"/>
    </w:lvl>
    <w:lvl w:ilvl="3" w:tplc="61A21370">
      <w:numFmt w:val="decimal"/>
      <w:lvlText w:val=""/>
      <w:lvlJc w:val="left"/>
    </w:lvl>
    <w:lvl w:ilvl="4" w:tplc="FD74F69E">
      <w:numFmt w:val="decimal"/>
      <w:lvlText w:val=""/>
      <w:lvlJc w:val="left"/>
    </w:lvl>
    <w:lvl w:ilvl="5" w:tplc="B8FC3708">
      <w:numFmt w:val="decimal"/>
      <w:lvlText w:val=""/>
      <w:lvlJc w:val="left"/>
    </w:lvl>
    <w:lvl w:ilvl="6" w:tplc="C0D6571E">
      <w:numFmt w:val="decimal"/>
      <w:lvlText w:val=""/>
      <w:lvlJc w:val="left"/>
    </w:lvl>
    <w:lvl w:ilvl="7" w:tplc="97341C2C">
      <w:numFmt w:val="decimal"/>
      <w:lvlText w:val=""/>
      <w:lvlJc w:val="left"/>
    </w:lvl>
    <w:lvl w:ilvl="8" w:tplc="26062968">
      <w:numFmt w:val="decimal"/>
      <w:lvlText w:val=""/>
      <w:lvlJc w:val="left"/>
    </w:lvl>
  </w:abstractNum>
  <w:abstractNum w:abstractNumId="33" w15:restartNumberingAfterBreak="0">
    <w:nsid w:val="00006B89"/>
    <w:multiLevelType w:val="hybridMultilevel"/>
    <w:tmpl w:val="0CC4FE84"/>
    <w:lvl w:ilvl="0" w:tplc="50624DFE">
      <w:start w:val="1"/>
      <w:numFmt w:val="decimal"/>
      <w:lvlText w:val="%1)"/>
      <w:lvlJc w:val="left"/>
    </w:lvl>
    <w:lvl w:ilvl="1" w:tplc="6B529A6E">
      <w:numFmt w:val="decimal"/>
      <w:lvlText w:val=""/>
      <w:lvlJc w:val="left"/>
    </w:lvl>
    <w:lvl w:ilvl="2" w:tplc="07C6B4B6">
      <w:numFmt w:val="decimal"/>
      <w:lvlText w:val=""/>
      <w:lvlJc w:val="left"/>
    </w:lvl>
    <w:lvl w:ilvl="3" w:tplc="5CA81698">
      <w:numFmt w:val="decimal"/>
      <w:lvlText w:val=""/>
      <w:lvlJc w:val="left"/>
    </w:lvl>
    <w:lvl w:ilvl="4" w:tplc="297E37F2">
      <w:numFmt w:val="decimal"/>
      <w:lvlText w:val=""/>
      <w:lvlJc w:val="left"/>
    </w:lvl>
    <w:lvl w:ilvl="5" w:tplc="A7027000">
      <w:numFmt w:val="decimal"/>
      <w:lvlText w:val=""/>
      <w:lvlJc w:val="left"/>
    </w:lvl>
    <w:lvl w:ilvl="6" w:tplc="447A66EE">
      <w:numFmt w:val="decimal"/>
      <w:lvlText w:val=""/>
      <w:lvlJc w:val="left"/>
    </w:lvl>
    <w:lvl w:ilvl="7" w:tplc="343C51E4">
      <w:numFmt w:val="decimal"/>
      <w:lvlText w:val=""/>
      <w:lvlJc w:val="left"/>
    </w:lvl>
    <w:lvl w:ilvl="8" w:tplc="24C61A2A">
      <w:numFmt w:val="decimal"/>
      <w:lvlText w:val=""/>
      <w:lvlJc w:val="left"/>
    </w:lvl>
  </w:abstractNum>
  <w:abstractNum w:abstractNumId="34" w15:restartNumberingAfterBreak="0">
    <w:nsid w:val="00BD03FF"/>
    <w:multiLevelType w:val="hybridMultilevel"/>
    <w:tmpl w:val="1AE4DEE0"/>
    <w:name w:val="WW8Num17"/>
    <w:lvl w:ilvl="0" w:tplc="6D06EDAE">
      <w:start w:val="1"/>
      <w:numFmt w:val="bullet"/>
      <w:lvlText w:val=""/>
      <w:lvlJc w:val="left"/>
      <w:pPr>
        <w:ind w:left="720" w:hanging="360"/>
      </w:pPr>
      <w:rPr>
        <w:rFonts w:ascii="Symbol" w:hAnsi="Symbol" w:hint="default"/>
      </w:rPr>
    </w:lvl>
    <w:lvl w:ilvl="1" w:tplc="C11CF04C">
      <w:start w:val="1"/>
      <w:numFmt w:val="decimal"/>
      <w:lvlText w:val="%2."/>
      <w:lvlJc w:val="left"/>
      <w:pPr>
        <w:tabs>
          <w:tab w:val="num" w:pos="1440"/>
        </w:tabs>
        <w:ind w:left="1440" w:hanging="360"/>
      </w:pPr>
    </w:lvl>
    <w:lvl w:ilvl="2" w:tplc="14C42724">
      <w:start w:val="1"/>
      <w:numFmt w:val="decimal"/>
      <w:lvlText w:val="%3."/>
      <w:lvlJc w:val="left"/>
      <w:pPr>
        <w:tabs>
          <w:tab w:val="num" w:pos="2160"/>
        </w:tabs>
        <w:ind w:left="2160" w:hanging="360"/>
      </w:pPr>
    </w:lvl>
    <w:lvl w:ilvl="3" w:tplc="E1109F3C">
      <w:start w:val="1"/>
      <w:numFmt w:val="decimal"/>
      <w:lvlText w:val="%4."/>
      <w:lvlJc w:val="left"/>
      <w:pPr>
        <w:tabs>
          <w:tab w:val="num" w:pos="2880"/>
        </w:tabs>
        <w:ind w:left="2880" w:hanging="360"/>
      </w:pPr>
    </w:lvl>
    <w:lvl w:ilvl="4" w:tplc="6A6E86F0">
      <w:start w:val="1"/>
      <w:numFmt w:val="decimal"/>
      <w:lvlText w:val="%5."/>
      <w:lvlJc w:val="left"/>
      <w:pPr>
        <w:tabs>
          <w:tab w:val="num" w:pos="3600"/>
        </w:tabs>
        <w:ind w:left="3600" w:hanging="360"/>
      </w:pPr>
    </w:lvl>
    <w:lvl w:ilvl="5" w:tplc="267487E4">
      <w:start w:val="1"/>
      <w:numFmt w:val="decimal"/>
      <w:lvlText w:val="%6."/>
      <w:lvlJc w:val="left"/>
      <w:pPr>
        <w:tabs>
          <w:tab w:val="num" w:pos="4320"/>
        </w:tabs>
        <w:ind w:left="4320" w:hanging="360"/>
      </w:pPr>
    </w:lvl>
    <w:lvl w:ilvl="6" w:tplc="BCDAA4A2">
      <w:start w:val="1"/>
      <w:numFmt w:val="decimal"/>
      <w:lvlText w:val="%7."/>
      <w:lvlJc w:val="left"/>
      <w:pPr>
        <w:tabs>
          <w:tab w:val="num" w:pos="5040"/>
        </w:tabs>
        <w:ind w:left="5040" w:hanging="360"/>
      </w:pPr>
    </w:lvl>
    <w:lvl w:ilvl="7" w:tplc="4FC494BC">
      <w:start w:val="1"/>
      <w:numFmt w:val="decimal"/>
      <w:lvlText w:val="%8."/>
      <w:lvlJc w:val="left"/>
      <w:pPr>
        <w:tabs>
          <w:tab w:val="num" w:pos="5760"/>
        </w:tabs>
        <w:ind w:left="5760" w:hanging="360"/>
      </w:pPr>
    </w:lvl>
    <w:lvl w:ilvl="8" w:tplc="911EA8F4">
      <w:start w:val="1"/>
      <w:numFmt w:val="decimal"/>
      <w:lvlText w:val="%9."/>
      <w:lvlJc w:val="left"/>
      <w:pPr>
        <w:tabs>
          <w:tab w:val="num" w:pos="6480"/>
        </w:tabs>
        <w:ind w:left="6480" w:hanging="360"/>
      </w:pPr>
    </w:lvl>
  </w:abstractNum>
  <w:abstractNum w:abstractNumId="35"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01EA10CE"/>
    <w:multiLevelType w:val="hybridMultilevel"/>
    <w:tmpl w:val="AD36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24B1A16"/>
    <w:multiLevelType w:val="hybridMultilevel"/>
    <w:tmpl w:val="017EA662"/>
    <w:lvl w:ilvl="0" w:tplc="9F0E7290">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039069B0"/>
    <w:multiLevelType w:val="hybridMultilevel"/>
    <w:tmpl w:val="820C7574"/>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03BE4F71"/>
    <w:multiLevelType w:val="hybridMultilevel"/>
    <w:tmpl w:val="BC4C27A8"/>
    <w:lvl w:ilvl="0" w:tplc="9F0E72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043C2EC0"/>
    <w:multiLevelType w:val="hybridMultilevel"/>
    <w:tmpl w:val="94D64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06EE0D50"/>
    <w:multiLevelType w:val="hybridMultilevel"/>
    <w:tmpl w:val="C040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80B4059"/>
    <w:multiLevelType w:val="hybridMultilevel"/>
    <w:tmpl w:val="42F6218E"/>
    <w:lvl w:ilvl="0" w:tplc="5F3E619A">
      <w:start w:val="1"/>
      <w:numFmt w:val="bullet"/>
      <w:lvlText w:val=""/>
      <w:lvlJc w:val="left"/>
      <w:pPr>
        <w:ind w:left="360" w:hanging="360"/>
      </w:pPr>
      <w:rPr>
        <w:rFonts w:ascii="Symbol" w:hAnsi="Symbol" w:hint="default"/>
      </w:rPr>
    </w:lvl>
    <w:lvl w:ilvl="1" w:tplc="DCA06456">
      <w:start w:val="1"/>
      <w:numFmt w:val="decimal"/>
      <w:lvlText w:val="%2."/>
      <w:lvlJc w:val="left"/>
      <w:pPr>
        <w:tabs>
          <w:tab w:val="num" w:pos="1440"/>
        </w:tabs>
        <w:ind w:left="1440" w:hanging="360"/>
      </w:pPr>
    </w:lvl>
    <w:lvl w:ilvl="2" w:tplc="D2105220">
      <w:start w:val="1"/>
      <w:numFmt w:val="decimal"/>
      <w:lvlText w:val="%3."/>
      <w:lvlJc w:val="left"/>
      <w:pPr>
        <w:tabs>
          <w:tab w:val="num" w:pos="2160"/>
        </w:tabs>
        <w:ind w:left="2160" w:hanging="360"/>
      </w:pPr>
    </w:lvl>
    <w:lvl w:ilvl="3" w:tplc="23B67FBC">
      <w:start w:val="1"/>
      <w:numFmt w:val="decimal"/>
      <w:lvlText w:val="%4."/>
      <w:lvlJc w:val="left"/>
      <w:pPr>
        <w:tabs>
          <w:tab w:val="num" w:pos="2880"/>
        </w:tabs>
        <w:ind w:left="2880" w:hanging="360"/>
      </w:pPr>
    </w:lvl>
    <w:lvl w:ilvl="4" w:tplc="D0C0F6D6">
      <w:start w:val="1"/>
      <w:numFmt w:val="decimal"/>
      <w:lvlText w:val="%5."/>
      <w:lvlJc w:val="left"/>
      <w:pPr>
        <w:tabs>
          <w:tab w:val="num" w:pos="3600"/>
        </w:tabs>
        <w:ind w:left="3600" w:hanging="360"/>
      </w:pPr>
    </w:lvl>
    <w:lvl w:ilvl="5" w:tplc="F11EC95E">
      <w:start w:val="1"/>
      <w:numFmt w:val="decimal"/>
      <w:lvlText w:val="%6."/>
      <w:lvlJc w:val="left"/>
      <w:pPr>
        <w:tabs>
          <w:tab w:val="num" w:pos="4320"/>
        </w:tabs>
        <w:ind w:left="4320" w:hanging="360"/>
      </w:pPr>
    </w:lvl>
    <w:lvl w:ilvl="6" w:tplc="B90C9414">
      <w:start w:val="1"/>
      <w:numFmt w:val="decimal"/>
      <w:lvlText w:val="%7."/>
      <w:lvlJc w:val="left"/>
      <w:pPr>
        <w:tabs>
          <w:tab w:val="num" w:pos="5040"/>
        </w:tabs>
        <w:ind w:left="5040" w:hanging="360"/>
      </w:pPr>
    </w:lvl>
    <w:lvl w:ilvl="7" w:tplc="2F7E7EF0">
      <w:start w:val="1"/>
      <w:numFmt w:val="decimal"/>
      <w:lvlText w:val="%8."/>
      <w:lvlJc w:val="left"/>
      <w:pPr>
        <w:tabs>
          <w:tab w:val="num" w:pos="5760"/>
        </w:tabs>
        <w:ind w:left="5760" w:hanging="360"/>
      </w:pPr>
    </w:lvl>
    <w:lvl w:ilvl="8" w:tplc="1BAA8810">
      <w:start w:val="1"/>
      <w:numFmt w:val="decimal"/>
      <w:lvlText w:val="%9."/>
      <w:lvlJc w:val="left"/>
      <w:pPr>
        <w:tabs>
          <w:tab w:val="num" w:pos="6480"/>
        </w:tabs>
        <w:ind w:left="6480" w:hanging="360"/>
      </w:pPr>
    </w:lvl>
  </w:abstractNum>
  <w:abstractNum w:abstractNumId="4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08DC0A0C"/>
    <w:multiLevelType w:val="hybridMultilevel"/>
    <w:tmpl w:val="1AACAD8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096D5DCB"/>
    <w:multiLevelType w:val="hybridMultilevel"/>
    <w:tmpl w:val="B83C591C"/>
    <w:lvl w:ilvl="0" w:tplc="52EECEA8">
      <w:start w:val="1"/>
      <w:numFmt w:val="bullet"/>
      <w:lvlText w:val=""/>
      <w:lvlJc w:val="left"/>
      <w:pPr>
        <w:ind w:left="360" w:hanging="360"/>
      </w:pPr>
      <w:rPr>
        <w:rFonts w:ascii="Symbol" w:hAnsi="Symbol" w:hint="default"/>
      </w:rPr>
    </w:lvl>
    <w:lvl w:ilvl="1" w:tplc="7EFE4188">
      <w:start w:val="1"/>
      <w:numFmt w:val="decimal"/>
      <w:lvlText w:val="%2."/>
      <w:lvlJc w:val="left"/>
      <w:pPr>
        <w:tabs>
          <w:tab w:val="num" w:pos="1440"/>
        </w:tabs>
        <w:ind w:left="1440" w:hanging="360"/>
      </w:pPr>
    </w:lvl>
    <w:lvl w:ilvl="2" w:tplc="7CC4DFD6">
      <w:start w:val="1"/>
      <w:numFmt w:val="decimal"/>
      <w:lvlText w:val="%3."/>
      <w:lvlJc w:val="left"/>
      <w:pPr>
        <w:tabs>
          <w:tab w:val="num" w:pos="2160"/>
        </w:tabs>
        <w:ind w:left="2160" w:hanging="360"/>
      </w:pPr>
    </w:lvl>
    <w:lvl w:ilvl="3" w:tplc="C59ED332">
      <w:start w:val="1"/>
      <w:numFmt w:val="decimal"/>
      <w:lvlText w:val="%4."/>
      <w:lvlJc w:val="left"/>
      <w:pPr>
        <w:tabs>
          <w:tab w:val="num" w:pos="2880"/>
        </w:tabs>
        <w:ind w:left="2880" w:hanging="360"/>
      </w:pPr>
    </w:lvl>
    <w:lvl w:ilvl="4" w:tplc="C226D5AE">
      <w:start w:val="1"/>
      <w:numFmt w:val="decimal"/>
      <w:lvlText w:val="%5."/>
      <w:lvlJc w:val="left"/>
      <w:pPr>
        <w:tabs>
          <w:tab w:val="num" w:pos="3600"/>
        </w:tabs>
        <w:ind w:left="3600" w:hanging="360"/>
      </w:pPr>
    </w:lvl>
    <w:lvl w:ilvl="5" w:tplc="F71C787A">
      <w:start w:val="1"/>
      <w:numFmt w:val="decimal"/>
      <w:lvlText w:val="%6."/>
      <w:lvlJc w:val="left"/>
      <w:pPr>
        <w:tabs>
          <w:tab w:val="num" w:pos="4320"/>
        </w:tabs>
        <w:ind w:left="4320" w:hanging="360"/>
      </w:pPr>
    </w:lvl>
    <w:lvl w:ilvl="6" w:tplc="3FA284DC">
      <w:start w:val="1"/>
      <w:numFmt w:val="decimal"/>
      <w:lvlText w:val="%7."/>
      <w:lvlJc w:val="left"/>
      <w:pPr>
        <w:tabs>
          <w:tab w:val="num" w:pos="5040"/>
        </w:tabs>
        <w:ind w:left="5040" w:hanging="360"/>
      </w:pPr>
    </w:lvl>
    <w:lvl w:ilvl="7" w:tplc="7ACE97F0">
      <w:start w:val="1"/>
      <w:numFmt w:val="decimal"/>
      <w:lvlText w:val="%8."/>
      <w:lvlJc w:val="left"/>
      <w:pPr>
        <w:tabs>
          <w:tab w:val="num" w:pos="5760"/>
        </w:tabs>
        <w:ind w:left="5760" w:hanging="360"/>
      </w:pPr>
    </w:lvl>
    <w:lvl w:ilvl="8" w:tplc="58D2DEAA">
      <w:start w:val="1"/>
      <w:numFmt w:val="decimal"/>
      <w:lvlText w:val="%9."/>
      <w:lvlJc w:val="left"/>
      <w:pPr>
        <w:tabs>
          <w:tab w:val="num" w:pos="6480"/>
        </w:tabs>
        <w:ind w:left="6480" w:hanging="360"/>
      </w:pPr>
    </w:lvl>
  </w:abstractNum>
  <w:abstractNum w:abstractNumId="47" w15:restartNumberingAfterBreak="0">
    <w:nsid w:val="0A0800C6"/>
    <w:multiLevelType w:val="hybridMultilevel"/>
    <w:tmpl w:val="A1222D02"/>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04190003">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0A656A37"/>
    <w:multiLevelType w:val="hybridMultilevel"/>
    <w:tmpl w:val="BC4E8CAA"/>
    <w:lvl w:ilvl="0" w:tplc="04190001">
      <w:start w:val="1"/>
      <w:numFmt w:val="bullet"/>
      <w:lvlText w:val=""/>
      <w:lvlJc w:val="left"/>
      <w:pPr>
        <w:ind w:left="720" w:hanging="360"/>
      </w:pPr>
      <w:rPr>
        <w:rFonts w:ascii="Symbol" w:hAnsi="Symbol" w:hint="default"/>
      </w:rPr>
    </w:lvl>
    <w:lvl w:ilvl="1" w:tplc="134472E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0B834F8F"/>
    <w:multiLevelType w:val="hybridMultilevel"/>
    <w:tmpl w:val="D436A34A"/>
    <w:lvl w:ilvl="0" w:tplc="64404DCE">
      <w:start w:val="1"/>
      <w:numFmt w:val="bullet"/>
      <w:lvlText w:val=""/>
      <w:lvlJc w:val="left"/>
      <w:pPr>
        <w:ind w:left="720" w:hanging="360"/>
      </w:pPr>
      <w:rPr>
        <w:rFonts w:ascii="Symbol" w:hAnsi="Symbol" w:hint="default"/>
      </w:rPr>
    </w:lvl>
    <w:lvl w:ilvl="1" w:tplc="28FCC22A">
      <w:start w:val="1"/>
      <w:numFmt w:val="decimal"/>
      <w:lvlText w:val="%2."/>
      <w:lvlJc w:val="left"/>
      <w:pPr>
        <w:tabs>
          <w:tab w:val="num" w:pos="1440"/>
        </w:tabs>
        <w:ind w:left="1440" w:hanging="360"/>
      </w:pPr>
    </w:lvl>
    <w:lvl w:ilvl="2" w:tplc="52DE87DE">
      <w:start w:val="1"/>
      <w:numFmt w:val="decimal"/>
      <w:lvlText w:val="%3."/>
      <w:lvlJc w:val="left"/>
      <w:pPr>
        <w:tabs>
          <w:tab w:val="num" w:pos="2160"/>
        </w:tabs>
        <w:ind w:left="2160" w:hanging="360"/>
      </w:pPr>
    </w:lvl>
    <w:lvl w:ilvl="3" w:tplc="EDA6A276">
      <w:start w:val="1"/>
      <w:numFmt w:val="decimal"/>
      <w:lvlText w:val="%4."/>
      <w:lvlJc w:val="left"/>
      <w:pPr>
        <w:tabs>
          <w:tab w:val="num" w:pos="2880"/>
        </w:tabs>
        <w:ind w:left="2880" w:hanging="360"/>
      </w:pPr>
    </w:lvl>
    <w:lvl w:ilvl="4" w:tplc="0316B3C4">
      <w:start w:val="1"/>
      <w:numFmt w:val="decimal"/>
      <w:lvlText w:val="%5."/>
      <w:lvlJc w:val="left"/>
      <w:pPr>
        <w:tabs>
          <w:tab w:val="num" w:pos="3600"/>
        </w:tabs>
        <w:ind w:left="3600" w:hanging="360"/>
      </w:pPr>
    </w:lvl>
    <w:lvl w:ilvl="5" w:tplc="13F4D3F6">
      <w:start w:val="1"/>
      <w:numFmt w:val="decimal"/>
      <w:lvlText w:val="%6."/>
      <w:lvlJc w:val="left"/>
      <w:pPr>
        <w:tabs>
          <w:tab w:val="num" w:pos="4320"/>
        </w:tabs>
        <w:ind w:left="4320" w:hanging="360"/>
      </w:pPr>
    </w:lvl>
    <w:lvl w:ilvl="6" w:tplc="28243C3C">
      <w:start w:val="1"/>
      <w:numFmt w:val="decimal"/>
      <w:lvlText w:val="%7."/>
      <w:lvlJc w:val="left"/>
      <w:pPr>
        <w:tabs>
          <w:tab w:val="num" w:pos="5040"/>
        </w:tabs>
        <w:ind w:left="5040" w:hanging="360"/>
      </w:pPr>
    </w:lvl>
    <w:lvl w:ilvl="7" w:tplc="4518F602">
      <w:start w:val="1"/>
      <w:numFmt w:val="decimal"/>
      <w:lvlText w:val="%8."/>
      <w:lvlJc w:val="left"/>
      <w:pPr>
        <w:tabs>
          <w:tab w:val="num" w:pos="5760"/>
        </w:tabs>
        <w:ind w:left="5760" w:hanging="360"/>
      </w:pPr>
    </w:lvl>
    <w:lvl w:ilvl="8" w:tplc="3512812C">
      <w:start w:val="1"/>
      <w:numFmt w:val="decimal"/>
      <w:lvlText w:val="%9."/>
      <w:lvlJc w:val="left"/>
      <w:pPr>
        <w:tabs>
          <w:tab w:val="num" w:pos="6480"/>
        </w:tabs>
        <w:ind w:left="6480" w:hanging="360"/>
      </w:pPr>
    </w:lvl>
  </w:abstractNum>
  <w:abstractNum w:abstractNumId="52" w15:restartNumberingAfterBreak="0">
    <w:nsid w:val="0C857C11"/>
    <w:multiLevelType w:val="hybridMultilevel"/>
    <w:tmpl w:val="DFB6EDE4"/>
    <w:lvl w:ilvl="0" w:tplc="04190001">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0FB12C41"/>
    <w:multiLevelType w:val="hybridMultilevel"/>
    <w:tmpl w:val="7578EDEC"/>
    <w:lvl w:ilvl="0" w:tplc="04190001">
      <w:start w:val="1"/>
      <w:numFmt w:val="bullet"/>
      <w:lvlText w:val=""/>
      <w:lvlJc w:val="left"/>
      <w:pPr>
        <w:ind w:left="1080" w:hanging="360"/>
      </w:pPr>
      <w:rPr>
        <w:rFonts w:ascii="Symbol" w:hAnsi="Symbol" w:hint="default"/>
      </w:rPr>
    </w:lvl>
    <w:lvl w:ilvl="1" w:tplc="04190003">
      <w:numFmt w:val="bullet"/>
      <w:lvlText w:val="•"/>
      <w:lvlJc w:val="left"/>
      <w:pPr>
        <w:ind w:left="180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108910C3"/>
    <w:multiLevelType w:val="hybridMultilevel"/>
    <w:tmpl w:val="9DE6EA2A"/>
    <w:lvl w:ilvl="0" w:tplc="8200B610">
      <w:start w:val="1"/>
      <w:numFmt w:val="bullet"/>
      <w:lvlText w:val=""/>
      <w:lvlJc w:val="left"/>
      <w:pPr>
        <w:ind w:left="1429" w:hanging="360"/>
      </w:pPr>
      <w:rPr>
        <w:rFonts w:ascii="Symbol" w:hAnsi="Symbol" w:hint="default"/>
      </w:rPr>
    </w:lvl>
    <w:lvl w:ilvl="1" w:tplc="259E67B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10AA707A"/>
    <w:multiLevelType w:val="hybridMultilevel"/>
    <w:tmpl w:val="6AF2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0DC73ED"/>
    <w:multiLevelType w:val="hybridMultilevel"/>
    <w:tmpl w:val="48986586"/>
    <w:lvl w:ilvl="0" w:tplc="9F0E729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9" w15:restartNumberingAfterBreak="0">
    <w:nsid w:val="11EE0DD5"/>
    <w:multiLevelType w:val="hybridMultilevel"/>
    <w:tmpl w:val="9348CA62"/>
    <w:lvl w:ilvl="0" w:tplc="EB42C7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120913D0"/>
    <w:multiLevelType w:val="hybridMultilevel"/>
    <w:tmpl w:val="0F1628BC"/>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15:restartNumberingAfterBreak="0">
    <w:nsid w:val="148159B0"/>
    <w:multiLevelType w:val="hybridMultilevel"/>
    <w:tmpl w:val="DAC0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181B7AE5"/>
    <w:multiLevelType w:val="multilevel"/>
    <w:tmpl w:val="C6D4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B122D37"/>
    <w:multiLevelType w:val="hybridMultilevel"/>
    <w:tmpl w:val="8ECEE978"/>
    <w:lvl w:ilvl="0" w:tplc="9F0E72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BAE1CD4"/>
    <w:multiLevelType w:val="hybridMultilevel"/>
    <w:tmpl w:val="39AE5B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1C0B7CFC"/>
    <w:multiLevelType w:val="hybridMultilevel"/>
    <w:tmpl w:val="BF187C7E"/>
    <w:lvl w:ilvl="0" w:tplc="B302E1FA">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1C115D1B"/>
    <w:multiLevelType w:val="multilevel"/>
    <w:tmpl w:val="70E2F8E0"/>
    <w:lvl w:ilvl="0">
      <w:start w:val="1"/>
      <w:numFmt w:val="decimal"/>
      <w:lvlText w:val="%1."/>
      <w:lvlJc w:val="left"/>
      <w:pPr>
        <w:tabs>
          <w:tab w:val="num" w:pos="720"/>
        </w:tabs>
        <w:ind w:left="720" w:hanging="360"/>
      </w:pPr>
    </w:lvl>
    <w:lvl w:ilvl="1">
      <w:start w:val="4"/>
      <w:numFmt w:val="decimal"/>
      <w:isLgl/>
      <w:lvlText w:val="%1.%2."/>
      <w:lvlJc w:val="left"/>
      <w:pPr>
        <w:ind w:left="1050" w:hanging="690"/>
      </w:pPr>
      <w:rPr>
        <w:rFonts w:eastAsia="@Arial Unicode MS" w:hint="default"/>
      </w:rPr>
    </w:lvl>
    <w:lvl w:ilvl="2">
      <w:start w:val="4"/>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69" w15:restartNumberingAfterBreak="0">
    <w:nsid w:val="1C714931"/>
    <w:multiLevelType w:val="hybridMultilevel"/>
    <w:tmpl w:val="1ED4235E"/>
    <w:lvl w:ilvl="0" w:tplc="E974B248">
      <w:start w:val="1"/>
      <w:numFmt w:val="bullet"/>
      <w:lvlText w:val=""/>
      <w:lvlJc w:val="left"/>
      <w:pPr>
        <w:ind w:left="720" w:hanging="360"/>
      </w:pPr>
      <w:rPr>
        <w:rFonts w:ascii="Symbol" w:hAnsi="Symbol" w:hint="default"/>
      </w:rPr>
    </w:lvl>
    <w:lvl w:ilvl="1" w:tplc="20F0E4E0">
      <w:start w:val="1"/>
      <w:numFmt w:val="decimal"/>
      <w:lvlText w:val="%2."/>
      <w:lvlJc w:val="left"/>
      <w:pPr>
        <w:tabs>
          <w:tab w:val="num" w:pos="1440"/>
        </w:tabs>
        <w:ind w:left="1440" w:hanging="360"/>
      </w:pPr>
    </w:lvl>
    <w:lvl w:ilvl="2" w:tplc="0D94613C">
      <w:start w:val="1"/>
      <w:numFmt w:val="decimal"/>
      <w:lvlText w:val="%3."/>
      <w:lvlJc w:val="left"/>
      <w:pPr>
        <w:tabs>
          <w:tab w:val="num" w:pos="2160"/>
        </w:tabs>
        <w:ind w:left="2160" w:hanging="360"/>
      </w:pPr>
    </w:lvl>
    <w:lvl w:ilvl="3" w:tplc="A3CC74CC">
      <w:start w:val="1"/>
      <w:numFmt w:val="decimal"/>
      <w:lvlText w:val="%4."/>
      <w:lvlJc w:val="left"/>
      <w:pPr>
        <w:tabs>
          <w:tab w:val="num" w:pos="2880"/>
        </w:tabs>
        <w:ind w:left="2880" w:hanging="360"/>
      </w:pPr>
    </w:lvl>
    <w:lvl w:ilvl="4" w:tplc="37A2C1A6">
      <w:start w:val="1"/>
      <w:numFmt w:val="decimal"/>
      <w:lvlText w:val="%5."/>
      <w:lvlJc w:val="left"/>
      <w:pPr>
        <w:tabs>
          <w:tab w:val="num" w:pos="3600"/>
        </w:tabs>
        <w:ind w:left="3600" w:hanging="360"/>
      </w:pPr>
    </w:lvl>
    <w:lvl w:ilvl="5" w:tplc="7268665A">
      <w:start w:val="1"/>
      <w:numFmt w:val="decimal"/>
      <w:lvlText w:val="%6."/>
      <w:lvlJc w:val="left"/>
      <w:pPr>
        <w:tabs>
          <w:tab w:val="num" w:pos="4320"/>
        </w:tabs>
        <w:ind w:left="4320" w:hanging="360"/>
      </w:pPr>
    </w:lvl>
    <w:lvl w:ilvl="6" w:tplc="E4F2ABF6">
      <w:start w:val="1"/>
      <w:numFmt w:val="decimal"/>
      <w:lvlText w:val="%7."/>
      <w:lvlJc w:val="left"/>
      <w:pPr>
        <w:tabs>
          <w:tab w:val="num" w:pos="5040"/>
        </w:tabs>
        <w:ind w:left="5040" w:hanging="360"/>
      </w:pPr>
    </w:lvl>
    <w:lvl w:ilvl="7" w:tplc="A140AC56">
      <w:start w:val="1"/>
      <w:numFmt w:val="decimal"/>
      <w:lvlText w:val="%8."/>
      <w:lvlJc w:val="left"/>
      <w:pPr>
        <w:tabs>
          <w:tab w:val="num" w:pos="5760"/>
        </w:tabs>
        <w:ind w:left="5760" w:hanging="360"/>
      </w:pPr>
    </w:lvl>
    <w:lvl w:ilvl="8" w:tplc="0BDEBDE4">
      <w:start w:val="1"/>
      <w:numFmt w:val="decimal"/>
      <w:lvlText w:val="%9."/>
      <w:lvlJc w:val="left"/>
      <w:pPr>
        <w:tabs>
          <w:tab w:val="num" w:pos="6480"/>
        </w:tabs>
        <w:ind w:left="6480" w:hanging="360"/>
      </w:pPr>
    </w:lvl>
  </w:abstractNum>
  <w:abstractNum w:abstractNumId="70" w15:restartNumberingAfterBreak="0">
    <w:nsid w:val="1C7F5809"/>
    <w:multiLevelType w:val="hybridMultilevel"/>
    <w:tmpl w:val="4FF846E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1" w15:restartNumberingAfterBreak="0">
    <w:nsid w:val="1D39531F"/>
    <w:multiLevelType w:val="hybridMultilevel"/>
    <w:tmpl w:val="C06C7774"/>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73" w15:restartNumberingAfterBreak="0">
    <w:nsid w:val="1D9C26E4"/>
    <w:multiLevelType w:val="hybridMultilevel"/>
    <w:tmpl w:val="7A8E4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1E734CC0"/>
    <w:multiLevelType w:val="hybridMultilevel"/>
    <w:tmpl w:val="34F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9025B0"/>
    <w:multiLevelType w:val="hybridMultilevel"/>
    <w:tmpl w:val="20A48036"/>
    <w:lvl w:ilvl="0" w:tplc="EB42C7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1EF264A5"/>
    <w:multiLevelType w:val="hybridMultilevel"/>
    <w:tmpl w:val="96A60280"/>
    <w:lvl w:ilvl="0" w:tplc="04190001">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8" w15:restartNumberingAfterBreak="0">
    <w:nsid w:val="20120C62"/>
    <w:multiLevelType w:val="hybridMultilevel"/>
    <w:tmpl w:val="6F707DD0"/>
    <w:lvl w:ilvl="0" w:tplc="12665AC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21E62858"/>
    <w:multiLevelType w:val="hybridMultilevel"/>
    <w:tmpl w:val="C9BA8A6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2"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227513AA"/>
    <w:multiLevelType w:val="hybridMultilevel"/>
    <w:tmpl w:val="0DD065D8"/>
    <w:lvl w:ilvl="0" w:tplc="2528B270">
      <w:start w:val="1"/>
      <w:numFmt w:val="decimal"/>
      <w:lvlText w:val="%1."/>
      <w:lvlJc w:val="left"/>
      <w:pPr>
        <w:ind w:left="720" w:hanging="360"/>
      </w:pPr>
    </w:lvl>
    <w:lvl w:ilvl="1" w:tplc="1054B990">
      <w:start w:val="1"/>
      <w:numFmt w:val="decimal"/>
      <w:lvlText w:val="%2."/>
      <w:lvlJc w:val="left"/>
      <w:pPr>
        <w:tabs>
          <w:tab w:val="num" w:pos="1440"/>
        </w:tabs>
        <w:ind w:left="1440" w:hanging="360"/>
      </w:pPr>
    </w:lvl>
    <w:lvl w:ilvl="2" w:tplc="49E2DC52">
      <w:start w:val="1"/>
      <w:numFmt w:val="decimal"/>
      <w:lvlText w:val="%3."/>
      <w:lvlJc w:val="left"/>
      <w:pPr>
        <w:tabs>
          <w:tab w:val="num" w:pos="2160"/>
        </w:tabs>
        <w:ind w:left="2160" w:hanging="360"/>
      </w:pPr>
    </w:lvl>
    <w:lvl w:ilvl="3" w:tplc="CEE6C59C">
      <w:start w:val="1"/>
      <w:numFmt w:val="decimal"/>
      <w:lvlText w:val="%4."/>
      <w:lvlJc w:val="left"/>
      <w:pPr>
        <w:tabs>
          <w:tab w:val="num" w:pos="2880"/>
        </w:tabs>
        <w:ind w:left="2880" w:hanging="360"/>
      </w:pPr>
    </w:lvl>
    <w:lvl w:ilvl="4" w:tplc="AB6CC19E">
      <w:start w:val="1"/>
      <w:numFmt w:val="decimal"/>
      <w:lvlText w:val="%5."/>
      <w:lvlJc w:val="left"/>
      <w:pPr>
        <w:tabs>
          <w:tab w:val="num" w:pos="3600"/>
        </w:tabs>
        <w:ind w:left="3600" w:hanging="360"/>
      </w:pPr>
    </w:lvl>
    <w:lvl w:ilvl="5" w:tplc="55D2C7DE">
      <w:start w:val="1"/>
      <w:numFmt w:val="decimal"/>
      <w:lvlText w:val="%6."/>
      <w:lvlJc w:val="left"/>
      <w:pPr>
        <w:tabs>
          <w:tab w:val="num" w:pos="4320"/>
        </w:tabs>
        <w:ind w:left="4320" w:hanging="360"/>
      </w:pPr>
    </w:lvl>
    <w:lvl w:ilvl="6" w:tplc="1BDC4654">
      <w:start w:val="1"/>
      <w:numFmt w:val="decimal"/>
      <w:lvlText w:val="%7."/>
      <w:lvlJc w:val="left"/>
      <w:pPr>
        <w:tabs>
          <w:tab w:val="num" w:pos="5040"/>
        </w:tabs>
        <w:ind w:left="5040" w:hanging="360"/>
      </w:pPr>
    </w:lvl>
    <w:lvl w:ilvl="7" w:tplc="9440D134">
      <w:start w:val="1"/>
      <w:numFmt w:val="decimal"/>
      <w:lvlText w:val="%8."/>
      <w:lvlJc w:val="left"/>
      <w:pPr>
        <w:tabs>
          <w:tab w:val="num" w:pos="5760"/>
        </w:tabs>
        <w:ind w:left="5760" w:hanging="360"/>
      </w:pPr>
    </w:lvl>
    <w:lvl w:ilvl="8" w:tplc="70F4CBAA">
      <w:start w:val="1"/>
      <w:numFmt w:val="decimal"/>
      <w:lvlText w:val="%9."/>
      <w:lvlJc w:val="left"/>
      <w:pPr>
        <w:tabs>
          <w:tab w:val="num" w:pos="6480"/>
        </w:tabs>
        <w:ind w:left="6480" w:hanging="360"/>
      </w:pPr>
    </w:lvl>
  </w:abstractNum>
  <w:abstractNum w:abstractNumId="84" w15:restartNumberingAfterBreak="0">
    <w:nsid w:val="23937D21"/>
    <w:multiLevelType w:val="hybridMultilevel"/>
    <w:tmpl w:val="5FA6EF88"/>
    <w:lvl w:ilvl="0" w:tplc="C7884CC4">
      <w:start w:val="1"/>
      <w:numFmt w:val="bullet"/>
      <w:lvlText w:val=""/>
      <w:lvlJc w:val="left"/>
      <w:pPr>
        <w:tabs>
          <w:tab w:val="num" w:pos="720"/>
        </w:tabs>
        <w:ind w:left="720" w:hanging="360"/>
      </w:pPr>
      <w:rPr>
        <w:rFonts w:ascii="Symbol" w:hAnsi="Symbol" w:hint="default"/>
      </w:rPr>
    </w:lvl>
    <w:lvl w:ilvl="1" w:tplc="8174C59A">
      <w:start w:val="1"/>
      <w:numFmt w:val="decimal"/>
      <w:lvlText w:val="%2."/>
      <w:lvlJc w:val="left"/>
      <w:pPr>
        <w:tabs>
          <w:tab w:val="num" w:pos="1440"/>
        </w:tabs>
        <w:ind w:left="1440" w:hanging="360"/>
      </w:pPr>
    </w:lvl>
    <w:lvl w:ilvl="2" w:tplc="237A66F4">
      <w:start w:val="1"/>
      <w:numFmt w:val="decimal"/>
      <w:lvlText w:val="%3."/>
      <w:lvlJc w:val="left"/>
      <w:pPr>
        <w:tabs>
          <w:tab w:val="num" w:pos="2160"/>
        </w:tabs>
        <w:ind w:left="2160" w:hanging="360"/>
      </w:pPr>
    </w:lvl>
    <w:lvl w:ilvl="3" w:tplc="0838B3E2">
      <w:start w:val="1"/>
      <w:numFmt w:val="decimal"/>
      <w:lvlText w:val="%4."/>
      <w:lvlJc w:val="left"/>
      <w:pPr>
        <w:tabs>
          <w:tab w:val="num" w:pos="2880"/>
        </w:tabs>
        <w:ind w:left="2880" w:hanging="360"/>
      </w:pPr>
    </w:lvl>
    <w:lvl w:ilvl="4" w:tplc="918ABF72">
      <w:start w:val="1"/>
      <w:numFmt w:val="decimal"/>
      <w:lvlText w:val="%5."/>
      <w:lvlJc w:val="left"/>
      <w:pPr>
        <w:tabs>
          <w:tab w:val="num" w:pos="3600"/>
        </w:tabs>
        <w:ind w:left="3600" w:hanging="360"/>
      </w:pPr>
    </w:lvl>
    <w:lvl w:ilvl="5" w:tplc="120821F2">
      <w:start w:val="1"/>
      <w:numFmt w:val="decimal"/>
      <w:lvlText w:val="%6."/>
      <w:lvlJc w:val="left"/>
      <w:pPr>
        <w:tabs>
          <w:tab w:val="num" w:pos="4320"/>
        </w:tabs>
        <w:ind w:left="4320" w:hanging="360"/>
      </w:pPr>
    </w:lvl>
    <w:lvl w:ilvl="6" w:tplc="C02AAFA0">
      <w:start w:val="1"/>
      <w:numFmt w:val="decimal"/>
      <w:lvlText w:val="%7."/>
      <w:lvlJc w:val="left"/>
      <w:pPr>
        <w:tabs>
          <w:tab w:val="num" w:pos="5040"/>
        </w:tabs>
        <w:ind w:left="5040" w:hanging="360"/>
      </w:pPr>
    </w:lvl>
    <w:lvl w:ilvl="7" w:tplc="37504572">
      <w:start w:val="1"/>
      <w:numFmt w:val="decimal"/>
      <w:lvlText w:val="%8."/>
      <w:lvlJc w:val="left"/>
      <w:pPr>
        <w:tabs>
          <w:tab w:val="num" w:pos="5760"/>
        </w:tabs>
        <w:ind w:left="5760" w:hanging="360"/>
      </w:pPr>
    </w:lvl>
    <w:lvl w:ilvl="8" w:tplc="B4B6263E">
      <w:start w:val="1"/>
      <w:numFmt w:val="decimal"/>
      <w:lvlText w:val="%9."/>
      <w:lvlJc w:val="left"/>
      <w:pPr>
        <w:tabs>
          <w:tab w:val="num" w:pos="6480"/>
        </w:tabs>
        <w:ind w:left="6480" w:hanging="360"/>
      </w:pPr>
    </w:lvl>
  </w:abstractNum>
  <w:abstractNum w:abstractNumId="85" w15:restartNumberingAfterBreak="0">
    <w:nsid w:val="243F4BB7"/>
    <w:multiLevelType w:val="hybridMultilevel"/>
    <w:tmpl w:val="A0404472"/>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249D57C9"/>
    <w:multiLevelType w:val="hybridMultilevel"/>
    <w:tmpl w:val="B28C3D2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4F03474"/>
    <w:multiLevelType w:val="hybridMultilevel"/>
    <w:tmpl w:val="19F64E80"/>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15:restartNumberingAfterBreak="0">
    <w:nsid w:val="2564260F"/>
    <w:multiLevelType w:val="hybridMultilevel"/>
    <w:tmpl w:val="69BE394C"/>
    <w:lvl w:ilvl="0" w:tplc="9F0E7290">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9" w15:restartNumberingAfterBreak="0">
    <w:nsid w:val="256A7D13"/>
    <w:multiLevelType w:val="hybridMultilevel"/>
    <w:tmpl w:val="49FA8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26EC5F12"/>
    <w:multiLevelType w:val="hybridMultilevel"/>
    <w:tmpl w:val="DEE82D42"/>
    <w:lvl w:ilvl="0" w:tplc="137CF6B0">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28B60885"/>
    <w:multiLevelType w:val="hybridMultilevel"/>
    <w:tmpl w:val="0C64D84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5" w15:restartNumberingAfterBreak="0">
    <w:nsid w:val="29C22A6E"/>
    <w:multiLevelType w:val="hybridMultilevel"/>
    <w:tmpl w:val="5E7C3518"/>
    <w:lvl w:ilvl="0" w:tplc="0419000F">
      <w:start w:val="1"/>
      <w:numFmt w:val="bullet"/>
      <w:lvlText w:val=""/>
      <w:lvlJc w:val="left"/>
      <w:pPr>
        <w:ind w:left="644"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29FF4B73"/>
    <w:multiLevelType w:val="hybridMultilevel"/>
    <w:tmpl w:val="9FE81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B4F3600"/>
    <w:multiLevelType w:val="hybridMultilevel"/>
    <w:tmpl w:val="CCBE4670"/>
    <w:name w:val="WW8Num322"/>
    <w:lvl w:ilvl="0" w:tplc="9AB6E3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9" w15:restartNumberingAfterBreak="0">
    <w:nsid w:val="2BE8139D"/>
    <w:multiLevelType w:val="hybridMultilevel"/>
    <w:tmpl w:val="53622D2E"/>
    <w:lvl w:ilvl="0" w:tplc="4178EE56">
      <w:start w:val="1"/>
      <w:numFmt w:val="bullet"/>
      <w:lvlText w:val=""/>
      <w:lvlJc w:val="left"/>
      <w:pPr>
        <w:ind w:left="1174" w:hanging="360"/>
      </w:pPr>
      <w:rPr>
        <w:rFonts w:ascii="Symbol" w:hAnsi="Symbol" w:hint="default"/>
      </w:rPr>
    </w:lvl>
    <w:lvl w:ilvl="1" w:tplc="D7124454">
      <w:start w:val="1"/>
      <w:numFmt w:val="decimal"/>
      <w:lvlText w:val="%2."/>
      <w:lvlJc w:val="left"/>
      <w:pPr>
        <w:tabs>
          <w:tab w:val="num" w:pos="1440"/>
        </w:tabs>
        <w:ind w:left="1440" w:hanging="360"/>
      </w:pPr>
    </w:lvl>
    <w:lvl w:ilvl="2" w:tplc="D0C6D732">
      <w:start w:val="1"/>
      <w:numFmt w:val="decimal"/>
      <w:lvlText w:val="%3."/>
      <w:lvlJc w:val="left"/>
      <w:pPr>
        <w:tabs>
          <w:tab w:val="num" w:pos="2160"/>
        </w:tabs>
        <w:ind w:left="2160" w:hanging="360"/>
      </w:pPr>
    </w:lvl>
    <w:lvl w:ilvl="3" w:tplc="12665ACC">
      <w:start w:val="1"/>
      <w:numFmt w:val="decimal"/>
      <w:lvlText w:val="%4."/>
      <w:lvlJc w:val="left"/>
      <w:pPr>
        <w:tabs>
          <w:tab w:val="num" w:pos="2880"/>
        </w:tabs>
        <w:ind w:left="2880" w:hanging="360"/>
      </w:pPr>
    </w:lvl>
    <w:lvl w:ilvl="4" w:tplc="DDD83B32">
      <w:start w:val="1"/>
      <w:numFmt w:val="decimal"/>
      <w:lvlText w:val="%5."/>
      <w:lvlJc w:val="left"/>
      <w:pPr>
        <w:tabs>
          <w:tab w:val="num" w:pos="3600"/>
        </w:tabs>
        <w:ind w:left="3600" w:hanging="360"/>
      </w:pPr>
    </w:lvl>
    <w:lvl w:ilvl="5" w:tplc="7102CC26">
      <w:start w:val="1"/>
      <w:numFmt w:val="decimal"/>
      <w:lvlText w:val="%6."/>
      <w:lvlJc w:val="left"/>
      <w:pPr>
        <w:tabs>
          <w:tab w:val="num" w:pos="4320"/>
        </w:tabs>
        <w:ind w:left="4320" w:hanging="360"/>
      </w:pPr>
    </w:lvl>
    <w:lvl w:ilvl="6" w:tplc="80AE0478">
      <w:start w:val="1"/>
      <w:numFmt w:val="decimal"/>
      <w:lvlText w:val="%7."/>
      <w:lvlJc w:val="left"/>
      <w:pPr>
        <w:tabs>
          <w:tab w:val="num" w:pos="5040"/>
        </w:tabs>
        <w:ind w:left="5040" w:hanging="360"/>
      </w:pPr>
    </w:lvl>
    <w:lvl w:ilvl="7" w:tplc="EB92BD70">
      <w:start w:val="1"/>
      <w:numFmt w:val="decimal"/>
      <w:lvlText w:val="%8."/>
      <w:lvlJc w:val="left"/>
      <w:pPr>
        <w:tabs>
          <w:tab w:val="num" w:pos="5760"/>
        </w:tabs>
        <w:ind w:left="5760" w:hanging="360"/>
      </w:pPr>
    </w:lvl>
    <w:lvl w:ilvl="8" w:tplc="F130671E">
      <w:start w:val="1"/>
      <w:numFmt w:val="decimal"/>
      <w:lvlText w:val="%9."/>
      <w:lvlJc w:val="left"/>
      <w:pPr>
        <w:tabs>
          <w:tab w:val="num" w:pos="6480"/>
        </w:tabs>
        <w:ind w:left="6480" w:hanging="360"/>
      </w:pPr>
    </w:lvl>
  </w:abstractNum>
  <w:abstractNum w:abstractNumId="100"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2C6554BE"/>
    <w:multiLevelType w:val="hybridMultilevel"/>
    <w:tmpl w:val="6CD816FC"/>
    <w:lvl w:ilvl="0" w:tplc="04190001">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CFE473F"/>
    <w:multiLevelType w:val="hybridMultilevel"/>
    <w:tmpl w:val="07CEB394"/>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D31710E"/>
    <w:multiLevelType w:val="hybridMultilevel"/>
    <w:tmpl w:val="A1E8C01C"/>
    <w:lvl w:ilvl="0" w:tplc="9F0E7290">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2D4A224D"/>
    <w:multiLevelType w:val="hybridMultilevel"/>
    <w:tmpl w:val="337A2C50"/>
    <w:lvl w:ilvl="0" w:tplc="9F0E7290">
      <w:start w:val="1"/>
      <w:numFmt w:val="decimal"/>
      <w:lvlText w:val="%1."/>
      <w:lvlJc w:val="left"/>
      <w:pPr>
        <w:ind w:left="720" w:hanging="360"/>
      </w:pPr>
      <w:rPr>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2ECD3C18"/>
    <w:multiLevelType w:val="hybridMultilevel"/>
    <w:tmpl w:val="4C7CB508"/>
    <w:lvl w:ilvl="0" w:tplc="30D6DB66">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2F7D7F1E"/>
    <w:multiLevelType w:val="hybridMultilevel"/>
    <w:tmpl w:val="EB8C173A"/>
    <w:lvl w:ilvl="0" w:tplc="0419000F">
      <w:start w:val="1"/>
      <w:numFmt w:val="bullet"/>
      <w:lvlText w:val=""/>
      <w:lvlJc w:val="left"/>
      <w:pPr>
        <w:ind w:left="360" w:hanging="360"/>
      </w:pPr>
      <w:rPr>
        <w:rFonts w:ascii="Symbol" w:hAnsi="Symbol" w:hint="default"/>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15:restartNumberingAfterBreak="0">
    <w:nsid w:val="30C70AB9"/>
    <w:multiLevelType w:val="hybridMultilevel"/>
    <w:tmpl w:val="F848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1C93090"/>
    <w:multiLevelType w:val="hybridMultilevel"/>
    <w:tmpl w:val="6EC035C4"/>
    <w:lvl w:ilvl="0" w:tplc="9F0E729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31E149CC"/>
    <w:multiLevelType w:val="multilevel"/>
    <w:tmpl w:val="A87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23965C3"/>
    <w:multiLevelType w:val="hybridMultilevel"/>
    <w:tmpl w:val="894818BA"/>
    <w:lvl w:ilvl="0" w:tplc="159C792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2" w15:restartNumberingAfterBreak="0">
    <w:nsid w:val="32CB44AD"/>
    <w:multiLevelType w:val="hybridMultilevel"/>
    <w:tmpl w:val="E724DDDA"/>
    <w:lvl w:ilvl="0" w:tplc="0419000F">
      <w:start w:val="1"/>
      <w:numFmt w:val="bullet"/>
      <w:lvlText w:val=""/>
      <w:lvlJc w:val="left"/>
      <w:pPr>
        <w:ind w:left="1429"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332002B9"/>
    <w:multiLevelType w:val="hybridMultilevel"/>
    <w:tmpl w:val="368AA7CC"/>
    <w:lvl w:ilvl="0" w:tplc="9F62FE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3348196D"/>
    <w:multiLevelType w:val="hybridMultilevel"/>
    <w:tmpl w:val="53E6F01A"/>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7003016"/>
    <w:multiLevelType w:val="hybridMultilevel"/>
    <w:tmpl w:val="41887C76"/>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37730689"/>
    <w:multiLevelType w:val="hybridMultilevel"/>
    <w:tmpl w:val="DFEE4BA6"/>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37B37AFB"/>
    <w:multiLevelType w:val="hybridMultilevel"/>
    <w:tmpl w:val="7F4617A2"/>
    <w:lvl w:ilvl="0" w:tplc="040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391B6DD3"/>
    <w:multiLevelType w:val="hybridMultilevel"/>
    <w:tmpl w:val="28B8A56C"/>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25" w15:restartNumberingAfterBreak="0">
    <w:nsid w:val="399F4197"/>
    <w:multiLevelType w:val="hybridMultilevel"/>
    <w:tmpl w:val="1B3ADAEE"/>
    <w:lvl w:ilvl="0" w:tplc="0419000F">
      <w:start w:val="1"/>
      <w:numFmt w:val="bullet"/>
      <w:lvlText w:val=""/>
      <w:lvlJc w:val="left"/>
      <w:pPr>
        <w:ind w:left="8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39AC3BBE"/>
    <w:multiLevelType w:val="hybridMultilevel"/>
    <w:tmpl w:val="03809456"/>
    <w:lvl w:ilvl="0" w:tplc="04190001">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3B673171"/>
    <w:multiLevelType w:val="multilevel"/>
    <w:tmpl w:val="717C0E0E"/>
    <w:lvl w:ilvl="0">
      <w:start w:val="1"/>
      <w:numFmt w:val="decimal"/>
      <w:lvlText w:val="%1."/>
      <w:lvlJc w:val="left"/>
      <w:pPr>
        <w:tabs>
          <w:tab w:val="num" w:pos="720"/>
        </w:tabs>
        <w:ind w:left="720" w:hanging="360"/>
      </w:pPr>
      <w:rPr>
        <w:b w:val="0"/>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BE8696A"/>
    <w:multiLevelType w:val="hybridMultilevel"/>
    <w:tmpl w:val="9BF6AC02"/>
    <w:lvl w:ilvl="0" w:tplc="3BEAD834">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15:restartNumberingAfterBreak="0">
    <w:nsid w:val="3D28597D"/>
    <w:multiLevelType w:val="hybridMultilevel"/>
    <w:tmpl w:val="D262AA5C"/>
    <w:lvl w:ilvl="0" w:tplc="B6E61AC6">
      <w:start w:val="1"/>
      <w:numFmt w:val="decimal"/>
      <w:lvlText w:val="%1."/>
      <w:lvlJc w:val="righ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3D69361C"/>
    <w:multiLevelType w:val="hybridMultilevel"/>
    <w:tmpl w:val="08D652B0"/>
    <w:lvl w:ilvl="0" w:tplc="269EE302">
      <w:start w:val="1"/>
      <w:numFmt w:val="bullet"/>
      <w:lvlText w:val=""/>
      <w:lvlJc w:val="left"/>
      <w:pPr>
        <w:ind w:left="360" w:hanging="360"/>
      </w:pPr>
      <w:rPr>
        <w:rFonts w:ascii="Symbol" w:hAnsi="Symbol" w:hint="default"/>
      </w:rPr>
    </w:lvl>
    <w:lvl w:ilvl="1" w:tplc="45DEC6D0">
      <w:start w:val="1"/>
      <w:numFmt w:val="decimal"/>
      <w:lvlText w:val="%2."/>
      <w:lvlJc w:val="left"/>
      <w:pPr>
        <w:tabs>
          <w:tab w:val="num" w:pos="1440"/>
        </w:tabs>
        <w:ind w:left="1440" w:hanging="360"/>
      </w:pPr>
    </w:lvl>
    <w:lvl w:ilvl="2" w:tplc="B330AFB2">
      <w:start w:val="1"/>
      <w:numFmt w:val="decimal"/>
      <w:lvlText w:val="%3."/>
      <w:lvlJc w:val="left"/>
      <w:pPr>
        <w:tabs>
          <w:tab w:val="num" w:pos="2160"/>
        </w:tabs>
        <w:ind w:left="2160" w:hanging="360"/>
      </w:pPr>
    </w:lvl>
    <w:lvl w:ilvl="3" w:tplc="DADA7618">
      <w:start w:val="1"/>
      <w:numFmt w:val="decimal"/>
      <w:lvlText w:val="%4."/>
      <w:lvlJc w:val="left"/>
      <w:pPr>
        <w:tabs>
          <w:tab w:val="num" w:pos="2880"/>
        </w:tabs>
        <w:ind w:left="2880" w:hanging="360"/>
      </w:pPr>
    </w:lvl>
    <w:lvl w:ilvl="4" w:tplc="0220CF78">
      <w:start w:val="1"/>
      <w:numFmt w:val="decimal"/>
      <w:lvlText w:val="%5."/>
      <w:lvlJc w:val="left"/>
      <w:pPr>
        <w:tabs>
          <w:tab w:val="num" w:pos="3600"/>
        </w:tabs>
        <w:ind w:left="3600" w:hanging="360"/>
      </w:pPr>
    </w:lvl>
    <w:lvl w:ilvl="5" w:tplc="B3647CBC">
      <w:start w:val="1"/>
      <w:numFmt w:val="decimal"/>
      <w:lvlText w:val="%6."/>
      <w:lvlJc w:val="left"/>
      <w:pPr>
        <w:tabs>
          <w:tab w:val="num" w:pos="4320"/>
        </w:tabs>
        <w:ind w:left="4320" w:hanging="360"/>
      </w:pPr>
    </w:lvl>
    <w:lvl w:ilvl="6" w:tplc="B6B82344">
      <w:start w:val="1"/>
      <w:numFmt w:val="decimal"/>
      <w:lvlText w:val="%7."/>
      <w:lvlJc w:val="left"/>
      <w:pPr>
        <w:tabs>
          <w:tab w:val="num" w:pos="5040"/>
        </w:tabs>
        <w:ind w:left="5040" w:hanging="360"/>
      </w:pPr>
    </w:lvl>
    <w:lvl w:ilvl="7" w:tplc="4B3CCD7E">
      <w:start w:val="1"/>
      <w:numFmt w:val="decimal"/>
      <w:lvlText w:val="%8."/>
      <w:lvlJc w:val="left"/>
      <w:pPr>
        <w:tabs>
          <w:tab w:val="num" w:pos="5760"/>
        </w:tabs>
        <w:ind w:left="5760" w:hanging="360"/>
      </w:pPr>
    </w:lvl>
    <w:lvl w:ilvl="8" w:tplc="06CCFB74">
      <w:start w:val="1"/>
      <w:numFmt w:val="decimal"/>
      <w:lvlText w:val="%9."/>
      <w:lvlJc w:val="left"/>
      <w:pPr>
        <w:tabs>
          <w:tab w:val="num" w:pos="6480"/>
        </w:tabs>
        <w:ind w:left="6480" w:hanging="360"/>
      </w:pPr>
    </w:lvl>
  </w:abstractNum>
  <w:abstractNum w:abstractNumId="132" w15:restartNumberingAfterBreak="0">
    <w:nsid w:val="3D7A3DB7"/>
    <w:multiLevelType w:val="hybridMultilevel"/>
    <w:tmpl w:val="9DD231FE"/>
    <w:lvl w:ilvl="0" w:tplc="4740EFEC">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3" w15:restartNumberingAfterBreak="0">
    <w:nsid w:val="3DB46478"/>
    <w:multiLevelType w:val="hybridMultilevel"/>
    <w:tmpl w:val="193092E0"/>
    <w:lvl w:ilvl="0" w:tplc="5DAAA5A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15:restartNumberingAfterBreak="0">
    <w:nsid w:val="3E5808A8"/>
    <w:multiLevelType w:val="hybridMultilevel"/>
    <w:tmpl w:val="C574B0BA"/>
    <w:lvl w:ilvl="0" w:tplc="27C412D6">
      <w:start w:val="1"/>
      <w:numFmt w:val="bullet"/>
      <w:lvlText w:val=""/>
      <w:lvlJc w:val="left"/>
      <w:pPr>
        <w:ind w:left="360" w:hanging="360"/>
      </w:pPr>
      <w:rPr>
        <w:rFonts w:ascii="Symbol" w:hAnsi="Symbol" w:hint="default"/>
      </w:rPr>
    </w:lvl>
    <w:lvl w:ilvl="1" w:tplc="E5E65B18">
      <w:start w:val="1"/>
      <w:numFmt w:val="bullet"/>
      <w:lvlText w:val="o"/>
      <w:lvlJc w:val="left"/>
      <w:pPr>
        <w:ind w:left="1080" w:hanging="360"/>
      </w:pPr>
      <w:rPr>
        <w:rFonts w:ascii="Courier New" w:hAnsi="Courier New" w:cs="Times New Roman" w:hint="default"/>
      </w:rPr>
    </w:lvl>
    <w:lvl w:ilvl="2" w:tplc="389E651E">
      <w:start w:val="1"/>
      <w:numFmt w:val="decimal"/>
      <w:lvlText w:val="%3."/>
      <w:lvlJc w:val="left"/>
      <w:pPr>
        <w:tabs>
          <w:tab w:val="num" w:pos="2160"/>
        </w:tabs>
        <w:ind w:left="2160" w:hanging="360"/>
      </w:pPr>
    </w:lvl>
    <w:lvl w:ilvl="3" w:tplc="988E138C">
      <w:start w:val="1"/>
      <w:numFmt w:val="decimal"/>
      <w:lvlText w:val="%4."/>
      <w:lvlJc w:val="left"/>
      <w:pPr>
        <w:tabs>
          <w:tab w:val="num" w:pos="2880"/>
        </w:tabs>
        <w:ind w:left="2880" w:hanging="360"/>
      </w:pPr>
    </w:lvl>
    <w:lvl w:ilvl="4" w:tplc="58122898">
      <w:start w:val="1"/>
      <w:numFmt w:val="decimal"/>
      <w:lvlText w:val="%5."/>
      <w:lvlJc w:val="left"/>
      <w:pPr>
        <w:tabs>
          <w:tab w:val="num" w:pos="3600"/>
        </w:tabs>
        <w:ind w:left="3600" w:hanging="360"/>
      </w:pPr>
    </w:lvl>
    <w:lvl w:ilvl="5" w:tplc="A9E2C5CC">
      <w:start w:val="1"/>
      <w:numFmt w:val="decimal"/>
      <w:lvlText w:val="%6."/>
      <w:lvlJc w:val="left"/>
      <w:pPr>
        <w:tabs>
          <w:tab w:val="num" w:pos="4320"/>
        </w:tabs>
        <w:ind w:left="4320" w:hanging="360"/>
      </w:pPr>
    </w:lvl>
    <w:lvl w:ilvl="6" w:tplc="A4840F8A">
      <w:start w:val="1"/>
      <w:numFmt w:val="decimal"/>
      <w:lvlText w:val="%7."/>
      <w:lvlJc w:val="left"/>
      <w:pPr>
        <w:tabs>
          <w:tab w:val="num" w:pos="5040"/>
        </w:tabs>
        <w:ind w:left="5040" w:hanging="360"/>
      </w:pPr>
    </w:lvl>
    <w:lvl w:ilvl="7" w:tplc="778A71A6">
      <w:start w:val="1"/>
      <w:numFmt w:val="decimal"/>
      <w:lvlText w:val="%8."/>
      <w:lvlJc w:val="left"/>
      <w:pPr>
        <w:tabs>
          <w:tab w:val="num" w:pos="5760"/>
        </w:tabs>
        <w:ind w:left="5760" w:hanging="360"/>
      </w:pPr>
    </w:lvl>
    <w:lvl w:ilvl="8" w:tplc="71846794">
      <w:start w:val="1"/>
      <w:numFmt w:val="decimal"/>
      <w:lvlText w:val="%9."/>
      <w:lvlJc w:val="left"/>
      <w:pPr>
        <w:tabs>
          <w:tab w:val="num" w:pos="6480"/>
        </w:tabs>
        <w:ind w:left="6480" w:hanging="360"/>
      </w:pPr>
    </w:lvl>
  </w:abstractNum>
  <w:abstractNum w:abstractNumId="135" w15:restartNumberingAfterBreak="0">
    <w:nsid w:val="3E614F1E"/>
    <w:multiLevelType w:val="hybridMultilevel"/>
    <w:tmpl w:val="10587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3E993F2E"/>
    <w:multiLevelType w:val="hybridMultilevel"/>
    <w:tmpl w:val="9B128464"/>
    <w:lvl w:ilvl="0" w:tplc="5784CD14">
      <w:start w:val="1"/>
      <w:numFmt w:val="bullet"/>
      <w:lvlText w:val=""/>
      <w:lvlJc w:val="left"/>
      <w:pPr>
        <w:ind w:left="360" w:hanging="360"/>
      </w:pPr>
      <w:rPr>
        <w:rFonts w:ascii="Symbol" w:hAnsi="Symbol" w:hint="default"/>
      </w:rPr>
    </w:lvl>
    <w:lvl w:ilvl="1" w:tplc="2F9A8774">
      <w:start w:val="1"/>
      <w:numFmt w:val="lowerLetter"/>
      <w:lvlText w:val="%2."/>
      <w:lvlJc w:val="left"/>
      <w:pPr>
        <w:ind w:left="1080" w:hanging="360"/>
      </w:pPr>
      <w:rPr>
        <w:rFonts w:cs="Times New Roman"/>
      </w:rPr>
    </w:lvl>
    <w:lvl w:ilvl="2" w:tplc="F91C2858">
      <w:start w:val="1"/>
      <w:numFmt w:val="decimal"/>
      <w:lvlText w:val="%3."/>
      <w:lvlJc w:val="left"/>
      <w:pPr>
        <w:tabs>
          <w:tab w:val="num" w:pos="2160"/>
        </w:tabs>
        <w:ind w:left="2160" w:hanging="360"/>
      </w:pPr>
    </w:lvl>
    <w:lvl w:ilvl="3" w:tplc="451C9186">
      <w:start w:val="1"/>
      <w:numFmt w:val="decimal"/>
      <w:lvlText w:val="%4."/>
      <w:lvlJc w:val="left"/>
      <w:pPr>
        <w:tabs>
          <w:tab w:val="num" w:pos="2880"/>
        </w:tabs>
        <w:ind w:left="2880" w:hanging="360"/>
      </w:pPr>
    </w:lvl>
    <w:lvl w:ilvl="4" w:tplc="44C25DC0">
      <w:start w:val="1"/>
      <w:numFmt w:val="decimal"/>
      <w:lvlText w:val="%5."/>
      <w:lvlJc w:val="left"/>
      <w:pPr>
        <w:tabs>
          <w:tab w:val="num" w:pos="3600"/>
        </w:tabs>
        <w:ind w:left="3600" w:hanging="360"/>
      </w:pPr>
    </w:lvl>
    <w:lvl w:ilvl="5" w:tplc="20884A5C">
      <w:start w:val="1"/>
      <w:numFmt w:val="decimal"/>
      <w:lvlText w:val="%6."/>
      <w:lvlJc w:val="left"/>
      <w:pPr>
        <w:tabs>
          <w:tab w:val="num" w:pos="4320"/>
        </w:tabs>
        <w:ind w:left="4320" w:hanging="360"/>
      </w:pPr>
    </w:lvl>
    <w:lvl w:ilvl="6" w:tplc="FEF47FBE">
      <w:start w:val="1"/>
      <w:numFmt w:val="decimal"/>
      <w:lvlText w:val="%7."/>
      <w:lvlJc w:val="left"/>
      <w:pPr>
        <w:tabs>
          <w:tab w:val="num" w:pos="5040"/>
        </w:tabs>
        <w:ind w:left="5040" w:hanging="360"/>
      </w:pPr>
    </w:lvl>
    <w:lvl w:ilvl="7" w:tplc="07F0FB8C">
      <w:start w:val="1"/>
      <w:numFmt w:val="decimal"/>
      <w:lvlText w:val="%8."/>
      <w:lvlJc w:val="left"/>
      <w:pPr>
        <w:tabs>
          <w:tab w:val="num" w:pos="5760"/>
        </w:tabs>
        <w:ind w:left="5760" w:hanging="360"/>
      </w:pPr>
    </w:lvl>
    <w:lvl w:ilvl="8" w:tplc="CEBCB724">
      <w:start w:val="1"/>
      <w:numFmt w:val="decimal"/>
      <w:lvlText w:val="%9."/>
      <w:lvlJc w:val="left"/>
      <w:pPr>
        <w:tabs>
          <w:tab w:val="num" w:pos="6480"/>
        </w:tabs>
        <w:ind w:left="6480" w:hanging="360"/>
      </w:pPr>
    </w:lvl>
  </w:abstractNum>
  <w:abstractNum w:abstractNumId="137" w15:restartNumberingAfterBreak="0">
    <w:nsid w:val="3EED425D"/>
    <w:multiLevelType w:val="hybridMultilevel"/>
    <w:tmpl w:val="56D8050A"/>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15:restartNumberingAfterBreak="0">
    <w:nsid w:val="3EEF2329"/>
    <w:multiLevelType w:val="hybridMultilevel"/>
    <w:tmpl w:val="4B823CF6"/>
    <w:lvl w:ilvl="0" w:tplc="739A5D7E">
      <w:start w:val="1"/>
      <w:numFmt w:val="bullet"/>
      <w:lvlText w:val=""/>
      <w:lvlJc w:val="left"/>
      <w:pPr>
        <w:ind w:left="720" w:hanging="360"/>
      </w:pPr>
      <w:rPr>
        <w:rFonts w:ascii="Symbol" w:hAnsi="Symbol" w:hint="default"/>
      </w:rPr>
    </w:lvl>
    <w:lvl w:ilvl="1" w:tplc="0C660304">
      <w:start w:val="1"/>
      <w:numFmt w:val="decimal"/>
      <w:lvlText w:val="%2."/>
      <w:lvlJc w:val="left"/>
      <w:pPr>
        <w:tabs>
          <w:tab w:val="num" w:pos="1440"/>
        </w:tabs>
        <w:ind w:left="1440" w:hanging="360"/>
      </w:pPr>
    </w:lvl>
    <w:lvl w:ilvl="2" w:tplc="12627748">
      <w:start w:val="1"/>
      <w:numFmt w:val="decimal"/>
      <w:lvlText w:val="%3."/>
      <w:lvlJc w:val="left"/>
      <w:pPr>
        <w:tabs>
          <w:tab w:val="num" w:pos="2160"/>
        </w:tabs>
        <w:ind w:left="2160" w:hanging="360"/>
      </w:pPr>
    </w:lvl>
    <w:lvl w:ilvl="3" w:tplc="7388CBEE">
      <w:start w:val="1"/>
      <w:numFmt w:val="decimal"/>
      <w:lvlText w:val="%4."/>
      <w:lvlJc w:val="left"/>
      <w:pPr>
        <w:tabs>
          <w:tab w:val="num" w:pos="2880"/>
        </w:tabs>
        <w:ind w:left="2880" w:hanging="360"/>
      </w:pPr>
    </w:lvl>
    <w:lvl w:ilvl="4" w:tplc="EBD8520A">
      <w:start w:val="1"/>
      <w:numFmt w:val="decimal"/>
      <w:lvlText w:val="%5."/>
      <w:lvlJc w:val="left"/>
      <w:pPr>
        <w:tabs>
          <w:tab w:val="num" w:pos="3600"/>
        </w:tabs>
        <w:ind w:left="3600" w:hanging="360"/>
      </w:pPr>
    </w:lvl>
    <w:lvl w:ilvl="5" w:tplc="AF40BB24">
      <w:start w:val="1"/>
      <w:numFmt w:val="decimal"/>
      <w:lvlText w:val="%6."/>
      <w:lvlJc w:val="left"/>
      <w:pPr>
        <w:tabs>
          <w:tab w:val="num" w:pos="4320"/>
        </w:tabs>
        <w:ind w:left="4320" w:hanging="360"/>
      </w:pPr>
    </w:lvl>
    <w:lvl w:ilvl="6" w:tplc="0264FEFE">
      <w:start w:val="1"/>
      <w:numFmt w:val="decimal"/>
      <w:lvlText w:val="%7."/>
      <w:lvlJc w:val="left"/>
      <w:pPr>
        <w:tabs>
          <w:tab w:val="num" w:pos="5040"/>
        </w:tabs>
        <w:ind w:left="5040" w:hanging="360"/>
      </w:pPr>
    </w:lvl>
    <w:lvl w:ilvl="7" w:tplc="03B0ED64">
      <w:start w:val="1"/>
      <w:numFmt w:val="decimal"/>
      <w:lvlText w:val="%8."/>
      <w:lvlJc w:val="left"/>
      <w:pPr>
        <w:tabs>
          <w:tab w:val="num" w:pos="5760"/>
        </w:tabs>
        <w:ind w:left="5760" w:hanging="360"/>
      </w:pPr>
    </w:lvl>
    <w:lvl w:ilvl="8" w:tplc="D64841E4">
      <w:start w:val="1"/>
      <w:numFmt w:val="decimal"/>
      <w:lvlText w:val="%9."/>
      <w:lvlJc w:val="left"/>
      <w:pPr>
        <w:tabs>
          <w:tab w:val="num" w:pos="6480"/>
        </w:tabs>
        <w:ind w:left="6480" w:hanging="360"/>
      </w:pPr>
    </w:lvl>
  </w:abstractNum>
  <w:abstractNum w:abstractNumId="139" w15:restartNumberingAfterBreak="0">
    <w:nsid w:val="3F7E0ECF"/>
    <w:multiLevelType w:val="hybridMultilevel"/>
    <w:tmpl w:val="BD3E9FBC"/>
    <w:lvl w:ilvl="0" w:tplc="04190001">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shd w:val="clear" w:color="auto" w:fill="auto"/>
        <w:vertAlign w:val="baseline"/>
      </w:r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429624EB"/>
    <w:multiLevelType w:val="hybridMultilevel"/>
    <w:tmpl w:val="6D5E1E8C"/>
    <w:lvl w:ilvl="0" w:tplc="12665ACC">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42A20971"/>
    <w:multiLevelType w:val="hybridMultilevel"/>
    <w:tmpl w:val="AEF2EFE6"/>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15:restartNumberingAfterBreak="0">
    <w:nsid w:val="42DC413D"/>
    <w:multiLevelType w:val="hybridMultilevel"/>
    <w:tmpl w:val="FA74FEAE"/>
    <w:lvl w:ilvl="0" w:tplc="4306CE1A">
      <w:start w:val="1"/>
      <w:numFmt w:val="bullet"/>
      <w:lvlText w:val=""/>
      <w:lvlJc w:val="left"/>
      <w:pPr>
        <w:ind w:left="720" w:hanging="360"/>
      </w:pPr>
      <w:rPr>
        <w:rFonts w:ascii="Symbol" w:hAnsi="Symbol" w:hint="default"/>
      </w:rPr>
    </w:lvl>
    <w:lvl w:ilvl="1" w:tplc="7AB87780">
      <w:start w:val="1"/>
      <w:numFmt w:val="decimal"/>
      <w:lvlText w:val="%2."/>
      <w:lvlJc w:val="left"/>
      <w:pPr>
        <w:tabs>
          <w:tab w:val="num" w:pos="1440"/>
        </w:tabs>
        <w:ind w:left="1440" w:hanging="360"/>
      </w:pPr>
    </w:lvl>
    <w:lvl w:ilvl="2" w:tplc="ECB2F5FC">
      <w:start w:val="1"/>
      <w:numFmt w:val="decimal"/>
      <w:lvlText w:val="%3."/>
      <w:lvlJc w:val="left"/>
      <w:pPr>
        <w:tabs>
          <w:tab w:val="num" w:pos="2160"/>
        </w:tabs>
        <w:ind w:left="2160" w:hanging="360"/>
      </w:pPr>
    </w:lvl>
    <w:lvl w:ilvl="3" w:tplc="831EB7DE">
      <w:start w:val="1"/>
      <w:numFmt w:val="decimal"/>
      <w:lvlText w:val="%4."/>
      <w:lvlJc w:val="left"/>
      <w:pPr>
        <w:tabs>
          <w:tab w:val="num" w:pos="2880"/>
        </w:tabs>
        <w:ind w:left="2880" w:hanging="360"/>
      </w:pPr>
    </w:lvl>
    <w:lvl w:ilvl="4" w:tplc="68DADF78">
      <w:start w:val="1"/>
      <w:numFmt w:val="decimal"/>
      <w:lvlText w:val="%5."/>
      <w:lvlJc w:val="left"/>
      <w:pPr>
        <w:tabs>
          <w:tab w:val="num" w:pos="3600"/>
        </w:tabs>
        <w:ind w:left="3600" w:hanging="360"/>
      </w:pPr>
    </w:lvl>
    <w:lvl w:ilvl="5" w:tplc="A2680CEE">
      <w:start w:val="1"/>
      <w:numFmt w:val="decimal"/>
      <w:lvlText w:val="%6."/>
      <w:lvlJc w:val="left"/>
      <w:pPr>
        <w:tabs>
          <w:tab w:val="num" w:pos="4320"/>
        </w:tabs>
        <w:ind w:left="4320" w:hanging="360"/>
      </w:pPr>
    </w:lvl>
    <w:lvl w:ilvl="6" w:tplc="8A9E5094">
      <w:start w:val="1"/>
      <w:numFmt w:val="decimal"/>
      <w:lvlText w:val="%7."/>
      <w:lvlJc w:val="left"/>
      <w:pPr>
        <w:tabs>
          <w:tab w:val="num" w:pos="5040"/>
        </w:tabs>
        <w:ind w:left="5040" w:hanging="360"/>
      </w:pPr>
    </w:lvl>
    <w:lvl w:ilvl="7" w:tplc="CA862768">
      <w:start w:val="1"/>
      <w:numFmt w:val="decimal"/>
      <w:lvlText w:val="%8."/>
      <w:lvlJc w:val="left"/>
      <w:pPr>
        <w:tabs>
          <w:tab w:val="num" w:pos="5760"/>
        </w:tabs>
        <w:ind w:left="5760" w:hanging="360"/>
      </w:pPr>
    </w:lvl>
    <w:lvl w:ilvl="8" w:tplc="1C6A94DA">
      <w:start w:val="1"/>
      <w:numFmt w:val="decimal"/>
      <w:lvlText w:val="%9."/>
      <w:lvlJc w:val="left"/>
      <w:pPr>
        <w:tabs>
          <w:tab w:val="num" w:pos="6480"/>
        </w:tabs>
        <w:ind w:left="6480" w:hanging="360"/>
      </w:pPr>
    </w:lvl>
  </w:abstractNum>
  <w:abstractNum w:abstractNumId="147" w15:restartNumberingAfterBreak="0">
    <w:nsid w:val="432E798E"/>
    <w:multiLevelType w:val="hybridMultilevel"/>
    <w:tmpl w:val="16040FA2"/>
    <w:lvl w:ilvl="0" w:tplc="06DA19DE">
      <w:start w:val="1"/>
      <w:numFmt w:val="bullet"/>
      <w:lvlText w:val=""/>
      <w:lvlJc w:val="left"/>
      <w:pPr>
        <w:ind w:left="1080" w:hanging="360"/>
      </w:pPr>
      <w:rPr>
        <w:rFonts w:ascii="Symbol" w:hAnsi="Symbol" w:hint="default"/>
      </w:rPr>
    </w:lvl>
    <w:lvl w:ilvl="1" w:tplc="D8A4C432">
      <w:start w:val="1"/>
      <w:numFmt w:val="decimal"/>
      <w:lvlText w:val="%2."/>
      <w:lvlJc w:val="left"/>
      <w:pPr>
        <w:tabs>
          <w:tab w:val="num" w:pos="1440"/>
        </w:tabs>
        <w:ind w:left="1440" w:hanging="360"/>
      </w:pPr>
    </w:lvl>
    <w:lvl w:ilvl="2" w:tplc="6FB4C2D2">
      <w:start w:val="1"/>
      <w:numFmt w:val="decimal"/>
      <w:lvlText w:val="%3."/>
      <w:lvlJc w:val="left"/>
      <w:pPr>
        <w:tabs>
          <w:tab w:val="num" w:pos="2160"/>
        </w:tabs>
        <w:ind w:left="2160" w:hanging="360"/>
      </w:pPr>
    </w:lvl>
    <w:lvl w:ilvl="3" w:tplc="A022B73A">
      <w:start w:val="1"/>
      <w:numFmt w:val="decimal"/>
      <w:lvlText w:val="%4."/>
      <w:lvlJc w:val="left"/>
      <w:pPr>
        <w:tabs>
          <w:tab w:val="num" w:pos="2880"/>
        </w:tabs>
        <w:ind w:left="2880" w:hanging="360"/>
      </w:pPr>
    </w:lvl>
    <w:lvl w:ilvl="4" w:tplc="E066658E">
      <w:start w:val="1"/>
      <w:numFmt w:val="decimal"/>
      <w:lvlText w:val="%5."/>
      <w:lvlJc w:val="left"/>
      <w:pPr>
        <w:tabs>
          <w:tab w:val="num" w:pos="3600"/>
        </w:tabs>
        <w:ind w:left="3600" w:hanging="360"/>
      </w:pPr>
    </w:lvl>
    <w:lvl w:ilvl="5" w:tplc="4FEA4272">
      <w:start w:val="1"/>
      <w:numFmt w:val="decimal"/>
      <w:lvlText w:val="%6."/>
      <w:lvlJc w:val="left"/>
      <w:pPr>
        <w:tabs>
          <w:tab w:val="num" w:pos="4320"/>
        </w:tabs>
        <w:ind w:left="4320" w:hanging="360"/>
      </w:pPr>
    </w:lvl>
    <w:lvl w:ilvl="6" w:tplc="84FE9F94">
      <w:start w:val="1"/>
      <w:numFmt w:val="decimal"/>
      <w:lvlText w:val="%7."/>
      <w:lvlJc w:val="left"/>
      <w:pPr>
        <w:tabs>
          <w:tab w:val="num" w:pos="5040"/>
        </w:tabs>
        <w:ind w:left="5040" w:hanging="360"/>
      </w:pPr>
    </w:lvl>
    <w:lvl w:ilvl="7" w:tplc="69F073B6">
      <w:start w:val="1"/>
      <w:numFmt w:val="decimal"/>
      <w:lvlText w:val="%8."/>
      <w:lvlJc w:val="left"/>
      <w:pPr>
        <w:tabs>
          <w:tab w:val="num" w:pos="5760"/>
        </w:tabs>
        <w:ind w:left="5760" w:hanging="360"/>
      </w:pPr>
    </w:lvl>
    <w:lvl w:ilvl="8" w:tplc="9E98CCBE">
      <w:start w:val="1"/>
      <w:numFmt w:val="decimal"/>
      <w:lvlText w:val="%9."/>
      <w:lvlJc w:val="left"/>
      <w:pPr>
        <w:tabs>
          <w:tab w:val="num" w:pos="6480"/>
        </w:tabs>
        <w:ind w:left="6480" w:hanging="360"/>
      </w:pPr>
    </w:lvl>
  </w:abstractNum>
  <w:abstractNum w:abstractNumId="148" w15:restartNumberingAfterBreak="0">
    <w:nsid w:val="459F31AE"/>
    <w:multiLevelType w:val="hybridMultilevel"/>
    <w:tmpl w:val="6F300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15:restartNumberingAfterBreak="0">
    <w:nsid w:val="45FF169B"/>
    <w:multiLevelType w:val="multilevel"/>
    <w:tmpl w:val="E9F4E07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46061C51"/>
    <w:multiLevelType w:val="hybridMultilevel"/>
    <w:tmpl w:val="71D0DC30"/>
    <w:lvl w:ilvl="0" w:tplc="A656D28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6531CCB"/>
    <w:multiLevelType w:val="multilevel"/>
    <w:tmpl w:val="A1AE06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468D5B17"/>
    <w:multiLevelType w:val="multilevel"/>
    <w:tmpl w:val="8B0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4" w15:restartNumberingAfterBreak="0">
    <w:nsid w:val="478E53A7"/>
    <w:multiLevelType w:val="hybridMultilevel"/>
    <w:tmpl w:val="06AAE4B6"/>
    <w:lvl w:ilvl="0" w:tplc="4ED4AC68">
      <w:start w:val="1"/>
      <w:numFmt w:val="bullet"/>
      <w:lvlText w:val=""/>
      <w:lvlJc w:val="left"/>
      <w:pPr>
        <w:ind w:left="360" w:hanging="360"/>
      </w:pPr>
      <w:rPr>
        <w:rFonts w:ascii="Symbol" w:hAnsi="Symbol" w:hint="default"/>
      </w:rPr>
    </w:lvl>
    <w:lvl w:ilvl="1" w:tplc="96664748">
      <w:start w:val="1"/>
      <w:numFmt w:val="decimal"/>
      <w:lvlText w:val="%2."/>
      <w:lvlJc w:val="left"/>
      <w:pPr>
        <w:tabs>
          <w:tab w:val="num" w:pos="1440"/>
        </w:tabs>
        <w:ind w:left="1440" w:hanging="360"/>
      </w:pPr>
    </w:lvl>
    <w:lvl w:ilvl="2" w:tplc="26BC51E2">
      <w:start w:val="1"/>
      <w:numFmt w:val="decimal"/>
      <w:lvlText w:val="%3."/>
      <w:lvlJc w:val="left"/>
      <w:pPr>
        <w:tabs>
          <w:tab w:val="num" w:pos="2160"/>
        </w:tabs>
        <w:ind w:left="2160" w:hanging="360"/>
      </w:pPr>
    </w:lvl>
    <w:lvl w:ilvl="3" w:tplc="A238CB10">
      <w:start w:val="1"/>
      <w:numFmt w:val="decimal"/>
      <w:lvlText w:val="%4."/>
      <w:lvlJc w:val="left"/>
      <w:pPr>
        <w:tabs>
          <w:tab w:val="num" w:pos="2880"/>
        </w:tabs>
        <w:ind w:left="2880" w:hanging="360"/>
      </w:pPr>
    </w:lvl>
    <w:lvl w:ilvl="4" w:tplc="D646D94C">
      <w:start w:val="1"/>
      <w:numFmt w:val="decimal"/>
      <w:lvlText w:val="%5."/>
      <w:lvlJc w:val="left"/>
      <w:pPr>
        <w:tabs>
          <w:tab w:val="num" w:pos="3600"/>
        </w:tabs>
        <w:ind w:left="3600" w:hanging="360"/>
      </w:pPr>
    </w:lvl>
    <w:lvl w:ilvl="5" w:tplc="E692218C">
      <w:start w:val="1"/>
      <w:numFmt w:val="decimal"/>
      <w:lvlText w:val="%6."/>
      <w:lvlJc w:val="left"/>
      <w:pPr>
        <w:tabs>
          <w:tab w:val="num" w:pos="4320"/>
        </w:tabs>
        <w:ind w:left="4320" w:hanging="360"/>
      </w:pPr>
    </w:lvl>
    <w:lvl w:ilvl="6" w:tplc="81EA6EEA">
      <w:start w:val="1"/>
      <w:numFmt w:val="decimal"/>
      <w:lvlText w:val="%7."/>
      <w:lvlJc w:val="left"/>
      <w:pPr>
        <w:tabs>
          <w:tab w:val="num" w:pos="5040"/>
        </w:tabs>
        <w:ind w:left="5040" w:hanging="360"/>
      </w:pPr>
    </w:lvl>
    <w:lvl w:ilvl="7" w:tplc="80F4849C">
      <w:start w:val="1"/>
      <w:numFmt w:val="decimal"/>
      <w:lvlText w:val="%8."/>
      <w:lvlJc w:val="left"/>
      <w:pPr>
        <w:tabs>
          <w:tab w:val="num" w:pos="5760"/>
        </w:tabs>
        <w:ind w:left="5760" w:hanging="360"/>
      </w:pPr>
    </w:lvl>
    <w:lvl w:ilvl="8" w:tplc="D1F09F00">
      <w:start w:val="1"/>
      <w:numFmt w:val="decimal"/>
      <w:lvlText w:val="%9."/>
      <w:lvlJc w:val="left"/>
      <w:pPr>
        <w:tabs>
          <w:tab w:val="num" w:pos="6480"/>
        </w:tabs>
        <w:ind w:left="6480" w:hanging="360"/>
      </w:pPr>
    </w:lvl>
  </w:abstractNum>
  <w:abstractNum w:abstractNumId="155" w15:restartNumberingAfterBreak="0">
    <w:nsid w:val="47F42F10"/>
    <w:multiLevelType w:val="hybridMultilevel"/>
    <w:tmpl w:val="6EB0B678"/>
    <w:lvl w:ilvl="0" w:tplc="8C68E75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6" w15:restartNumberingAfterBreak="0">
    <w:nsid w:val="480C334F"/>
    <w:multiLevelType w:val="hybridMultilevel"/>
    <w:tmpl w:val="2F38D026"/>
    <w:lvl w:ilvl="0" w:tplc="29C86720">
      <w:start w:val="1"/>
      <w:numFmt w:val="bullet"/>
      <w:lvlText w:val=""/>
      <w:lvlJc w:val="left"/>
      <w:pPr>
        <w:ind w:left="720" w:hanging="360"/>
      </w:pPr>
      <w:rPr>
        <w:rFonts w:ascii="Symbol" w:hAnsi="Symbol" w:hint="default"/>
      </w:rPr>
    </w:lvl>
    <w:lvl w:ilvl="1" w:tplc="AE7A2A62">
      <w:start w:val="1"/>
      <w:numFmt w:val="decimal"/>
      <w:lvlText w:val="%2."/>
      <w:lvlJc w:val="left"/>
      <w:pPr>
        <w:tabs>
          <w:tab w:val="num" w:pos="1440"/>
        </w:tabs>
        <w:ind w:left="1440" w:hanging="360"/>
      </w:pPr>
    </w:lvl>
    <w:lvl w:ilvl="2" w:tplc="7CAC60AA">
      <w:start w:val="1"/>
      <w:numFmt w:val="decimal"/>
      <w:lvlText w:val="%3."/>
      <w:lvlJc w:val="left"/>
      <w:pPr>
        <w:tabs>
          <w:tab w:val="num" w:pos="2160"/>
        </w:tabs>
        <w:ind w:left="2160" w:hanging="360"/>
      </w:pPr>
    </w:lvl>
    <w:lvl w:ilvl="3" w:tplc="BC76699A">
      <w:start w:val="1"/>
      <w:numFmt w:val="decimal"/>
      <w:lvlText w:val="%4."/>
      <w:lvlJc w:val="left"/>
      <w:pPr>
        <w:tabs>
          <w:tab w:val="num" w:pos="2880"/>
        </w:tabs>
        <w:ind w:left="2880" w:hanging="360"/>
      </w:pPr>
    </w:lvl>
    <w:lvl w:ilvl="4" w:tplc="CF70A15C">
      <w:start w:val="1"/>
      <w:numFmt w:val="decimal"/>
      <w:lvlText w:val="%5."/>
      <w:lvlJc w:val="left"/>
      <w:pPr>
        <w:tabs>
          <w:tab w:val="num" w:pos="3600"/>
        </w:tabs>
        <w:ind w:left="3600" w:hanging="360"/>
      </w:pPr>
    </w:lvl>
    <w:lvl w:ilvl="5" w:tplc="D49276AA">
      <w:start w:val="1"/>
      <w:numFmt w:val="decimal"/>
      <w:lvlText w:val="%6."/>
      <w:lvlJc w:val="left"/>
      <w:pPr>
        <w:tabs>
          <w:tab w:val="num" w:pos="4320"/>
        </w:tabs>
        <w:ind w:left="4320" w:hanging="360"/>
      </w:pPr>
    </w:lvl>
    <w:lvl w:ilvl="6" w:tplc="C47446F4">
      <w:start w:val="1"/>
      <w:numFmt w:val="decimal"/>
      <w:lvlText w:val="%7."/>
      <w:lvlJc w:val="left"/>
      <w:pPr>
        <w:tabs>
          <w:tab w:val="num" w:pos="5040"/>
        </w:tabs>
        <w:ind w:left="5040" w:hanging="360"/>
      </w:pPr>
    </w:lvl>
    <w:lvl w:ilvl="7" w:tplc="58F638B4">
      <w:start w:val="1"/>
      <w:numFmt w:val="decimal"/>
      <w:lvlText w:val="%8."/>
      <w:lvlJc w:val="left"/>
      <w:pPr>
        <w:tabs>
          <w:tab w:val="num" w:pos="5760"/>
        </w:tabs>
        <w:ind w:left="5760" w:hanging="360"/>
      </w:pPr>
    </w:lvl>
    <w:lvl w:ilvl="8" w:tplc="AE4E6760">
      <w:start w:val="1"/>
      <w:numFmt w:val="decimal"/>
      <w:lvlText w:val="%9."/>
      <w:lvlJc w:val="left"/>
      <w:pPr>
        <w:tabs>
          <w:tab w:val="num" w:pos="6480"/>
        </w:tabs>
        <w:ind w:left="6480" w:hanging="360"/>
      </w:pPr>
    </w:lvl>
  </w:abstractNum>
  <w:abstractNum w:abstractNumId="15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48CE58E4"/>
    <w:multiLevelType w:val="hybridMultilevel"/>
    <w:tmpl w:val="BC1E3E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15:restartNumberingAfterBreak="0">
    <w:nsid w:val="499C3A09"/>
    <w:multiLevelType w:val="hybridMultilevel"/>
    <w:tmpl w:val="542A6B0C"/>
    <w:lvl w:ilvl="0" w:tplc="035C61DE">
      <w:start w:val="1"/>
      <w:numFmt w:val="decimal"/>
      <w:lvlText w:val="%1."/>
      <w:lvlJc w:val="left"/>
      <w:pPr>
        <w:ind w:left="360" w:hanging="360"/>
      </w:pPr>
    </w:lvl>
    <w:lvl w:ilvl="1" w:tplc="1E3684F6" w:tentative="1">
      <w:start w:val="1"/>
      <w:numFmt w:val="lowerLetter"/>
      <w:lvlText w:val="%2."/>
      <w:lvlJc w:val="left"/>
      <w:pPr>
        <w:ind w:left="1080" w:hanging="360"/>
      </w:pPr>
    </w:lvl>
    <w:lvl w:ilvl="2" w:tplc="6CD836C2" w:tentative="1">
      <w:start w:val="1"/>
      <w:numFmt w:val="lowerRoman"/>
      <w:lvlText w:val="%3."/>
      <w:lvlJc w:val="right"/>
      <w:pPr>
        <w:ind w:left="1800" w:hanging="180"/>
      </w:pPr>
    </w:lvl>
    <w:lvl w:ilvl="3" w:tplc="10AE67B6" w:tentative="1">
      <w:start w:val="1"/>
      <w:numFmt w:val="decimal"/>
      <w:lvlText w:val="%4."/>
      <w:lvlJc w:val="left"/>
      <w:pPr>
        <w:ind w:left="2520" w:hanging="360"/>
      </w:pPr>
    </w:lvl>
    <w:lvl w:ilvl="4" w:tplc="30E654B0" w:tentative="1">
      <w:start w:val="1"/>
      <w:numFmt w:val="lowerLetter"/>
      <w:lvlText w:val="%5."/>
      <w:lvlJc w:val="left"/>
      <w:pPr>
        <w:ind w:left="3240" w:hanging="360"/>
      </w:pPr>
    </w:lvl>
    <w:lvl w:ilvl="5" w:tplc="5492FBCE" w:tentative="1">
      <w:start w:val="1"/>
      <w:numFmt w:val="lowerRoman"/>
      <w:lvlText w:val="%6."/>
      <w:lvlJc w:val="right"/>
      <w:pPr>
        <w:ind w:left="3960" w:hanging="180"/>
      </w:pPr>
    </w:lvl>
    <w:lvl w:ilvl="6" w:tplc="A63CE496" w:tentative="1">
      <w:start w:val="1"/>
      <w:numFmt w:val="decimal"/>
      <w:lvlText w:val="%7."/>
      <w:lvlJc w:val="left"/>
      <w:pPr>
        <w:ind w:left="4680" w:hanging="360"/>
      </w:pPr>
    </w:lvl>
    <w:lvl w:ilvl="7" w:tplc="04B6002C" w:tentative="1">
      <w:start w:val="1"/>
      <w:numFmt w:val="lowerLetter"/>
      <w:lvlText w:val="%8."/>
      <w:lvlJc w:val="left"/>
      <w:pPr>
        <w:ind w:left="5400" w:hanging="360"/>
      </w:pPr>
    </w:lvl>
    <w:lvl w:ilvl="8" w:tplc="F6E08284" w:tentative="1">
      <w:start w:val="1"/>
      <w:numFmt w:val="lowerRoman"/>
      <w:lvlText w:val="%9."/>
      <w:lvlJc w:val="right"/>
      <w:pPr>
        <w:ind w:left="6120" w:hanging="180"/>
      </w:pPr>
    </w:lvl>
  </w:abstractNum>
  <w:abstractNum w:abstractNumId="160" w15:restartNumberingAfterBreak="0">
    <w:nsid w:val="49D817AD"/>
    <w:multiLevelType w:val="hybridMultilevel"/>
    <w:tmpl w:val="FE86E51C"/>
    <w:lvl w:ilvl="0" w:tplc="8F7879D6">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15:restartNumberingAfterBreak="0">
    <w:nsid w:val="49D83886"/>
    <w:multiLevelType w:val="hybridMultilevel"/>
    <w:tmpl w:val="4AECC04E"/>
    <w:lvl w:ilvl="0" w:tplc="24D8D5DC">
      <w:start w:val="1"/>
      <w:numFmt w:val="bullet"/>
      <w:lvlText w:val=""/>
      <w:lvlJc w:val="left"/>
      <w:pPr>
        <w:ind w:left="360" w:hanging="360"/>
      </w:pPr>
      <w:rPr>
        <w:rFonts w:ascii="Symbol" w:hAnsi="Symbol" w:hint="default"/>
      </w:rPr>
    </w:lvl>
    <w:lvl w:ilvl="1" w:tplc="D778B730">
      <w:start w:val="1"/>
      <w:numFmt w:val="decimal"/>
      <w:lvlText w:val="%2."/>
      <w:lvlJc w:val="left"/>
      <w:pPr>
        <w:tabs>
          <w:tab w:val="num" w:pos="1440"/>
        </w:tabs>
        <w:ind w:left="1440" w:hanging="360"/>
      </w:pPr>
    </w:lvl>
    <w:lvl w:ilvl="2" w:tplc="640CAF44">
      <w:start w:val="1"/>
      <w:numFmt w:val="decimal"/>
      <w:lvlText w:val="%3."/>
      <w:lvlJc w:val="left"/>
      <w:pPr>
        <w:tabs>
          <w:tab w:val="num" w:pos="2160"/>
        </w:tabs>
        <w:ind w:left="2160" w:hanging="360"/>
      </w:pPr>
    </w:lvl>
    <w:lvl w:ilvl="3" w:tplc="3678F4DA">
      <w:start w:val="1"/>
      <w:numFmt w:val="decimal"/>
      <w:lvlText w:val="%4."/>
      <w:lvlJc w:val="left"/>
      <w:pPr>
        <w:tabs>
          <w:tab w:val="num" w:pos="2880"/>
        </w:tabs>
        <w:ind w:left="2880" w:hanging="360"/>
      </w:pPr>
    </w:lvl>
    <w:lvl w:ilvl="4" w:tplc="DF4E4012">
      <w:start w:val="1"/>
      <w:numFmt w:val="decimal"/>
      <w:lvlText w:val="%5."/>
      <w:lvlJc w:val="left"/>
      <w:pPr>
        <w:tabs>
          <w:tab w:val="num" w:pos="3600"/>
        </w:tabs>
        <w:ind w:left="3600" w:hanging="360"/>
      </w:pPr>
    </w:lvl>
    <w:lvl w:ilvl="5" w:tplc="7338CACC">
      <w:start w:val="1"/>
      <w:numFmt w:val="decimal"/>
      <w:lvlText w:val="%6."/>
      <w:lvlJc w:val="left"/>
      <w:pPr>
        <w:tabs>
          <w:tab w:val="num" w:pos="4320"/>
        </w:tabs>
        <w:ind w:left="4320" w:hanging="360"/>
      </w:pPr>
    </w:lvl>
    <w:lvl w:ilvl="6" w:tplc="94F63A66">
      <w:start w:val="1"/>
      <w:numFmt w:val="decimal"/>
      <w:lvlText w:val="%7."/>
      <w:lvlJc w:val="left"/>
      <w:pPr>
        <w:tabs>
          <w:tab w:val="num" w:pos="5040"/>
        </w:tabs>
        <w:ind w:left="5040" w:hanging="360"/>
      </w:pPr>
    </w:lvl>
    <w:lvl w:ilvl="7" w:tplc="C20CD18E">
      <w:start w:val="1"/>
      <w:numFmt w:val="decimal"/>
      <w:lvlText w:val="%8."/>
      <w:lvlJc w:val="left"/>
      <w:pPr>
        <w:tabs>
          <w:tab w:val="num" w:pos="5760"/>
        </w:tabs>
        <w:ind w:left="5760" w:hanging="360"/>
      </w:pPr>
    </w:lvl>
    <w:lvl w:ilvl="8" w:tplc="D79C1168">
      <w:start w:val="1"/>
      <w:numFmt w:val="decimal"/>
      <w:lvlText w:val="%9."/>
      <w:lvlJc w:val="left"/>
      <w:pPr>
        <w:tabs>
          <w:tab w:val="num" w:pos="6480"/>
        </w:tabs>
        <w:ind w:left="6480" w:hanging="360"/>
      </w:pPr>
    </w:lvl>
  </w:abstractNum>
  <w:abstractNum w:abstractNumId="162" w15:restartNumberingAfterBreak="0">
    <w:nsid w:val="4A4C1952"/>
    <w:multiLevelType w:val="multilevel"/>
    <w:tmpl w:val="C720AF62"/>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eastAsia="@Arial Unicode MS" w:hint="default"/>
      </w:rPr>
    </w:lvl>
    <w:lvl w:ilvl="2">
      <w:start w:val="8"/>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63"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4A822096"/>
    <w:multiLevelType w:val="hybridMultilevel"/>
    <w:tmpl w:val="8F901374"/>
    <w:lvl w:ilvl="0" w:tplc="04190001">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5" w15:restartNumberingAfterBreak="0">
    <w:nsid w:val="4AAA0E19"/>
    <w:multiLevelType w:val="hybridMultilevel"/>
    <w:tmpl w:val="1A0215CE"/>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15:restartNumberingAfterBreak="0">
    <w:nsid w:val="4AE87ABD"/>
    <w:multiLevelType w:val="hybridMultilevel"/>
    <w:tmpl w:val="EBCA3660"/>
    <w:lvl w:ilvl="0" w:tplc="8E66876E">
      <w:numFmt w:val="bullet"/>
      <w:lvlText w:val="-"/>
      <w:lvlJc w:val="left"/>
      <w:pPr>
        <w:ind w:left="1560" w:hanging="296"/>
      </w:pPr>
      <w:rPr>
        <w:rFonts w:ascii="Times New Roman" w:eastAsia="Times New Roman" w:hAnsi="Times New Roman" w:cs="Times New Roman" w:hint="default"/>
        <w:b/>
        <w:bCs/>
        <w:spacing w:val="-25"/>
        <w:w w:val="99"/>
        <w:sz w:val="24"/>
        <w:szCs w:val="24"/>
        <w:lang w:val="ru-RU" w:eastAsia="ru-RU" w:bidi="ru-RU"/>
      </w:rPr>
    </w:lvl>
    <w:lvl w:ilvl="1" w:tplc="EF46F7AA">
      <w:numFmt w:val="bullet"/>
      <w:lvlText w:val="•"/>
      <w:lvlJc w:val="left"/>
      <w:pPr>
        <w:ind w:left="2594" w:hanging="296"/>
      </w:pPr>
      <w:rPr>
        <w:rFonts w:hint="default"/>
        <w:lang w:val="ru-RU" w:eastAsia="ru-RU" w:bidi="ru-RU"/>
      </w:rPr>
    </w:lvl>
    <w:lvl w:ilvl="2" w:tplc="D21C0110">
      <w:numFmt w:val="bullet"/>
      <w:lvlText w:val="•"/>
      <w:lvlJc w:val="left"/>
      <w:pPr>
        <w:ind w:left="3629" w:hanging="296"/>
      </w:pPr>
      <w:rPr>
        <w:rFonts w:hint="default"/>
        <w:lang w:val="ru-RU" w:eastAsia="ru-RU" w:bidi="ru-RU"/>
      </w:rPr>
    </w:lvl>
    <w:lvl w:ilvl="3" w:tplc="FF8E8476">
      <w:numFmt w:val="bullet"/>
      <w:lvlText w:val="•"/>
      <w:lvlJc w:val="left"/>
      <w:pPr>
        <w:ind w:left="4663" w:hanging="296"/>
      </w:pPr>
      <w:rPr>
        <w:rFonts w:hint="default"/>
        <w:lang w:val="ru-RU" w:eastAsia="ru-RU" w:bidi="ru-RU"/>
      </w:rPr>
    </w:lvl>
    <w:lvl w:ilvl="4" w:tplc="442A738A">
      <w:numFmt w:val="bullet"/>
      <w:lvlText w:val="•"/>
      <w:lvlJc w:val="left"/>
      <w:pPr>
        <w:ind w:left="5698" w:hanging="296"/>
      </w:pPr>
      <w:rPr>
        <w:rFonts w:hint="default"/>
        <w:lang w:val="ru-RU" w:eastAsia="ru-RU" w:bidi="ru-RU"/>
      </w:rPr>
    </w:lvl>
    <w:lvl w:ilvl="5" w:tplc="11728B10">
      <w:numFmt w:val="bullet"/>
      <w:lvlText w:val="•"/>
      <w:lvlJc w:val="left"/>
      <w:pPr>
        <w:ind w:left="6733" w:hanging="296"/>
      </w:pPr>
      <w:rPr>
        <w:rFonts w:hint="default"/>
        <w:lang w:val="ru-RU" w:eastAsia="ru-RU" w:bidi="ru-RU"/>
      </w:rPr>
    </w:lvl>
    <w:lvl w:ilvl="6" w:tplc="7AB859D4">
      <w:numFmt w:val="bullet"/>
      <w:lvlText w:val="•"/>
      <w:lvlJc w:val="left"/>
      <w:pPr>
        <w:ind w:left="7767" w:hanging="296"/>
      </w:pPr>
      <w:rPr>
        <w:rFonts w:hint="default"/>
        <w:lang w:val="ru-RU" w:eastAsia="ru-RU" w:bidi="ru-RU"/>
      </w:rPr>
    </w:lvl>
    <w:lvl w:ilvl="7" w:tplc="B532E2CA">
      <w:numFmt w:val="bullet"/>
      <w:lvlText w:val="•"/>
      <w:lvlJc w:val="left"/>
      <w:pPr>
        <w:ind w:left="8802" w:hanging="296"/>
      </w:pPr>
      <w:rPr>
        <w:rFonts w:hint="default"/>
        <w:lang w:val="ru-RU" w:eastAsia="ru-RU" w:bidi="ru-RU"/>
      </w:rPr>
    </w:lvl>
    <w:lvl w:ilvl="8" w:tplc="E004A8FA">
      <w:numFmt w:val="bullet"/>
      <w:lvlText w:val="•"/>
      <w:lvlJc w:val="left"/>
      <w:pPr>
        <w:ind w:left="9837" w:hanging="296"/>
      </w:pPr>
      <w:rPr>
        <w:rFonts w:hint="default"/>
        <w:lang w:val="ru-RU" w:eastAsia="ru-RU" w:bidi="ru-RU"/>
      </w:rPr>
    </w:lvl>
  </w:abstractNum>
  <w:abstractNum w:abstractNumId="167" w15:restartNumberingAfterBreak="0">
    <w:nsid w:val="4B9E26D7"/>
    <w:multiLevelType w:val="hybridMultilevel"/>
    <w:tmpl w:val="AC7A42CE"/>
    <w:lvl w:ilvl="0" w:tplc="04190001">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4BF00CA9"/>
    <w:multiLevelType w:val="hybridMultilevel"/>
    <w:tmpl w:val="CCCE7EBE"/>
    <w:lvl w:ilvl="0" w:tplc="4CA833B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15:restartNumberingAfterBreak="0">
    <w:nsid w:val="4C035953"/>
    <w:multiLevelType w:val="hybridMultilevel"/>
    <w:tmpl w:val="3196AF0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15:restartNumberingAfterBreak="0">
    <w:nsid w:val="4CB51285"/>
    <w:multiLevelType w:val="hybridMultilevel"/>
    <w:tmpl w:val="607E2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2" w15:restartNumberingAfterBreak="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173" w15:restartNumberingAfterBreak="0">
    <w:nsid w:val="4DE80897"/>
    <w:multiLevelType w:val="hybridMultilevel"/>
    <w:tmpl w:val="427E4440"/>
    <w:lvl w:ilvl="0" w:tplc="2CBA66EE">
      <w:start w:val="1"/>
      <w:numFmt w:val="bullet"/>
      <w:lvlText w:val=""/>
      <w:lvlJc w:val="left"/>
      <w:pPr>
        <w:ind w:left="1429" w:hanging="360"/>
      </w:pPr>
      <w:rPr>
        <w:rFonts w:ascii="Symbol" w:hAnsi="Symbol" w:hint="default"/>
      </w:rPr>
    </w:lvl>
    <w:lvl w:ilvl="1" w:tplc="22243B6C">
      <w:start w:val="1"/>
      <w:numFmt w:val="decimal"/>
      <w:lvlText w:val="%2."/>
      <w:lvlJc w:val="left"/>
      <w:pPr>
        <w:tabs>
          <w:tab w:val="num" w:pos="1440"/>
        </w:tabs>
        <w:ind w:left="1440" w:hanging="360"/>
      </w:pPr>
    </w:lvl>
    <w:lvl w:ilvl="2" w:tplc="185A9D56">
      <w:start w:val="1"/>
      <w:numFmt w:val="decimal"/>
      <w:lvlText w:val="%3."/>
      <w:lvlJc w:val="left"/>
      <w:pPr>
        <w:tabs>
          <w:tab w:val="num" w:pos="2160"/>
        </w:tabs>
        <w:ind w:left="2160" w:hanging="360"/>
      </w:pPr>
    </w:lvl>
    <w:lvl w:ilvl="3" w:tplc="9BFCA1D8">
      <w:start w:val="1"/>
      <w:numFmt w:val="decimal"/>
      <w:lvlText w:val="%4."/>
      <w:lvlJc w:val="left"/>
      <w:pPr>
        <w:tabs>
          <w:tab w:val="num" w:pos="2880"/>
        </w:tabs>
        <w:ind w:left="2880" w:hanging="360"/>
      </w:pPr>
    </w:lvl>
    <w:lvl w:ilvl="4" w:tplc="7040E0A6">
      <w:start w:val="1"/>
      <w:numFmt w:val="decimal"/>
      <w:lvlText w:val="%5."/>
      <w:lvlJc w:val="left"/>
      <w:pPr>
        <w:tabs>
          <w:tab w:val="num" w:pos="3600"/>
        </w:tabs>
        <w:ind w:left="3600" w:hanging="360"/>
      </w:pPr>
    </w:lvl>
    <w:lvl w:ilvl="5" w:tplc="CFEAE940">
      <w:start w:val="1"/>
      <w:numFmt w:val="decimal"/>
      <w:lvlText w:val="%6."/>
      <w:lvlJc w:val="left"/>
      <w:pPr>
        <w:tabs>
          <w:tab w:val="num" w:pos="4320"/>
        </w:tabs>
        <w:ind w:left="4320" w:hanging="360"/>
      </w:pPr>
    </w:lvl>
    <w:lvl w:ilvl="6" w:tplc="D2F47E78">
      <w:start w:val="1"/>
      <w:numFmt w:val="decimal"/>
      <w:lvlText w:val="%7."/>
      <w:lvlJc w:val="left"/>
      <w:pPr>
        <w:tabs>
          <w:tab w:val="num" w:pos="5040"/>
        </w:tabs>
        <w:ind w:left="5040" w:hanging="360"/>
      </w:pPr>
    </w:lvl>
    <w:lvl w:ilvl="7" w:tplc="37FAF96E">
      <w:start w:val="1"/>
      <w:numFmt w:val="decimal"/>
      <w:lvlText w:val="%8."/>
      <w:lvlJc w:val="left"/>
      <w:pPr>
        <w:tabs>
          <w:tab w:val="num" w:pos="5760"/>
        </w:tabs>
        <w:ind w:left="5760" w:hanging="360"/>
      </w:pPr>
    </w:lvl>
    <w:lvl w:ilvl="8" w:tplc="9398B9A4">
      <w:start w:val="1"/>
      <w:numFmt w:val="decimal"/>
      <w:lvlText w:val="%9."/>
      <w:lvlJc w:val="left"/>
      <w:pPr>
        <w:tabs>
          <w:tab w:val="num" w:pos="6480"/>
        </w:tabs>
        <w:ind w:left="6480" w:hanging="360"/>
      </w:pPr>
    </w:lvl>
  </w:abstractNum>
  <w:abstractNum w:abstractNumId="174" w15:restartNumberingAfterBreak="0">
    <w:nsid w:val="4EE61815"/>
    <w:multiLevelType w:val="hybridMultilevel"/>
    <w:tmpl w:val="2CD2ECFA"/>
    <w:lvl w:ilvl="0" w:tplc="CDEC5206">
      <w:start w:val="1"/>
      <w:numFmt w:val="bullet"/>
      <w:lvlText w:val=""/>
      <w:lvlJc w:val="left"/>
      <w:pPr>
        <w:ind w:left="0" w:firstLine="360"/>
      </w:pPr>
      <w:rPr>
        <w:rFonts w:ascii="Symbol" w:hAnsi="Symbol" w:hint="default"/>
      </w:rPr>
    </w:lvl>
    <w:lvl w:ilvl="1" w:tplc="3B7A2966">
      <w:start w:val="1"/>
      <w:numFmt w:val="decimal"/>
      <w:lvlText w:val="%2."/>
      <w:lvlJc w:val="left"/>
      <w:pPr>
        <w:tabs>
          <w:tab w:val="num" w:pos="1440"/>
        </w:tabs>
        <w:ind w:left="1440" w:hanging="360"/>
      </w:pPr>
    </w:lvl>
    <w:lvl w:ilvl="2" w:tplc="83967C82">
      <w:start w:val="1"/>
      <w:numFmt w:val="decimal"/>
      <w:lvlText w:val="%3."/>
      <w:lvlJc w:val="left"/>
      <w:pPr>
        <w:tabs>
          <w:tab w:val="num" w:pos="2160"/>
        </w:tabs>
        <w:ind w:left="2160" w:hanging="360"/>
      </w:pPr>
    </w:lvl>
    <w:lvl w:ilvl="3" w:tplc="ECC26E68">
      <w:start w:val="1"/>
      <w:numFmt w:val="decimal"/>
      <w:lvlText w:val="%4."/>
      <w:lvlJc w:val="left"/>
      <w:pPr>
        <w:tabs>
          <w:tab w:val="num" w:pos="2880"/>
        </w:tabs>
        <w:ind w:left="2880" w:hanging="360"/>
      </w:pPr>
    </w:lvl>
    <w:lvl w:ilvl="4" w:tplc="28A6D58C">
      <w:start w:val="1"/>
      <w:numFmt w:val="decimal"/>
      <w:lvlText w:val="%5."/>
      <w:lvlJc w:val="left"/>
      <w:pPr>
        <w:tabs>
          <w:tab w:val="num" w:pos="3600"/>
        </w:tabs>
        <w:ind w:left="3600" w:hanging="360"/>
      </w:pPr>
    </w:lvl>
    <w:lvl w:ilvl="5" w:tplc="D578D74A">
      <w:start w:val="1"/>
      <w:numFmt w:val="decimal"/>
      <w:lvlText w:val="%6."/>
      <w:lvlJc w:val="left"/>
      <w:pPr>
        <w:tabs>
          <w:tab w:val="num" w:pos="4320"/>
        </w:tabs>
        <w:ind w:left="4320" w:hanging="360"/>
      </w:pPr>
    </w:lvl>
    <w:lvl w:ilvl="6" w:tplc="EDCEBCE6">
      <w:start w:val="1"/>
      <w:numFmt w:val="decimal"/>
      <w:lvlText w:val="%7."/>
      <w:lvlJc w:val="left"/>
      <w:pPr>
        <w:tabs>
          <w:tab w:val="num" w:pos="5040"/>
        </w:tabs>
        <w:ind w:left="5040" w:hanging="360"/>
      </w:pPr>
    </w:lvl>
    <w:lvl w:ilvl="7" w:tplc="426EF7D4">
      <w:start w:val="1"/>
      <w:numFmt w:val="decimal"/>
      <w:lvlText w:val="%8."/>
      <w:lvlJc w:val="left"/>
      <w:pPr>
        <w:tabs>
          <w:tab w:val="num" w:pos="5760"/>
        </w:tabs>
        <w:ind w:left="5760" w:hanging="360"/>
      </w:pPr>
    </w:lvl>
    <w:lvl w:ilvl="8" w:tplc="3D4AC246">
      <w:start w:val="1"/>
      <w:numFmt w:val="decimal"/>
      <w:lvlText w:val="%9."/>
      <w:lvlJc w:val="left"/>
      <w:pPr>
        <w:tabs>
          <w:tab w:val="num" w:pos="6480"/>
        </w:tabs>
        <w:ind w:left="6480" w:hanging="360"/>
      </w:pPr>
    </w:lvl>
  </w:abstractNum>
  <w:abstractNum w:abstractNumId="175" w15:restartNumberingAfterBreak="0">
    <w:nsid w:val="4F6D4C22"/>
    <w:multiLevelType w:val="hybridMultilevel"/>
    <w:tmpl w:val="FA3A4FF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6" w15:restartNumberingAfterBreak="0">
    <w:nsid w:val="4FA23DA8"/>
    <w:multiLevelType w:val="hybridMultilevel"/>
    <w:tmpl w:val="4B8237FA"/>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0C968E8"/>
    <w:multiLevelType w:val="hybridMultilevel"/>
    <w:tmpl w:val="A372CD8E"/>
    <w:lvl w:ilvl="0" w:tplc="9F0E7290">
      <w:start w:val="1"/>
      <w:numFmt w:val="decimal"/>
      <w:lvlText w:val="%1."/>
      <w:lvlJc w:val="left"/>
      <w:pPr>
        <w:ind w:left="360" w:hanging="360"/>
      </w:pPr>
      <w:rPr>
        <w:b w:val="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78"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50D82A36"/>
    <w:multiLevelType w:val="hybridMultilevel"/>
    <w:tmpl w:val="8D9AC68A"/>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15:restartNumberingAfterBreak="0">
    <w:nsid w:val="51E75820"/>
    <w:multiLevelType w:val="hybridMultilevel"/>
    <w:tmpl w:val="26747704"/>
    <w:lvl w:ilvl="0" w:tplc="04190001">
      <w:start w:val="1"/>
      <w:numFmt w:val="decimal"/>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15:restartNumberingAfterBreak="0">
    <w:nsid w:val="52332C23"/>
    <w:multiLevelType w:val="hybridMultilevel"/>
    <w:tmpl w:val="7C647C2E"/>
    <w:lvl w:ilvl="0" w:tplc="87F8D5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15:restartNumberingAfterBreak="0">
    <w:nsid w:val="539E1F5B"/>
    <w:multiLevelType w:val="hybridMultilevel"/>
    <w:tmpl w:val="EB106E1C"/>
    <w:lvl w:ilvl="0" w:tplc="04190001">
      <w:start w:val="1"/>
      <w:numFmt w:val="bullet"/>
      <w:lvlText w:val="•"/>
      <w:lvlJc w:val="left"/>
      <w:pPr>
        <w:ind w:left="107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shd w:val="clear" w:color="auto" w:fill="auto"/>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15:restartNumberingAfterBreak="0">
    <w:nsid w:val="54AF720D"/>
    <w:multiLevelType w:val="hybridMultilevel"/>
    <w:tmpl w:val="6D584474"/>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6" w15:restartNumberingAfterBreak="0">
    <w:nsid w:val="557D5FAA"/>
    <w:multiLevelType w:val="hybridMultilevel"/>
    <w:tmpl w:val="A0404472"/>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15:restartNumberingAfterBreak="0">
    <w:nsid w:val="56DA3AD3"/>
    <w:multiLevelType w:val="hybridMultilevel"/>
    <w:tmpl w:val="D472CCCC"/>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15:restartNumberingAfterBreak="0">
    <w:nsid w:val="57297C46"/>
    <w:multiLevelType w:val="hybridMultilevel"/>
    <w:tmpl w:val="9CA4B22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9" w15:restartNumberingAfterBreak="0">
    <w:nsid w:val="572A353E"/>
    <w:multiLevelType w:val="hybridMultilevel"/>
    <w:tmpl w:val="A7EA326A"/>
    <w:lvl w:ilvl="0" w:tplc="EB42C7A4">
      <w:start w:val="1"/>
      <w:numFmt w:val="bullet"/>
      <w:lvlText w:val=""/>
      <w:lvlJc w:val="left"/>
      <w:pPr>
        <w:ind w:left="-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346"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15:restartNumberingAfterBreak="0">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2" w15:restartNumberingAfterBreak="0">
    <w:nsid w:val="59084ABF"/>
    <w:multiLevelType w:val="hybridMultilevel"/>
    <w:tmpl w:val="29D09AD8"/>
    <w:lvl w:ilvl="0" w:tplc="6F90423C">
      <w:start w:val="1"/>
      <w:numFmt w:val="bullet"/>
      <w:lvlText w:val=""/>
      <w:lvlJc w:val="left"/>
      <w:pPr>
        <w:ind w:left="793" w:hanging="360"/>
      </w:pPr>
      <w:rPr>
        <w:rFonts w:ascii="Symbol" w:hAnsi="Symbol" w:hint="default"/>
      </w:rPr>
    </w:lvl>
    <w:lvl w:ilvl="1" w:tplc="5B32E7EC">
      <w:start w:val="1"/>
      <w:numFmt w:val="decimal"/>
      <w:lvlText w:val="%2."/>
      <w:lvlJc w:val="left"/>
      <w:pPr>
        <w:tabs>
          <w:tab w:val="num" w:pos="1440"/>
        </w:tabs>
        <w:ind w:left="1440" w:hanging="360"/>
      </w:pPr>
    </w:lvl>
    <w:lvl w:ilvl="2" w:tplc="F8FC9782">
      <w:start w:val="1"/>
      <w:numFmt w:val="decimal"/>
      <w:lvlText w:val="%3."/>
      <w:lvlJc w:val="left"/>
      <w:pPr>
        <w:tabs>
          <w:tab w:val="num" w:pos="2160"/>
        </w:tabs>
        <w:ind w:left="2160" w:hanging="360"/>
      </w:pPr>
    </w:lvl>
    <w:lvl w:ilvl="3" w:tplc="02748BF0">
      <w:start w:val="1"/>
      <w:numFmt w:val="decimal"/>
      <w:lvlText w:val="%4."/>
      <w:lvlJc w:val="left"/>
      <w:pPr>
        <w:tabs>
          <w:tab w:val="num" w:pos="2880"/>
        </w:tabs>
        <w:ind w:left="2880" w:hanging="360"/>
      </w:pPr>
    </w:lvl>
    <w:lvl w:ilvl="4" w:tplc="E7089C30">
      <w:start w:val="1"/>
      <w:numFmt w:val="decimal"/>
      <w:lvlText w:val="%5."/>
      <w:lvlJc w:val="left"/>
      <w:pPr>
        <w:tabs>
          <w:tab w:val="num" w:pos="3600"/>
        </w:tabs>
        <w:ind w:left="3600" w:hanging="360"/>
      </w:pPr>
    </w:lvl>
    <w:lvl w:ilvl="5" w:tplc="88886036">
      <w:start w:val="1"/>
      <w:numFmt w:val="decimal"/>
      <w:lvlText w:val="%6."/>
      <w:lvlJc w:val="left"/>
      <w:pPr>
        <w:tabs>
          <w:tab w:val="num" w:pos="4320"/>
        </w:tabs>
        <w:ind w:left="4320" w:hanging="360"/>
      </w:pPr>
    </w:lvl>
    <w:lvl w:ilvl="6" w:tplc="73585762">
      <w:start w:val="1"/>
      <w:numFmt w:val="decimal"/>
      <w:lvlText w:val="%7."/>
      <w:lvlJc w:val="left"/>
      <w:pPr>
        <w:tabs>
          <w:tab w:val="num" w:pos="5040"/>
        </w:tabs>
        <w:ind w:left="5040" w:hanging="360"/>
      </w:pPr>
    </w:lvl>
    <w:lvl w:ilvl="7" w:tplc="AE0463C0">
      <w:start w:val="1"/>
      <w:numFmt w:val="decimal"/>
      <w:lvlText w:val="%8."/>
      <w:lvlJc w:val="left"/>
      <w:pPr>
        <w:tabs>
          <w:tab w:val="num" w:pos="5760"/>
        </w:tabs>
        <w:ind w:left="5760" w:hanging="360"/>
      </w:pPr>
    </w:lvl>
    <w:lvl w:ilvl="8" w:tplc="16FC38D0">
      <w:start w:val="1"/>
      <w:numFmt w:val="decimal"/>
      <w:lvlText w:val="%9."/>
      <w:lvlJc w:val="left"/>
      <w:pPr>
        <w:tabs>
          <w:tab w:val="num" w:pos="6480"/>
        </w:tabs>
        <w:ind w:left="6480" w:hanging="360"/>
      </w:pPr>
    </w:lvl>
  </w:abstractNum>
  <w:abstractNum w:abstractNumId="193" w15:restartNumberingAfterBreak="0">
    <w:nsid w:val="59805A63"/>
    <w:multiLevelType w:val="hybridMultilevel"/>
    <w:tmpl w:val="9ED4C6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15:restartNumberingAfterBreak="0">
    <w:nsid w:val="599D2218"/>
    <w:multiLevelType w:val="hybridMultilevel"/>
    <w:tmpl w:val="3CF85E3E"/>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15:restartNumberingAfterBreak="0">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7" w15:restartNumberingAfterBreak="0">
    <w:nsid w:val="5ABC27C4"/>
    <w:multiLevelType w:val="hybridMultilevel"/>
    <w:tmpl w:val="831662F2"/>
    <w:lvl w:ilvl="0" w:tplc="00000003">
      <w:start w:val="1"/>
      <w:numFmt w:val="bullet"/>
      <w:lvlText w:val=""/>
      <w:lvlJc w:val="left"/>
      <w:pPr>
        <w:ind w:left="13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15:restartNumberingAfterBreak="0">
    <w:nsid w:val="5AFD788B"/>
    <w:multiLevelType w:val="hybridMultilevel"/>
    <w:tmpl w:val="605E7CBC"/>
    <w:lvl w:ilvl="0" w:tplc="28D6EEC0">
      <w:start w:val="1"/>
      <w:numFmt w:val="decimal"/>
      <w:lvlText w:val="%1."/>
      <w:lvlJc w:val="left"/>
      <w:pPr>
        <w:tabs>
          <w:tab w:val="num" w:pos="720"/>
        </w:tabs>
        <w:ind w:left="720" w:hanging="360"/>
      </w:pPr>
      <w:rPr>
        <w:b w:val="0"/>
      </w:rPr>
    </w:lvl>
    <w:lvl w:ilvl="1" w:tplc="E93683BA">
      <w:start w:val="1"/>
      <w:numFmt w:val="decimal"/>
      <w:lvlText w:val="%2."/>
      <w:lvlJc w:val="left"/>
      <w:pPr>
        <w:tabs>
          <w:tab w:val="num" w:pos="1440"/>
        </w:tabs>
        <w:ind w:left="1440" w:hanging="360"/>
      </w:pPr>
    </w:lvl>
    <w:lvl w:ilvl="2" w:tplc="0A42FA1E">
      <w:start w:val="1"/>
      <w:numFmt w:val="decimal"/>
      <w:lvlText w:val="%3."/>
      <w:lvlJc w:val="left"/>
      <w:pPr>
        <w:tabs>
          <w:tab w:val="num" w:pos="2160"/>
        </w:tabs>
        <w:ind w:left="2160" w:hanging="360"/>
      </w:pPr>
    </w:lvl>
    <w:lvl w:ilvl="3" w:tplc="FB8CD20C">
      <w:start w:val="1"/>
      <w:numFmt w:val="decimal"/>
      <w:lvlText w:val="%4."/>
      <w:lvlJc w:val="left"/>
      <w:pPr>
        <w:tabs>
          <w:tab w:val="num" w:pos="2880"/>
        </w:tabs>
        <w:ind w:left="2880" w:hanging="360"/>
      </w:pPr>
    </w:lvl>
    <w:lvl w:ilvl="4" w:tplc="B7C0AF9E">
      <w:start w:val="1"/>
      <w:numFmt w:val="decimal"/>
      <w:lvlText w:val="%5."/>
      <w:lvlJc w:val="left"/>
      <w:pPr>
        <w:tabs>
          <w:tab w:val="num" w:pos="3600"/>
        </w:tabs>
        <w:ind w:left="3600" w:hanging="360"/>
      </w:pPr>
    </w:lvl>
    <w:lvl w:ilvl="5" w:tplc="C29C6C58">
      <w:start w:val="1"/>
      <w:numFmt w:val="decimal"/>
      <w:lvlText w:val="%6."/>
      <w:lvlJc w:val="left"/>
      <w:pPr>
        <w:tabs>
          <w:tab w:val="num" w:pos="4320"/>
        </w:tabs>
        <w:ind w:left="4320" w:hanging="360"/>
      </w:pPr>
    </w:lvl>
    <w:lvl w:ilvl="6" w:tplc="0DF85FBC">
      <w:start w:val="1"/>
      <w:numFmt w:val="decimal"/>
      <w:lvlText w:val="%7."/>
      <w:lvlJc w:val="left"/>
      <w:pPr>
        <w:tabs>
          <w:tab w:val="num" w:pos="5040"/>
        </w:tabs>
        <w:ind w:left="5040" w:hanging="360"/>
      </w:pPr>
    </w:lvl>
    <w:lvl w:ilvl="7" w:tplc="0FF4618A">
      <w:start w:val="1"/>
      <w:numFmt w:val="decimal"/>
      <w:lvlText w:val="%8."/>
      <w:lvlJc w:val="left"/>
      <w:pPr>
        <w:tabs>
          <w:tab w:val="num" w:pos="5760"/>
        </w:tabs>
        <w:ind w:left="5760" w:hanging="360"/>
      </w:pPr>
    </w:lvl>
    <w:lvl w:ilvl="8" w:tplc="7EE8063C">
      <w:start w:val="1"/>
      <w:numFmt w:val="decimal"/>
      <w:lvlText w:val="%9."/>
      <w:lvlJc w:val="left"/>
      <w:pPr>
        <w:tabs>
          <w:tab w:val="num" w:pos="6480"/>
        </w:tabs>
        <w:ind w:left="6480" w:hanging="360"/>
      </w:pPr>
    </w:lvl>
  </w:abstractNum>
  <w:abstractNum w:abstractNumId="199" w15:restartNumberingAfterBreak="0">
    <w:nsid w:val="5B436CB6"/>
    <w:multiLevelType w:val="hybridMultilevel"/>
    <w:tmpl w:val="7C7C184E"/>
    <w:lvl w:ilvl="0" w:tplc="9F0E729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15:restartNumberingAfterBreak="0">
    <w:nsid w:val="5BD53C3C"/>
    <w:multiLevelType w:val="hybridMultilevel"/>
    <w:tmpl w:val="F2CC30D8"/>
    <w:lvl w:ilvl="0" w:tplc="A3604A36">
      <w:start w:val="1"/>
      <w:numFmt w:val="bullet"/>
      <w:lvlText w:val=""/>
      <w:lvlJc w:val="left"/>
      <w:pPr>
        <w:ind w:left="8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15:restartNumberingAfterBreak="0">
    <w:nsid w:val="5C3816B9"/>
    <w:multiLevelType w:val="hybridMultilevel"/>
    <w:tmpl w:val="B8926F60"/>
    <w:lvl w:ilvl="0" w:tplc="663ECDC0">
      <w:start w:val="1"/>
      <w:numFmt w:val="bullet"/>
      <w:lvlText w:val=""/>
      <w:lvlJc w:val="left"/>
      <w:pPr>
        <w:ind w:left="709" w:hanging="360"/>
      </w:pPr>
      <w:rPr>
        <w:rFonts w:ascii="Symbol" w:hAnsi="Symbol" w:hint="default"/>
      </w:rPr>
    </w:lvl>
    <w:lvl w:ilvl="1" w:tplc="04190019" w:tentative="1">
      <w:start w:val="1"/>
      <w:numFmt w:val="bullet"/>
      <w:lvlText w:val="o"/>
      <w:lvlJc w:val="left"/>
      <w:pPr>
        <w:ind w:left="1429" w:hanging="360"/>
      </w:pPr>
      <w:rPr>
        <w:rFonts w:ascii="Courier New" w:hAnsi="Courier New" w:cs="Courier New" w:hint="default"/>
      </w:rPr>
    </w:lvl>
    <w:lvl w:ilvl="2" w:tplc="0419001B" w:tentative="1">
      <w:start w:val="1"/>
      <w:numFmt w:val="bullet"/>
      <w:lvlText w:val=""/>
      <w:lvlJc w:val="left"/>
      <w:pPr>
        <w:ind w:left="2149" w:hanging="360"/>
      </w:pPr>
      <w:rPr>
        <w:rFonts w:ascii="Wingdings" w:hAnsi="Wingdings" w:hint="default"/>
      </w:rPr>
    </w:lvl>
    <w:lvl w:ilvl="3" w:tplc="0419000F" w:tentative="1">
      <w:start w:val="1"/>
      <w:numFmt w:val="bullet"/>
      <w:lvlText w:val=""/>
      <w:lvlJc w:val="left"/>
      <w:pPr>
        <w:ind w:left="2869" w:hanging="360"/>
      </w:pPr>
      <w:rPr>
        <w:rFonts w:ascii="Symbol" w:hAnsi="Symbol" w:hint="default"/>
      </w:rPr>
    </w:lvl>
    <w:lvl w:ilvl="4" w:tplc="04190019" w:tentative="1">
      <w:start w:val="1"/>
      <w:numFmt w:val="bullet"/>
      <w:lvlText w:val="o"/>
      <w:lvlJc w:val="left"/>
      <w:pPr>
        <w:ind w:left="3589" w:hanging="360"/>
      </w:pPr>
      <w:rPr>
        <w:rFonts w:ascii="Courier New" w:hAnsi="Courier New" w:cs="Courier New" w:hint="default"/>
      </w:rPr>
    </w:lvl>
    <w:lvl w:ilvl="5" w:tplc="0419001B" w:tentative="1">
      <w:start w:val="1"/>
      <w:numFmt w:val="bullet"/>
      <w:lvlText w:val=""/>
      <w:lvlJc w:val="left"/>
      <w:pPr>
        <w:ind w:left="4309" w:hanging="360"/>
      </w:pPr>
      <w:rPr>
        <w:rFonts w:ascii="Wingdings" w:hAnsi="Wingdings" w:hint="default"/>
      </w:rPr>
    </w:lvl>
    <w:lvl w:ilvl="6" w:tplc="0419000F" w:tentative="1">
      <w:start w:val="1"/>
      <w:numFmt w:val="bullet"/>
      <w:lvlText w:val=""/>
      <w:lvlJc w:val="left"/>
      <w:pPr>
        <w:ind w:left="5029" w:hanging="360"/>
      </w:pPr>
      <w:rPr>
        <w:rFonts w:ascii="Symbol" w:hAnsi="Symbol" w:hint="default"/>
      </w:rPr>
    </w:lvl>
    <w:lvl w:ilvl="7" w:tplc="04190019" w:tentative="1">
      <w:start w:val="1"/>
      <w:numFmt w:val="bullet"/>
      <w:lvlText w:val="o"/>
      <w:lvlJc w:val="left"/>
      <w:pPr>
        <w:ind w:left="5749" w:hanging="360"/>
      </w:pPr>
      <w:rPr>
        <w:rFonts w:ascii="Courier New" w:hAnsi="Courier New" w:cs="Courier New" w:hint="default"/>
      </w:rPr>
    </w:lvl>
    <w:lvl w:ilvl="8" w:tplc="0419001B" w:tentative="1">
      <w:start w:val="1"/>
      <w:numFmt w:val="bullet"/>
      <w:lvlText w:val=""/>
      <w:lvlJc w:val="left"/>
      <w:pPr>
        <w:ind w:left="6469" w:hanging="360"/>
      </w:pPr>
      <w:rPr>
        <w:rFonts w:ascii="Wingdings" w:hAnsi="Wingdings" w:hint="default"/>
      </w:rPr>
    </w:lvl>
  </w:abstractNum>
  <w:abstractNum w:abstractNumId="202" w15:restartNumberingAfterBreak="0">
    <w:nsid w:val="5D041AF2"/>
    <w:multiLevelType w:val="hybridMultilevel"/>
    <w:tmpl w:val="E3BC5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15:restartNumberingAfterBreak="0">
    <w:nsid w:val="5EC319DA"/>
    <w:multiLevelType w:val="hybridMultilevel"/>
    <w:tmpl w:val="A0D69C80"/>
    <w:lvl w:ilvl="0" w:tplc="8C62F942">
      <w:start w:val="1"/>
      <w:numFmt w:val="bullet"/>
      <w:lvlText w:val=""/>
      <w:lvlPicBulletId w:val="0"/>
      <w:lvlJc w:val="left"/>
      <w:pPr>
        <w:ind w:left="720" w:hanging="360"/>
      </w:pPr>
      <w:rPr>
        <w:rFonts w:ascii="Symbol" w:hAnsi="Symbol" w:hint="default"/>
        <w:color w:val="auto"/>
      </w:rPr>
    </w:lvl>
    <w:lvl w:ilvl="1" w:tplc="24DA2A4C" w:tentative="1">
      <w:start w:val="1"/>
      <w:numFmt w:val="bullet"/>
      <w:lvlText w:val="o"/>
      <w:lvlJc w:val="left"/>
      <w:pPr>
        <w:ind w:left="1440" w:hanging="360"/>
      </w:pPr>
      <w:rPr>
        <w:rFonts w:ascii="Courier New" w:hAnsi="Courier New" w:cs="Courier New" w:hint="default"/>
      </w:rPr>
    </w:lvl>
    <w:lvl w:ilvl="2" w:tplc="27A8A17A" w:tentative="1">
      <w:start w:val="1"/>
      <w:numFmt w:val="bullet"/>
      <w:lvlText w:val=""/>
      <w:lvlJc w:val="left"/>
      <w:pPr>
        <w:ind w:left="2160" w:hanging="360"/>
      </w:pPr>
      <w:rPr>
        <w:rFonts w:ascii="Wingdings" w:hAnsi="Wingdings" w:hint="default"/>
      </w:rPr>
    </w:lvl>
    <w:lvl w:ilvl="3" w:tplc="40A2F5D4" w:tentative="1">
      <w:start w:val="1"/>
      <w:numFmt w:val="bullet"/>
      <w:lvlText w:val=""/>
      <w:lvlJc w:val="left"/>
      <w:pPr>
        <w:ind w:left="2880" w:hanging="360"/>
      </w:pPr>
      <w:rPr>
        <w:rFonts w:ascii="Symbol" w:hAnsi="Symbol" w:hint="default"/>
      </w:rPr>
    </w:lvl>
    <w:lvl w:ilvl="4" w:tplc="7814F9BA" w:tentative="1">
      <w:start w:val="1"/>
      <w:numFmt w:val="bullet"/>
      <w:lvlText w:val="o"/>
      <w:lvlJc w:val="left"/>
      <w:pPr>
        <w:ind w:left="3600" w:hanging="360"/>
      </w:pPr>
      <w:rPr>
        <w:rFonts w:ascii="Courier New" w:hAnsi="Courier New" w:cs="Courier New" w:hint="default"/>
      </w:rPr>
    </w:lvl>
    <w:lvl w:ilvl="5" w:tplc="1A580C32" w:tentative="1">
      <w:start w:val="1"/>
      <w:numFmt w:val="bullet"/>
      <w:lvlText w:val=""/>
      <w:lvlJc w:val="left"/>
      <w:pPr>
        <w:ind w:left="4320" w:hanging="360"/>
      </w:pPr>
      <w:rPr>
        <w:rFonts w:ascii="Wingdings" w:hAnsi="Wingdings" w:hint="default"/>
      </w:rPr>
    </w:lvl>
    <w:lvl w:ilvl="6" w:tplc="378A2366" w:tentative="1">
      <w:start w:val="1"/>
      <w:numFmt w:val="bullet"/>
      <w:lvlText w:val=""/>
      <w:lvlJc w:val="left"/>
      <w:pPr>
        <w:ind w:left="5040" w:hanging="360"/>
      </w:pPr>
      <w:rPr>
        <w:rFonts w:ascii="Symbol" w:hAnsi="Symbol" w:hint="default"/>
      </w:rPr>
    </w:lvl>
    <w:lvl w:ilvl="7" w:tplc="8C88C8B4" w:tentative="1">
      <w:start w:val="1"/>
      <w:numFmt w:val="bullet"/>
      <w:lvlText w:val="o"/>
      <w:lvlJc w:val="left"/>
      <w:pPr>
        <w:ind w:left="5760" w:hanging="360"/>
      </w:pPr>
      <w:rPr>
        <w:rFonts w:ascii="Courier New" w:hAnsi="Courier New" w:cs="Courier New" w:hint="default"/>
      </w:rPr>
    </w:lvl>
    <w:lvl w:ilvl="8" w:tplc="480A0BEC" w:tentative="1">
      <w:start w:val="1"/>
      <w:numFmt w:val="bullet"/>
      <w:lvlText w:val=""/>
      <w:lvlJc w:val="left"/>
      <w:pPr>
        <w:ind w:left="6480" w:hanging="360"/>
      </w:pPr>
      <w:rPr>
        <w:rFonts w:ascii="Wingdings" w:hAnsi="Wingdings" w:hint="default"/>
      </w:rPr>
    </w:lvl>
  </w:abstractNum>
  <w:abstractNum w:abstractNumId="205" w15:restartNumberingAfterBreak="0">
    <w:nsid w:val="5EDA12CD"/>
    <w:multiLevelType w:val="hybridMultilevel"/>
    <w:tmpl w:val="2C844662"/>
    <w:lvl w:ilvl="0" w:tplc="87F8D5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15:restartNumberingAfterBreak="0">
    <w:nsid w:val="5FEA660E"/>
    <w:multiLevelType w:val="hybridMultilevel"/>
    <w:tmpl w:val="4F0A9506"/>
    <w:lvl w:ilvl="0" w:tplc="8F2ACA56">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15:restartNumberingAfterBreak="0">
    <w:nsid w:val="64AF6A65"/>
    <w:multiLevelType w:val="hybridMultilevel"/>
    <w:tmpl w:val="FCAE5E1A"/>
    <w:lvl w:ilvl="0" w:tplc="A41AFC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rPr>
        <w:rFonts w:ascii="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15:restartNumberingAfterBreak="0">
    <w:nsid w:val="65605944"/>
    <w:multiLevelType w:val="hybridMultilevel"/>
    <w:tmpl w:val="89B0ABA6"/>
    <w:styleLink w:val="WWNum21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15:restartNumberingAfterBreak="0">
    <w:nsid w:val="65BB7813"/>
    <w:multiLevelType w:val="hybridMultilevel"/>
    <w:tmpl w:val="A1604CD4"/>
    <w:lvl w:ilvl="0" w:tplc="7FCC21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665B00B7"/>
    <w:multiLevelType w:val="hybridMultilevel"/>
    <w:tmpl w:val="2D3009E6"/>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9" w15:restartNumberingAfterBreak="0">
    <w:nsid w:val="681665A2"/>
    <w:multiLevelType w:val="hybridMultilevel"/>
    <w:tmpl w:val="994677BC"/>
    <w:lvl w:ilvl="0" w:tplc="9F0E729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15:restartNumberingAfterBreak="0">
    <w:nsid w:val="69093CCC"/>
    <w:multiLevelType w:val="hybridMultilevel"/>
    <w:tmpl w:val="3236B5F0"/>
    <w:lvl w:ilvl="0" w:tplc="9F0E7290">
      <w:start w:val="1"/>
      <w:numFmt w:val="decimal"/>
      <w:lvlText w:val="%1."/>
      <w:lvlJc w:val="left"/>
      <w:pPr>
        <w:tabs>
          <w:tab w:val="num" w:pos="720"/>
        </w:tabs>
        <w:ind w:left="720" w:hanging="360"/>
      </w:pPr>
      <w:rPr>
        <w:b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1"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15:restartNumberingAfterBreak="0">
    <w:nsid w:val="6996619E"/>
    <w:multiLevelType w:val="hybridMultilevel"/>
    <w:tmpl w:val="8B20F1A8"/>
    <w:lvl w:ilvl="0" w:tplc="04190001">
      <w:start w:val="1"/>
      <w:numFmt w:val="bullet"/>
      <w:lvlText w:val=""/>
      <w:lvlJc w:val="left"/>
      <w:pPr>
        <w:ind w:left="1564" w:hanging="85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9FF37AA"/>
    <w:multiLevelType w:val="hybridMultilevel"/>
    <w:tmpl w:val="E9527714"/>
    <w:lvl w:ilvl="0" w:tplc="4CA833B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15:restartNumberingAfterBreak="0">
    <w:nsid w:val="6B21239C"/>
    <w:multiLevelType w:val="hybridMultilevel"/>
    <w:tmpl w:val="A150EA3C"/>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15:restartNumberingAfterBreak="0">
    <w:nsid w:val="6B71277C"/>
    <w:multiLevelType w:val="hybridMultilevel"/>
    <w:tmpl w:val="D778B3DA"/>
    <w:lvl w:ilvl="0" w:tplc="A656D2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CC507C6"/>
    <w:multiLevelType w:val="hybridMultilevel"/>
    <w:tmpl w:val="CB2A8814"/>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28" w15:restartNumberingAfterBreak="0">
    <w:nsid w:val="6CD03190"/>
    <w:multiLevelType w:val="hybridMultilevel"/>
    <w:tmpl w:val="27184CDA"/>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15:restartNumberingAfterBreak="0">
    <w:nsid w:val="6F847CFA"/>
    <w:multiLevelType w:val="hybridMultilevel"/>
    <w:tmpl w:val="A520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0B0610A"/>
    <w:multiLevelType w:val="hybridMultilevel"/>
    <w:tmpl w:val="EEDCF77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2" w15:restartNumberingAfterBreak="0">
    <w:nsid w:val="712B5521"/>
    <w:multiLevelType w:val="hybridMultilevel"/>
    <w:tmpl w:val="34BA3C60"/>
    <w:lvl w:ilvl="0" w:tplc="9F0E729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15:restartNumberingAfterBreak="0">
    <w:nsid w:val="71D07FE6"/>
    <w:multiLevelType w:val="hybridMultilevel"/>
    <w:tmpl w:val="BAEC6EB4"/>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4" w15:restartNumberingAfterBreak="0">
    <w:nsid w:val="73781D4C"/>
    <w:multiLevelType w:val="hybridMultilevel"/>
    <w:tmpl w:val="69926B48"/>
    <w:lvl w:ilvl="0" w:tplc="EB42C7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15:restartNumberingAfterBreak="0">
    <w:nsid w:val="73817C53"/>
    <w:multiLevelType w:val="hybridMultilevel"/>
    <w:tmpl w:val="B352F33C"/>
    <w:lvl w:ilvl="0" w:tplc="9F0E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15:restartNumberingAfterBreak="0">
    <w:nsid w:val="741E7C89"/>
    <w:multiLevelType w:val="hybridMultilevel"/>
    <w:tmpl w:val="E7601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9" w15:restartNumberingAfterBreak="0">
    <w:nsid w:val="74925E4F"/>
    <w:multiLevelType w:val="hybridMultilevel"/>
    <w:tmpl w:val="76CE17D6"/>
    <w:lvl w:ilvl="0" w:tplc="9F0E7290">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15:restartNumberingAfterBreak="0">
    <w:nsid w:val="75CC738F"/>
    <w:multiLevelType w:val="hybridMultilevel"/>
    <w:tmpl w:val="2CD2DD36"/>
    <w:lvl w:ilvl="0" w:tplc="04190001">
      <w:start w:val="1"/>
      <w:numFmt w:val="decimal"/>
      <w:lvlText w:val="%1."/>
      <w:lvlJc w:val="left"/>
      <w:pPr>
        <w:ind w:left="928"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15:restartNumberingAfterBreak="0">
    <w:nsid w:val="77D03A9D"/>
    <w:multiLevelType w:val="hybridMultilevel"/>
    <w:tmpl w:val="9642C650"/>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15:restartNumberingAfterBreak="0">
    <w:nsid w:val="795E6FE0"/>
    <w:multiLevelType w:val="hybridMultilevel"/>
    <w:tmpl w:val="68061DC8"/>
    <w:lvl w:ilvl="0" w:tplc="9F0E7290">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15:restartNumberingAfterBreak="0">
    <w:nsid w:val="79965293"/>
    <w:multiLevelType w:val="hybridMultilevel"/>
    <w:tmpl w:val="16D2E542"/>
    <w:lvl w:ilvl="0" w:tplc="23E0999C">
      <w:numFmt w:val="bullet"/>
      <w:lvlText w:val="•"/>
      <w:lvlJc w:val="left"/>
      <w:pPr>
        <w:ind w:left="1146" w:hanging="360"/>
      </w:pPr>
      <w:rPr>
        <w:rFonts w:ascii="Times New Roman" w:eastAsia="Times New Roman" w:hAnsi="Times New Roman" w:cs="Times New Roman" w:hint="default"/>
      </w:rPr>
    </w:lvl>
    <w:lvl w:ilvl="1" w:tplc="80EA18E0" w:tentative="1">
      <w:start w:val="1"/>
      <w:numFmt w:val="bullet"/>
      <w:lvlText w:val="o"/>
      <w:lvlJc w:val="left"/>
      <w:pPr>
        <w:ind w:left="1866" w:hanging="360"/>
      </w:pPr>
      <w:rPr>
        <w:rFonts w:ascii="Courier New" w:hAnsi="Courier New" w:cs="Courier New" w:hint="default"/>
      </w:rPr>
    </w:lvl>
    <w:lvl w:ilvl="2" w:tplc="92C40B9E" w:tentative="1">
      <w:start w:val="1"/>
      <w:numFmt w:val="bullet"/>
      <w:lvlText w:val=""/>
      <w:lvlJc w:val="left"/>
      <w:pPr>
        <w:ind w:left="2586" w:hanging="360"/>
      </w:pPr>
      <w:rPr>
        <w:rFonts w:ascii="Wingdings" w:hAnsi="Wingdings" w:hint="default"/>
      </w:rPr>
    </w:lvl>
    <w:lvl w:ilvl="3" w:tplc="2152901C" w:tentative="1">
      <w:start w:val="1"/>
      <w:numFmt w:val="bullet"/>
      <w:lvlText w:val=""/>
      <w:lvlJc w:val="left"/>
      <w:pPr>
        <w:ind w:left="3306" w:hanging="360"/>
      </w:pPr>
      <w:rPr>
        <w:rFonts w:ascii="Symbol" w:hAnsi="Symbol" w:hint="default"/>
      </w:rPr>
    </w:lvl>
    <w:lvl w:ilvl="4" w:tplc="1E1684C8" w:tentative="1">
      <w:start w:val="1"/>
      <w:numFmt w:val="bullet"/>
      <w:lvlText w:val="o"/>
      <w:lvlJc w:val="left"/>
      <w:pPr>
        <w:ind w:left="4026" w:hanging="360"/>
      </w:pPr>
      <w:rPr>
        <w:rFonts w:ascii="Courier New" w:hAnsi="Courier New" w:cs="Courier New" w:hint="default"/>
      </w:rPr>
    </w:lvl>
    <w:lvl w:ilvl="5" w:tplc="8FCE58DE" w:tentative="1">
      <w:start w:val="1"/>
      <w:numFmt w:val="bullet"/>
      <w:lvlText w:val=""/>
      <w:lvlJc w:val="left"/>
      <w:pPr>
        <w:ind w:left="4746" w:hanging="360"/>
      </w:pPr>
      <w:rPr>
        <w:rFonts w:ascii="Wingdings" w:hAnsi="Wingdings" w:hint="default"/>
      </w:rPr>
    </w:lvl>
    <w:lvl w:ilvl="6" w:tplc="AA563D4C" w:tentative="1">
      <w:start w:val="1"/>
      <w:numFmt w:val="bullet"/>
      <w:lvlText w:val=""/>
      <w:lvlJc w:val="left"/>
      <w:pPr>
        <w:ind w:left="5466" w:hanging="360"/>
      </w:pPr>
      <w:rPr>
        <w:rFonts w:ascii="Symbol" w:hAnsi="Symbol" w:hint="default"/>
      </w:rPr>
    </w:lvl>
    <w:lvl w:ilvl="7" w:tplc="1562AB0C" w:tentative="1">
      <w:start w:val="1"/>
      <w:numFmt w:val="bullet"/>
      <w:lvlText w:val="o"/>
      <w:lvlJc w:val="left"/>
      <w:pPr>
        <w:ind w:left="6186" w:hanging="360"/>
      </w:pPr>
      <w:rPr>
        <w:rFonts w:ascii="Courier New" w:hAnsi="Courier New" w:cs="Courier New" w:hint="default"/>
      </w:rPr>
    </w:lvl>
    <w:lvl w:ilvl="8" w:tplc="7C94CE72" w:tentative="1">
      <w:start w:val="1"/>
      <w:numFmt w:val="bullet"/>
      <w:lvlText w:val=""/>
      <w:lvlJc w:val="left"/>
      <w:pPr>
        <w:ind w:left="6906" w:hanging="360"/>
      </w:pPr>
      <w:rPr>
        <w:rFonts w:ascii="Wingdings" w:hAnsi="Wingdings" w:hint="default"/>
      </w:rPr>
    </w:lvl>
  </w:abstractNum>
  <w:abstractNum w:abstractNumId="248" w15:restartNumberingAfterBreak="0">
    <w:nsid w:val="79B0372B"/>
    <w:multiLevelType w:val="hybridMultilevel"/>
    <w:tmpl w:val="363C20A2"/>
    <w:lvl w:ilvl="0" w:tplc="082614D2">
      <w:start w:val="1"/>
      <w:numFmt w:val="decimal"/>
      <w:lvlText w:val="%1."/>
      <w:lvlJc w:val="left"/>
      <w:pPr>
        <w:tabs>
          <w:tab w:val="num" w:pos="720"/>
        </w:tabs>
        <w:ind w:left="720" w:hanging="360"/>
      </w:pPr>
    </w:lvl>
    <w:lvl w:ilvl="1" w:tplc="A2ECEA02"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9" w15:restartNumberingAfterBreak="0">
    <w:nsid w:val="7ADA5168"/>
    <w:multiLevelType w:val="hybridMultilevel"/>
    <w:tmpl w:val="A3ECFCEE"/>
    <w:lvl w:ilvl="0" w:tplc="48149592">
      <w:start w:val="1"/>
      <w:numFmt w:val="bullet"/>
      <w:lvlText w:val=""/>
      <w:lvlJc w:val="left"/>
      <w:pPr>
        <w:ind w:left="720" w:hanging="360"/>
      </w:pPr>
      <w:rPr>
        <w:rFonts w:ascii="Symbol" w:hAnsi="Symbol" w:hint="default"/>
      </w:rPr>
    </w:lvl>
    <w:lvl w:ilvl="1" w:tplc="A700158C">
      <w:start w:val="1"/>
      <w:numFmt w:val="decimal"/>
      <w:lvlText w:val="%2."/>
      <w:lvlJc w:val="left"/>
      <w:pPr>
        <w:tabs>
          <w:tab w:val="num" w:pos="1440"/>
        </w:tabs>
        <w:ind w:left="1440" w:hanging="360"/>
      </w:pPr>
    </w:lvl>
    <w:lvl w:ilvl="2" w:tplc="233E4EDA">
      <w:start w:val="1"/>
      <w:numFmt w:val="decimal"/>
      <w:lvlText w:val="%3."/>
      <w:lvlJc w:val="left"/>
      <w:pPr>
        <w:tabs>
          <w:tab w:val="num" w:pos="2160"/>
        </w:tabs>
        <w:ind w:left="2160" w:hanging="360"/>
      </w:pPr>
    </w:lvl>
    <w:lvl w:ilvl="3" w:tplc="8A8817F8">
      <w:start w:val="1"/>
      <w:numFmt w:val="decimal"/>
      <w:lvlText w:val="%4."/>
      <w:lvlJc w:val="left"/>
      <w:pPr>
        <w:tabs>
          <w:tab w:val="num" w:pos="2880"/>
        </w:tabs>
        <w:ind w:left="2880" w:hanging="360"/>
      </w:pPr>
    </w:lvl>
    <w:lvl w:ilvl="4" w:tplc="F37C5BF6">
      <w:start w:val="1"/>
      <w:numFmt w:val="decimal"/>
      <w:lvlText w:val="%5."/>
      <w:lvlJc w:val="left"/>
      <w:pPr>
        <w:tabs>
          <w:tab w:val="num" w:pos="3600"/>
        </w:tabs>
        <w:ind w:left="3600" w:hanging="360"/>
      </w:pPr>
    </w:lvl>
    <w:lvl w:ilvl="5" w:tplc="67FA758C">
      <w:start w:val="1"/>
      <w:numFmt w:val="decimal"/>
      <w:lvlText w:val="%6."/>
      <w:lvlJc w:val="left"/>
      <w:pPr>
        <w:tabs>
          <w:tab w:val="num" w:pos="4320"/>
        </w:tabs>
        <w:ind w:left="4320" w:hanging="360"/>
      </w:pPr>
    </w:lvl>
    <w:lvl w:ilvl="6" w:tplc="F15A8B46">
      <w:start w:val="1"/>
      <w:numFmt w:val="decimal"/>
      <w:lvlText w:val="%7."/>
      <w:lvlJc w:val="left"/>
      <w:pPr>
        <w:tabs>
          <w:tab w:val="num" w:pos="5040"/>
        </w:tabs>
        <w:ind w:left="5040" w:hanging="360"/>
      </w:pPr>
    </w:lvl>
    <w:lvl w:ilvl="7" w:tplc="A0EAC066">
      <w:start w:val="1"/>
      <w:numFmt w:val="decimal"/>
      <w:lvlText w:val="%8."/>
      <w:lvlJc w:val="left"/>
      <w:pPr>
        <w:tabs>
          <w:tab w:val="num" w:pos="5760"/>
        </w:tabs>
        <w:ind w:left="5760" w:hanging="360"/>
      </w:pPr>
    </w:lvl>
    <w:lvl w:ilvl="8" w:tplc="8D208DD6">
      <w:start w:val="1"/>
      <w:numFmt w:val="decimal"/>
      <w:lvlText w:val="%9."/>
      <w:lvlJc w:val="left"/>
      <w:pPr>
        <w:tabs>
          <w:tab w:val="num" w:pos="6480"/>
        </w:tabs>
        <w:ind w:left="6480" w:hanging="360"/>
      </w:pPr>
    </w:lvl>
  </w:abstractNum>
  <w:abstractNum w:abstractNumId="25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15:restartNumberingAfterBreak="0">
    <w:nsid w:val="7CCF656E"/>
    <w:multiLevelType w:val="hybridMultilevel"/>
    <w:tmpl w:val="8C40154A"/>
    <w:lvl w:ilvl="0" w:tplc="082614D2">
      <w:start w:val="1"/>
      <w:numFmt w:val="bullet"/>
      <w:lvlText w:val=""/>
      <w:lvlJc w:val="left"/>
      <w:pPr>
        <w:ind w:left="1637" w:hanging="360"/>
      </w:pPr>
      <w:rPr>
        <w:rFonts w:ascii="Symbol" w:hAnsi="Symbol" w:hint="default"/>
      </w:rPr>
    </w:lvl>
    <w:lvl w:ilvl="1" w:tplc="6D8C3704">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2" w15:restartNumberingAfterBreak="0">
    <w:nsid w:val="7CF76EC2"/>
    <w:multiLevelType w:val="hybridMultilevel"/>
    <w:tmpl w:val="BAE43512"/>
    <w:lvl w:ilvl="0" w:tplc="9F0E72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15:restartNumberingAfterBreak="0">
    <w:nsid w:val="7D626EBD"/>
    <w:multiLevelType w:val="hybridMultilevel"/>
    <w:tmpl w:val="297CCD0A"/>
    <w:lvl w:ilvl="0" w:tplc="04190001">
      <w:start w:val="1"/>
      <w:numFmt w:val="decimal"/>
      <w:lvlText w:val="%1."/>
      <w:lvlJc w:val="left"/>
      <w:pPr>
        <w:ind w:left="760" w:hanging="360"/>
      </w:pPr>
    </w:lvl>
    <w:lvl w:ilvl="1" w:tplc="04190003" w:tentative="1">
      <w:start w:val="1"/>
      <w:numFmt w:val="lowerLetter"/>
      <w:lvlText w:val="%2."/>
      <w:lvlJc w:val="left"/>
      <w:pPr>
        <w:ind w:left="1480" w:hanging="360"/>
      </w:pPr>
    </w:lvl>
    <w:lvl w:ilvl="2" w:tplc="04190005" w:tentative="1">
      <w:start w:val="1"/>
      <w:numFmt w:val="lowerRoman"/>
      <w:lvlText w:val="%3."/>
      <w:lvlJc w:val="right"/>
      <w:pPr>
        <w:ind w:left="2200" w:hanging="180"/>
      </w:pPr>
    </w:lvl>
    <w:lvl w:ilvl="3" w:tplc="04190001" w:tentative="1">
      <w:start w:val="1"/>
      <w:numFmt w:val="decimal"/>
      <w:lvlText w:val="%4."/>
      <w:lvlJc w:val="left"/>
      <w:pPr>
        <w:ind w:left="2920" w:hanging="360"/>
      </w:pPr>
    </w:lvl>
    <w:lvl w:ilvl="4" w:tplc="04190003" w:tentative="1">
      <w:start w:val="1"/>
      <w:numFmt w:val="lowerLetter"/>
      <w:lvlText w:val="%5."/>
      <w:lvlJc w:val="left"/>
      <w:pPr>
        <w:ind w:left="3640" w:hanging="360"/>
      </w:pPr>
    </w:lvl>
    <w:lvl w:ilvl="5" w:tplc="04190005" w:tentative="1">
      <w:start w:val="1"/>
      <w:numFmt w:val="lowerRoman"/>
      <w:lvlText w:val="%6."/>
      <w:lvlJc w:val="right"/>
      <w:pPr>
        <w:ind w:left="4360" w:hanging="180"/>
      </w:pPr>
    </w:lvl>
    <w:lvl w:ilvl="6" w:tplc="04190001" w:tentative="1">
      <w:start w:val="1"/>
      <w:numFmt w:val="decimal"/>
      <w:lvlText w:val="%7."/>
      <w:lvlJc w:val="left"/>
      <w:pPr>
        <w:ind w:left="5080" w:hanging="360"/>
      </w:pPr>
    </w:lvl>
    <w:lvl w:ilvl="7" w:tplc="04190003" w:tentative="1">
      <w:start w:val="1"/>
      <w:numFmt w:val="lowerLetter"/>
      <w:lvlText w:val="%8."/>
      <w:lvlJc w:val="left"/>
      <w:pPr>
        <w:ind w:left="5800" w:hanging="360"/>
      </w:pPr>
    </w:lvl>
    <w:lvl w:ilvl="8" w:tplc="04190005" w:tentative="1">
      <w:start w:val="1"/>
      <w:numFmt w:val="lowerRoman"/>
      <w:lvlText w:val="%9."/>
      <w:lvlJc w:val="right"/>
      <w:pPr>
        <w:ind w:left="6520" w:hanging="180"/>
      </w:pPr>
    </w:lvl>
  </w:abstractNum>
  <w:abstractNum w:abstractNumId="255" w15:restartNumberingAfterBreak="0">
    <w:nsid w:val="7E1F388C"/>
    <w:multiLevelType w:val="hybridMultilevel"/>
    <w:tmpl w:val="4744886A"/>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55"/>
  </w:num>
  <w:num w:numId="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8"/>
  </w:num>
  <w:num w:numId="6">
    <w:abstractNumId w:val="57"/>
  </w:num>
  <w:num w:numId="7">
    <w:abstractNumId w:val="217"/>
  </w:num>
  <w:num w:numId="8">
    <w:abstractNumId w:val="222"/>
  </w:num>
  <w:num w:numId="9">
    <w:abstractNumId w:val="139"/>
  </w:num>
  <w:num w:numId="10">
    <w:abstractNumId w:val="184"/>
  </w:num>
  <w:num w:numId="11">
    <w:abstractNumId w:val="2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num>
  <w:num w:numId="14">
    <w:abstractNumId w:val="230"/>
  </w:num>
  <w:num w:numId="15">
    <w:abstractNumId w:val="218"/>
  </w:num>
  <w:num w:numId="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2"/>
  </w:num>
  <w:num w:numId="19">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7"/>
  </w:num>
  <w:num w:numId="29">
    <w:abstractNumId w:val="220"/>
  </w:num>
  <w:num w:numId="30">
    <w:abstractNumId w:val="164"/>
  </w:num>
  <w:num w:numId="31">
    <w:abstractNumId w:val="94"/>
  </w:num>
  <w:num w:numId="32">
    <w:abstractNumId w:val="162"/>
  </w:num>
  <w:num w:numId="33">
    <w:abstractNumId w:val="68"/>
  </w:num>
  <w:num w:numId="34">
    <w:abstractNumId w:val="81"/>
  </w:num>
  <w:num w:numId="35">
    <w:abstractNumId w:val="88"/>
  </w:num>
  <w:num w:numId="36">
    <w:abstractNumId w:val="155"/>
  </w:num>
  <w:num w:numId="37">
    <w:abstractNumId w:val="169"/>
  </w:num>
  <w:num w:numId="38">
    <w:abstractNumId w:val="175"/>
  </w:num>
  <w:num w:numId="39">
    <w:abstractNumId w:val="70"/>
  </w:num>
  <w:num w:numId="40">
    <w:abstractNumId w:val="185"/>
  </w:num>
  <w:num w:numId="41">
    <w:abstractNumId w:val="111"/>
  </w:num>
  <w:num w:numId="42">
    <w:abstractNumId w:val="248"/>
  </w:num>
  <w:num w:numId="43">
    <w:abstractNumId w:val="183"/>
  </w:num>
  <w:num w:numId="44">
    <w:abstractNumId w:val="36"/>
  </w:num>
  <w:num w:numId="45">
    <w:abstractNumId w:val="50"/>
  </w:num>
  <w:num w:numId="46">
    <w:abstractNumId w:val="110"/>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4"/>
  </w:num>
  <w:num w:numId="50">
    <w:abstractNumId w:val="65"/>
  </w:num>
  <w:num w:numId="51">
    <w:abstractNumId w:val="101"/>
  </w:num>
  <w:num w:numId="5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1"/>
  </w:num>
  <w:num w:numId="54">
    <w:abstractNumId w:val="201"/>
  </w:num>
  <w:num w:numId="55">
    <w:abstractNumId w:val="15"/>
  </w:num>
  <w:num w:numId="5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63"/>
  </w:num>
  <w:num w:numId="71">
    <w:abstractNumId w:val="74"/>
  </w:num>
  <w:num w:numId="72">
    <w:abstractNumId w:val="247"/>
  </w:num>
  <w:num w:numId="73">
    <w:abstractNumId w:val="180"/>
  </w:num>
  <w:num w:numId="74">
    <w:abstractNumId w:val="39"/>
  </w:num>
  <w:num w:numId="7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5"/>
  </w:num>
  <w:num w:numId="77">
    <w:abstractNumId w:val="159"/>
  </w:num>
  <w:num w:numId="78">
    <w:abstractNumId w:val="177"/>
  </w:num>
  <w:num w:numId="79">
    <w:abstractNumId w:val="113"/>
  </w:num>
  <w:num w:numId="80">
    <w:abstractNumId w:val="235"/>
  </w:num>
  <w:num w:numId="81">
    <w:abstractNumId w:val="227"/>
  </w:num>
  <w:num w:numId="82">
    <w:abstractNumId w:val="1"/>
  </w:num>
  <w:num w:numId="83">
    <w:abstractNumId w:val="58"/>
  </w:num>
  <w:num w:numId="84">
    <w:abstractNumId w:val="85"/>
  </w:num>
  <w:num w:numId="85">
    <w:abstractNumId w:val="254"/>
  </w:num>
  <w:num w:numId="86">
    <w:abstractNumId w:val="34"/>
  </w:num>
  <w:num w:numId="87">
    <w:abstractNumId w:val="147"/>
  </w:num>
  <w:num w:numId="88">
    <w:abstractNumId w:val="72"/>
  </w:num>
  <w:num w:numId="89">
    <w:abstractNumId w:val="73"/>
  </w:num>
  <w:num w:numId="90">
    <w:abstractNumId w:val="75"/>
  </w:num>
  <w:num w:numId="91">
    <w:abstractNumId w:val="95"/>
  </w:num>
  <w:num w:numId="92">
    <w:abstractNumId w:val="194"/>
  </w:num>
  <w:num w:numId="93">
    <w:abstractNumId w:val="71"/>
  </w:num>
  <w:num w:numId="94">
    <w:abstractNumId w:val="114"/>
  </w:num>
  <w:num w:numId="95">
    <w:abstractNumId w:val="253"/>
  </w:num>
  <w:num w:numId="96">
    <w:abstractNumId w:val="137"/>
  </w:num>
  <w:num w:numId="97">
    <w:abstractNumId w:val="224"/>
  </w:num>
  <w:num w:numId="98">
    <w:abstractNumId w:val="103"/>
  </w:num>
  <w:num w:numId="99">
    <w:abstractNumId w:val="212"/>
  </w:num>
  <w:num w:numId="100">
    <w:abstractNumId w:val="170"/>
  </w:num>
  <w:num w:numId="101">
    <w:abstractNumId w:val="242"/>
  </w:num>
  <w:num w:numId="102">
    <w:abstractNumId w:val="38"/>
  </w:num>
  <w:num w:numId="103">
    <w:abstractNumId w:val="225"/>
  </w:num>
  <w:num w:numId="104">
    <w:abstractNumId w:val="244"/>
  </w:num>
  <w:num w:numId="105">
    <w:abstractNumId w:val="208"/>
  </w:num>
  <w:num w:numId="106">
    <w:abstractNumId w:val="192"/>
  </w:num>
  <w:num w:numId="107">
    <w:abstractNumId w:val="140"/>
  </w:num>
  <w:num w:numId="108">
    <w:abstractNumId w:val="47"/>
  </w:num>
  <w:num w:numId="109">
    <w:abstractNumId w:val="48"/>
  </w:num>
  <w:num w:numId="110">
    <w:abstractNumId w:val="245"/>
  </w:num>
  <w:num w:numId="111">
    <w:abstractNumId w:val="251"/>
  </w:num>
  <w:num w:numId="112">
    <w:abstractNumId w:val="173"/>
  </w:num>
  <w:num w:numId="113">
    <w:abstractNumId w:val="41"/>
  </w:num>
  <w:num w:numId="114">
    <w:abstractNumId w:val="62"/>
  </w:num>
  <w:num w:numId="115">
    <w:abstractNumId w:val="153"/>
  </w:num>
  <w:num w:numId="116">
    <w:abstractNumId w:val="107"/>
  </w:num>
  <w:num w:numId="117">
    <w:abstractNumId w:val="191"/>
  </w:num>
  <w:num w:numId="118">
    <w:abstractNumId w:val="246"/>
  </w:num>
  <w:num w:numId="119">
    <w:abstractNumId w:val="168"/>
  </w:num>
  <w:num w:numId="120">
    <w:abstractNumId w:val="213"/>
  </w:num>
  <w:num w:numId="121">
    <w:abstractNumId w:val="109"/>
  </w:num>
  <w:num w:numId="122">
    <w:abstractNumId w:val="249"/>
  </w:num>
  <w:num w:numId="123">
    <w:abstractNumId w:val="239"/>
  </w:num>
  <w:num w:numId="124">
    <w:abstractNumId w:val="221"/>
  </w:num>
  <w:num w:numId="125">
    <w:abstractNumId w:val="35"/>
  </w:num>
  <w:num w:numId="126">
    <w:abstractNumId w:val="118"/>
  </w:num>
  <w:num w:numId="127">
    <w:abstractNumId w:val="141"/>
  </w:num>
  <w:num w:numId="128">
    <w:abstractNumId w:val="59"/>
  </w:num>
  <w:num w:numId="129">
    <w:abstractNumId w:val="163"/>
  </w:num>
  <w:num w:numId="130">
    <w:abstractNumId w:val="203"/>
  </w:num>
  <w:num w:numId="131">
    <w:abstractNumId w:val="69"/>
  </w:num>
  <w:num w:numId="132">
    <w:abstractNumId w:val="78"/>
  </w:num>
  <w:num w:numId="133">
    <w:abstractNumId w:val="54"/>
  </w:num>
  <w:num w:numId="134">
    <w:abstractNumId w:val="243"/>
  </w:num>
  <w:num w:numId="135">
    <w:abstractNumId w:val="133"/>
  </w:num>
  <w:num w:numId="136">
    <w:abstractNumId w:val="146"/>
  </w:num>
  <w:num w:numId="137">
    <w:abstractNumId w:val="234"/>
  </w:num>
  <w:num w:numId="138">
    <w:abstractNumId w:val="233"/>
  </w:num>
  <w:num w:numId="139">
    <w:abstractNumId w:val="206"/>
  </w:num>
  <w:num w:numId="140">
    <w:abstractNumId w:val="156"/>
  </w:num>
  <w:num w:numId="141">
    <w:abstractNumId w:val="121"/>
  </w:num>
  <w:num w:numId="142">
    <w:abstractNumId w:val="179"/>
  </w:num>
  <w:num w:numId="143">
    <w:abstractNumId w:val="80"/>
  </w:num>
  <w:num w:numId="144">
    <w:abstractNumId w:val="99"/>
  </w:num>
  <w:num w:numId="145">
    <w:abstractNumId w:val="189"/>
  </w:num>
  <w:num w:numId="146">
    <w:abstractNumId w:val="116"/>
  </w:num>
  <w:num w:numId="147">
    <w:abstractNumId w:val="142"/>
  </w:num>
  <w:num w:numId="148">
    <w:abstractNumId w:val="145"/>
  </w:num>
  <w:num w:numId="149">
    <w:abstractNumId w:val="56"/>
  </w:num>
  <w:num w:numId="150">
    <w:abstractNumId w:val="138"/>
  </w:num>
  <w:num w:numId="151">
    <w:abstractNumId w:val="200"/>
  </w:num>
  <w:num w:numId="152">
    <w:abstractNumId w:val="125"/>
  </w:num>
  <w:num w:numId="153">
    <w:abstractNumId w:val="215"/>
  </w:num>
  <w:num w:numId="154">
    <w:abstractNumId w:val="209"/>
  </w:num>
  <w:num w:numId="155">
    <w:abstractNumId w:val="167"/>
  </w:num>
  <w:num w:numId="156">
    <w:abstractNumId w:val="100"/>
  </w:num>
  <w:num w:numId="157">
    <w:abstractNumId w:val="79"/>
  </w:num>
  <w:num w:numId="158">
    <w:abstractNumId w:val="210"/>
  </w:num>
  <w:num w:numId="159">
    <w:abstractNumId w:val="174"/>
  </w:num>
  <w:num w:numId="160">
    <w:abstractNumId w:val="219"/>
  </w:num>
  <w:num w:numId="161">
    <w:abstractNumId w:val="157"/>
  </w:num>
  <w:num w:numId="162">
    <w:abstractNumId w:val="117"/>
  </w:num>
  <w:num w:numId="163">
    <w:abstractNumId w:val="131"/>
  </w:num>
  <w:num w:numId="164">
    <w:abstractNumId w:val="205"/>
  </w:num>
  <w:num w:numId="165">
    <w:abstractNumId w:val="46"/>
  </w:num>
  <w:num w:numId="166">
    <w:abstractNumId w:val="134"/>
  </w:num>
  <w:num w:numId="167">
    <w:abstractNumId w:val="122"/>
  </w:num>
  <w:num w:numId="168">
    <w:abstractNumId w:val="250"/>
  </w:num>
  <w:num w:numId="169">
    <w:abstractNumId w:val="92"/>
  </w:num>
  <w:num w:numId="170">
    <w:abstractNumId w:val="93"/>
  </w:num>
  <w:num w:numId="171">
    <w:abstractNumId w:val="143"/>
  </w:num>
  <w:num w:numId="172">
    <w:abstractNumId w:val="148"/>
  </w:num>
  <w:num w:numId="173">
    <w:abstractNumId w:val="43"/>
  </w:num>
  <w:num w:numId="174">
    <w:abstractNumId w:val="181"/>
  </w:num>
  <w:num w:numId="175">
    <w:abstractNumId w:val="67"/>
  </w:num>
  <w:num w:numId="176">
    <w:abstractNumId w:val="136"/>
  </w:num>
  <w:num w:numId="177">
    <w:abstractNumId w:val="160"/>
  </w:num>
  <w:num w:numId="178">
    <w:abstractNumId w:val="91"/>
  </w:num>
  <w:num w:numId="179">
    <w:abstractNumId w:val="197"/>
  </w:num>
  <w:num w:numId="180">
    <w:abstractNumId w:val="165"/>
  </w:num>
  <w:num w:numId="181">
    <w:abstractNumId w:val="236"/>
  </w:num>
  <w:num w:numId="182">
    <w:abstractNumId w:val="123"/>
  </w:num>
  <w:num w:numId="183">
    <w:abstractNumId w:val="97"/>
  </w:num>
  <w:num w:numId="184">
    <w:abstractNumId w:val="90"/>
  </w:num>
  <w:num w:numId="185">
    <w:abstractNumId w:val="55"/>
  </w:num>
  <w:num w:numId="186">
    <w:abstractNumId w:val="211"/>
  </w:num>
  <w:num w:numId="187">
    <w:abstractNumId w:val="237"/>
  </w:num>
  <w:num w:numId="188">
    <w:abstractNumId w:val="44"/>
  </w:num>
  <w:num w:numId="189">
    <w:abstractNumId w:val="187"/>
  </w:num>
  <w:num w:numId="190">
    <w:abstractNumId w:val="154"/>
  </w:num>
  <w:num w:numId="191">
    <w:abstractNumId w:val="214"/>
  </w:num>
  <w:num w:numId="192">
    <w:abstractNumId w:val="128"/>
  </w:num>
  <w:num w:numId="193">
    <w:abstractNumId w:val="161"/>
  </w:num>
  <w:num w:numId="194">
    <w:abstractNumId w:val="106"/>
  </w:num>
  <w:num w:numId="195">
    <w:abstractNumId w:val="252"/>
  </w:num>
  <w:num w:numId="196">
    <w:abstractNumId w:val="152"/>
  </w:num>
  <w:num w:numId="197">
    <w:abstractNumId w:val="193"/>
  </w:num>
  <w:num w:numId="198">
    <w:abstractNumId w:val="45"/>
  </w:num>
  <w:num w:numId="199">
    <w:abstractNumId w:val="2"/>
  </w:num>
  <w:num w:numId="200">
    <w:abstractNumId w:val="3"/>
  </w:num>
  <w:num w:numId="201">
    <w:abstractNumId w:val="4"/>
  </w:num>
  <w:num w:numId="202">
    <w:abstractNumId w:val="5"/>
  </w:num>
  <w:num w:numId="203">
    <w:abstractNumId w:val="6"/>
  </w:num>
  <w:num w:numId="204">
    <w:abstractNumId w:val="9"/>
  </w:num>
  <w:num w:numId="205">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6"/>
  </w:num>
  <w:num w:numId="207">
    <w:abstractNumId w:val="86"/>
  </w:num>
  <w:num w:numId="208">
    <w:abstractNumId w:val="132"/>
  </w:num>
  <w:num w:numId="209">
    <w:abstractNumId w:val="195"/>
  </w:num>
  <w:num w:numId="210">
    <w:abstractNumId w:val="87"/>
  </w:num>
  <w:num w:numId="211">
    <w:abstractNumId w:val="60"/>
  </w:num>
  <w:num w:numId="212">
    <w:abstractNumId w:val="0"/>
  </w:num>
  <w:num w:numId="213">
    <w:abstractNumId w:val="150"/>
  </w:num>
  <w:num w:numId="214">
    <w:abstractNumId w:val="29"/>
  </w:num>
  <w:num w:numId="215">
    <w:abstractNumId w:val="28"/>
  </w:num>
  <w:num w:numId="216">
    <w:abstractNumId w:val="33"/>
  </w:num>
  <w:num w:numId="217">
    <w:abstractNumId w:val="77"/>
  </w:num>
  <w:num w:numId="218">
    <w:abstractNumId w:val="61"/>
  </w:num>
  <w:num w:numId="219">
    <w:abstractNumId w:val="207"/>
  </w:num>
  <w:num w:numId="220">
    <w:abstractNumId w:val="115"/>
  </w:num>
  <w:num w:numId="221">
    <w:abstractNumId w:val="240"/>
  </w:num>
  <w:num w:numId="222">
    <w:abstractNumId w:val="229"/>
  </w:num>
  <w:num w:numId="223">
    <w:abstractNumId w:val="182"/>
  </w:num>
  <w:num w:numId="224">
    <w:abstractNumId w:val="119"/>
  </w:num>
  <w:num w:numId="225">
    <w:abstractNumId w:val="27"/>
  </w:num>
  <w:num w:numId="226">
    <w:abstractNumId w:val="32"/>
  </w:num>
  <w:num w:numId="227">
    <w:abstractNumId w:val="31"/>
  </w:num>
  <w:num w:numId="228">
    <w:abstractNumId w:val="30"/>
  </w:num>
  <w:num w:numId="229">
    <w:abstractNumId w:val="66"/>
  </w:num>
  <w:num w:numId="230">
    <w:abstractNumId w:val="96"/>
  </w:num>
  <w:num w:numId="231">
    <w:abstractNumId w:val="238"/>
  </w:num>
  <w:num w:numId="232">
    <w:abstractNumId w:val="42"/>
  </w:num>
  <w:num w:numId="233">
    <w:abstractNumId w:val="171"/>
  </w:num>
  <w:num w:numId="234">
    <w:abstractNumId w:val="40"/>
  </w:num>
  <w:num w:numId="235">
    <w:abstractNumId w:val="108"/>
  </w:num>
  <w:num w:numId="236">
    <w:abstractNumId w:val="102"/>
  </w:num>
  <w:num w:numId="237">
    <w:abstractNumId w:val="144"/>
  </w:num>
  <w:num w:numId="238">
    <w:abstractNumId w:val="226"/>
  </w:num>
  <w:num w:numId="239">
    <w:abstractNumId w:val="176"/>
  </w:num>
  <w:num w:numId="240">
    <w:abstractNumId w:val="151"/>
  </w:num>
  <w:num w:numId="241">
    <w:abstractNumId w:val="216"/>
  </w:num>
  <w:num w:numId="242">
    <w:abstractNumId w:val="149"/>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38CE"/>
    <w:rsid w:val="00000696"/>
    <w:rsid w:val="000006CE"/>
    <w:rsid w:val="00001976"/>
    <w:rsid w:val="00002037"/>
    <w:rsid w:val="00003F52"/>
    <w:rsid w:val="000056F9"/>
    <w:rsid w:val="00005FD5"/>
    <w:rsid w:val="000070A4"/>
    <w:rsid w:val="00007408"/>
    <w:rsid w:val="000108B6"/>
    <w:rsid w:val="00014B30"/>
    <w:rsid w:val="00015D74"/>
    <w:rsid w:val="00021587"/>
    <w:rsid w:val="00022182"/>
    <w:rsid w:val="00022A30"/>
    <w:rsid w:val="000308EE"/>
    <w:rsid w:val="00030CEA"/>
    <w:rsid w:val="00030CF8"/>
    <w:rsid w:val="00031621"/>
    <w:rsid w:val="0003290F"/>
    <w:rsid w:val="000329E5"/>
    <w:rsid w:val="00033F60"/>
    <w:rsid w:val="00034F8C"/>
    <w:rsid w:val="00034FB1"/>
    <w:rsid w:val="000357DA"/>
    <w:rsid w:val="000358A5"/>
    <w:rsid w:val="00036141"/>
    <w:rsid w:val="00036251"/>
    <w:rsid w:val="000372BF"/>
    <w:rsid w:val="00037DB9"/>
    <w:rsid w:val="000401A0"/>
    <w:rsid w:val="0004172A"/>
    <w:rsid w:val="000434A9"/>
    <w:rsid w:val="00044103"/>
    <w:rsid w:val="00045996"/>
    <w:rsid w:val="00046B0D"/>
    <w:rsid w:val="00047883"/>
    <w:rsid w:val="00047C1C"/>
    <w:rsid w:val="00047C7C"/>
    <w:rsid w:val="000502DB"/>
    <w:rsid w:val="000523C0"/>
    <w:rsid w:val="000528A0"/>
    <w:rsid w:val="000528D9"/>
    <w:rsid w:val="00053643"/>
    <w:rsid w:val="00055BCE"/>
    <w:rsid w:val="00055D90"/>
    <w:rsid w:val="00056C03"/>
    <w:rsid w:val="00061A97"/>
    <w:rsid w:val="00063C99"/>
    <w:rsid w:val="00064AA1"/>
    <w:rsid w:val="0006590B"/>
    <w:rsid w:val="000678A8"/>
    <w:rsid w:val="00071758"/>
    <w:rsid w:val="00073139"/>
    <w:rsid w:val="0007427B"/>
    <w:rsid w:val="00074967"/>
    <w:rsid w:val="000749E4"/>
    <w:rsid w:val="000755FD"/>
    <w:rsid w:val="000758A1"/>
    <w:rsid w:val="00076278"/>
    <w:rsid w:val="000779E5"/>
    <w:rsid w:val="0008084B"/>
    <w:rsid w:val="00082375"/>
    <w:rsid w:val="00084CBB"/>
    <w:rsid w:val="00085F8A"/>
    <w:rsid w:val="000874A9"/>
    <w:rsid w:val="00087FA6"/>
    <w:rsid w:val="0009245D"/>
    <w:rsid w:val="00093E26"/>
    <w:rsid w:val="000941BC"/>
    <w:rsid w:val="00094540"/>
    <w:rsid w:val="00095416"/>
    <w:rsid w:val="00095978"/>
    <w:rsid w:val="00097E0E"/>
    <w:rsid w:val="000A0F60"/>
    <w:rsid w:val="000A16FF"/>
    <w:rsid w:val="000A25E2"/>
    <w:rsid w:val="000A36DB"/>
    <w:rsid w:val="000A36FA"/>
    <w:rsid w:val="000A45F6"/>
    <w:rsid w:val="000A5C11"/>
    <w:rsid w:val="000A5CAF"/>
    <w:rsid w:val="000B2975"/>
    <w:rsid w:val="000B36CE"/>
    <w:rsid w:val="000B3B04"/>
    <w:rsid w:val="000B4DF3"/>
    <w:rsid w:val="000B59A8"/>
    <w:rsid w:val="000B65FB"/>
    <w:rsid w:val="000B6B87"/>
    <w:rsid w:val="000C0C22"/>
    <w:rsid w:val="000C199D"/>
    <w:rsid w:val="000C3146"/>
    <w:rsid w:val="000C6AC3"/>
    <w:rsid w:val="000C6E57"/>
    <w:rsid w:val="000D0F83"/>
    <w:rsid w:val="000D1F0B"/>
    <w:rsid w:val="000D22AF"/>
    <w:rsid w:val="000D3449"/>
    <w:rsid w:val="000D3459"/>
    <w:rsid w:val="000D3990"/>
    <w:rsid w:val="000D4172"/>
    <w:rsid w:val="000D5898"/>
    <w:rsid w:val="000D72FB"/>
    <w:rsid w:val="000D738A"/>
    <w:rsid w:val="000E2203"/>
    <w:rsid w:val="000E2F7A"/>
    <w:rsid w:val="000E5521"/>
    <w:rsid w:val="000E7FA5"/>
    <w:rsid w:val="000F1661"/>
    <w:rsid w:val="000F5745"/>
    <w:rsid w:val="000F7641"/>
    <w:rsid w:val="000F79A1"/>
    <w:rsid w:val="000F7D4F"/>
    <w:rsid w:val="00102D44"/>
    <w:rsid w:val="00102E30"/>
    <w:rsid w:val="001048E4"/>
    <w:rsid w:val="00105183"/>
    <w:rsid w:val="00105ACE"/>
    <w:rsid w:val="00105CCA"/>
    <w:rsid w:val="001154FF"/>
    <w:rsid w:val="00115DF4"/>
    <w:rsid w:val="0011654C"/>
    <w:rsid w:val="0011687E"/>
    <w:rsid w:val="001171E1"/>
    <w:rsid w:val="00120EC7"/>
    <w:rsid w:val="00123524"/>
    <w:rsid w:val="001243B3"/>
    <w:rsid w:val="001257A8"/>
    <w:rsid w:val="00126547"/>
    <w:rsid w:val="00132778"/>
    <w:rsid w:val="001328C6"/>
    <w:rsid w:val="001329A3"/>
    <w:rsid w:val="00132FDD"/>
    <w:rsid w:val="00133B6E"/>
    <w:rsid w:val="00135A94"/>
    <w:rsid w:val="00136068"/>
    <w:rsid w:val="0014022D"/>
    <w:rsid w:val="0014318B"/>
    <w:rsid w:val="00143557"/>
    <w:rsid w:val="001438CE"/>
    <w:rsid w:val="00145082"/>
    <w:rsid w:val="00145090"/>
    <w:rsid w:val="00145902"/>
    <w:rsid w:val="00145EFC"/>
    <w:rsid w:val="0014774C"/>
    <w:rsid w:val="00151427"/>
    <w:rsid w:val="0015206D"/>
    <w:rsid w:val="0015325A"/>
    <w:rsid w:val="00153EF7"/>
    <w:rsid w:val="0015401A"/>
    <w:rsid w:val="00154666"/>
    <w:rsid w:val="00154733"/>
    <w:rsid w:val="00154FD0"/>
    <w:rsid w:val="0015537C"/>
    <w:rsid w:val="00160077"/>
    <w:rsid w:val="00161712"/>
    <w:rsid w:val="001667DF"/>
    <w:rsid w:val="00166EC0"/>
    <w:rsid w:val="00170C60"/>
    <w:rsid w:val="00171DBB"/>
    <w:rsid w:val="00172F80"/>
    <w:rsid w:val="00174A7D"/>
    <w:rsid w:val="00175830"/>
    <w:rsid w:val="00176CE1"/>
    <w:rsid w:val="001776D3"/>
    <w:rsid w:val="00177BD2"/>
    <w:rsid w:val="001810EF"/>
    <w:rsid w:val="001856E0"/>
    <w:rsid w:val="00187997"/>
    <w:rsid w:val="00192E8F"/>
    <w:rsid w:val="00194E30"/>
    <w:rsid w:val="001952E8"/>
    <w:rsid w:val="00197201"/>
    <w:rsid w:val="0019740D"/>
    <w:rsid w:val="001A0C30"/>
    <w:rsid w:val="001A1835"/>
    <w:rsid w:val="001A225B"/>
    <w:rsid w:val="001A37A5"/>
    <w:rsid w:val="001A4432"/>
    <w:rsid w:val="001A482A"/>
    <w:rsid w:val="001A4A5B"/>
    <w:rsid w:val="001A692D"/>
    <w:rsid w:val="001A718E"/>
    <w:rsid w:val="001A735A"/>
    <w:rsid w:val="001B01FF"/>
    <w:rsid w:val="001B0218"/>
    <w:rsid w:val="001B37C0"/>
    <w:rsid w:val="001B3DC6"/>
    <w:rsid w:val="001B586F"/>
    <w:rsid w:val="001B5FA9"/>
    <w:rsid w:val="001B6A6F"/>
    <w:rsid w:val="001C2ECA"/>
    <w:rsid w:val="001C321B"/>
    <w:rsid w:val="001C5174"/>
    <w:rsid w:val="001C58EE"/>
    <w:rsid w:val="001D1150"/>
    <w:rsid w:val="001D12CA"/>
    <w:rsid w:val="001D2292"/>
    <w:rsid w:val="001D29F9"/>
    <w:rsid w:val="001D2D56"/>
    <w:rsid w:val="001D342A"/>
    <w:rsid w:val="001D59F5"/>
    <w:rsid w:val="001D61C1"/>
    <w:rsid w:val="001D6700"/>
    <w:rsid w:val="001D6846"/>
    <w:rsid w:val="001D7943"/>
    <w:rsid w:val="001E02F3"/>
    <w:rsid w:val="001E1FCB"/>
    <w:rsid w:val="001E43A3"/>
    <w:rsid w:val="001E483B"/>
    <w:rsid w:val="001E4E50"/>
    <w:rsid w:val="001E5113"/>
    <w:rsid w:val="001E57D4"/>
    <w:rsid w:val="001E7DC3"/>
    <w:rsid w:val="001F0747"/>
    <w:rsid w:val="001F1241"/>
    <w:rsid w:val="001F4ED8"/>
    <w:rsid w:val="001F65D2"/>
    <w:rsid w:val="00200DE3"/>
    <w:rsid w:val="00201DA9"/>
    <w:rsid w:val="00201E8F"/>
    <w:rsid w:val="00202098"/>
    <w:rsid w:val="002022F0"/>
    <w:rsid w:val="0021041D"/>
    <w:rsid w:val="002110AE"/>
    <w:rsid w:val="002110B5"/>
    <w:rsid w:val="00213A0D"/>
    <w:rsid w:val="002156EB"/>
    <w:rsid w:val="00220377"/>
    <w:rsid w:val="002203EB"/>
    <w:rsid w:val="00221B0F"/>
    <w:rsid w:val="002245DD"/>
    <w:rsid w:val="00232B59"/>
    <w:rsid w:val="00233255"/>
    <w:rsid w:val="002343E0"/>
    <w:rsid w:val="002350B7"/>
    <w:rsid w:val="0023755B"/>
    <w:rsid w:val="00241A01"/>
    <w:rsid w:val="00241E53"/>
    <w:rsid w:val="002449FD"/>
    <w:rsid w:val="002474A7"/>
    <w:rsid w:val="002513E1"/>
    <w:rsid w:val="00254C0A"/>
    <w:rsid w:val="002558CC"/>
    <w:rsid w:val="00256041"/>
    <w:rsid w:val="0025664E"/>
    <w:rsid w:val="0025771C"/>
    <w:rsid w:val="00257854"/>
    <w:rsid w:val="00260F92"/>
    <w:rsid w:val="00262F42"/>
    <w:rsid w:val="00263275"/>
    <w:rsid w:val="0026515D"/>
    <w:rsid w:val="00267533"/>
    <w:rsid w:val="002718D4"/>
    <w:rsid w:val="00271B63"/>
    <w:rsid w:val="00271DC6"/>
    <w:rsid w:val="00271DCA"/>
    <w:rsid w:val="00275F9F"/>
    <w:rsid w:val="00276C23"/>
    <w:rsid w:val="00277317"/>
    <w:rsid w:val="00277811"/>
    <w:rsid w:val="00280318"/>
    <w:rsid w:val="002811D4"/>
    <w:rsid w:val="00281B22"/>
    <w:rsid w:val="002836D6"/>
    <w:rsid w:val="00283A8A"/>
    <w:rsid w:val="00283DAB"/>
    <w:rsid w:val="00285028"/>
    <w:rsid w:val="00286F12"/>
    <w:rsid w:val="0028753F"/>
    <w:rsid w:val="00290401"/>
    <w:rsid w:val="0029269A"/>
    <w:rsid w:val="002931A7"/>
    <w:rsid w:val="002948E0"/>
    <w:rsid w:val="002965C4"/>
    <w:rsid w:val="00296DFD"/>
    <w:rsid w:val="002970B0"/>
    <w:rsid w:val="002A03B1"/>
    <w:rsid w:val="002A061C"/>
    <w:rsid w:val="002A24F2"/>
    <w:rsid w:val="002A33C4"/>
    <w:rsid w:val="002A35D8"/>
    <w:rsid w:val="002A3F33"/>
    <w:rsid w:val="002A5096"/>
    <w:rsid w:val="002A621A"/>
    <w:rsid w:val="002A7022"/>
    <w:rsid w:val="002A7144"/>
    <w:rsid w:val="002A71A3"/>
    <w:rsid w:val="002B0F88"/>
    <w:rsid w:val="002B19B7"/>
    <w:rsid w:val="002B4780"/>
    <w:rsid w:val="002B492B"/>
    <w:rsid w:val="002B531E"/>
    <w:rsid w:val="002B5F1B"/>
    <w:rsid w:val="002B730B"/>
    <w:rsid w:val="002B7BFB"/>
    <w:rsid w:val="002C0794"/>
    <w:rsid w:val="002C0DCD"/>
    <w:rsid w:val="002C1D87"/>
    <w:rsid w:val="002C2F80"/>
    <w:rsid w:val="002C34C7"/>
    <w:rsid w:val="002C376F"/>
    <w:rsid w:val="002C4E02"/>
    <w:rsid w:val="002C56CE"/>
    <w:rsid w:val="002D12BA"/>
    <w:rsid w:val="002D2420"/>
    <w:rsid w:val="002D2F45"/>
    <w:rsid w:val="002D3D23"/>
    <w:rsid w:val="002D4264"/>
    <w:rsid w:val="002D4B5E"/>
    <w:rsid w:val="002D56C1"/>
    <w:rsid w:val="002D771E"/>
    <w:rsid w:val="002E1AFA"/>
    <w:rsid w:val="002E1CBD"/>
    <w:rsid w:val="002E320A"/>
    <w:rsid w:val="002E385C"/>
    <w:rsid w:val="002E44FD"/>
    <w:rsid w:val="002E4FF5"/>
    <w:rsid w:val="002E665E"/>
    <w:rsid w:val="002F029C"/>
    <w:rsid w:val="002F1A12"/>
    <w:rsid w:val="002F2640"/>
    <w:rsid w:val="002F56CB"/>
    <w:rsid w:val="002F66E8"/>
    <w:rsid w:val="00301FCB"/>
    <w:rsid w:val="003028C3"/>
    <w:rsid w:val="00303957"/>
    <w:rsid w:val="00303D03"/>
    <w:rsid w:val="00306414"/>
    <w:rsid w:val="003068DA"/>
    <w:rsid w:val="003115E1"/>
    <w:rsid w:val="0031334B"/>
    <w:rsid w:val="00313459"/>
    <w:rsid w:val="003143C3"/>
    <w:rsid w:val="0031458D"/>
    <w:rsid w:val="003145CC"/>
    <w:rsid w:val="003163E4"/>
    <w:rsid w:val="003163ED"/>
    <w:rsid w:val="00320833"/>
    <w:rsid w:val="003209A3"/>
    <w:rsid w:val="003238C0"/>
    <w:rsid w:val="003242AC"/>
    <w:rsid w:val="003259C9"/>
    <w:rsid w:val="00325ACF"/>
    <w:rsid w:val="00326845"/>
    <w:rsid w:val="00333C71"/>
    <w:rsid w:val="00334359"/>
    <w:rsid w:val="003345BE"/>
    <w:rsid w:val="00335C72"/>
    <w:rsid w:val="00337A27"/>
    <w:rsid w:val="00337FCB"/>
    <w:rsid w:val="00340F2D"/>
    <w:rsid w:val="00342601"/>
    <w:rsid w:val="0034422E"/>
    <w:rsid w:val="003470DC"/>
    <w:rsid w:val="00350BD4"/>
    <w:rsid w:val="0035399C"/>
    <w:rsid w:val="00355D95"/>
    <w:rsid w:val="00357EC1"/>
    <w:rsid w:val="00360A62"/>
    <w:rsid w:val="00362E17"/>
    <w:rsid w:val="00363BA4"/>
    <w:rsid w:val="003651FC"/>
    <w:rsid w:val="0037046C"/>
    <w:rsid w:val="003713CE"/>
    <w:rsid w:val="00372365"/>
    <w:rsid w:val="00374011"/>
    <w:rsid w:val="00374397"/>
    <w:rsid w:val="003749A6"/>
    <w:rsid w:val="00375734"/>
    <w:rsid w:val="0037575A"/>
    <w:rsid w:val="00376578"/>
    <w:rsid w:val="00376BCE"/>
    <w:rsid w:val="003773D2"/>
    <w:rsid w:val="00377474"/>
    <w:rsid w:val="003801FA"/>
    <w:rsid w:val="00380588"/>
    <w:rsid w:val="00381009"/>
    <w:rsid w:val="00381F7A"/>
    <w:rsid w:val="00383010"/>
    <w:rsid w:val="00383250"/>
    <w:rsid w:val="00383FEA"/>
    <w:rsid w:val="00384081"/>
    <w:rsid w:val="003860B9"/>
    <w:rsid w:val="00386E6F"/>
    <w:rsid w:val="0038715D"/>
    <w:rsid w:val="003918C6"/>
    <w:rsid w:val="00391CEC"/>
    <w:rsid w:val="00391D3B"/>
    <w:rsid w:val="003920BE"/>
    <w:rsid w:val="00392B39"/>
    <w:rsid w:val="00393814"/>
    <w:rsid w:val="003944E5"/>
    <w:rsid w:val="00395A85"/>
    <w:rsid w:val="00396571"/>
    <w:rsid w:val="003A11B7"/>
    <w:rsid w:val="003A3C3F"/>
    <w:rsid w:val="003A4505"/>
    <w:rsid w:val="003A57EE"/>
    <w:rsid w:val="003B0466"/>
    <w:rsid w:val="003B26C8"/>
    <w:rsid w:val="003B2777"/>
    <w:rsid w:val="003B3626"/>
    <w:rsid w:val="003B3923"/>
    <w:rsid w:val="003B4252"/>
    <w:rsid w:val="003B4DF3"/>
    <w:rsid w:val="003B5025"/>
    <w:rsid w:val="003B517D"/>
    <w:rsid w:val="003B5D93"/>
    <w:rsid w:val="003B5F6E"/>
    <w:rsid w:val="003B6ED1"/>
    <w:rsid w:val="003B711E"/>
    <w:rsid w:val="003C0BFF"/>
    <w:rsid w:val="003C28EA"/>
    <w:rsid w:val="003C2BE5"/>
    <w:rsid w:val="003C38D2"/>
    <w:rsid w:val="003C3B7C"/>
    <w:rsid w:val="003C3E78"/>
    <w:rsid w:val="003C51A2"/>
    <w:rsid w:val="003C56A3"/>
    <w:rsid w:val="003C74B8"/>
    <w:rsid w:val="003C7CEE"/>
    <w:rsid w:val="003D17FB"/>
    <w:rsid w:val="003D2BB3"/>
    <w:rsid w:val="003D2D6A"/>
    <w:rsid w:val="003D2DD3"/>
    <w:rsid w:val="003D3B3F"/>
    <w:rsid w:val="003D47BB"/>
    <w:rsid w:val="003D5069"/>
    <w:rsid w:val="003D512D"/>
    <w:rsid w:val="003D6E26"/>
    <w:rsid w:val="003D7B78"/>
    <w:rsid w:val="003E21F1"/>
    <w:rsid w:val="003E374E"/>
    <w:rsid w:val="003F0436"/>
    <w:rsid w:val="003F098D"/>
    <w:rsid w:val="003F09F5"/>
    <w:rsid w:val="003F11B4"/>
    <w:rsid w:val="003F5352"/>
    <w:rsid w:val="003F6216"/>
    <w:rsid w:val="00400153"/>
    <w:rsid w:val="00406212"/>
    <w:rsid w:val="0040704B"/>
    <w:rsid w:val="00407365"/>
    <w:rsid w:val="00410265"/>
    <w:rsid w:val="004133B0"/>
    <w:rsid w:val="00413622"/>
    <w:rsid w:val="0041391E"/>
    <w:rsid w:val="004155A3"/>
    <w:rsid w:val="004159E9"/>
    <w:rsid w:val="00415DCB"/>
    <w:rsid w:val="00416625"/>
    <w:rsid w:val="004177B4"/>
    <w:rsid w:val="00417D19"/>
    <w:rsid w:val="00421724"/>
    <w:rsid w:val="00421D05"/>
    <w:rsid w:val="004229D8"/>
    <w:rsid w:val="00427B64"/>
    <w:rsid w:val="00431CF2"/>
    <w:rsid w:val="00431D09"/>
    <w:rsid w:val="00432B18"/>
    <w:rsid w:val="0043388D"/>
    <w:rsid w:val="00434078"/>
    <w:rsid w:val="00434992"/>
    <w:rsid w:val="00437308"/>
    <w:rsid w:val="00440B70"/>
    <w:rsid w:val="00440EA5"/>
    <w:rsid w:val="00441690"/>
    <w:rsid w:val="0044172E"/>
    <w:rsid w:val="004417AF"/>
    <w:rsid w:val="00441B33"/>
    <w:rsid w:val="00444684"/>
    <w:rsid w:val="00444EE9"/>
    <w:rsid w:val="004450FA"/>
    <w:rsid w:val="00445F1C"/>
    <w:rsid w:val="00446506"/>
    <w:rsid w:val="0044665F"/>
    <w:rsid w:val="00446A95"/>
    <w:rsid w:val="004471FF"/>
    <w:rsid w:val="004472C0"/>
    <w:rsid w:val="004478F7"/>
    <w:rsid w:val="00450973"/>
    <w:rsid w:val="00450F0E"/>
    <w:rsid w:val="00451742"/>
    <w:rsid w:val="004534F9"/>
    <w:rsid w:val="00453C47"/>
    <w:rsid w:val="00454B50"/>
    <w:rsid w:val="004567AA"/>
    <w:rsid w:val="00456A84"/>
    <w:rsid w:val="00457BE0"/>
    <w:rsid w:val="00457DE8"/>
    <w:rsid w:val="00460B66"/>
    <w:rsid w:val="0046270D"/>
    <w:rsid w:val="00462B5E"/>
    <w:rsid w:val="00463C27"/>
    <w:rsid w:val="00464B74"/>
    <w:rsid w:val="00465087"/>
    <w:rsid w:val="004650DB"/>
    <w:rsid w:val="004661E3"/>
    <w:rsid w:val="00467E27"/>
    <w:rsid w:val="0047024C"/>
    <w:rsid w:val="004702C1"/>
    <w:rsid w:val="00470989"/>
    <w:rsid w:val="00470BE5"/>
    <w:rsid w:val="004710CF"/>
    <w:rsid w:val="004730BA"/>
    <w:rsid w:val="00473D6C"/>
    <w:rsid w:val="004773AE"/>
    <w:rsid w:val="00480D28"/>
    <w:rsid w:val="0048104E"/>
    <w:rsid w:val="00482192"/>
    <w:rsid w:val="00482A9E"/>
    <w:rsid w:val="004841C1"/>
    <w:rsid w:val="004855E6"/>
    <w:rsid w:val="00486533"/>
    <w:rsid w:val="0048658D"/>
    <w:rsid w:val="00493DDD"/>
    <w:rsid w:val="0049418B"/>
    <w:rsid w:val="00496F50"/>
    <w:rsid w:val="004A10D4"/>
    <w:rsid w:val="004A1953"/>
    <w:rsid w:val="004A1AF0"/>
    <w:rsid w:val="004A1B55"/>
    <w:rsid w:val="004A203D"/>
    <w:rsid w:val="004A3EC4"/>
    <w:rsid w:val="004A4765"/>
    <w:rsid w:val="004A4F35"/>
    <w:rsid w:val="004A5220"/>
    <w:rsid w:val="004A52D2"/>
    <w:rsid w:val="004A5374"/>
    <w:rsid w:val="004A5394"/>
    <w:rsid w:val="004B0242"/>
    <w:rsid w:val="004B1291"/>
    <w:rsid w:val="004B172D"/>
    <w:rsid w:val="004B359A"/>
    <w:rsid w:val="004B3F1E"/>
    <w:rsid w:val="004B4258"/>
    <w:rsid w:val="004B44D5"/>
    <w:rsid w:val="004B55D5"/>
    <w:rsid w:val="004C3124"/>
    <w:rsid w:val="004C4129"/>
    <w:rsid w:val="004C42FC"/>
    <w:rsid w:val="004C4B2E"/>
    <w:rsid w:val="004C626A"/>
    <w:rsid w:val="004D1D98"/>
    <w:rsid w:val="004D311F"/>
    <w:rsid w:val="004D35D5"/>
    <w:rsid w:val="004D7BA7"/>
    <w:rsid w:val="004E1C44"/>
    <w:rsid w:val="004E22C3"/>
    <w:rsid w:val="004E2DC4"/>
    <w:rsid w:val="004E4D2C"/>
    <w:rsid w:val="004E5890"/>
    <w:rsid w:val="004E5E89"/>
    <w:rsid w:val="004E6919"/>
    <w:rsid w:val="004E7953"/>
    <w:rsid w:val="004F06FF"/>
    <w:rsid w:val="004F075E"/>
    <w:rsid w:val="004F1DC7"/>
    <w:rsid w:val="004F2F2B"/>
    <w:rsid w:val="004F6074"/>
    <w:rsid w:val="004F61C3"/>
    <w:rsid w:val="004F7319"/>
    <w:rsid w:val="004F77E6"/>
    <w:rsid w:val="00500C37"/>
    <w:rsid w:val="00501462"/>
    <w:rsid w:val="005022D4"/>
    <w:rsid w:val="0050299F"/>
    <w:rsid w:val="00503C03"/>
    <w:rsid w:val="00503CEB"/>
    <w:rsid w:val="0050484B"/>
    <w:rsid w:val="00506CC4"/>
    <w:rsid w:val="00506DEC"/>
    <w:rsid w:val="00507D21"/>
    <w:rsid w:val="00511654"/>
    <w:rsid w:val="0051611D"/>
    <w:rsid w:val="00516C70"/>
    <w:rsid w:val="00516E15"/>
    <w:rsid w:val="005173AC"/>
    <w:rsid w:val="0051761A"/>
    <w:rsid w:val="005207D3"/>
    <w:rsid w:val="00521A76"/>
    <w:rsid w:val="00521FE1"/>
    <w:rsid w:val="00522EBB"/>
    <w:rsid w:val="005267C9"/>
    <w:rsid w:val="0052752C"/>
    <w:rsid w:val="0053090D"/>
    <w:rsid w:val="005331A5"/>
    <w:rsid w:val="005334E9"/>
    <w:rsid w:val="005337C6"/>
    <w:rsid w:val="005346C7"/>
    <w:rsid w:val="00537671"/>
    <w:rsid w:val="00540DCE"/>
    <w:rsid w:val="0054196C"/>
    <w:rsid w:val="00542BA2"/>
    <w:rsid w:val="00545691"/>
    <w:rsid w:val="00550C04"/>
    <w:rsid w:val="005517C7"/>
    <w:rsid w:val="00551C1F"/>
    <w:rsid w:val="005527BE"/>
    <w:rsid w:val="00554CC4"/>
    <w:rsid w:val="0055522D"/>
    <w:rsid w:val="00555F35"/>
    <w:rsid w:val="0055744E"/>
    <w:rsid w:val="00557EAD"/>
    <w:rsid w:val="005602D5"/>
    <w:rsid w:val="005622BE"/>
    <w:rsid w:val="0056312F"/>
    <w:rsid w:val="00563325"/>
    <w:rsid w:val="00563E95"/>
    <w:rsid w:val="00564B40"/>
    <w:rsid w:val="00565DC1"/>
    <w:rsid w:val="00566614"/>
    <w:rsid w:val="00571150"/>
    <w:rsid w:val="00571550"/>
    <w:rsid w:val="00571C4C"/>
    <w:rsid w:val="00571CEE"/>
    <w:rsid w:val="00572A61"/>
    <w:rsid w:val="00573155"/>
    <w:rsid w:val="00573D00"/>
    <w:rsid w:val="00574E35"/>
    <w:rsid w:val="00574E6E"/>
    <w:rsid w:val="00580C39"/>
    <w:rsid w:val="0058194A"/>
    <w:rsid w:val="00582B5B"/>
    <w:rsid w:val="00586704"/>
    <w:rsid w:val="0058720B"/>
    <w:rsid w:val="0058727F"/>
    <w:rsid w:val="00590F16"/>
    <w:rsid w:val="00591855"/>
    <w:rsid w:val="005930BC"/>
    <w:rsid w:val="00594800"/>
    <w:rsid w:val="005950B3"/>
    <w:rsid w:val="00597124"/>
    <w:rsid w:val="00597187"/>
    <w:rsid w:val="00597B8A"/>
    <w:rsid w:val="005A1FCA"/>
    <w:rsid w:val="005A2C26"/>
    <w:rsid w:val="005A2DA3"/>
    <w:rsid w:val="005A343D"/>
    <w:rsid w:val="005A343E"/>
    <w:rsid w:val="005A3D23"/>
    <w:rsid w:val="005A409D"/>
    <w:rsid w:val="005A55A6"/>
    <w:rsid w:val="005A7308"/>
    <w:rsid w:val="005B1366"/>
    <w:rsid w:val="005B2262"/>
    <w:rsid w:val="005B4E24"/>
    <w:rsid w:val="005B6A18"/>
    <w:rsid w:val="005B6C88"/>
    <w:rsid w:val="005C3C23"/>
    <w:rsid w:val="005C3F47"/>
    <w:rsid w:val="005C5544"/>
    <w:rsid w:val="005C64E2"/>
    <w:rsid w:val="005C7225"/>
    <w:rsid w:val="005C7ECA"/>
    <w:rsid w:val="005D073B"/>
    <w:rsid w:val="005D0BF7"/>
    <w:rsid w:val="005D1CFB"/>
    <w:rsid w:val="005D45A4"/>
    <w:rsid w:val="005D4CFA"/>
    <w:rsid w:val="005D510A"/>
    <w:rsid w:val="005D5DF7"/>
    <w:rsid w:val="005D6198"/>
    <w:rsid w:val="005D67E1"/>
    <w:rsid w:val="005D6CF5"/>
    <w:rsid w:val="005D7421"/>
    <w:rsid w:val="005D7D6B"/>
    <w:rsid w:val="005E1670"/>
    <w:rsid w:val="005E1ED8"/>
    <w:rsid w:val="005E238F"/>
    <w:rsid w:val="005E2468"/>
    <w:rsid w:val="005E37C0"/>
    <w:rsid w:val="005E46D2"/>
    <w:rsid w:val="005F1C0B"/>
    <w:rsid w:val="005F2142"/>
    <w:rsid w:val="005F46FF"/>
    <w:rsid w:val="005F4844"/>
    <w:rsid w:val="005F48EC"/>
    <w:rsid w:val="005F6946"/>
    <w:rsid w:val="005F69DB"/>
    <w:rsid w:val="005F6D2D"/>
    <w:rsid w:val="0060417F"/>
    <w:rsid w:val="00605BB0"/>
    <w:rsid w:val="00607BA8"/>
    <w:rsid w:val="006108CA"/>
    <w:rsid w:val="00612AE8"/>
    <w:rsid w:val="0061358F"/>
    <w:rsid w:val="006135A0"/>
    <w:rsid w:val="00615CB0"/>
    <w:rsid w:val="00616A1D"/>
    <w:rsid w:val="00616AA0"/>
    <w:rsid w:val="006218C6"/>
    <w:rsid w:val="00623C30"/>
    <w:rsid w:val="00624BEF"/>
    <w:rsid w:val="006316D8"/>
    <w:rsid w:val="00631E1E"/>
    <w:rsid w:val="006321EA"/>
    <w:rsid w:val="00636710"/>
    <w:rsid w:val="006371BE"/>
    <w:rsid w:val="00637844"/>
    <w:rsid w:val="00642885"/>
    <w:rsid w:val="00642AEF"/>
    <w:rsid w:val="0064304B"/>
    <w:rsid w:val="006450AF"/>
    <w:rsid w:val="006457CF"/>
    <w:rsid w:val="006462EE"/>
    <w:rsid w:val="006462F4"/>
    <w:rsid w:val="00647179"/>
    <w:rsid w:val="00647CC6"/>
    <w:rsid w:val="00650979"/>
    <w:rsid w:val="00650A02"/>
    <w:rsid w:val="00650B81"/>
    <w:rsid w:val="00654062"/>
    <w:rsid w:val="00654EED"/>
    <w:rsid w:val="006556F9"/>
    <w:rsid w:val="00655705"/>
    <w:rsid w:val="00660FCD"/>
    <w:rsid w:val="00662D31"/>
    <w:rsid w:val="006633F8"/>
    <w:rsid w:val="006635A5"/>
    <w:rsid w:val="00663859"/>
    <w:rsid w:val="006641FA"/>
    <w:rsid w:val="00664BB3"/>
    <w:rsid w:val="006650C5"/>
    <w:rsid w:val="0066739C"/>
    <w:rsid w:val="00667480"/>
    <w:rsid w:val="006678A1"/>
    <w:rsid w:val="00667D2B"/>
    <w:rsid w:val="00670B83"/>
    <w:rsid w:val="00671580"/>
    <w:rsid w:val="0067366F"/>
    <w:rsid w:val="0067392C"/>
    <w:rsid w:val="00674C8F"/>
    <w:rsid w:val="00676C6A"/>
    <w:rsid w:val="00676C8D"/>
    <w:rsid w:val="0068077C"/>
    <w:rsid w:val="00680B13"/>
    <w:rsid w:val="00682EB4"/>
    <w:rsid w:val="006840BF"/>
    <w:rsid w:val="00684FB3"/>
    <w:rsid w:val="006852E6"/>
    <w:rsid w:val="006868B8"/>
    <w:rsid w:val="00686A29"/>
    <w:rsid w:val="00687C0F"/>
    <w:rsid w:val="00690B83"/>
    <w:rsid w:val="00691A4E"/>
    <w:rsid w:val="00693FEE"/>
    <w:rsid w:val="006952EB"/>
    <w:rsid w:val="00696129"/>
    <w:rsid w:val="006975AA"/>
    <w:rsid w:val="006A0713"/>
    <w:rsid w:val="006A25D3"/>
    <w:rsid w:val="006A3685"/>
    <w:rsid w:val="006A401C"/>
    <w:rsid w:val="006A5512"/>
    <w:rsid w:val="006B1249"/>
    <w:rsid w:val="006B17A1"/>
    <w:rsid w:val="006B288F"/>
    <w:rsid w:val="006B315F"/>
    <w:rsid w:val="006B31DC"/>
    <w:rsid w:val="006B5C32"/>
    <w:rsid w:val="006B73E6"/>
    <w:rsid w:val="006B7A98"/>
    <w:rsid w:val="006B7D03"/>
    <w:rsid w:val="006C0BD0"/>
    <w:rsid w:val="006C31C3"/>
    <w:rsid w:val="006C31D9"/>
    <w:rsid w:val="006C33E0"/>
    <w:rsid w:val="006C3B6B"/>
    <w:rsid w:val="006C453B"/>
    <w:rsid w:val="006C45EE"/>
    <w:rsid w:val="006C58EF"/>
    <w:rsid w:val="006C604F"/>
    <w:rsid w:val="006D209A"/>
    <w:rsid w:val="006D23DC"/>
    <w:rsid w:val="006D2491"/>
    <w:rsid w:val="006D3392"/>
    <w:rsid w:val="006D4809"/>
    <w:rsid w:val="006D547A"/>
    <w:rsid w:val="006D7F9F"/>
    <w:rsid w:val="006D7FDF"/>
    <w:rsid w:val="006E0A41"/>
    <w:rsid w:val="006E2480"/>
    <w:rsid w:val="006E4101"/>
    <w:rsid w:val="006E6511"/>
    <w:rsid w:val="006E7FBB"/>
    <w:rsid w:val="006F0B18"/>
    <w:rsid w:val="006F110B"/>
    <w:rsid w:val="006F171D"/>
    <w:rsid w:val="006F25CA"/>
    <w:rsid w:val="006F2CA8"/>
    <w:rsid w:val="006F34D8"/>
    <w:rsid w:val="006F669F"/>
    <w:rsid w:val="006F6967"/>
    <w:rsid w:val="006F73BE"/>
    <w:rsid w:val="006F7BDA"/>
    <w:rsid w:val="007005E0"/>
    <w:rsid w:val="00700755"/>
    <w:rsid w:val="007017D2"/>
    <w:rsid w:val="00702B36"/>
    <w:rsid w:val="007046CB"/>
    <w:rsid w:val="00704DB5"/>
    <w:rsid w:val="0070536E"/>
    <w:rsid w:val="00707268"/>
    <w:rsid w:val="007108B6"/>
    <w:rsid w:val="00711C39"/>
    <w:rsid w:val="00711FC6"/>
    <w:rsid w:val="007121B9"/>
    <w:rsid w:val="00714253"/>
    <w:rsid w:val="0071515A"/>
    <w:rsid w:val="00715C68"/>
    <w:rsid w:val="00720AC6"/>
    <w:rsid w:val="00721598"/>
    <w:rsid w:val="00723D09"/>
    <w:rsid w:val="00723F31"/>
    <w:rsid w:val="007241E1"/>
    <w:rsid w:val="00724C61"/>
    <w:rsid w:val="00725EAE"/>
    <w:rsid w:val="00732AF4"/>
    <w:rsid w:val="00734820"/>
    <w:rsid w:val="007353A3"/>
    <w:rsid w:val="00736156"/>
    <w:rsid w:val="00736ADD"/>
    <w:rsid w:val="00736EB1"/>
    <w:rsid w:val="0074058E"/>
    <w:rsid w:val="00742D23"/>
    <w:rsid w:val="007448D3"/>
    <w:rsid w:val="00745CA1"/>
    <w:rsid w:val="00750CBC"/>
    <w:rsid w:val="007518D9"/>
    <w:rsid w:val="00755670"/>
    <w:rsid w:val="007557ED"/>
    <w:rsid w:val="00755AB0"/>
    <w:rsid w:val="00755EDF"/>
    <w:rsid w:val="00756AA5"/>
    <w:rsid w:val="00756DE9"/>
    <w:rsid w:val="00756ECE"/>
    <w:rsid w:val="00760766"/>
    <w:rsid w:val="00762D75"/>
    <w:rsid w:val="00763250"/>
    <w:rsid w:val="00763A05"/>
    <w:rsid w:val="00763F5E"/>
    <w:rsid w:val="00764ECD"/>
    <w:rsid w:val="00767B6E"/>
    <w:rsid w:val="0077205E"/>
    <w:rsid w:val="00774C69"/>
    <w:rsid w:val="007752D6"/>
    <w:rsid w:val="007752DB"/>
    <w:rsid w:val="0078286E"/>
    <w:rsid w:val="0078461A"/>
    <w:rsid w:val="00785B77"/>
    <w:rsid w:val="0078615D"/>
    <w:rsid w:val="00786A65"/>
    <w:rsid w:val="00787591"/>
    <w:rsid w:val="007876B7"/>
    <w:rsid w:val="00795776"/>
    <w:rsid w:val="00796198"/>
    <w:rsid w:val="007963A3"/>
    <w:rsid w:val="00796411"/>
    <w:rsid w:val="007A1CA6"/>
    <w:rsid w:val="007A27B7"/>
    <w:rsid w:val="007A3FE3"/>
    <w:rsid w:val="007A6233"/>
    <w:rsid w:val="007A6BF8"/>
    <w:rsid w:val="007A78D6"/>
    <w:rsid w:val="007A7F5E"/>
    <w:rsid w:val="007B1460"/>
    <w:rsid w:val="007B242A"/>
    <w:rsid w:val="007B2FE8"/>
    <w:rsid w:val="007B33AC"/>
    <w:rsid w:val="007B4273"/>
    <w:rsid w:val="007B4D36"/>
    <w:rsid w:val="007B5168"/>
    <w:rsid w:val="007B6952"/>
    <w:rsid w:val="007C07BE"/>
    <w:rsid w:val="007C1C4F"/>
    <w:rsid w:val="007C6369"/>
    <w:rsid w:val="007D3193"/>
    <w:rsid w:val="007D4B3F"/>
    <w:rsid w:val="007D4C65"/>
    <w:rsid w:val="007D7D72"/>
    <w:rsid w:val="007E09A0"/>
    <w:rsid w:val="007E2232"/>
    <w:rsid w:val="007E3E73"/>
    <w:rsid w:val="007E48A9"/>
    <w:rsid w:val="007E6AE4"/>
    <w:rsid w:val="007E7C09"/>
    <w:rsid w:val="007F0554"/>
    <w:rsid w:val="007F14A6"/>
    <w:rsid w:val="007F157C"/>
    <w:rsid w:val="007F1E7B"/>
    <w:rsid w:val="007F2BD6"/>
    <w:rsid w:val="007F3FFF"/>
    <w:rsid w:val="007F409A"/>
    <w:rsid w:val="007F4C32"/>
    <w:rsid w:val="007F4DC2"/>
    <w:rsid w:val="007F642D"/>
    <w:rsid w:val="007F6AFB"/>
    <w:rsid w:val="008000BC"/>
    <w:rsid w:val="00800510"/>
    <w:rsid w:val="008007C0"/>
    <w:rsid w:val="00802746"/>
    <w:rsid w:val="00803FF2"/>
    <w:rsid w:val="00804AF0"/>
    <w:rsid w:val="00811253"/>
    <w:rsid w:val="00815968"/>
    <w:rsid w:val="00816A0E"/>
    <w:rsid w:val="00817075"/>
    <w:rsid w:val="0081754B"/>
    <w:rsid w:val="00820A04"/>
    <w:rsid w:val="0082105E"/>
    <w:rsid w:val="00821265"/>
    <w:rsid w:val="00821630"/>
    <w:rsid w:val="008217F3"/>
    <w:rsid w:val="00822D49"/>
    <w:rsid w:val="00822F57"/>
    <w:rsid w:val="00822FF1"/>
    <w:rsid w:val="00825589"/>
    <w:rsid w:val="008263D3"/>
    <w:rsid w:val="0082683E"/>
    <w:rsid w:val="00826EF9"/>
    <w:rsid w:val="008307A4"/>
    <w:rsid w:val="008321BA"/>
    <w:rsid w:val="00833CAC"/>
    <w:rsid w:val="008349BE"/>
    <w:rsid w:val="008361BC"/>
    <w:rsid w:val="008365FB"/>
    <w:rsid w:val="00836742"/>
    <w:rsid w:val="0083691D"/>
    <w:rsid w:val="008419E2"/>
    <w:rsid w:val="00841BD2"/>
    <w:rsid w:val="00841D1D"/>
    <w:rsid w:val="00845087"/>
    <w:rsid w:val="0084603D"/>
    <w:rsid w:val="008519F7"/>
    <w:rsid w:val="00852A4D"/>
    <w:rsid w:val="008536A0"/>
    <w:rsid w:val="00853AFF"/>
    <w:rsid w:val="0085586D"/>
    <w:rsid w:val="00856113"/>
    <w:rsid w:val="00857AD1"/>
    <w:rsid w:val="00857D8D"/>
    <w:rsid w:val="00860524"/>
    <w:rsid w:val="00860D1D"/>
    <w:rsid w:val="008629F8"/>
    <w:rsid w:val="00862F50"/>
    <w:rsid w:val="008638C0"/>
    <w:rsid w:val="00863994"/>
    <w:rsid w:val="00863DBC"/>
    <w:rsid w:val="00864A3C"/>
    <w:rsid w:val="00867A40"/>
    <w:rsid w:val="00870339"/>
    <w:rsid w:val="00870397"/>
    <w:rsid w:val="0087040B"/>
    <w:rsid w:val="00870CBC"/>
    <w:rsid w:val="00872BBA"/>
    <w:rsid w:val="00874D93"/>
    <w:rsid w:val="00875134"/>
    <w:rsid w:val="008755DB"/>
    <w:rsid w:val="00876CBB"/>
    <w:rsid w:val="008801D3"/>
    <w:rsid w:val="008804AF"/>
    <w:rsid w:val="0088128B"/>
    <w:rsid w:val="00881E0C"/>
    <w:rsid w:val="0088307D"/>
    <w:rsid w:val="008841C8"/>
    <w:rsid w:val="008843BC"/>
    <w:rsid w:val="00885FB5"/>
    <w:rsid w:val="0088766C"/>
    <w:rsid w:val="00891ED4"/>
    <w:rsid w:val="00892C7B"/>
    <w:rsid w:val="00894961"/>
    <w:rsid w:val="008957C2"/>
    <w:rsid w:val="00895DF3"/>
    <w:rsid w:val="00896D87"/>
    <w:rsid w:val="00897663"/>
    <w:rsid w:val="00897710"/>
    <w:rsid w:val="008A1356"/>
    <w:rsid w:val="008A1F07"/>
    <w:rsid w:val="008A1F64"/>
    <w:rsid w:val="008A3C08"/>
    <w:rsid w:val="008A49EF"/>
    <w:rsid w:val="008A5AE8"/>
    <w:rsid w:val="008A6111"/>
    <w:rsid w:val="008A621D"/>
    <w:rsid w:val="008A7199"/>
    <w:rsid w:val="008A792A"/>
    <w:rsid w:val="008B136E"/>
    <w:rsid w:val="008B3BDE"/>
    <w:rsid w:val="008B3DB8"/>
    <w:rsid w:val="008B4C9B"/>
    <w:rsid w:val="008B4CFD"/>
    <w:rsid w:val="008B7DF5"/>
    <w:rsid w:val="008C1057"/>
    <w:rsid w:val="008C11D6"/>
    <w:rsid w:val="008C11F8"/>
    <w:rsid w:val="008C146D"/>
    <w:rsid w:val="008C2166"/>
    <w:rsid w:val="008C2930"/>
    <w:rsid w:val="008C2C6E"/>
    <w:rsid w:val="008C3E67"/>
    <w:rsid w:val="008C421A"/>
    <w:rsid w:val="008C4770"/>
    <w:rsid w:val="008C70A1"/>
    <w:rsid w:val="008D12F1"/>
    <w:rsid w:val="008D190C"/>
    <w:rsid w:val="008D1BC7"/>
    <w:rsid w:val="008D1D39"/>
    <w:rsid w:val="008D24F2"/>
    <w:rsid w:val="008D31D2"/>
    <w:rsid w:val="008D3B8C"/>
    <w:rsid w:val="008D4CF9"/>
    <w:rsid w:val="008D62F3"/>
    <w:rsid w:val="008D7657"/>
    <w:rsid w:val="008D7B0C"/>
    <w:rsid w:val="008E34E1"/>
    <w:rsid w:val="008E4C0A"/>
    <w:rsid w:val="008E4DBE"/>
    <w:rsid w:val="008E514A"/>
    <w:rsid w:val="008E6A6A"/>
    <w:rsid w:val="008E79CC"/>
    <w:rsid w:val="008F0652"/>
    <w:rsid w:val="008F1D43"/>
    <w:rsid w:val="008F2CE1"/>
    <w:rsid w:val="008F397A"/>
    <w:rsid w:val="008F4D4F"/>
    <w:rsid w:val="008F602D"/>
    <w:rsid w:val="008F7710"/>
    <w:rsid w:val="009000D6"/>
    <w:rsid w:val="00900102"/>
    <w:rsid w:val="009026B8"/>
    <w:rsid w:val="009035B2"/>
    <w:rsid w:val="009049A4"/>
    <w:rsid w:val="00910A57"/>
    <w:rsid w:val="009112D4"/>
    <w:rsid w:val="00911F02"/>
    <w:rsid w:val="0091392B"/>
    <w:rsid w:val="0091394A"/>
    <w:rsid w:val="00914183"/>
    <w:rsid w:val="0091420D"/>
    <w:rsid w:val="00914683"/>
    <w:rsid w:val="00914939"/>
    <w:rsid w:val="00914E58"/>
    <w:rsid w:val="00916F8F"/>
    <w:rsid w:val="009172FD"/>
    <w:rsid w:val="00917C79"/>
    <w:rsid w:val="009200C4"/>
    <w:rsid w:val="009205F3"/>
    <w:rsid w:val="009210B2"/>
    <w:rsid w:val="00921A3F"/>
    <w:rsid w:val="00922258"/>
    <w:rsid w:val="00923E9B"/>
    <w:rsid w:val="00924DF9"/>
    <w:rsid w:val="00925498"/>
    <w:rsid w:val="0092593E"/>
    <w:rsid w:val="009276CE"/>
    <w:rsid w:val="00927831"/>
    <w:rsid w:val="00927C08"/>
    <w:rsid w:val="00930020"/>
    <w:rsid w:val="00930342"/>
    <w:rsid w:val="00931D9B"/>
    <w:rsid w:val="00934CE3"/>
    <w:rsid w:val="00936849"/>
    <w:rsid w:val="009379EB"/>
    <w:rsid w:val="009412DB"/>
    <w:rsid w:val="00943F9D"/>
    <w:rsid w:val="0094581D"/>
    <w:rsid w:val="00946BFA"/>
    <w:rsid w:val="0094720C"/>
    <w:rsid w:val="00947F3E"/>
    <w:rsid w:val="00947FCD"/>
    <w:rsid w:val="00950433"/>
    <w:rsid w:val="0095077E"/>
    <w:rsid w:val="00951154"/>
    <w:rsid w:val="009517A5"/>
    <w:rsid w:val="00952E29"/>
    <w:rsid w:val="00953FE0"/>
    <w:rsid w:val="009547CC"/>
    <w:rsid w:val="00957661"/>
    <w:rsid w:val="00960907"/>
    <w:rsid w:val="00962921"/>
    <w:rsid w:val="0096506E"/>
    <w:rsid w:val="00967BD9"/>
    <w:rsid w:val="0097026C"/>
    <w:rsid w:val="00971ED0"/>
    <w:rsid w:val="009721FF"/>
    <w:rsid w:val="00973506"/>
    <w:rsid w:val="00973F25"/>
    <w:rsid w:val="0098032D"/>
    <w:rsid w:val="00980708"/>
    <w:rsid w:val="00980769"/>
    <w:rsid w:val="00980E30"/>
    <w:rsid w:val="00983115"/>
    <w:rsid w:val="00984C67"/>
    <w:rsid w:val="00986A61"/>
    <w:rsid w:val="009875A8"/>
    <w:rsid w:val="00992FFB"/>
    <w:rsid w:val="00994099"/>
    <w:rsid w:val="009951E6"/>
    <w:rsid w:val="00995709"/>
    <w:rsid w:val="00995BC9"/>
    <w:rsid w:val="0099660A"/>
    <w:rsid w:val="00997EFD"/>
    <w:rsid w:val="009A02EF"/>
    <w:rsid w:val="009A1348"/>
    <w:rsid w:val="009A4C04"/>
    <w:rsid w:val="009A4E94"/>
    <w:rsid w:val="009A571F"/>
    <w:rsid w:val="009A6E8E"/>
    <w:rsid w:val="009B2740"/>
    <w:rsid w:val="009B38C9"/>
    <w:rsid w:val="009B38D7"/>
    <w:rsid w:val="009B6C73"/>
    <w:rsid w:val="009B708A"/>
    <w:rsid w:val="009C13A0"/>
    <w:rsid w:val="009C41B7"/>
    <w:rsid w:val="009C441A"/>
    <w:rsid w:val="009D0255"/>
    <w:rsid w:val="009D3C35"/>
    <w:rsid w:val="009D4501"/>
    <w:rsid w:val="009D7518"/>
    <w:rsid w:val="009E13E0"/>
    <w:rsid w:val="009E36FE"/>
    <w:rsid w:val="009E375E"/>
    <w:rsid w:val="009E5171"/>
    <w:rsid w:val="009E52AF"/>
    <w:rsid w:val="009E5501"/>
    <w:rsid w:val="009E6CAC"/>
    <w:rsid w:val="009E7941"/>
    <w:rsid w:val="009F127B"/>
    <w:rsid w:val="009F19FA"/>
    <w:rsid w:val="009F3344"/>
    <w:rsid w:val="009F4A80"/>
    <w:rsid w:val="009F4C9A"/>
    <w:rsid w:val="009F4F6B"/>
    <w:rsid w:val="009F540F"/>
    <w:rsid w:val="009F6AFE"/>
    <w:rsid w:val="00A01213"/>
    <w:rsid w:val="00A016EB"/>
    <w:rsid w:val="00A0209F"/>
    <w:rsid w:val="00A02492"/>
    <w:rsid w:val="00A041C0"/>
    <w:rsid w:val="00A04266"/>
    <w:rsid w:val="00A0479B"/>
    <w:rsid w:val="00A05B25"/>
    <w:rsid w:val="00A07DA7"/>
    <w:rsid w:val="00A112A3"/>
    <w:rsid w:val="00A129F6"/>
    <w:rsid w:val="00A149CE"/>
    <w:rsid w:val="00A15FDD"/>
    <w:rsid w:val="00A1657B"/>
    <w:rsid w:val="00A200B5"/>
    <w:rsid w:val="00A21625"/>
    <w:rsid w:val="00A223EB"/>
    <w:rsid w:val="00A22F1A"/>
    <w:rsid w:val="00A23BD3"/>
    <w:rsid w:val="00A25AA0"/>
    <w:rsid w:val="00A26877"/>
    <w:rsid w:val="00A279B8"/>
    <w:rsid w:val="00A30C70"/>
    <w:rsid w:val="00A30DDE"/>
    <w:rsid w:val="00A31B9C"/>
    <w:rsid w:val="00A31C4D"/>
    <w:rsid w:val="00A32130"/>
    <w:rsid w:val="00A3287B"/>
    <w:rsid w:val="00A32928"/>
    <w:rsid w:val="00A33B54"/>
    <w:rsid w:val="00A34727"/>
    <w:rsid w:val="00A3690D"/>
    <w:rsid w:val="00A369A8"/>
    <w:rsid w:val="00A37018"/>
    <w:rsid w:val="00A37493"/>
    <w:rsid w:val="00A40A02"/>
    <w:rsid w:val="00A41D1A"/>
    <w:rsid w:val="00A42EEF"/>
    <w:rsid w:val="00A439E2"/>
    <w:rsid w:val="00A449A1"/>
    <w:rsid w:val="00A45535"/>
    <w:rsid w:val="00A47A8F"/>
    <w:rsid w:val="00A51386"/>
    <w:rsid w:val="00A51FB8"/>
    <w:rsid w:val="00A52D78"/>
    <w:rsid w:val="00A5348D"/>
    <w:rsid w:val="00A54466"/>
    <w:rsid w:val="00A55CDF"/>
    <w:rsid w:val="00A56665"/>
    <w:rsid w:val="00A61BC0"/>
    <w:rsid w:val="00A63E2F"/>
    <w:rsid w:val="00A67D40"/>
    <w:rsid w:val="00A67DE2"/>
    <w:rsid w:val="00A67EF0"/>
    <w:rsid w:val="00A7055A"/>
    <w:rsid w:val="00A70ADD"/>
    <w:rsid w:val="00A7193D"/>
    <w:rsid w:val="00A71D87"/>
    <w:rsid w:val="00A72055"/>
    <w:rsid w:val="00A72390"/>
    <w:rsid w:val="00A73DAF"/>
    <w:rsid w:val="00A73F79"/>
    <w:rsid w:val="00A74BFC"/>
    <w:rsid w:val="00A7643B"/>
    <w:rsid w:val="00A77D32"/>
    <w:rsid w:val="00A80DBD"/>
    <w:rsid w:val="00A82160"/>
    <w:rsid w:val="00A82A2A"/>
    <w:rsid w:val="00A82ABD"/>
    <w:rsid w:val="00A836AC"/>
    <w:rsid w:val="00A851E4"/>
    <w:rsid w:val="00A85E1D"/>
    <w:rsid w:val="00A8661B"/>
    <w:rsid w:val="00A87002"/>
    <w:rsid w:val="00A875C9"/>
    <w:rsid w:val="00A9202D"/>
    <w:rsid w:val="00A92258"/>
    <w:rsid w:val="00A9283F"/>
    <w:rsid w:val="00A93961"/>
    <w:rsid w:val="00A94101"/>
    <w:rsid w:val="00A96EC5"/>
    <w:rsid w:val="00A97651"/>
    <w:rsid w:val="00AA2337"/>
    <w:rsid w:val="00AA4552"/>
    <w:rsid w:val="00AA6CD1"/>
    <w:rsid w:val="00AB0C9F"/>
    <w:rsid w:val="00AB4510"/>
    <w:rsid w:val="00AB4636"/>
    <w:rsid w:val="00AB4AA9"/>
    <w:rsid w:val="00AB78ED"/>
    <w:rsid w:val="00AC1776"/>
    <w:rsid w:val="00AC1B1A"/>
    <w:rsid w:val="00AC348B"/>
    <w:rsid w:val="00AC3808"/>
    <w:rsid w:val="00AC5329"/>
    <w:rsid w:val="00AC5354"/>
    <w:rsid w:val="00AC6883"/>
    <w:rsid w:val="00AC746E"/>
    <w:rsid w:val="00AC7FFC"/>
    <w:rsid w:val="00AD0067"/>
    <w:rsid w:val="00AD0A29"/>
    <w:rsid w:val="00AD1C40"/>
    <w:rsid w:val="00AD33B6"/>
    <w:rsid w:val="00AD41C9"/>
    <w:rsid w:val="00AD5988"/>
    <w:rsid w:val="00AD5CE5"/>
    <w:rsid w:val="00AE02AF"/>
    <w:rsid w:val="00AE433B"/>
    <w:rsid w:val="00AE466C"/>
    <w:rsid w:val="00AE47EC"/>
    <w:rsid w:val="00AE7AFD"/>
    <w:rsid w:val="00AE7D9E"/>
    <w:rsid w:val="00AF0947"/>
    <w:rsid w:val="00AF3E85"/>
    <w:rsid w:val="00AF51AE"/>
    <w:rsid w:val="00AF64C3"/>
    <w:rsid w:val="00AF65B4"/>
    <w:rsid w:val="00AF763C"/>
    <w:rsid w:val="00AF7768"/>
    <w:rsid w:val="00B0029A"/>
    <w:rsid w:val="00B00BDE"/>
    <w:rsid w:val="00B01B36"/>
    <w:rsid w:val="00B022EB"/>
    <w:rsid w:val="00B023B0"/>
    <w:rsid w:val="00B0243A"/>
    <w:rsid w:val="00B05001"/>
    <w:rsid w:val="00B05479"/>
    <w:rsid w:val="00B06A58"/>
    <w:rsid w:val="00B0738F"/>
    <w:rsid w:val="00B07853"/>
    <w:rsid w:val="00B0787E"/>
    <w:rsid w:val="00B105A8"/>
    <w:rsid w:val="00B10754"/>
    <w:rsid w:val="00B10878"/>
    <w:rsid w:val="00B11C5B"/>
    <w:rsid w:val="00B122A8"/>
    <w:rsid w:val="00B12396"/>
    <w:rsid w:val="00B154F7"/>
    <w:rsid w:val="00B17031"/>
    <w:rsid w:val="00B17A25"/>
    <w:rsid w:val="00B17A31"/>
    <w:rsid w:val="00B2122D"/>
    <w:rsid w:val="00B228B4"/>
    <w:rsid w:val="00B22959"/>
    <w:rsid w:val="00B24192"/>
    <w:rsid w:val="00B25448"/>
    <w:rsid w:val="00B267A6"/>
    <w:rsid w:val="00B27DD9"/>
    <w:rsid w:val="00B31E80"/>
    <w:rsid w:val="00B33344"/>
    <w:rsid w:val="00B343F8"/>
    <w:rsid w:val="00B35B15"/>
    <w:rsid w:val="00B377D6"/>
    <w:rsid w:val="00B40619"/>
    <w:rsid w:val="00B4062A"/>
    <w:rsid w:val="00B4220F"/>
    <w:rsid w:val="00B42BDF"/>
    <w:rsid w:val="00B44668"/>
    <w:rsid w:val="00B4695E"/>
    <w:rsid w:val="00B47F57"/>
    <w:rsid w:val="00B51233"/>
    <w:rsid w:val="00B51937"/>
    <w:rsid w:val="00B5319D"/>
    <w:rsid w:val="00B5348C"/>
    <w:rsid w:val="00B539F7"/>
    <w:rsid w:val="00B53C1F"/>
    <w:rsid w:val="00B55831"/>
    <w:rsid w:val="00B562BB"/>
    <w:rsid w:val="00B57BBD"/>
    <w:rsid w:val="00B57C4E"/>
    <w:rsid w:val="00B60652"/>
    <w:rsid w:val="00B60DB8"/>
    <w:rsid w:val="00B61B8D"/>
    <w:rsid w:val="00B62C09"/>
    <w:rsid w:val="00B65AC1"/>
    <w:rsid w:val="00B6629A"/>
    <w:rsid w:val="00B66C6D"/>
    <w:rsid w:val="00B70168"/>
    <w:rsid w:val="00B753B0"/>
    <w:rsid w:val="00B7566D"/>
    <w:rsid w:val="00B75724"/>
    <w:rsid w:val="00B763F7"/>
    <w:rsid w:val="00B77645"/>
    <w:rsid w:val="00B77B5E"/>
    <w:rsid w:val="00B81B1C"/>
    <w:rsid w:val="00B82693"/>
    <w:rsid w:val="00B84B73"/>
    <w:rsid w:val="00B85A36"/>
    <w:rsid w:val="00B85C73"/>
    <w:rsid w:val="00B86E1D"/>
    <w:rsid w:val="00B87B0C"/>
    <w:rsid w:val="00B87CD8"/>
    <w:rsid w:val="00B922A8"/>
    <w:rsid w:val="00B94180"/>
    <w:rsid w:val="00B94CF0"/>
    <w:rsid w:val="00B953F3"/>
    <w:rsid w:val="00B958C9"/>
    <w:rsid w:val="00BA2C23"/>
    <w:rsid w:val="00BA37A9"/>
    <w:rsid w:val="00BA3F43"/>
    <w:rsid w:val="00BA499F"/>
    <w:rsid w:val="00BA5FC8"/>
    <w:rsid w:val="00BA6895"/>
    <w:rsid w:val="00BB03CA"/>
    <w:rsid w:val="00BB2D93"/>
    <w:rsid w:val="00BB743D"/>
    <w:rsid w:val="00BC2C68"/>
    <w:rsid w:val="00BC7003"/>
    <w:rsid w:val="00BC74C1"/>
    <w:rsid w:val="00BD0238"/>
    <w:rsid w:val="00BD2FF6"/>
    <w:rsid w:val="00BD3E4A"/>
    <w:rsid w:val="00BD50C8"/>
    <w:rsid w:val="00BD53EF"/>
    <w:rsid w:val="00BD57AC"/>
    <w:rsid w:val="00BD57ED"/>
    <w:rsid w:val="00BD5C71"/>
    <w:rsid w:val="00BD6C33"/>
    <w:rsid w:val="00BD7A1A"/>
    <w:rsid w:val="00BE104E"/>
    <w:rsid w:val="00BE1E4F"/>
    <w:rsid w:val="00BE30BD"/>
    <w:rsid w:val="00BE3683"/>
    <w:rsid w:val="00BE6E26"/>
    <w:rsid w:val="00BE6EE4"/>
    <w:rsid w:val="00BE7354"/>
    <w:rsid w:val="00BF1EA3"/>
    <w:rsid w:val="00C00FB1"/>
    <w:rsid w:val="00C0113E"/>
    <w:rsid w:val="00C0170A"/>
    <w:rsid w:val="00C01A98"/>
    <w:rsid w:val="00C022DE"/>
    <w:rsid w:val="00C02523"/>
    <w:rsid w:val="00C03289"/>
    <w:rsid w:val="00C07082"/>
    <w:rsid w:val="00C079C8"/>
    <w:rsid w:val="00C10419"/>
    <w:rsid w:val="00C115C5"/>
    <w:rsid w:val="00C12B10"/>
    <w:rsid w:val="00C12CF3"/>
    <w:rsid w:val="00C148BB"/>
    <w:rsid w:val="00C148BD"/>
    <w:rsid w:val="00C16FAE"/>
    <w:rsid w:val="00C20ADF"/>
    <w:rsid w:val="00C21667"/>
    <w:rsid w:val="00C218A9"/>
    <w:rsid w:val="00C219F6"/>
    <w:rsid w:val="00C22E0C"/>
    <w:rsid w:val="00C237F1"/>
    <w:rsid w:val="00C25A5A"/>
    <w:rsid w:val="00C27A3A"/>
    <w:rsid w:val="00C27A3B"/>
    <w:rsid w:val="00C3004C"/>
    <w:rsid w:val="00C300C1"/>
    <w:rsid w:val="00C30137"/>
    <w:rsid w:val="00C3088D"/>
    <w:rsid w:val="00C31392"/>
    <w:rsid w:val="00C34BD7"/>
    <w:rsid w:val="00C36D62"/>
    <w:rsid w:val="00C36EAD"/>
    <w:rsid w:val="00C36F77"/>
    <w:rsid w:val="00C37272"/>
    <w:rsid w:val="00C402CA"/>
    <w:rsid w:val="00C40A79"/>
    <w:rsid w:val="00C4272F"/>
    <w:rsid w:val="00C42B76"/>
    <w:rsid w:val="00C43EAF"/>
    <w:rsid w:val="00C469B4"/>
    <w:rsid w:val="00C5080F"/>
    <w:rsid w:val="00C52059"/>
    <w:rsid w:val="00C546C5"/>
    <w:rsid w:val="00C54970"/>
    <w:rsid w:val="00C550C1"/>
    <w:rsid w:val="00C57E50"/>
    <w:rsid w:val="00C60AF8"/>
    <w:rsid w:val="00C62C8A"/>
    <w:rsid w:val="00C637BD"/>
    <w:rsid w:val="00C6398D"/>
    <w:rsid w:val="00C65090"/>
    <w:rsid w:val="00C715C5"/>
    <w:rsid w:val="00C752BF"/>
    <w:rsid w:val="00C764DD"/>
    <w:rsid w:val="00C80571"/>
    <w:rsid w:val="00C81BCA"/>
    <w:rsid w:val="00C82500"/>
    <w:rsid w:val="00C83135"/>
    <w:rsid w:val="00C9074C"/>
    <w:rsid w:val="00C907D9"/>
    <w:rsid w:val="00C91807"/>
    <w:rsid w:val="00C93BB5"/>
    <w:rsid w:val="00C962E8"/>
    <w:rsid w:val="00C96AD0"/>
    <w:rsid w:val="00C97255"/>
    <w:rsid w:val="00CA2777"/>
    <w:rsid w:val="00CA47DF"/>
    <w:rsid w:val="00CA4944"/>
    <w:rsid w:val="00CA4FAC"/>
    <w:rsid w:val="00CA5C4C"/>
    <w:rsid w:val="00CA7216"/>
    <w:rsid w:val="00CB01A8"/>
    <w:rsid w:val="00CB0EA7"/>
    <w:rsid w:val="00CB1447"/>
    <w:rsid w:val="00CB4F63"/>
    <w:rsid w:val="00CB5483"/>
    <w:rsid w:val="00CB6DC6"/>
    <w:rsid w:val="00CB6E1E"/>
    <w:rsid w:val="00CC09DB"/>
    <w:rsid w:val="00CC1792"/>
    <w:rsid w:val="00CC1BB3"/>
    <w:rsid w:val="00CC2553"/>
    <w:rsid w:val="00CC4004"/>
    <w:rsid w:val="00CC6139"/>
    <w:rsid w:val="00CD18D0"/>
    <w:rsid w:val="00CD231D"/>
    <w:rsid w:val="00CD5226"/>
    <w:rsid w:val="00CD528F"/>
    <w:rsid w:val="00CD7190"/>
    <w:rsid w:val="00CD79DA"/>
    <w:rsid w:val="00CE5822"/>
    <w:rsid w:val="00CE5D71"/>
    <w:rsid w:val="00CE6064"/>
    <w:rsid w:val="00CE6134"/>
    <w:rsid w:val="00CF1B92"/>
    <w:rsid w:val="00CF5A9D"/>
    <w:rsid w:val="00CF5B5D"/>
    <w:rsid w:val="00CF6914"/>
    <w:rsid w:val="00CF7D49"/>
    <w:rsid w:val="00CF7FF5"/>
    <w:rsid w:val="00D03B0A"/>
    <w:rsid w:val="00D05018"/>
    <w:rsid w:val="00D059FA"/>
    <w:rsid w:val="00D06235"/>
    <w:rsid w:val="00D06298"/>
    <w:rsid w:val="00D12E46"/>
    <w:rsid w:val="00D13B73"/>
    <w:rsid w:val="00D13F76"/>
    <w:rsid w:val="00D14C61"/>
    <w:rsid w:val="00D15200"/>
    <w:rsid w:val="00D159E9"/>
    <w:rsid w:val="00D20197"/>
    <w:rsid w:val="00D20AEC"/>
    <w:rsid w:val="00D21612"/>
    <w:rsid w:val="00D216B1"/>
    <w:rsid w:val="00D22096"/>
    <w:rsid w:val="00D22603"/>
    <w:rsid w:val="00D24261"/>
    <w:rsid w:val="00D2512D"/>
    <w:rsid w:val="00D26400"/>
    <w:rsid w:val="00D2651B"/>
    <w:rsid w:val="00D305B2"/>
    <w:rsid w:val="00D33192"/>
    <w:rsid w:val="00D33F16"/>
    <w:rsid w:val="00D35174"/>
    <w:rsid w:val="00D36E95"/>
    <w:rsid w:val="00D37CFB"/>
    <w:rsid w:val="00D401D7"/>
    <w:rsid w:val="00D4039D"/>
    <w:rsid w:val="00D43230"/>
    <w:rsid w:val="00D43A2F"/>
    <w:rsid w:val="00D46688"/>
    <w:rsid w:val="00D50145"/>
    <w:rsid w:val="00D511F1"/>
    <w:rsid w:val="00D5141B"/>
    <w:rsid w:val="00D52423"/>
    <w:rsid w:val="00D54463"/>
    <w:rsid w:val="00D54ACD"/>
    <w:rsid w:val="00D54BEE"/>
    <w:rsid w:val="00D5504A"/>
    <w:rsid w:val="00D61E66"/>
    <w:rsid w:val="00D63DB8"/>
    <w:rsid w:val="00D659A0"/>
    <w:rsid w:val="00D6663E"/>
    <w:rsid w:val="00D6797C"/>
    <w:rsid w:val="00D7018C"/>
    <w:rsid w:val="00D7079F"/>
    <w:rsid w:val="00D72668"/>
    <w:rsid w:val="00D737DA"/>
    <w:rsid w:val="00D755A9"/>
    <w:rsid w:val="00D77797"/>
    <w:rsid w:val="00D820BB"/>
    <w:rsid w:val="00D84EB6"/>
    <w:rsid w:val="00D856DC"/>
    <w:rsid w:val="00D863C1"/>
    <w:rsid w:val="00D873C4"/>
    <w:rsid w:val="00D87C0E"/>
    <w:rsid w:val="00D87EA9"/>
    <w:rsid w:val="00D9018A"/>
    <w:rsid w:val="00D90222"/>
    <w:rsid w:val="00D9337F"/>
    <w:rsid w:val="00D9348A"/>
    <w:rsid w:val="00D94F7D"/>
    <w:rsid w:val="00D9694A"/>
    <w:rsid w:val="00DA08A6"/>
    <w:rsid w:val="00DA08DD"/>
    <w:rsid w:val="00DA20A8"/>
    <w:rsid w:val="00DA4D93"/>
    <w:rsid w:val="00DA5E0B"/>
    <w:rsid w:val="00DB0041"/>
    <w:rsid w:val="00DB2121"/>
    <w:rsid w:val="00DB3D7E"/>
    <w:rsid w:val="00DB3F68"/>
    <w:rsid w:val="00DB55E5"/>
    <w:rsid w:val="00DB6E60"/>
    <w:rsid w:val="00DC0A76"/>
    <w:rsid w:val="00DC0D13"/>
    <w:rsid w:val="00DC22A2"/>
    <w:rsid w:val="00DC3481"/>
    <w:rsid w:val="00DC41AE"/>
    <w:rsid w:val="00DC5493"/>
    <w:rsid w:val="00DD2627"/>
    <w:rsid w:val="00DD2A7A"/>
    <w:rsid w:val="00DD5647"/>
    <w:rsid w:val="00DD587B"/>
    <w:rsid w:val="00DD5E09"/>
    <w:rsid w:val="00DD6A01"/>
    <w:rsid w:val="00DD74BD"/>
    <w:rsid w:val="00DD7964"/>
    <w:rsid w:val="00DE09C6"/>
    <w:rsid w:val="00DE2104"/>
    <w:rsid w:val="00DE33FD"/>
    <w:rsid w:val="00DE59DC"/>
    <w:rsid w:val="00DE7CEC"/>
    <w:rsid w:val="00DF1127"/>
    <w:rsid w:val="00DF173D"/>
    <w:rsid w:val="00DF4DAE"/>
    <w:rsid w:val="00DF56D4"/>
    <w:rsid w:val="00DF587F"/>
    <w:rsid w:val="00DF5A2B"/>
    <w:rsid w:val="00E0203F"/>
    <w:rsid w:val="00E025C6"/>
    <w:rsid w:val="00E072F1"/>
    <w:rsid w:val="00E076C3"/>
    <w:rsid w:val="00E110E3"/>
    <w:rsid w:val="00E1550A"/>
    <w:rsid w:val="00E1568A"/>
    <w:rsid w:val="00E159CC"/>
    <w:rsid w:val="00E165A6"/>
    <w:rsid w:val="00E17DC4"/>
    <w:rsid w:val="00E2313C"/>
    <w:rsid w:val="00E25E9C"/>
    <w:rsid w:val="00E26AFD"/>
    <w:rsid w:val="00E30B7B"/>
    <w:rsid w:val="00E30D06"/>
    <w:rsid w:val="00E30F34"/>
    <w:rsid w:val="00E3211A"/>
    <w:rsid w:val="00E3279E"/>
    <w:rsid w:val="00E347CD"/>
    <w:rsid w:val="00E35B81"/>
    <w:rsid w:val="00E35DED"/>
    <w:rsid w:val="00E37DA3"/>
    <w:rsid w:val="00E40161"/>
    <w:rsid w:val="00E41D88"/>
    <w:rsid w:val="00E423B9"/>
    <w:rsid w:val="00E42C39"/>
    <w:rsid w:val="00E4310F"/>
    <w:rsid w:val="00E449DB"/>
    <w:rsid w:val="00E46C56"/>
    <w:rsid w:val="00E513C3"/>
    <w:rsid w:val="00E53345"/>
    <w:rsid w:val="00E5347B"/>
    <w:rsid w:val="00E53FF0"/>
    <w:rsid w:val="00E54719"/>
    <w:rsid w:val="00E54948"/>
    <w:rsid w:val="00E55479"/>
    <w:rsid w:val="00E55E02"/>
    <w:rsid w:val="00E57628"/>
    <w:rsid w:val="00E57DC8"/>
    <w:rsid w:val="00E603BD"/>
    <w:rsid w:val="00E64AAB"/>
    <w:rsid w:val="00E661D3"/>
    <w:rsid w:val="00E71F61"/>
    <w:rsid w:val="00E7290E"/>
    <w:rsid w:val="00E73041"/>
    <w:rsid w:val="00E75267"/>
    <w:rsid w:val="00E77A3C"/>
    <w:rsid w:val="00E835AC"/>
    <w:rsid w:val="00E851EF"/>
    <w:rsid w:val="00E866D7"/>
    <w:rsid w:val="00E8682D"/>
    <w:rsid w:val="00E86A33"/>
    <w:rsid w:val="00E86B93"/>
    <w:rsid w:val="00E8740E"/>
    <w:rsid w:val="00E91414"/>
    <w:rsid w:val="00E9171C"/>
    <w:rsid w:val="00E91A3E"/>
    <w:rsid w:val="00E924F5"/>
    <w:rsid w:val="00E92AF6"/>
    <w:rsid w:val="00E93A7A"/>
    <w:rsid w:val="00E944B5"/>
    <w:rsid w:val="00E948A6"/>
    <w:rsid w:val="00E95DE8"/>
    <w:rsid w:val="00E96F6F"/>
    <w:rsid w:val="00EA3B1F"/>
    <w:rsid w:val="00EA43DC"/>
    <w:rsid w:val="00EA603B"/>
    <w:rsid w:val="00EA642F"/>
    <w:rsid w:val="00EA6FDD"/>
    <w:rsid w:val="00EA7137"/>
    <w:rsid w:val="00EB058C"/>
    <w:rsid w:val="00EB1C82"/>
    <w:rsid w:val="00EB1CC1"/>
    <w:rsid w:val="00EB2113"/>
    <w:rsid w:val="00EB2CFD"/>
    <w:rsid w:val="00EB35CB"/>
    <w:rsid w:val="00EB4F1B"/>
    <w:rsid w:val="00EB75B1"/>
    <w:rsid w:val="00EB7969"/>
    <w:rsid w:val="00EC3703"/>
    <w:rsid w:val="00EC4466"/>
    <w:rsid w:val="00EC5E3F"/>
    <w:rsid w:val="00EC6F07"/>
    <w:rsid w:val="00ED0303"/>
    <w:rsid w:val="00ED2050"/>
    <w:rsid w:val="00ED2FDC"/>
    <w:rsid w:val="00ED4331"/>
    <w:rsid w:val="00ED5F6B"/>
    <w:rsid w:val="00ED6470"/>
    <w:rsid w:val="00ED6F3F"/>
    <w:rsid w:val="00ED76AB"/>
    <w:rsid w:val="00ED790E"/>
    <w:rsid w:val="00EE0072"/>
    <w:rsid w:val="00EE0141"/>
    <w:rsid w:val="00EE0BA2"/>
    <w:rsid w:val="00EE1518"/>
    <w:rsid w:val="00EE1E09"/>
    <w:rsid w:val="00EE3A07"/>
    <w:rsid w:val="00EE53A1"/>
    <w:rsid w:val="00EF1BEA"/>
    <w:rsid w:val="00EF217C"/>
    <w:rsid w:val="00EF3F22"/>
    <w:rsid w:val="00EF5275"/>
    <w:rsid w:val="00EF6CAB"/>
    <w:rsid w:val="00F00C4A"/>
    <w:rsid w:val="00F03443"/>
    <w:rsid w:val="00F04164"/>
    <w:rsid w:val="00F069F8"/>
    <w:rsid w:val="00F101A9"/>
    <w:rsid w:val="00F111EA"/>
    <w:rsid w:val="00F1121D"/>
    <w:rsid w:val="00F116E5"/>
    <w:rsid w:val="00F11701"/>
    <w:rsid w:val="00F127DF"/>
    <w:rsid w:val="00F13CDD"/>
    <w:rsid w:val="00F2110F"/>
    <w:rsid w:val="00F22692"/>
    <w:rsid w:val="00F23583"/>
    <w:rsid w:val="00F23CCC"/>
    <w:rsid w:val="00F23D8B"/>
    <w:rsid w:val="00F243E3"/>
    <w:rsid w:val="00F24ECA"/>
    <w:rsid w:val="00F26473"/>
    <w:rsid w:val="00F27103"/>
    <w:rsid w:val="00F277B0"/>
    <w:rsid w:val="00F30772"/>
    <w:rsid w:val="00F317E5"/>
    <w:rsid w:val="00F3300F"/>
    <w:rsid w:val="00F340D4"/>
    <w:rsid w:val="00F35659"/>
    <w:rsid w:val="00F35EB0"/>
    <w:rsid w:val="00F35EBA"/>
    <w:rsid w:val="00F37970"/>
    <w:rsid w:val="00F401B9"/>
    <w:rsid w:val="00F40A91"/>
    <w:rsid w:val="00F4180C"/>
    <w:rsid w:val="00F42266"/>
    <w:rsid w:val="00F43119"/>
    <w:rsid w:val="00F434D1"/>
    <w:rsid w:val="00F43B3D"/>
    <w:rsid w:val="00F441B9"/>
    <w:rsid w:val="00F4507C"/>
    <w:rsid w:val="00F462AE"/>
    <w:rsid w:val="00F47F1A"/>
    <w:rsid w:val="00F508D5"/>
    <w:rsid w:val="00F5602C"/>
    <w:rsid w:val="00F57163"/>
    <w:rsid w:val="00F5718E"/>
    <w:rsid w:val="00F609B1"/>
    <w:rsid w:val="00F60FD4"/>
    <w:rsid w:val="00F61A4A"/>
    <w:rsid w:val="00F62AFA"/>
    <w:rsid w:val="00F62C41"/>
    <w:rsid w:val="00F66F1B"/>
    <w:rsid w:val="00F67962"/>
    <w:rsid w:val="00F70F5D"/>
    <w:rsid w:val="00F753C1"/>
    <w:rsid w:val="00F75DCB"/>
    <w:rsid w:val="00F77AAB"/>
    <w:rsid w:val="00F77CA8"/>
    <w:rsid w:val="00F81E13"/>
    <w:rsid w:val="00F82410"/>
    <w:rsid w:val="00F82F4F"/>
    <w:rsid w:val="00F83A25"/>
    <w:rsid w:val="00F8757E"/>
    <w:rsid w:val="00F87D57"/>
    <w:rsid w:val="00F90A82"/>
    <w:rsid w:val="00F90D1C"/>
    <w:rsid w:val="00F90DDD"/>
    <w:rsid w:val="00F91861"/>
    <w:rsid w:val="00F9191E"/>
    <w:rsid w:val="00F91D9E"/>
    <w:rsid w:val="00F9592D"/>
    <w:rsid w:val="00F96369"/>
    <w:rsid w:val="00F9649E"/>
    <w:rsid w:val="00FA02E6"/>
    <w:rsid w:val="00FA4238"/>
    <w:rsid w:val="00FA4BA1"/>
    <w:rsid w:val="00FA5134"/>
    <w:rsid w:val="00FB0314"/>
    <w:rsid w:val="00FB05E8"/>
    <w:rsid w:val="00FB114C"/>
    <w:rsid w:val="00FB3651"/>
    <w:rsid w:val="00FB3A73"/>
    <w:rsid w:val="00FB3C00"/>
    <w:rsid w:val="00FC338F"/>
    <w:rsid w:val="00FC785B"/>
    <w:rsid w:val="00FD037B"/>
    <w:rsid w:val="00FD31CE"/>
    <w:rsid w:val="00FD36D7"/>
    <w:rsid w:val="00FD4D91"/>
    <w:rsid w:val="00FD51B6"/>
    <w:rsid w:val="00FD7676"/>
    <w:rsid w:val="00FD7F8D"/>
    <w:rsid w:val="00FE11D1"/>
    <w:rsid w:val="00FE23AA"/>
    <w:rsid w:val="00FE2841"/>
    <w:rsid w:val="00FE3071"/>
    <w:rsid w:val="00FE48F5"/>
    <w:rsid w:val="00FE624C"/>
    <w:rsid w:val="00FE780A"/>
    <w:rsid w:val="00FF09C6"/>
    <w:rsid w:val="00FF18FD"/>
    <w:rsid w:val="00FF255B"/>
    <w:rsid w:val="00FF51A3"/>
    <w:rsid w:val="00FF75DC"/>
    <w:rsid w:val="00FF7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9"/>
    <o:shapelayout v:ext="edit">
      <o:idmap v:ext="edit" data="1"/>
      <o:rules v:ext="edit">
        <o:r id="V:Rule1" type="connector" idref="#_x0000_s1145"/>
        <o:r id="V:Rule2" type="connector" idref="#_x0000_s1146"/>
        <o:r id="V:Rule3" type="connector" idref="#_x0000_s1037"/>
        <o:r id="V:Rule4" type="connector" idref="#_x0000_s1042"/>
        <o:r id="V:Rule5" type="connector" idref="#_x0000_s1043"/>
        <o:r id="V:Rule6" type="connector" idref="#_x0000_s1150"/>
        <o:r id="V:Rule7" type="connector" idref="#_x0000_s1040"/>
        <o:r id="V:Rule8" type="connector" idref="#_x0000_s1151"/>
        <o:r id="V:Rule9" type="connector" idref="#_x0000_s1148"/>
        <o:r id="V:Rule10" type="connector" idref="#_x0000_s1149"/>
        <o:r id="V:Rule11" type="connector" idref="#_x0000_s1038"/>
        <o:r id="V:Rule12" type="connector" idref="#Прямая со стрелкой 88"/>
        <o:r id="V:Rule13" type="connector" idref="#Прямая со стрелкой 91"/>
        <o:r id="V:Rule14" type="connector" idref="#Прямая со стрелкой 92"/>
        <o:r id="V:Rule15" type="connector" idref="#Прямая со стрелкой 93"/>
        <o:r id="V:Rule16" type="connector" idref="#Прямая со стрелкой 89"/>
        <o:r id="V:Rule17" type="connector" idref="#Прямая со стрелкой 94"/>
        <o:r id="V:Rule18" type="connector" idref="#Прямая со стрелкой 7"/>
        <o:r id="V:Rule19" type="connector" idref="#Прямая со стрелкой 8"/>
        <o:r id="V:Rule20" type="connector" idref="#Прямая со стрелкой 56"/>
        <o:r id="V:Rule21" type="connector" idref="#Прямая со стрелкой 51"/>
        <o:r id="V:Rule22" type="connector" idref="#Прямая со стрелкой 1"/>
        <o:r id="V:Rule23" type="connector" idref="#Прямая со стрелкой 60"/>
        <o:r id="V:Rule24" type="connector" idref="#Прямая со стрелкой 61"/>
        <o:r id="V:Rule25" type="connector" idref="#Прямая со стрелкой 84"/>
        <o:r id="V:Rule26" type="connector" idref="#Прямая со стрелкой 62"/>
        <o:r id="V:Rule27" type="connector" idref="#Прямая со стрелкой 50"/>
        <o:r id="V:Rule28" type="connector" idref="#Прямая со стрелкой 106"/>
        <o:r id="V:Rule29" type="connector" idref="#Прямая со стрелкой 108"/>
        <o:r id="V:Rule30" type="connector" idref="#Прямая со стрелкой 107"/>
        <o:r id="V:Rule31" type="connector" idref="#Прямая со стрелкой 105"/>
        <o:r id="V:Rule32" type="connector" idref="#Прямая со стрелкой 87"/>
        <o:r id="V:Rule33" type="connector" idref="#Прямая со стрелкой 103"/>
        <o:r id="V:Rule34" type="connector" idref="#Прямая со стрелкой 104"/>
        <o:r id="V:Rule35" type="connector" idref="#Прямая со стрелкой 101"/>
      </o:rules>
    </o:shapelayout>
  </w:shapeDefaults>
  <w:decimalSymbol w:val=","/>
  <w:listSeparator w:val=";"/>
  <w14:docId w14:val="5BB7008D"/>
  <w15:docId w15:val="{665A6E30-7299-4398-878E-8F19B19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C4"/>
    <w:rPr>
      <w:sz w:val="24"/>
      <w:szCs w:val="24"/>
    </w:rPr>
  </w:style>
  <w:style w:type="paragraph" w:styleId="1">
    <w:name w:val="heading 1"/>
    <w:basedOn w:val="a"/>
    <w:next w:val="a"/>
    <w:link w:val="10"/>
    <w:qFormat/>
    <w:rsid w:val="008C2C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438CE"/>
    <w:pPr>
      <w:keepNext/>
      <w:jc w:val="center"/>
      <w:outlineLvl w:val="1"/>
    </w:pPr>
    <w:rPr>
      <w:b/>
      <w:sz w:val="28"/>
    </w:rPr>
  </w:style>
  <w:style w:type="paragraph" w:styleId="3">
    <w:name w:val="heading 3"/>
    <w:aliases w:val="Обычный 2"/>
    <w:basedOn w:val="a"/>
    <w:next w:val="a"/>
    <w:link w:val="30"/>
    <w:qFormat/>
    <w:rsid w:val="000358A5"/>
    <w:pPr>
      <w:keepNext/>
      <w:spacing w:before="240" w:after="60"/>
      <w:outlineLvl w:val="2"/>
    </w:pPr>
    <w:rPr>
      <w:rFonts w:ascii="Cambria" w:hAnsi="Cambria"/>
      <w:b/>
      <w:bCs/>
      <w:sz w:val="26"/>
      <w:szCs w:val="26"/>
    </w:rPr>
  </w:style>
  <w:style w:type="paragraph" w:styleId="4">
    <w:name w:val="heading 4"/>
    <w:basedOn w:val="a"/>
    <w:next w:val="a"/>
    <w:link w:val="40"/>
    <w:qFormat/>
    <w:rsid w:val="00301FCB"/>
    <w:pPr>
      <w:keepNext/>
      <w:spacing w:before="240" w:after="60"/>
      <w:outlineLvl w:val="3"/>
    </w:pPr>
    <w:rPr>
      <w:b/>
      <w:bCs/>
      <w:sz w:val="28"/>
      <w:szCs w:val="28"/>
    </w:rPr>
  </w:style>
  <w:style w:type="paragraph" w:styleId="5">
    <w:name w:val="heading 5"/>
    <w:basedOn w:val="a"/>
    <w:next w:val="a"/>
    <w:link w:val="50"/>
    <w:qFormat/>
    <w:rsid w:val="005E1670"/>
    <w:pPr>
      <w:keepNext/>
      <w:jc w:val="center"/>
      <w:outlineLvl w:val="4"/>
    </w:pPr>
    <w:rPr>
      <w:b/>
      <w:sz w:val="32"/>
      <w:szCs w:val="20"/>
    </w:rPr>
  </w:style>
  <w:style w:type="paragraph" w:styleId="6">
    <w:name w:val="heading 6"/>
    <w:basedOn w:val="a"/>
    <w:next w:val="a"/>
    <w:link w:val="60"/>
    <w:unhideWhenUsed/>
    <w:qFormat/>
    <w:rsid w:val="00465087"/>
    <w:pPr>
      <w:spacing w:before="240" w:after="60"/>
      <w:outlineLvl w:val="5"/>
    </w:pPr>
    <w:rPr>
      <w:rFonts w:ascii="Calibri" w:hAnsi="Calibri"/>
      <w:b/>
      <w:bCs/>
      <w:sz w:val="22"/>
      <w:szCs w:val="22"/>
    </w:rPr>
  </w:style>
  <w:style w:type="paragraph" w:styleId="7">
    <w:name w:val="heading 7"/>
    <w:basedOn w:val="a"/>
    <w:next w:val="a"/>
    <w:link w:val="70"/>
    <w:qFormat/>
    <w:rsid w:val="00DE2104"/>
    <w:pPr>
      <w:spacing w:before="240" w:after="60"/>
      <w:outlineLvl w:val="6"/>
    </w:pPr>
    <w:rPr>
      <w:rFonts w:ascii="Calibri" w:hAnsi="Calibri"/>
    </w:rPr>
  </w:style>
  <w:style w:type="paragraph" w:styleId="8">
    <w:name w:val="heading 8"/>
    <w:basedOn w:val="a"/>
    <w:next w:val="a"/>
    <w:link w:val="80"/>
    <w:qFormat/>
    <w:rsid w:val="004F2F2B"/>
    <w:pPr>
      <w:spacing w:before="240" w:after="60"/>
      <w:outlineLvl w:val="7"/>
    </w:pPr>
    <w:rPr>
      <w:rFonts w:ascii="Calibri" w:hAnsi="Calibri"/>
      <w:i/>
      <w:iCs/>
    </w:rPr>
  </w:style>
  <w:style w:type="paragraph" w:styleId="9">
    <w:name w:val="heading 9"/>
    <w:basedOn w:val="a"/>
    <w:next w:val="a"/>
    <w:link w:val="90"/>
    <w:qFormat/>
    <w:rsid w:val="005E1670"/>
    <w:pPr>
      <w:keepNext/>
      <w:ind w:firstLine="720"/>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96"/>
    <w:rPr>
      <w:rFonts w:ascii="Arial" w:hAnsi="Arial" w:cs="Arial"/>
      <w:b/>
      <w:bCs/>
      <w:kern w:val="32"/>
      <w:sz w:val="32"/>
      <w:szCs w:val="32"/>
    </w:rPr>
  </w:style>
  <w:style w:type="character" w:customStyle="1" w:styleId="20">
    <w:name w:val="Заголовок 2 Знак"/>
    <w:basedOn w:val="a0"/>
    <w:link w:val="2"/>
    <w:rsid w:val="004D35D5"/>
    <w:rPr>
      <w:b/>
      <w:sz w:val="28"/>
      <w:szCs w:val="24"/>
    </w:rPr>
  </w:style>
  <w:style w:type="character" w:customStyle="1" w:styleId="30">
    <w:name w:val="Заголовок 3 Знак"/>
    <w:aliases w:val="Обычный 2 Знак"/>
    <w:basedOn w:val="a0"/>
    <w:link w:val="3"/>
    <w:rsid w:val="000358A5"/>
    <w:rPr>
      <w:rFonts w:ascii="Cambria" w:eastAsia="Times New Roman" w:hAnsi="Cambria" w:cs="Times New Roman"/>
      <w:b/>
      <w:bCs/>
      <w:sz w:val="26"/>
      <w:szCs w:val="26"/>
    </w:rPr>
  </w:style>
  <w:style w:type="character" w:customStyle="1" w:styleId="40">
    <w:name w:val="Заголовок 4 Знак"/>
    <w:basedOn w:val="a0"/>
    <w:link w:val="4"/>
    <w:locked/>
    <w:rsid w:val="00301FCB"/>
    <w:rPr>
      <w:b/>
      <w:bCs/>
      <w:sz w:val="28"/>
      <w:szCs w:val="28"/>
      <w:lang w:val="ru-RU" w:eastAsia="ru-RU" w:bidi="ar-SA"/>
    </w:rPr>
  </w:style>
  <w:style w:type="character" w:customStyle="1" w:styleId="60">
    <w:name w:val="Заголовок 6 Знак"/>
    <w:basedOn w:val="a0"/>
    <w:link w:val="6"/>
    <w:rsid w:val="00465087"/>
    <w:rPr>
      <w:rFonts w:ascii="Calibri" w:hAnsi="Calibri"/>
      <w:b/>
      <w:bCs/>
      <w:sz w:val="22"/>
      <w:szCs w:val="22"/>
    </w:rPr>
  </w:style>
  <w:style w:type="character" w:customStyle="1" w:styleId="70">
    <w:name w:val="Заголовок 7 Знак"/>
    <w:basedOn w:val="a0"/>
    <w:link w:val="7"/>
    <w:rsid w:val="00DE2104"/>
    <w:rPr>
      <w:rFonts w:ascii="Calibri" w:eastAsia="Times New Roman" w:hAnsi="Calibri" w:cs="Times New Roman"/>
      <w:sz w:val="24"/>
      <w:szCs w:val="24"/>
    </w:rPr>
  </w:style>
  <w:style w:type="character" w:customStyle="1" w:styleId="80">
    <w:name w:val="Заголовок 8 Знак"/>
    <w:basedOn w:val="a0"/>
    <w:link w:val="8"/>
    <w:uiPriority w:val="9"/>
    <w:rsid w:val="004F2F2B"/>
    <w:rPr>
      <w:rFonts w:ascii="Calibri" w:eastAsia="Times New Roman" w:hAnsi="Calibri" w:cs="Times New Roman"/>
      <w:i/>
      <w:iCs/>
      <w:sz w:val="24"/>
      <w:szCs w:val="24"/>
    </w:rPr>
  </w:style>
  <w:style w:type="paragraph" w:styleId="a3">
    <w:name w:val="Body Text Indent"/>
    <w:aliases w:val="Основной текст 1"/>
    <w:basedOn w:val="a"/>
    <w:link w:val="a4"/>
    <w:rsid w:val="001438CE"/>
    <w:pPr>
      <w:ind w:firstLine="540"/>
      <w:jc w:val="both"/>
    </w:pPr>
  </w:style>
  <w:style w:type="character" w:customStyle="1" w:styleId="a4">
    <w:name w:val="Основной текст с отступом Знак"/>
    <w:aliases w:val="Основной текст 1 Знак1"/>
    <w:basedOn w:val="a0"/>
    <w:link w:val="a3"/>
    <w:rsid w:val="00EE53A1"/>
    <w:rPr>
      <w:sz w:val="24"/>
      <w:szCs w:val="24"/>
    </w:rPr>
  </w:style>
  <w:style w:type="paragraph" w:styleId="a5">
    <w:name w:val="header"/>
    <w:basedOn w:val="a"/>
    <w:link w:val="a6"/>
    <w:rsid w:val="001438CE"/>
    <w:pPr>
      <w:tabs>
        <w:tab w:val="center" w:pos="4677"/>
        <w:tab w:val="right" w:pos="9355"/>
      </w:tabs>
    </w:pPr>
  </w:style>
  <w:style w:type="character" w:customStyle="1" w:styleId="a6">
    <w:name w:val="Верхний колонтитул Знак"/>
    <w:basedOn w:val="a0"/>
    <w:link w:val="a5"/>
    <w:rsid w:val="00D7018C"/>
    <w:rPr>
      <w:sz w:val="24"/>
      <w:szCs w:val="24"/>
    </w:rPr>
  </w:style>
  <w:style w:type="paragraph" w:styleId="a7">
    <w:name w:val="footer"/>
    <w:basedOn w:val="a"/>
    <w:link w:val="a8"/>
    <w:rsid w:val="001438CE"/>
    <w:pPr>
      <w:tabs>
        <w:tab w:val="center" w:pos="4677"/>
        <w:tab w:val="right" w:pos="9355"/>
      </w:tabs>
    </w:pPr>
  </w:style>
  <w:style w:type="character" w:customStyle="1" w:styleId="a8">
    <w:name w:val="Нижний колонтитул Знак"/>
    <w:basedOn w:val="a0"/>
    <w:link w:val="a7"/>
    <w:rsid w:val="008C2C6E"/>
    <w:rPr>
      <w:sz w:val="24"/>
      <w:szCs w:val="24"/>
      <w:lang w:val="ru-RU" w:eastAsia="ru-RU" w:bidi="ar-SA"/>
    </w:rPr>
  </w:style>
  <w:style w:type="paragraph" w:styleId="a9">
    <w:name w:val="Plain Text"/>
    <w:basedOn w:val="a"/>
    <w:link w:val="aa"/>
    <w:uiPriority w:val="99"/>
    <w:rsid w:val="001438CE"/>
    <w:rPr>
      <w:rFonts w:ascii="Courier New" w:hAnsi="Courier New" w:cs="Courier New"/>
      <w:color w:val="000000"/>
      <w:sz w:val="20"/>
      <w:szCs w:val="20"/>
    </w:rPr>
  </w:style>
  <w:style w:type="character" w:customStyle="1" w:styleId="aa">
    <w:name w:val="Текст Знак"/>
    <w:basedOn w:val="a0"/>
    <w:link w:val="a9"/>
    <w:uiPriority w:val="99"/>
    <w:rsid w:val="007046CB"/>
    <w:rPr>
      <w:rFonts w:ascii="Courier New" w:hAnsi="Courier New" w:cs="Courier New"/>
      <w:color w:val="000000"/>
    </w:rPr>
  </w:style>
  <w:style w:type="paragraph" w:styleId="ab">
    <w:name w:val="List Paragraph"/>
    <w:basedOn w:val="a"/>
    <w:link w:val="ac"/>
    <w:qFormat/>
    <w:rsid w:val="001438CE"/>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qFormat/>
    <w:locked/>
    <w:rsid w:val="00ED6F3F"/>
    <w:rPr>
      <w:rFonts w:ascii="Calibri" w:eastAsia="Calibri" w:hAnsi="Calibri"/>
      <w:sz w:val="22"/>
      <w:szCs w:val="22"/>
      <w:lang w:eastAsia="en-US"/>
    </w:rPr>
  </w:style>
  <w:style w:type="paragraph" w:styleId="31">
    <w:name w:val="Body Text Indent 3"/>
    <w:basedOn w:val="a"/>
    <w:link w:val="32"/>
    <w:uiPriority w:val="99"/>
    <w:rsid w:val="001438CE"/>
    <w:pPr>
      <w:spacing w:after="120"/>
      <w:ind w:left="283"/>
    </w:pPr>
    <w:rPr>
      <w:sz w:val="16"/>
      <w:szCs w:val="16"/>
    </w:rPr>
  </w:style>
  <w:style w:type="character" w:customStyle="1" w:styleId="32">
    <w:name w:val="Основной текст с отступом 3 Знак"/>
    <w:basedOn w:val="a0"/>
    <w:link w:val="31"/>
    <w:uiPriority w:val="99"/>
    <w:rsid w:val="00256041"/>
    <w:rPr>
      <w:sz w:val="16"/>
      <w:szCs w:val="16"/>
    </w:rPr>
  </w:style>
  <w:style w:type="paragraph" w:styleId="22">
    <w:name w:val="Body Text Indent 2"/>
    <w:basedOn w:val="a"/>
    <w:link w:val="23"/>
    <w:uiPriority w:val="99"/>
    <w:rsid w:val="001438CE"/>
    <w:pPr>
      <w:spacing w:after="120" w:line="480" w:lineRule="auto"/>
      <w:ind w:left="283"/>
    </w:pPr>
  </w:style>
  <w:style w:type="character" w:customStyle="1" w:styleId="23">
    <w:name w:val="Основной текст с отступом 2 Знак"/>
    <w:basedOn w:val="a0"/>
    <w:link w:val="22"/>
    <w:rsid w:val="00AC7FFC"/>
    <w:rPr>
      <w:sz w:val="24"/>
      <w:szCs w:val="24"/>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rsid w:val="001438CE"/>
    <w:pPr>
      <w:spacing w:after="120"/>
    </w:p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8C2C6E"/>
    <w:rPr>
      <w:sz w:val="24"/>
      <w:szCs w:val="24"/>
      <w:lang w:val="ru-RU" w:eastAsia="ru-RU" w:bidi="ar-SA"/>
    </w:rPr>
  </w:style>
  <w:style w:type="paragraph" w:styleId="af">
    <w:name w:val="No Spacing"/>
    <w:aliases w:val="основа"/>
    <w:link w:val="af0"/>
    <w:qFormat/>
    <w:rsid w:val="001438CE"/>
    <w:rPr>
      <w:rFonts w:ascii="Calibri" w:eastAsia="Calibri" w:hAnsi="Calibri"/>
      <w:sz w:val="22"/>
      <w:szCs w:val="22"/>
      <w:lang w:eastAsia="en-US"/>
    </w:rPr>
  </w:style>
  <w:style w:type="character" w:customStyle="1" w:styleId="af0">
    <w:name w:val="Без интервала Знак"/>
    <w:aliases w:val="основа Знак"/>
    <w:basedOn w:val="a0"/>
    <w:link w:val="af"/>
    <w:rsid w:val="00971ED0"/>
    <w:rPr>
      <w:rFonts w:ascii="Calibri" w:eastAsia="Calibri" w:hAnsi="Calibri"/>
      <w:sz w:val="22"/>
      <w:szCs w:val="22"/>
      <w:lang w:val="ru-RU" w:eastAsia="en-US" w:bidi="ar-SA"/>
    </w:rPr>
  </w:style>
  <w:style w:type="character" w:styleId="af1">
    <w:name w:val="page number"/>
    <w:basedOn w:val="a0"/>
    <w:rsid w:val="001438CE"/>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3"/>
    <w:uiPriority w:val="99"/>
    <w:rsid w:val="00E513C3"/>
    <w:pPr>
      <w:spacing w:before="30" w:after="30"/>
    </w:pPr>
    <w:rPr>
      <w:sz w:val="20"/>
      <w:szCs w:val="20"/>
    </w:rPr>
  </w:style>
  <w:style w:type="paragraph" w:styleId="af4">
    <w:name w:val="Block Text"/>
    <w:basedOn w:val="a"/>
    <w:link w:val="af5"/>
    <w:uiPriority w:val="99"/>
    <w:rsid w:val="00E513C3"/>
    <w:pPr>
      <w:ind w:left="2992" w:right="2981"/>
      <w:jc w:val="both"/>
    </w:pPr>
    <w:rPr>
      <w:rFonts w:ascii="Arial" w:hAnsi="Arial"/>
      <w:sz w:val="18"/>
      <w:szCs w:val="20"/>
    </w:rPr>
  </w:style>
  <w:style w:type="paragraph" w:customStyle="1" w:styleId="11">
    <w:name w:val="Знак1"/>
    <w:basedOn w:val="a"/>
    <w:rsid w:val="00E513C3"/>
    <w:pPr>
      <w:spacing w:after="160" w:line="240" w:lineRule="exact"/>
    </w:pPr>
    <w:rPr>
      <w:rFonts w:ascii="Verdana" w:hAnsi="Verdana" w:cs="Verdana"/>
      <w:sz w:val="20"/>
      <w:szCs w:val="20"/>
      <w:lang w:val="en-US" w:eastAsia="en-US"/>
    </w:rPr>
  </w:style>
  <w:style w:type="table" w:styleId="af6">
    <w:name w:val="Table Grid"/>
    <w:basedOn w:val="a1"/>
    <w:uiPriority w:val="39"/>
    <w:rsid w:val="00E5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autoRedefine/>
    <w:rsid w:val="00126547"/>
    <w:pPr>
      <w:spacing w:after="160" w:line="240" w:lineRule="exact"/>
      <w:jc w:val="both"/>
    </w:pPr>
    <w:rPr>
      <w:sz w:val="28"/>
      <w:szCs w:val="28"/>
      <w:lang w:val="en-US" w:eastAsia="en-US"/>
    </w:rPr>
  </w:style>
  <w:style w:type="paragraph" w:styleId="33">
    <w:name w:val="Body Text 3"/>
    <w:basedOn w:val="a"/>
    <w:link w:val="34"/>
    <w:uiPriority w:val="99"/>
    <w:rsid w:val="00176CE1"/>
    <w:pPr>
      <w:spacing w:after="120"/>
    </w:pPr>
    <w:rPr>
      <w:sz w:val="16"/>
      <w:szCs w:val="16"/>
    </w:rPr>
  </w:style>
  <w:style w:type="character" w:customStyle="1" w:styleId="34">
    <w:name w:val="Основной текст 3 Знак"/>
    <w:basedOn w:val="a0"/>
    <w:link w:val="33"/>
    <w:rsid w:val="00C36F77"/>
    <w:rPr>
      <w:sz w:val="16"/>
      <w:szCs w:val="16"/>
    </w:rPr>
  </w:style>
  <w:style w:type="character" w:styleId="af8">
    <w:name w:val="Hyperlink"/>
    <w:basedOn w:val="a0"/>
    <w:rsid w:val="00ED6470"/>
    <w:rPr>
      <w:color w:val="0000FF"/>
      <w:u w:val="single"/>
    </w:rPr>
  </w:style>
  <w:style w:type="paragraph" w:customStyle="1" w:styleId="af9">
    <w:name w:val="Знак Знак Знак"/>
    <w:basedOn w:val="a"/>
    <w:uiPriority w:val="99"/>
    <w:rsid w:val="00201E8F"/>
    <w:pPr>
      <w:spacing w:after="160" w:line="240" w:lineRule="exact"/>
    </w:pPr>
    <w:rPr>
      <w:rFonts w:ascii="Verdana" w:hAnsi="Verdana"/>
      <w:sz w:val="20"/>
      <w:szCs w:val="20"/>
      <w:lang w:val="en-US" w:eastAsia="en-US"/>
    </w:rPr>
  </w:style>
  <w:style w:type="paragraph" w:customStyle="1" w:styleId="contentpane">
    <w:name w:val="contentpane"/>
    <w:basedOn w:val="a"/>
    <w:rsid w:val="009A1348"/>
    <w:pPr>
      <w:spacing w:before="100" w:beforeAutospacing="1" w:after="100" w:afterAutospacing="1" w:line="240" w:lineRule="atLeast"/>
    </w:pPr>
    <w:rPr>
      <w:rFonts w:ascii="Arial" w:hAnsi="Arial" w:cs="Arial"/>
      <w:color w:val="333333"/>
      <w:sz w:val="18"/>
      <w:szCs w:val="18"/>
    </w:rPr>
  </w:style>
  <w:style w:type="paragraph" w:styleId="24">
    <w:name w:val="Body Text 2"/>
    <w:basedOn w:val="a"/>
    <w:link w:val="25"/>
    <w:uiPriority w:val="99"/>
    <w:rsid w:val="008C2C6E"/>
    <w:pPr>
      <w:spacing w:after="120" w:line="480" w:lineRule="auto"/>
    </w:pPr>
  </w:style>
  <w:style w:type="character" w:customStyle="1" w:styleId="25">
    <w:name w:val="Основной текст 2 Знак"/>
    <w:basedOn w:val="a0"/>
    <w:link w:val="24"/>
    <w:uiPriority w:val="99"/>
    <w:rsid w:val="008C2C6E"/>
    <w:rPr>
      <w:sz w:val="24"/>
      <w:szCs w:val="24"/>
      <w:lang w:val="ru-RU" w:eastAsia="ru-RU" w:bidi="ar-SA"/>
    </w:rPr>
  </w:style>
  <w:style w:type="paragraph" w:customStyle="1" w:styleId="afa">
    <w:name w:val="Знак Знак Знак Знак Знак Знак Знак Знак Знак Знак"/>
    <w:basedOn w:val="a"/>
    <w:rsid w:val="00DA08DD"/>
    <w:pPr>
      <w:spacing w:after="160" w:line="240" w:lineRule="exact"/>
    </w:pPr>
    <w:rPr>
      <w:rFonts w:ascii="Verdana" w:hAnsi="Verdana" w:cs="Verdana"/>
      <w:sz w:val="20"/>
      <w:szCs w:val="20"/>
      <w:lang w:val="en-US" w:eastAsia="en-US"/>
    </w:rPr>
  </w:style>
  <w:style w:type="character" w:customStyle="1" w:styleId="FontStyle27">
    <w:name w:val="Font Style27"/>
    <w:basedOn w:val="a0"/>
    <w:rsid w:val="006B7A98"/>
    <w:rPr>
      <w:rFonts w:ascii="Times New Roman" w:hAnsi="Times New Roman" w:cs="Times New Roman" w:hint="default"/>
      <w:sz w:val="18"/>
      <w:szCs w:val="18"/>
    </w:rPr>
  </w:style>
  <w:style w:type="paragraph" w:customStyle="1" w:styleId="Style4">
    <w:name w:val="Style4"/>
    <w:basedOn w:val="a"/>
    <w:rsid w:val="006B7A98"/>
    <w:pPr>
      <w:widowControl w:val="0"/>
      <w:autoSpaceDE w:val="0"/>
      <w:autoSpaceDN w:val="0"/>
      <w:adjustRightInd w:val="0"/>
    </w:pPr>
  </w:style>
  <w:style w:type="paragraph" w:customStyle="1" w:styleId="Style1">
    <w:name w:val="Style1"/>
    <w:basedOn w:val="a"/>
    <w:rsid w:val="006B7A98"/>
    <w:pPr>
      <w:widowControl w:val="0"/>
      <w:autoSpaceDE w:val="0"/>
      <w:autoSpaceDN w:val="0"/>
      <w:adjustRightInd w:val="0"/>
    </w:pPr>
  </w:style>
  <w:style w:type="paragraph" w:customStyle="1" w:styleId="Style6">
    <w:name w:val="Style6"/>
    <w:basedOn w:val="a"/>
    <w:rsid w:val="006B7A98"/>
    <w:pPr>
      <w:widowControl w:val="0"/>
      <w:autoSpaceDE w:val="0"/>
      <w:autoSpaceDN w:val="0"/>
      <w:adjustRightInd w:val="0"/>
    </w:pPr>
  </w:style>
  <w:style w:type="paragraph" w:customStyle="1" w:styleId="Style18">
    <w:name w:val="Style18"/>
    <w:basedOn w:val="a"/>
    <w:rsid w:val="006B7A98"/>
    <w:pPr>
      <w:widowControl w:val="0"/>
      <w:autoSpaceDE w:val="0"/>
      <w:autoSpaceDN w:val="0"/>
      <w:adjustRightInd w:val="0"/>
    </w:pPr>
  </w:style>
  <w:style w:type="paragraph" w:styleId="afb">
    <w:name w:val="Title"/>
    <w:aliases w:val="Знак5"/>
    <w:basedOn w:val="a"/>
    <w:link w:val="afc"/>
    <w:qFormat/>
    <w:rsid w:val="00AF7768"/>
    <w:pPr>
      <w:jc w:val="center"/>
    </w:pPr>
    <w:rPr>
      <w:sz w:val="28"/>
    </w:rPr>
  </w:style>
  <w:style w:type="character" w:customStyle="1" w:styleId="afc">
    <w:name w:val="Заголовок Знак"/>
    <w:aliases w:val="Знак5 Знак1"/>
    <w:basedOn w:val="a0"/>
    <w:link w:val="afb"/>
    <w:rsid w:val="00AF7768"/>
    <w:rPr>
      <w:sz w:val="28"/>
      <w:szCs w:val="24"/>
    </w:rPr>
  </w:style>
  <w:style w:type="paragraph" w:customStyle="1" w:styleId="FR1">
    <w:name w:val="FR1"/>
    <w:rsid w:val="001B0218"/>
    <w:pPr>
      <w:widowControl w:val="0"/>
      <w:autoSpaceDE w:val="0"/>
      <w:autoSpaceDN w:val="0"/>
      <w:adjustRightInd w:val="0"/>
      <w:ind w:left="3560"/>
    </w:pPr>
    <w:rPr>
      <w:rFonts w:ascii="Arial" w:hAnsi="Arial" w:cs="Arial"/>
      <w:sz w:val="40"/>
      <w:szCs w:val="40"/>
    </w:rPr>
  </w:style>
  <w:style w:type="paragraph" w:customStyle="1" w:styleId="210">
    <w:name w:val="Основной текст 21"/>
    <w:basedOn w:val="a"/>
    <w:rsid w:val="00821265"/>
    <w:pPr>
      <w:tabs>
        <w:tab w:val="left" w:pos="8222"/>
      </w:tabs>
      <w:ind w:right="-1759"/>
    </w:pPr>
    <w:rPr>
      <w:sz w:val="28"/>
      <w:szCs w:val="20"/>
    </w:rPr>
  </w:style>
  <w:style w:type="paragraph" w:styleId="afd">
    <w:name w:val="footnote text"/>
    <w:aliases w:val="Знак6,F1"/>
    <w:basedOn w:val="a"/>
    <w:link w:val="afe"/>
    <w:unhideWhenUsed/>
    <w:rsid w:val="007F4C32"/>
    <w:rPr>
      <w:sz w:val="20"/>
      <w:szCs w:val="20"/>
    </w:rPr>
  </w:style>
  <w:style w:type="character" w:customStyle="1" w:styleId="afe">
    <w:name w:val="Текст сноски Знак"/>
    <w:aliases w:val="Знак6 Знак,F1 Знак"/>
    <w:basedOn w:val="a0"/>
    <w:link w:val="afd"/>
    <w:rsid w:val="007F4C32"/>
  </w:style>
  <w:style w:type="character" w:styleId="aff">
    <w:name w:val="footnote reference"/>
    <w:basedOn w:val="a0"/>
    <w:uiPriority w:val="99"/>
    <w:unhideWhenUsed/>
    <w:rsid w:val="00C148BD"/>
    <w:rPr>
      <w:vertAlign w:val="superscript"/>
    </w:rPr>
  </w:style>
  <w:style w:type="paragraph" w:customStyle="1" w:styleId="aff0">
    <w:name w:val="задвтекс"/>
    <w:basedOn w:val="a"/>
    <w:rsid w:val="00D7018C"/>
    <w:pPr>
      <w:ind w:left="567"/>
    </w:pPr>
    <w:rPr>
      <w:szCs w:val="20"/>
    </w:rPr>
  </w:style>
  <w:style w:type="paragraph" w:styleId="aff1">
    <w:name w:val="Balloon Text"/>
    <w:basedOn w:val="a"/>
    <w:link w:val="aff2"/>
    <w:rsid w:val="00D7018C"/>
    <w:rPr>
      <w:rFonts w:ascii="Tahoma" w:hAnsi="Tahoma" w:cs="Tahoma"/>
      <w:sz w:val="16"/>
      <w:szCs w:val="16"/>
    </w:rPr>
  </w:style>
  <w:style w:type="character" w:customStyle="1" w:styleId="aff2">
    <w:name w:val="Текст выноски Знак"/>
    <w:basedOn w:val="a0"/>
    <w:link w:val="aff1"/>
    <w:rsid w:val="00D7018C"/>
    <w:rPr>
      <w:rFonts w:ascii="Tahoma" w:hAnsi="Tahoma" w:cs="Tahoma"/>
      <w:sz w:val="16"/>
      <w:szCs w:val="16"/>
    </w:rPr>
  </w:style>
  <w:style w:type="paragraph" w:customStyle="1" w:styleId="aff3">
    <w:name w:val="Стиль после центра"/>
    <w:basedOn w:val="a"/>
    <w:next w:val="a"/>
    <w:rsid w:val="00D7018C"/>
    <w:pPr>
      <w:widowControl w:val="0"/>
      <w:ind w:firstLine="567"/>
      <w:jc w:val="both"/>
    </w:pPr>
    <w:rPr>
      <w:szCs w:val="20"/>
    </w:rPr>
  </w:style>
  <w:style w:type="paragraph" w:customStyle="1" w:styleId="FR2">
    <w:name w:val="FR2"/>
    <w:rsid w:val="0070536E"/>
    <w:pPr>
      <w:widowControl w:val="0"/>
      <w:jc w:val="center"/>
    </w:pPr>
    <w:rPr>
      <w:b/>
      <w:sz w:val="32"/>
    </w:rPr>
  </w:style>
  <w:style w:type="paragraph" w:customStyle="1" w:styleId="12">
    <w:name w:val="Обычный1"/>
    <w:rsid w:val="00803FF2"/>
    <w:pPr>
      <w:widowControl w:val="0"/>
      <w:snapToGrid w:val="0"/>
    </w:pPr>
  </w:style>
  <w:style w:type="character" w:customStyle="1" w:styleId="author">
    <w:name w:val="author"/>
    <w:basedOn w:val="a0"/>
    <w:rsid w:val="00B05479"/>
  </w:style>
  <w:style w:type="paragraph" w:styleId="aff4">
    <w:name w:val="List Bullet"/>
    <w:basedOn w:val="a"/>
    <w:rsid w:val="00002037"/>
    <w:pPr>
      <w:tabs>
        <w:tab w:val="num" w:pos="360"/>
      </w:tabs>
      <w:ind w:left="360" w:hanging="360"/>
    </w:pPr>
    <w:rPr>
      <w:rFonts w:ascii="Times New Roman CYR" w:hAnsi="Times New Roman CYR"/>
      <w:sz w:val="20"/>
      <w:szCs w:val="20"/>
    </w:rPr>
  </w:style>
  <w:style w:type="paragraph" w:customStyle="1" w:styleId="aff5">
    <w:name w:val="Стиль"/>
    <w:rsid w:val="00002037"/>
    <w:pPr>
      <w:widowControl w:val="0"/>
      <w:autoSpaceDE w:val="0"/>
      <w:autoSpaceDN w:val="0"/>
      <w:adjustRightInd w:val="0"/>
    </w:pPr>
    <w:rPr>
      <w:sz w:val="24"/>
      <w:szCs w:val="24"/>
    </w:rPr>
  </w:style>
  <w:style w:type="character" w:styleId="aff6">
    <w:name w:val="Strong"/>
    <w:basedOn w:val="a0"/>
    <w:qFormat/>
    <w:rsid w:val="001E5113"/>
    <w:rPr>
      <w:b/>
      <w:bCs/>
    </w:rPr>
  </w:style>
  <w:style w:type="paragraph" w:customStyle="1" w:styleId="110">
    <w:name w:val="Знак11"/>
    <w:basedOn w:val="a"/>
    <w:rsid w:val="00503CEB"/>
    <w:pPr>
      <w:spacing w:after="160" w:line="240" w:lineRule="exact"/>
    </w:pPr>
    <w:rPr>
      <w:rFonts w:ascii="Verdana" w:hAnsi="Verdana" w:cs="Verdana"/>
      <w:sz w:val="20"/>
      <w:szCs w:val="20"/>
      <w:lang w:val="en-US" w:eastAsia="en-US"/>
    </w:rPr>
  </w:style>
  <w:style w:type="character" w:customStyle="1" w:styleId="Zag11">
    <w:name w:val="Zag_11"/>
    <w:rsid w:val="00B25448"/>
  </w:style>
  <w:style w:type="character" w:customStyle="1" w:styleId="apple-style-span">
    <w:name w:val="apple-style-span"/>
    <w:basedOn w:val="a0"/>
    <w:rsid w:val="00C27A3A"/>
  </w:style>
  <w:style w:type="paragraph" w:customStyle="1" w:styleId="Default">
    <w:name w:val="Default"/>
    <w:rsid w:val="006A0713"/>
    <w:pPr>
      <w:autoSpaceDE w:val="0"/>
      <w:autoSpaceDN w:val="0"/>
      <w:adjustRightInd w:val="0"/>
    </w:pPr>
    <w:rPr>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57EAD"/>
    <w:rPr>
      <w:rFonts w:ascii="Times New Roman" w:hAnsi="Times New Roman" w:cs="Times New Roman" w:hint="default"/>
      <w:strike w:val="0"/>
      <w:dstrike w:val="0"/>
      <w:sz w:val="24"/>
      <w:szCs w:val="24"/>
      <w:u w:val="none"/>
      <w:effect w:val="none"/>
    </w:rPr>
  </w:style>
  <w:style w:type="character" w:customStyle="1" w:styleId="41">
    <w:name w:val="Знак Знак4"/>
    <w:basedOn w:val="a0"/>
    <w:locked/>
    <w:rsid w:val="00557EAD"/>
    <w:rPr>
      <w:sz w:val="16"/>
      <w:szCs w:val="16"/>
      <w:lang w:val="ru-RU" w:eastAsia="ru-RU" w:bidi="ar-SA"/>
    </w:rPr>
  </w:style>
  <w:style w:type="character" w:customStyle="1" w:styleId="dash041e005f0431005f044b005f0447005f043d005f044b005f0439005f005fchar1char1">
    <w:name w:val="dash041e_005f0431_005f044b_005f0447_005f043d_005f044b_005f0439_005f_005fchar1__char1"/>
    <w:basedOn w:val="a0"/>
    <w:rsid w:val="005A55A6"/>
    <w:rPr>
      <w:rFonts w:ascii="Times New Roman" w:hAnsi="Times New Roman" w:cs="Times New Roman" w:hint="default"/>
      <w:strike w:val="0"/>
      <w:dstrike w:val="0"/>
      <w:sz w:val="24"/>
      <w:szCs w:val="24"/>
      <w:u w:val="none"/>
      <w:effect w:val="none"/>
    </w:rPr>
  </w:style>
  <w:style w:type="paragraph" w:customStyle="1" w:styleId="13">
    <w:name w:val="Без интервала1"/>
    <w:rsid w:val="0091392B"/>
    <w:rPr>
      <w:rFonts w:ascii="Calibri" w:hAnsi="Calibri"/>
      <w:sz w:val="22"/>
      <w:szCs w:val="22"/>
      <w:lang w:eastAsia="en-US"/>
    </w:rPr>
  </w:style>
  <w:style w:type="character" w:customStyle="1" w:styleId="100">
    <w:name w:val="Знак Знак10"/>
    <w:basedOn w:val="a0"/>
    <w:locked/>
    <w:rsid w:val="004534F9"/>
    <w:rPr>
      <w:sz w:val="24"/>
      <w:szCs w:val="24"/>
      <w:lang w:val="ru-RU" w:eastAsia="ru-RU" w:bidi="ar-SA"/>
    </w:rPr>
  </w:style>
  <w:style w:type="paragraph" w:customStyle="1" w:styleId="dash041e005f0431005f044b005f0447005f043d005f044b005f0439">
    <w:name w:val="dash041e_005f0431_005f044b_005f0447_005f043d_005f044b_005f0439"/>
    <w:basedOn w:val="a"/>
    <w:rsid w:val="00D87C0E"/>
  </w:style>
  <w:style w:type="paragraph" w:customStyle="1" w:styleId="dash041e005f0431005f044b005f0447005f043d005f044b005f04391">
    <w:name w:val="dash041e_005f0431_005f044b_005f0447_005f043d_005f044b_005f04391"/>
    <w:basedOn w:val="a"/>
    <w:rsid w:val="00D87C0E"/>
    <w:pPr>
      <w:jc w:val="both"/>
    </w:pPr>
    <w:rPr>
      <w:sz w:val="20"/>
      <w:szCs w:val="20"/>
    </w:rPr>
  </w:style>
  <w:style w:type="character" w:customStyle="1" w:styleId="dash041e005f0431005f044b005f0447005f043d005f044b005f04391005f005fchar1char1">
    <w:name w:val="dash041e_005f0431_005f044b_005f0447_005f043d_005f044b_005f04391_005f_005fchar1__char1"/>
    <w:basedOn w:val="a0"/>
    <w:rsid w:val="00D87C0E"/>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D87C0E"/>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350BD4"/>
    <w:rPr>
      <w:b/>
      <w:bCs/>
    </w:rPr>
  </w:style>
  <w:style w:type="character" w:customStyle="1" w:styleId="dash041e0431044b0447043d044b0439char1">
    <w:name w:val="dash041e_0431_044b_0447_043d_044b_0439__char1"/>
    <w:basedOn w:val="a0"/>
    <w:rsid w:val="00350B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50BD4"/>
  </w:style>
  <w:style w:type="paragraph" w:customStyle="1" w:styleId="211">
    <w:name w:val="Основной текст 211"/>
    <w:basedOn w:val="a"/>
    <w:rsid w:val="00E46C56"/>
    <w:pPr>
      <w:widowControl w:val="0"/>
      <w:suppressAutoHyphens/>
      <w:jc w:val="both"/>
    </w:pPr>
    <w:rPr>
      <w:rFonts w:cs="Tahoma"/>
      <w:i/>
      <w:kern w:val="2"/>
      <w:lang w:eastAsia="hi-IN" w:bidi="hi-IN"/>
    </w:rPr>
  </w:style>
  <w:style w:type="character" w:styleId="aff7">
    <w:name w:val="FollowedHyperlink"/>
    <w:basedOn w:val="a0"/>
    <w:uiPriority w:val="99"/>
    <w:rsid w:val="000308EE"/>
    <w:rPr>
      <w:color w:val="800080"/>
      <w:u w:val="single"/>
    </w:rPr>
  </w:style>
  <w:style w:type="character" w:customStyle="1" w:styleId="51">
    <w:name w:val="Знак Знак5"/>
    <w:basedOn w:val="a0"/>
    <w:locked/>
    <w:rsid w:val="00E93A7A"/>
    <w:rPr>
      <w:sz w:val="24"/>
      <w:szCs w:val="24"/>
      <w:lang w:val="ru-RU" w:eastAsia="ru-RU" w:bidi="ar-SA"/>
    </w:rPr>
  </w:style>
  <w:style w:type="character" w:customStyle="1" w:styleId="15">
    <w:name w:val="Знак Знак15"/>
    <w:basedOn w:val="a0"/>
    <w:locked/>
    <w:rsid w:val="004177B4"/>
    <w:rPr>
      <w:rFonts w:ascii="Arial" w:hAnsi="Arial" w:cs="Arial"/>
      <w:b/>
      <w:bCs/>
      <w:kern w:val="32"/>
      <w:sz w:val="32"/>
      <w:szCs w:val="32"/>
      <w:lang w:val="ru-RU" w:eastAsia="ru-RU" w:bidi="ar-SA"/>
    </w:rPr>
  </w:style>
  <w:style w:type="paragraph" w:customStyle="1" w:styleId="msonormalcxspmiddle">
    <w:name w:val="msonormalcxspmiddle"/>
    <w:basedOn w:val="a"/>
    <w:link w:val="msonormalcxspmiddle0"/>
    <w:rsid w:val="00F441B9"/>
    <w:pPr>
      <w:spacing w:before="100" w:beforeAutospacing="1" w:after="100" w:afterAutospacing="1"/>
    </w:pPr>
  </w:style>
  <w:style w:type="character" w:customStyle="1" w:styleId="apple-converted-space">
    <w:name w:val="apple-converted-space"/>
    <w:basedOn w:val="a0"/>
    <w:rsid w:val="008D4CF9"/>
  </w:style>
  <w:style w:type="paragraph" w:customStyle="1" w:styleId="ConsPlusNormal">
    <w:name w:val="ConsPlusNormal"/>
    <w:rsid w:val="00EF1BEA"/>
    <w:pPr>
      <w:widowControl w:val="0"/>
      <w:autoSpaceDE w:val="0"/>
      <w:autoSpaceDN w:val="0"/>
      <w:adjustRightInd w:val="0"/>
      <w:ind w:firstLine="720"/>
    </w:pPr>
    <w:rPr>
      <w:rFonts w:ascii="Arial" w:hAnsi="Arial" w:cs="Arial"/>
    </w:rPr>
  </w:style>
  <w:style w:type="paragraph" w:customStyle="1" w:styleId="Zag1">
    <w:name w:val="Zag_1"/>
    <w:basedOn w:val="a"/>
    <w:rsid w:val="006371BE"/>
    <w:pPr>
      <w:widowControl w:val="0"/>
      <w:autoSpaceDE w:val="0"/>
      <w:autoSpaceDN w:val="0"/>
      <w:adjustRightInd w:val="0"/>
      <w:spacing w:after="337" w:line="302" w:lineRule="exact"/>
      <w:jc w:val="center"/>
    </w:pPr>
    <w:rPr>
      <w:b/>
      <w:bCs/>
      <w:color w:val="00000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072F1"/>
    <w:pPr>
      <w:widowControl w:val="0"/>
      <w:suppressAutoHyphens/>
      <w:ind w:left="720" w:firstLine="700"/>
      <w:jc w:val="both"/>
    </w:pPr>
    <w:rPr>
      <w:rFonts w:eastAsia="Lucida Sans Unicode" w:cs="Tahoma"/>
      <w:kern w:val="2"/>
      <w:lang w:eastAsia="hi-IN" w:bidi="hi-IN"/>
    </w:rPr>
  </w:style>
  <w:style w:type="paragraph" w:customStyle="1" w:styleId="14">
    <w:name w:val="Абзац списка1"/>
    <w:basedOn w:val="a"/>
    <w:rsid w:val="004D35D5"/>
    <w:pPr>
      <w:spacing w:after="200" w:line="276" w:lineRule="auto"/>
      <w:ind w:left="720"/>
    </w:pPr>
    <w:rPr>
      <w:rFonts w:ascii="Calibri" w:hAnsi="Calibri"/>
      <w:sz w:val="22"/>
      <w:szCs w:val="22"/>
    </w:rPr>
  </w:style>
  <w:style w:type="paragraph" w:customStyle="1" w:styleId="26">
    <w:name w:val="Обычный2"/>
    <w:rsid w:val="004D35D5"/>
    <w:pPr>
      <w:widowControl w:val="0"/>
      <w:jc w:val="both"/>
    </w:pPr>
  </w:style>
  <w:style w:type="paragraph" w:customStyle="1" w:styleId="aff8">
    <w:name w:val="Новый"/>
    <w:basedOn w:val="a"/>
    <w:rsid w:val="004D35D5"/>
    <w:pPr>
      <w:spacing w:line="360" w:lineRule="auto"/>
      <w:ind w:firstLine="454"/>
      <w:jc w:val="both"/>
    </w:pPr>
    <w:rPr>
      <w:sz w:val="28"/>
      <w:lang w:eastAsia="en-US" w:bidi="en-US"/>
    </w:rPr>
  </w:style>
  <w:style w:type="character" w:styleId="aff9">
    <w:name w:val="Emphasis"/>
    <w:basedOn w:val="a0"/>
    <w:qFormat/>
    <w:rsid w:val="004D35D5"/>
    <w:rPr>
      <w:i/>
      <w:iCs/>
    </w:rPr>
  </w:style>
  <w:style w:type="character" w:customStyle="1" w:styleId="affa">
    <w:name w:val="А_основной Знак"/>
    <w:basedOn w:val="a0"/>
    <w:link w:val="affb"/>
    <w:locked/>
    <w:rsid w:val="00381009"/>
    <w:rPr>
      <w:rFonts w:ascii="Calibri" w:eastAsia="Calibri" w:hAnsi="Calibri"/>
      <w:sz w:val="28"/>
      <w:szCs w:val="28"/>
      <w:lang w:eastAsia="en-US"/>
    </w:rPr>
  </w:style>
  <w:style w:type="paragraph" w:customStyle="1" w:styleId="affb">
    <w:name w:val="А_основной"/>
    <w:basedOn w:val="a"/>
    <w:link w:val="affa"/>
    <w:qFormat/>
    <w:rsid w:val="00381009"/>
    <w:pPr>
      <w:spacing w:line="360" w:lineRule="auto"/>
      <w:ind w:firstLine="454"/>
      <w:jc w:val="both"/>
    </w:pPr>
    <w:rPr>
      <w:rFonts w:ascii="Calibri" w:eastAsia="Calibri" w:hAnsi="Calibri"/>
      <w:sz w:val="28"/>
      <w:szCs w:val="28"/>
      <w:lang w:eastAsia="en-US"/>
    </w:rPr>
  </w:style>
  <w:style w:type="paragraph" w:customStyle="1" w:styleId="Standard">
    <w:name w:val="Standard"/>
    <w:rsid w:val="00381009"/>
    <w:pPr>
      <w:suppressAutoHyphens/>
      <w:autoSpaceDN w:val="0"/>
    </w:pPr>
    <w:rPr>
      <w:kern w:val="3"/>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3290F"/>
    <w:rPr>
      <w:rFonts w:ascii="Times New Roman" w:hAnsi="Times New Roman" w:cs="Times New Roman" w:hint="default"/>
      <w:strike w:val="0"/>
      <w:dstrike w:val="0"/>
      <w:sz w:val="24"/>
      <w:szCs w:val="24"/>
      <w:u w:val="none"/>
      <w:effect w:val="none"/>
    </w:rPr>
  </w:style>
  <w:style w:type="paragraph" w:customStyle="1" w:styleId="27">
    <w:name w:val="?????2"/>
    <w:basedOn w:val="a"/>
    <w:rsid w:val="0015206D"/>
    <w:pPr>
      <w:tabs>
        <w:tab w:val="left" w:pos="567"/>
      </w:tabs>
      <w:overflowPunct w:val="0"/>
      <w:autoSpaceDE w:val="0"/>
      <w:autoSpaceDN w:val="0"/>
      <w:adjustRightInd w:val="0"/>
      <w:ind w:left="113" w:right="284"/>
      <w:jc w:val="both"/>
    </w:pPr>
    <w:rPr>
      <w:lang w:eastAsia="en-US"/>
    </w:rPr>
  </w:style>
  <w:style w:type="character" w:styleId="affc">
    <w:name w:val="annotation reference"/>
    <w:uiPriority w:val="99"/>
    <w:unhideWhenUsed/>
    <w:rsid w:val="0015206D"/>
    <w:rPr>
      <w:sz w:val="16"/>
      <w:szCs w:val="16"/>
    </w:rPr>
  </w:style>
  <w:style w:type="character" w:customStyle="1" w:styleId="affd">
    <w:name w:val="НОМЕРА Знак"/>
    <w:link w:val="affe"/>
    <w:uiPriority w:val="99"/>
    <w:locked/>
    <w:rsid w:val="00750CBC"/>
    <w:rPr>
      <w:rFonts w:ascii="Arial Narrow" w:hAnsi="Arial Narrow"/>
      <w:sz w:val="18"/>
      <w:szCs w:val="18"/>
    </w:rPr>
  </w:style>
  <w:style w:type="paragraph" w:customStyle="1" w:styleId="affe">
    <w:name w:val="НОМЕРА"/>
    <w:basedOn w:val="af2"/>
    <w:link w:val="affd"/>
    <w:uiPriority w:val="99"/>
    <w:qFormat/>
    <w:rsid w:val="00750CBC"/>
    <w:pPr>
      <w:spacing w:before="0" w:after="0"/>
      <w:ind w:left="720" w:hanging="360"/>
      <w:jc w:val="both"/>
    </w:pPr>
    <w:rPr>
      <w:rFonts w:ascii="Arial Narrow" w:hAnsi="Arial Narrow"/>
      <w:sz w:val="18"/>
      <w:szCs w:val="18"/>
    </w:rPr>
  </w:style>
  <w:style w:type="paragraph" w:customStyle="1" w:styleId="-11">
    <w:name w:val="Цветной список - Акцент 11"/>
    <w:basedOn w:val="a"/>
    <w:qFormat/>
    <w:rsid w:val="006C0BD0"/>
    <w:pPr>
      <w:ind w:left="720"/>
      <w:contextualSpacing/>
    </w:pPr>
  </w:style>
  <w:style w:type="paragraph" w:customStyle="1" w:styleId="Abstract">
    <w:name w:val="Abstract"/>
    <w:basedOn w:val="a"/>
    <w:rsid w:val="00256041"/>
    <w:pPr>
      <w:widowControl w:val="0"/>
      <w:suppressAutoHyphens/>
      <w:autoSpaceDE w:val="0"/>
      <w:spacing w:line="360" w:lineRule="auto"/>
      <w:ind w:firstLine="454"/>
      <w:jc w:val="both"/>
    </w:pPr>
    <w:rPr>
      <w:rFonts w:eastAsia="@Arial Unicode MS" w:cs="Calibri"/>
      <w:sz w:val="28"/>
      <w:szCs w:val="28"/>
      <w:lang w:eastAsia="zh-CN"/>
    </w:rPr>
  </w:style>
  <w:style w:type="paragraph" w:customStyle="1" w:styleId="16">
    <w:name w:val="Текст1"/>
    <w:basedOn w:val="a"/>
    <w:rsid w:val="00256041"/>
    <w:pPr>
      <w:suppressAutoHyphens/>
    </w:pPr>
    <w:rPr>
      <w:rFonts w:ascii="Courier New" w:hAnsi="Courier New" w:cs="Courier New"/>
      <w:sz w:val="20"/>
      <w:szCs w:val="20"/>
      <w:lang w:eastAsia="zh-CN"/>
    </w:rPr>
  </w:style>
  <w:style w:type="paragraph" w:customStyle="1" w:styleId="28">
    <w:name w:val="Текст2"/>
    <w:basedOn w:val="a"/>
    <w:rsid w:val="00256041"/>
    <w:pPr>
      <w:suppressAutoHyphens/>
    </w:pPr>
    <w:rPr>
      <w:rFonts w:ascii="Courier New" w:hAnsi="Courier New" w:cs="Courier New"/>
      <w:sz w:val="20"/>
      <w:szCs w:val="20"/>
      <w:lang w:eastAsia="zh-CN"/>
    </w:rPr>
  </w:style>
  <w:style w:type="paragraph" w:customStyle="1" w:styleId="Zag2">
    <w:name w:val="Zag_2"/>
    <w:basedOn w:val="a"/>
    <w:rsid w:val="00256041"/>
    <w:pPr>
      <w:widowControl w:val="0"/>
      <w:suppressAutoHyphens/>
      <w:autoSpaceDE w:val="0"/>
      <w:spacing w:after="129" w:line="291" w:lineRule="exact"/>
      <w:jc w:val="center"/>
    </w:pPr>
    <w:rPr>
      <w:rFonts w:cs="Calibri"/>
      <w:b/>
      <w:bCs/>
      <w:color w:val="000000"/>
      <w:lang w:val="en-US" w:eastAsia="zh-CN"/>
    </w:rPr>
  </w:style>
  <w:style w:type="paragraph" w:customStyle="1" w:styleId="17">
    <w:name w:val="Заголовок1"/>
    <w:basedOn w:val="a"/>
    <w:next w:val="ad"/>
    <w:rsid w:val="00256041"/>
    <w:pPr>
      <w:keepNext/>
      <w:widowControl w:val="0"/>
      <w:suppressAutoHyphens/>
      <w:autoSpaceDE w:val="0"/>
      <w:spacing w:before="240" w:after="120"/>
    </w:pPr>
    <w:rPr>
      <w:rFonts w:ascii="Liberation Sans" w:eastAsia="DejaVu Sans" w:hAnsi="Liberation Sans" w:cs="DejaVu Sans"/>
      <w:sz w:val="28"/>
      <w:szCs w:val="28"/>
      <w:lang w:val="en-US" w:eastAsia="zh-CN"/>
    </w:rPr>
  </w:style>
  <w:style w:type="paragraph" w:customStyle="1" w:styleId="61">
    <w:name w:val="Указатель6"/>
    <w:basedOn w:val="a"/>
    <w:rsid w:val="00256041"/>
    <w:pPr>
      <w:widowControl w:val="0"/>
      <w:suppressLineNumbers/>
      <w:suppressAutoHyphens/>
      <w:autoSpaceDE w:val="0"/>
    </w:pPr>
    <w:rPr>
      <w:rFonts w:cs="FreeSans"/>
      <w:lang w:val="en-US" w:eastAsia="zh-CN"/>
    </w:rPr>
  </w:style>
  <w:style w:type="paragraph" w:styleId="afff">
    <w:name w:val="Subtitle"/>
    <w:basedOn w:val="a"/>
    <w:next w:val="a"/>
    <w:link w:val="18"/>
    <w:qFormat/>
    <w:rsid w:val="00256041"/>
    <w:pPr>
      <w:widowControl w:val="0"/>
      <w:numPr>
        <w:ilvl w:val="1"/>
      </w:numPr>
      <w:suppressAutoHyphens/>
      <w:autoSpaceDE w:val="0"/>
    </w:pPr>
    <w:rPr>
      <w:rFonts w:asciiTheme="majorHAnsi" w:eastAsiaTheme="majorEastAsia" w:hAnsiTheme="majorHAnsi" w:cstheme="majorBidi"/>
      <w:i/>
      <w:iCs/>
      <w:color w:val="4F81BD" w:themeColor="accent1"/>
      <w:spacing w:val="15"/>
      <w:lang w:val="en-US" w:eastAsia="zh-CN"/>
    </w:rPr>
  </w:style>
  <w:style w:type="character" w:customStyle="1" w:styleId="18">
    <w:name w:val="Подзаголовок Знак1"/>
    <w:basedOn w:val="a0"/>
    <w:link w:val="afff"/>
    <w:locked/>
    <w:rsid w:val="00256041"/>
    <w:rPr>
      <w:rFonts w:asciiTheme="majorHAnsi" w:eastAsiaTheme="majorEastAsia" w:hAnsiTheme="majorHAnsi" w:cstheme="majorBidi"/>
      <w:i/>
      <w:iCs/>
      <w:color w:val="4F81BD" w:themeColor="accent1"/>
      <w:spacing w:val="15"/>
      <w:sz w:val="24"/>
      <w:szCs w:val="24"/>
      <w:lang w:val="en-US" w:eastAsia="zh-CN"/>
    </w:rPr>
  </w:style>
  <w:style w:type="character" w:customStyle="1" w:styleId="afff0">
    <w:name w:val="Подзаголовок Знак"/>
    <w:basedOn w:val="a0"/>
    <w:rsid w:val="00256041"/>
    <w:rPr>
      <w:rFonts w:asciiTheme="majorHAnsi" w:eastAsiaTheme="majorEastAsia" w:hAnsiTheme="majorHAnsi" w:cstheme="majorBidi"/>
      <w:i/>
      <w:iCs/>
      <w:color w:val="4F81BD" w:themeColor="accent1"/>
      <w:spacing w:val="15"/>
      <w:sz w:val="24"/>
      <w:szCs w:val="24"/>
    </w:rPr>
  </w:style>
  <w:style w:type="paragraph" w:customStyle="1" w:styleId="19">
    <w:name w:val="Название объекта1"/>
    <w:basedOn w:val="a"/>
    <w:next w:val="afff"/>
    <w:rsid w:val="00256041"/>
    <w:pPr>
      <w:suppressAutoHyphens/>
      <w:jc w:val="center"/>
    </w:pPr>
    <w:rPr>
      <w:rFonts w:ascii="Calibri" w:hAnsi="Calibri" w:cs="Calibri"/>
      <w:szCs w:val="20"/>
      <w:lang w:eastAsia="zh-CN"/>
    </w:rPr>
  </w:style>
  <w:style w:type="paragraph" w:customStyle="1" w:styleId="52">
    <w:name w:val="Указатель5"/>
    <w:basedOn w:val="a"/>
    <w:rsid w:val="00256041"/>
    <w:pPr>
      <w:widowControl w:val="0"/>
      <w:suppressLineNumbers/>
      <w:suppressAutoHyphens/>
      <w:autoSpaceDE w:val="0"/>
    </w:pPr>
    <w:rPr>
      <w:rFonts w:cs="FreeSans"/>
      <w:lang w:val="en-US" w:eastAsia="zh-CN"/>
    </w:rPr>
  </w:style>
  <w:style w:type="paragraph" w:customStyle="1" w:styleId="42">
    <w:name w:val="Название4"/>
    <w:basedOn w:val="a"/>
    <w:rsid w:val="00256041"/>
    <w:pPr>
      <w:widowControl w:val="0"/>
      <w:suppressLineNumbers/>
      <w:suppressAutoHyphens/>
      <w:autoSpaceDE w:val="0"/>
      <w:spacing w:before="120" w:after="120"/>
    </w:pPr>
    <w:rPr>
      <w:rFonts w:ascii="Arial" w:hAnsi="Arial" w:cs="FreeSans"/>
      <w:i/>
      <w:iCs/>
      <w:sz w:val="20"/>
      <w:lang w:val="en-US" w:eastAsia="zh-CN"/>
    </w:rPr>
  </w:style>
  <w:style w:type="paragraph" w:customStyle="1" w:styleId="43">
    <w:name w:val="Указатель4"/>
    <w:basedOn w:val="a"/>
    <w:rsid w:val="00256041"/>
    <w:pPr>
      <w:widowControl w:val="0"/>
      <w:suppressLineNumbers/>
      <w:suppressAutoHyphens/>
      <w:autoSpaceDE w:val="0"/>
    </w:pPr>
    <w:rPr>
      <w:rFonts w:ascii="Arial" w:hAnsi="Arial" w:cs="FreeSans"/>
      <w:lang w:val="en-US" w:eastAsia="zh-CN"/>
    </w:rPr>
  </w:style>
  <w:style w:type="paragraph" w:customStyle="1" w:styleId="35">
    <w:name w:val="Название3"/>
    <w:basedOn w:val="a"/>
    <w:rsid w:val="00256041"/>
    <w:pPr>
      <w:widowControl w:val="0"/>
      <w:suppressLineNumbers/>
      <w:suppressAutoHyphens/>
      <w:autoSpaceDE w:val="0"/>
      <w:spacing w:before="120" w:after="120"/>
    </w:pPr>
    <w:rPr>
      <w:rFonts w:ascii="Arial" w:hAnsi="Arial" w:cs="FreeSans"/>
      <w:i/>
      <w:iCs/>
      <w:sz w:val="20"/>
      <w:lang w:val="en-US" w:eastAsia="zh-CN"/>
    </w:rPr>
  </w:style>
  <w:style w:type="paragraph" w:customStyle="1" w:styleId="36">
    <w:name w:val="Указатель3"/>
    <w:basedOn w:val="a"/>
    <w:rsid w:val="00256041"/>
    <w:pPr>
      <w:widowControl w:val="0"/>
      <w:suppressLineNumbers/>
      <w:suppressAutoHyphens/>
      <w:autoSpaceDE w:val="0"/>
    </w:pPr>
    <w:rPr>
      <w:rFonts w:ascii="Arial" w:hAnsi="Arial" w:cs="FreeSans"/>
      <w:lang w:val="en-US" w:eastAsia="zh-CN"/>
    </w:rPr>
  </w:style>
  <w:style w:type="paragraph" w:customStyle="1" w:styleId="29">
    <w:name w:val="Название2"/>
    <w:basedOn w:val="a"/>
    <w:rsid w:val="00256041"/>
    <w:pPr>
      <w:widowControl w:val="0"/>
      <w:suppressLineNumbers/>
      <w:suppressAutoHyphens/>
      <w:autoSpaceDE w:val="0"/>
      <w:spacing w:before="120" w:after="120"/>
    </w:pPr>
    <w:rPr>
      <w:rFonts w:ascii="Arial" w:hAnsi="Arial" w:cs="FreeSans"/>
      <w:i/>
      <w:iCs/>
      <w:sz w:val="20"/>
      <w:lang w:val="en-US" w:eastAsia="zh-CN"/>
    </w:rPr>
  </w:style>
  <w:style w:type="paragraph" w:customStyle="1" w:styleId="2a">
    <w:name w:val="Указатель2"/>
    <w:basedOn w:val="a"/>
    <w:rsid w:val="00256041"/>
    <w:pPr>
      <w:widowControl w:val="0"/>
      <w:suppressLineNumbers/>
      <w:suppressAutoHyphens/>
      <w:autoSpaceDE w:val="0"/>
    </w:pPr>
    <w:rPr>
      <w:rFonts w:ascii="Arial" w:hAnsi="Arial" w:cs="FreeSans"/>
      <w:lang w:val="en-US" w:eastAsia="zh-CN"/>
    </w:rPr>
  </w:style>
  <w:style w:type="paragraph" w:customStyle="1" w:styleId="1a">
    <w:name w:val="Название1"/>
    <w:basedOn w:val="a"/>
    <w:rsid w:val="00256041"/>
    <w:pPr>
      <w:widowControl w:val="0"/>
      <w:suppressLineNumbers/>
      <w:suppressAutoHyphens/>
      <w:autoSpaceDE w:val="0"/>
      <w:spacing w:before="120" w:after="120"/>
    </w:pPr>
    <w:rPr>
      <w:rFonts w:cs="Calibri"/>
      <w:i/>
      <w:iCs/>
      <w:lang w:val="en-US" w:eastAsia="zh-CN"/>
    </w:rPr>
  </w:style>
  <w:style w:type="paragraph" w:customStyle="1" w:styleId="1b">
    <w:name w:val="Указатель1"/>
    <w:basedOn w:val="a"/>
    <w:rsid w:val="00256041"/>
    <w:pPr>
      <w:widowControl w:val="0"/>
      <w:suppressLineNumbers/>
      <w:suppressAutoHyphens/>
      <w:autoSpaceDE w:val="0"/>
    </w:pPr>
    <w:rPr>
      <w:rFonts w:cs="Calibri"/>
      <w:lang w:val="en-US" w:eastAsia="zh-CN"/>
    </w:rPr>
  </w:style>
  <w:style w:type="paragraph" w:customStyle="1" w:styleId="Osnova">
    <w:name w:val="Osnova"/>
    <w:basedOn w:val="a"/>
    <w:rsid w:val="00256041"/>
    <w:pPr>
      <w:widowControl w:val="0"/>
      <w:suppressAutoHyphens/>
      <w:autoSpaceDE w:val="0"/>
      <w:spacing w:line="213" w:lineRule="exact"/>
      <w:ind w:firstLine="339"/>
      <w:jc w:val="both"/>
    </w:pPr>
    <w:rPr>
      <w:rFonts w:ascii="NewtonCSanPin" w:hAnsi="NewtonCSanPin" w:cs="NewtonCSanPin"/>
      <w:color w:val="000000"/>
      <w:sz w:val="21"/>
      <w:szCs w:val="21"/>
      <w:lang w:val="en-US" w:eastAsia="zh-CN"/>
    </w:rPr>
  </w:style>
  <w:style w:type="paragraph" w:customStyle="1" w:styleId="Zag3">
    <w:name w:val="Zag_3"/>
    <w:basedOn w:val="a"/>
    <w:uiPriority w:val="99"/>
    <w:rsid w:val="00256041"/>
    <w:pPr>
      <w:widowControl w:val="0"/>
      <w:suppressAutoHyphens/>
      <w:autoSpaceDE w:val="0"/>
      <w:spacing w:after="68" w:line="282" w:lineRule="exact"/>
      <w:jc w:val="center"/>
    </w:pPr>
    <w:rPr>
      <w:rFonts w:cs="Calibri"/>
      <w:i/>
      <w:iCs/>
      <w:color w:val="000000"/>
      <w:lang w:val="en-US" w:eastAsia="zh-CN"/>
    </w:rPr>
  </w:style>
  <w:style w:type="paragraph" w:customStyle="1" w:styleId="afff1">
    <w:name w:val="Ξαϋχνϋι"/>
    <w:basedOn w:val="a"/>
    <w:rsid w:val="00256041"/>
    <w:pPr>
      <w:widowControl w:val="0"/>
      <w:suppressAutoHyphens/>
      <w:autoSpaceDE w:val="0"/>
    </w:pPr>
    <w:rPr>
      <w:rFonts w:cs="Calibri"/>
      <w:color w:val="000000"/>
      <w:lang w:val="en-US" w:eastAsia="zh-CN"/>
    </w:rPr>
  </w:style>
  <w:style w:type="paragraph" w:customStyle="1" w:styleId="afff2">
    <w:name w:val="Νξβϋι"/>
    <w:basedOn w:val="a"/>
    <w:rsid w:val="00256041"/>
    <w:pPr>
      <w:widowControl w:val="0"/>
      <w:suppressAutoHyphens/>
      <w:autoSpaceDE w:val="0"/>
    </w:pPr>
    <w:rPr>
      <w:rFonts w:cs="Calibri"/>
      <w:color w:val="000000"/>
      <w:lang w:val="en-US" w:eastAsia="zh-CN"/>
    </w:rPr>
  </w:style>
  <w:style w:type="paragraph" w:customStyle="1" w:styleId="zag4">
    <w:name w:val="zag_4"/>
    <w:basedOn w:val="a"/>
    <w:uiPriority w:val="99"/>
    <w:rsid w:val="00256041"/>
    <w:pPr>
      <w:widowControl w:val="0"/>
      <w:suppressAutoHyphens/>
      <w:autoSpaceDE w:val="0"/>
      <w:spacing w:line="213" w:lineRule="exact"/>
      <w:jc w:val="center"/>
    </w:pPr>
    <w:rPr>
      <w:rFonts w:ascii="NewtonCSanPin" w:hAnsi="NewtonCSanPin" w:cs="NewtonCSanPin"/>
      <w:b/>
      <w:bCs/>
      <w:i/>
      <w:iCs/>
      <w:color w:val="000000"/>
      <w:sz w:val="21"/>
      <w:szCs w:val="21"/>
      <w:lang w:val="en-US" w:eastAsia="zh-CN"/>
    </w:rPr>
  </w:style>
  <w:style w:type="paragraph" w:customStyle="1" w:styleId="NormalPP">
    <w:name w:val="Normal PP"/>
    <w:basedOn w:val="a"/>
    <w:rsid w:val="00256041"/>
    <w:pPr>
      <w:widowControl w:val="0"/>
      <w:suppressAutoHyphens/>
      <w:autoSpaceDE w:val="0"/>
    </w:pPr>
    <w:rPr>
      <w:rFonts w:ascii="Arial" w:hAnsi="Arial" w:cs="Arial"/>
      <w:color w:val="000000"/>
      <w:lang w:val="en-US" w:eastAsia="zh-CN"/>
    </w:rPr>
  </w:style>
  <w:style w:type="paragraph" w:customStyle="1" w:styleId="text2">
    <w:name w:val="text2"/>
    <w:basedOn w:val="a"/>
    <w:rsid w:val="00256041"/>
    <w:pPr>
      <w:widowControl w:val="0"/>
      <w:suppressAutoHyphens/>
      <w:autoSpaceDE w:val="0"/>
      <w:ind w:left="566" w:right="793"/>
      <w:jc w:val="both"/>
    </w:pPr>
    <w:rPr>
      <w:rFonts w:cs="Calibri"/>
      <w:color w:val="000000"/>
      <w:lang w:val="en-US" w:eastAsia="zh-CN"/>
    </w:rPr>
  </w:style>
  <w:style w:type="paragraph" w:customStyle="1" w:styleId="CoverAuthor">
    <w:name w:val="Cover Author"/>
    <w:basedOn w:val="a"/>
    <w:rsid w:val="00256041"/>
    <w:pPr>
      <w:suppressAutoHyphens/>
    </w:pPr>
    <w:rPr>
      <w:rFonts w:cs="Calibri"/>
      <w:spacing w:val="-5"/>
      <w:sz w:val="28"/>
      <w:szCs w:val="28"/>
      <w:lang w:eastAsia="zh-CN"/>
    </w:rPr>
  </w:style>
  <w:style w:type="paragraph" w:customStyle="1" w:styleId="310">
    <w:name w:val="Основной текст 31"/>
    <w:basedOn w:val="a"/>
    <w:rsid w:val="00256041"/>
    <w:pPr>
      <w:suppressAutoHyphens/>
      <w:jc w:val="center"/>
    </w:pPr>
    <w:rPr>
      <w:rFonts w:ascii="Calibri" w:hAnsi="Calibri" w:cs="Calibri"/>
      <w:lang w:eastAsia="zh-CN"/>
    </w:rPr>
  </w:style>
  <w:style w:type="paragraph" w:customStyle="1" w:styleId="acxspmiddle">
    <w:name w:val="acxspmiddle"/>
    <w:basedOn w:val="a"/>
    <w:rsid w:val="00256041"/>
    <w:pPr>
      <w:suppressAutoHyphens/>
      <w:spacing w:before="280" w:after="280"/>
    </w:pPr>
    <w:rPr>
      <w:rFonts w:cs="Calibri"/>
      <w:lang w:eastAsia="zh-CN"/>
    </w:rPr>
  </w:style>
  <w:style w:type="paragraph" w:customStyle="1" w:styleId="msolistparagraph0">
    <w:name w:val="msolistparagraph"/>
    <w:basedOn w:val="a"/>
    <w:rsid w:val="00256041"/>
    <w:pPr>
      <w:suppressAutoHyphens/>
      <w:ind w:left="720" w:firstLine="709"/>
      <w:jc w:val="both"/>
    </w:pPr>
    <w:rPr>
      <w:rFonts w:cs="Calibri"/>
      <w:lang w:eastAsia="zh-CN"/>
    </w:rPr>
  </w:style>
  <w:style w:type="paragraph" w:customStyle="1" w:styleId="msolistparagraphcxspmiddle">
    <w:name w:val="msolistparagraphcxspmiddle"/>
    <w:basedOn w:val="a"/>
    <w:rsid w:val="00256041"/>
    <w:pPr>
      <w:suppressAutoHyphens/>
      <w:ind w:left="720" w:firstLine="709"/>
      <w:jc w:val="both"/>
    </w:pPr>
    <w:rPr>
      <w:rFonts w:cs="Calibri"/>
      <w:lang w:eastAsia="zh-CN"/>
    </w:rPr>
  </w:style>
  <w:style w:type="paragraph" w:customStyle="1" w:styleId="msolistparagraphcxsplast">
    <w:name w:val="msolistparagraphcxsplast"/>
    <w:basedOn w:val="a"/>
    <w:rsid w:val="00256041"/>
    <w:pPr>
      <w:suppressAutoHyphens/>
      <w:ind w:left="720" w:firstLine="709"/>
      <w:jc w:val="both"/>
    </w:pPr>
    <w:rPr>
      <w:rFonts w:cs="Calibri"/>
      <w:lang w:eastAsia="zh-CN"/>
    </w:rPr>
  </w:style>
  <w:style w:type="paragraph" w:customStyle="1" w:styleId="212">
    <w:name w:val="Основной текст с отступом 21"/>
    <w:basedOn w:val="a"/>
    <w:rsid w:val="00256041"/>
    <w:pPr>
      <w:suppressAutoHyphens/>
      <w:spacing w:after="120" w:line="480" w:lineRule="auto"/>
      <w:ind w:left="283"/>
    </w:pPr>
    <w:rPr>
      <w:rFonts w:cs="Calibri"/>
      <w:lang w:eastAsia="zh-CN"/>
    </w:rPr>
  </w:style>
  <w:style w:type="paragraph" w:customStyle="1" w:styleId="msobodytextindentcxspmiddle">
    <w:name w:val="msobodytextindentcxspmiddle"/>
    <w:basedOn w:val="a"/>
    <w:rsid w:val="00256041"/>
    <w:pPr>
      <w:suppressAutoHyphens/>
      <w:spacing w:before="280" w:after="280"/>
    </w:pPr>
    <w:rPr>
      <w:rFonts w:cs="Calibri"/>
      <w:lang w:eastAsia="zh-CN"/>
    </w:rPr>
  </w:style>
  <w:style w:type="paragraph" w:customStyle="1" w:styleId="msonormalcxsplast">
    <w:name w:val="msonormalcxsplast"/>
    <w:basedOn w:val="a"/>
    <w:rsid w:val="00256041"/>
    <w:pPr>
      <w:suppressAutoHyphens/>
      <w:spacing w:before="280" w:after="280"/>
    </w:pPr>
    <w:rPr>
      <w:rFonts w:cs="Calibri"/>
      <w:lang w:eastAsia="zh-CN"/>
    </w:rPr>
  </w:style>
  <w:style w:type="paragraph" w:customStyle="1" w:styleId="afff3">
    <w:name w:val="Перечень с номером"/>
    <w:basedOn w:val="ad"/>
    <w:rsid w:val="00256041"/>
    <w:pPr>
      <w:tabs>
        <w:tab w:val="left" w:pos="2880"/>
      </w:tabs>
      <w:suppressAutoHyphens/>
      <w:spacing w:before="120" w:after="0"/>
      <w:ind w:left="1440" w:hanging="360"/>
      <w:jc w:val="both"/>
    </w:pPr>
    <w:rPr>
      <w:rFonts w:cs="Calibri"/>
      <w:sz w:val="28"/>
      <w:szCs w:val="28"/>
      <w:lang w:eastAsia="zh-CN"/>
    </w:rPr>
  </w:style>
  <w:style w:type="paragraph" w:customStyle="1" w:styleId="style29">
    <w:name w:val="style29"/>
    <w:basedOn w:val="a"/>
    <w:rsid w:val="00256041"/>
    <w:pPr>
      <w:suppressAutoHyphens/>
      <w:spacing w:before="280" w:after="280"/>
    </w:pPr>
    <w:rPr>
      <w:rFonts w:ascii="Arial" w:hAnsi="Arial" w:cs="Arial"/>
      <w:color w:val="000000"/>
      <w:sz w:val="26"/>
      <w:szCs w:val="26"/>
      <w:lang w:eastAsia="zh-CN"/>
    </w:rPr>
  </w:style>
  <w:style w:type="paragraph" w:customStyle="1" w:styleId="western">
    <w:name w:val="western"/>
    <w:basedOn w:val="a"/>
    <w:rsid w:val="00256041"/>
    <w:pPr>
      <w:suppressAutoHyphens/>
      <w:spacing w:before="280" w:after="280"/>
    </w:pPr>
    <w:rPr>
      <w:rFonts w:cs="Calibri"/>
      <w:lang w:eastAsia="zh-CN"/>
    </w:rPr>
  </w:style>
  <w:style w:type="paragraph" w:customStyle="1" w:styleId="WW-">
    <w:name w:val="WW-Без интервала"/>
    <w:rsid w:val="00256041"/>
    <w:pPr>
      <w:widowControl w:val="0"/>
      <w:suppressAutoHyphens/>
      <w:autoSpaceDE w:val="0"/>
    </w:pPr>
    <w:rPr>
      <w:rFonts w:ascii="Calibri" w:eastAsia="Arial" w:hAnsi="Calibri" w:cs="Calibri"/>
      <w:sz w:val="22"/>
      <w:szCs w:val="22"/>
      <w:lang w:eastAsia="zh-CN"/>
    </w:rPr>
  </w:style>
  <w:style w:type="paragraph" w:customStyle="1" w:styleId="Style2">
    <w:name w:val="Style2"/>
    <w:basedOn w:val="a"/>
    <w:rsid w:val="00256041"/>
    <w:pPr>
      <w:widowControl w:val="0"/>
      <w:suppressAutoHyphens/>
      <w:autoSpaceDE w:val="0"/>
    </w:pPr>
    <w:rPr>
      <w:rFonts w:ascii="Calibri" w:hAnsi="Calibri" w:cs="Calibri"/>
      <w:lang w:eastAsia="zh-CN"/>
    </w:rPr>
  </w:style>
  <w:style w:type="paragraph" w:customStyle="1" w:styleId="msonormalbullet2gif">
    <w:name w:val="msonormalbullet2.gif"/>
    <w:basedOn w:val="a"/>
    <w:rsid w:val="00256041"/>
    <w:pPr>
      <w:suppressAutoHyphens/>
      <w:spacing w:before="280" w:after="280"/>
    </w:pPr>
    <w:rPr>
      <w:rFonts w:cs="Calibri"/>
      <w:lang w:eastAsia="zh-CN"/>
    </w:rPr>
  </w:style>
  <w:style w:type="paragraph" w:customStyle="1" w:styleId="msonormalbullet3gif">
    <w:name w:val="msonormalbullet3.gif"/>
    <w:basedOn w:val="a"/>
    <w:rsid w:val="00256041"/>
    <w:pPr>
      <w:suppressAutoHyphens/>
      <w:spacing w:before="280" w:after="280"/>
    </w:pPr>
    <w:rPr>
      <w:rFonts w:cs="Calibri"/>
      <w:lang w:eastAsia="zh-CN"/>
    </w:rPr>
  </w:style>
  <w:style w:type="paragraph" w:customStyle="1" w:styleId="abullet1gif">
    <w:name w:val="abullet1.gif"/>
    <w:basedOn w:val="a"/>
    <w:rsid w:val="00256041"/>
    <w:pPr>
      <w:suppressAutoHyphens/>
      <w:spacing w:before="280" w:after="280"/>
    </w:pPr>
    <w:rPr>
      <w:rFonts w:cs="Calibri"/>
      <w:lang w:eastAsia="zh-CN"/>
    </w:rPr>
  </w:style>
  <w:style w:type="paragraph" w:customStyle="1" w:styleId="abullet2gif">
    <w:name w:val="abullet2.gif"/>
    <w:basedOn w:val="a"/>
    <w:rsid w:val="00256041"/>
    <w:pPr>
      <w:suppressAutoHyphens/>
      <w:spacing w:before="280" w:after="280"/>
    </w:pPr>
    <w:rPr>
      <w:rFonts w:cs="Calibri"/>
      <w:lang w:eastAsia="zh-CN"/>
    </w:rPr>
  </w:style>
  <w:style w:type="paragraph" w:customStyle="1" w:styleId="abullet3gif">
    <w:name w:val="abullet3.gif"/>
    <w:basedOn w:val="a"/>
    <w:rsid w:val="00256041"/>
    <w:pPr>
      <w:suppressAutoHyphens/>
      <w:spacing w:before="280" w:after="280"/>
    </w:pPr>
    <w:rPr>
      <w:rFonts w:cs="Calibri"/>
      <w:lang w:eastAsia="zh-CN"/>
    </w:rPr>
  </w:style>
  <w:style w:type="paragraph" w:customStyle="1" w:styleId="afff4">
    <w:name w:val="Содержимое таблицы"/>
    <w:basedOn w:val="a"/>
    <w:rsid w:val="00256041"/>
    <w:pPr>
      <w:suppressLineNumbers/>
      <w:suppressAutoHyphens/>
    </w:pPr>
    <w:rPr>
      <w:rFonts w:ascii="Liberation Serif" w:eastAsia="DejaVu Sans Condensed" w:hAnsi="Liberation Serif" w:cs="DejaVu Sans Condensed"/>
      <w:kern w:val="2"/>
      <w:lang w:eastAsia="zh-CN" w:bidi="hi-IN"/>
    </w:rPr>
  </w:style>
  <w:style w:type="paragraph" w:customStyle="1" w:styleId="afff5">
    <w:name w:val="А_осн"/>
    <w:basedOn w:val="a"/>
    <w:rsid w:val="00256041"/>
    <w:pPr>
      <w:widowControl w:val="0"/>
      <w:suppressAutoHyphens/>
      <w:autoSpaceDE w:val="0"/>
      <w:spacing w:line="360" w:lineRule="auto"/>
      <w:ind w:firstLine="454"/>
      <w:jc w:val="both"/>
    </w:pPr>
    <w:rPr>
      <w:rFonts w:eastAsia="@Arial Unicode MS" w:cs="Calibri"/>
      <w:sz w:val="28"/>
      <w:szCs w:val="28"/>
      <w:lang w:eastAsia="zh-CN"/>
    </w:rPr>
  </w:style>
  <w:style w:type="paragraph" w:customStyle="1" w:styleId="LTGliederung1">
    <w:name w:val="???????~LT~Gliederung 1"/>
    <w:rsid w:val="0025604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DejaVu Sans Condensed" w:eastAsia="DejaVu Sans Condensed" w:hAnsi="DejaVu Sans Condensed" w:cs="DejaVu Sans Condensed"/>
      <w:color w:val="000000"/>
      <w:sz w:val="64"/>
      <w:szCs w:val="64"/>
      <w:lang w:eastAsia="zh-CN" w:bidi="hi-IN"/>
    </w:rPr>
  </w:style>
  <w:style w:type="paragraph" w:customStyle="1" w:styleId="BodyText21">
    <w:name w:val="Body Text 21"/>
    <w:basedOn w:val="a"/>
    <w:rsid w:val="00256041"/>
    <w:pPr>
      <w:suppressAutoHyphens/>
      <w:ind w:firstLine="709"/>
      <w:jc w:val="both"/>
    </w:pPr>
    <w:rPr>
      <w:rFonts w:cs="Calibri"/>
      <w:lang w:eastAsia="zh-CN"/>
    </w:rPr>
  </w:style>
  <w:style w:type="paragraph" w:customStyle="1" w:styleId="220">
    <w:name w:val="Основной текст 22"/>
    <w:basedOn w:val="a"/>
    <w:rsid w:val="00256041"/>
    <w:pPr>
      <w:suppressAutoHyphens/>
      <w:spacing w:after="120" w:line="480" w:lineRule="auto"/>
    </w:pPr>
    <w:rPr>
      <w:rFonts w:ascii="Calibri" w:hAnsi="Calibri" w:cs="Calibri"/>
      <w:sz w:val="22"/>
      <w:szCs w:val="22"/>
      <w:lang w:eastAsia="zh-CN"/>
    </w:rPr>
  </w:style>
  <w:style w:type="paragraph" w:customStyle="1" w:styleId="default0">
    <w:name w:val="default"/>
    <w:basedOn w:val="a"/>
    <w:uiPriority w:val="99"/>
    <w:rsid w:val="00256041"/>
    <w:pPr>
      <w:suppressAutoHyphens/>
    </w:pPr>
    <w:rPr>
      <w:rFonts w:cs="Calibri"/>
      <w:lang w:eastAsia="zh-CN"/>
    </w:rPr>
  </w:style>
  <w:style w:type="paragraph" w:customStyle="1" w:styleId="1c">
    <w:name w:val="Цитата1"/>
    <w:basedOn w:val="a"/>
    <w:rsid w:val="00256041"/>
    <w:pPr>
      <w:suppressAutoHyphens/>
      <w:ind w:left="2992" w:right="2981"/>
      <w:jc w:val="both"/>
    </w:pPr>
    <w:rPr>
      <w:rFonts w:ascii="Arial" w:hAnsi="Arial" w:cs="Arial"/>
      <w:sz w:val="18"/>
      <w:szCs w:val="20"/>
      <w:lang w:eastAsia="zh-CN"/>
    </w:rPr>
  </w:style>
  <w:style w:type="paragraph" w:customStyle="1" w:styleId="afff6">
    <w:name w:val="Заголовок таблицы"/>
    <w:basedOn w:val="afff4"/>
    <w:rsid w:val="00256041"/>
    <w:pPr>
      <w:jc w:val="center"/>
    </w:pPr>
    <w:rPr>
      <w:b/>
      <w:bCs/>
    </w:rPr>
  </w:style>
  <w:style w:type="paragraph" w:customStyle="1" w:styleId="afff7">
    <w:name w:val="Содержимое врезки"/>
    <w:basedOn w:val="ad"/>
    <w:rsid w:val="00256041"/>
    <w:pPr>
      <w:suppressAutoHyphens/>
    </w:pPr>
    <w:rPr>
      <w:rFonts w:cs="Calibri"/>
      <w:lang w:eastAsia="zh-CN"/>
    </w:rPr>
  </w:style>
  <w:style w:type="paragraph" w:customStyle="1" w:styleId="2b">
    <w:name w:val="Цитата2"/>
    <w:basedOn w:val="a"/>
    <w:rsid w:val="00256041"/>
    <w:pPr>
      <w:ind w:left="2992" w:right="2981" w:firstLine="284"/>
      <w:jc w:val="both"/>
    </w:pPr>
    <w:rPr>
      <w:rFonts w:ascii="Arial" w:hAnsi="Arial"/>
      <w:sz w:val="18"/>
      <w:szCs w:val="20"/>
      <w:lang w:eastAsia="zh-CN"/>
    </w:rPr>
  </w:style>
  <w:style w:type="paragraph" w:customStyle="1" w:styleId="afff8">
    <w:name w:val="Письмо"/>
    <w:basedOn w:val="a"/>
    <w:rsid w:val="00256041"/>
    <w:pPr>
      <w:autoSpaceDE w:val="0"/>
      <w:spacing w:line="320" w:lineRule="exact"/>
      <w:ind w:firstLine="720"/>
      <w:jc w:val="both"/>
    </w:pPr>
    <w:rPr>
      <w:sz w:val="28"/>
      <w:szCs w:val="28"/>
      <w:lang w:eastAsia="zh-CN"/>
    </w:rPr>
  </w:style>
  <w:style w:type="paragraph" w:customStyle="1" w:styleId="ConsPlusTitle">
    <w:name w:val="ConsPlusTitle"/>
    <w:rsid w:val="00256041"/>
    <w:pPr>
      <w:widowControl w:val="0"/>
      <w:suppressAutoHyphens/>
      <w:autoSpaceDE w:val="0"/>
      <w:ind w:firstLine="284"/>
      <w:jc w:val="both"/>
    </w:pPr>
    <w:rPr>
      <w:rFonts w:ascii="Calibri" w:eastAsia="Arial" w:hAnsi="Calibri" w:cs="Calibri"/>
      <w:b/>
      <w:bCs/>
      <w:sz w:val="22"/>
      <w:szCs w:val="22"/>
      <w:lang w:eastAsia="zh-CN"/>
    </w:rPr>
  </w:style>
  <w:style w:type="paragraph" w:customStyle="1" w:styleId="230">
    <w:name w:val="Основной текст 23"/>
    <w:basedOn w:val="a"/>
    <w:rsid w:val="00256041"/>
    <w:pPr>
      <w:widowControl w:val="0"/>
      <w:suppressAutoHyphens/>
      <w:autoSpaceDE w:val="0"/>
      <w:spacing w:after="120" w:line="480" w:lineRule="auto"/>
    </w:pPr>
    <w:rPr>
      <w:rFonts w:cs="Calibri"/>
      <w:lang w:val="en-US" w:eastAsia="zh-CN"/>
    </w:rPr>
  </w:style>
  <w:style w:type="paragraph" w:customStyle="1" w:styleId="2c">
    <w:name w:val="Без интервала2"/>
    <w:rsid w:val="00256041"/>
    <w:pPr>
      <w:suppressAutoHyphens/>
    </w:pPr>
    <w:rPr>
      <w:rFonts w:ascii="Calibri" w:eastAsia="Arial" w:hAnsi="Calibri" w:cs="Calibri"/>
      <w:kern w:val="2"/>
      <w:sz w:val="22"/>
      <w:szCs w:val="22"/>
      <w:lang w:eastAsia="zh-CN"/>
    </w:rPr>
  </w:style>
  <w:style w:type="paragraph" w:customStyle="1" w:styleId="1d">
    <w:name w:val="1"/>
    <w:basedOn w:val="a"/>
    <w:rsid w:val="00256041"/>
    <w:pPr>
      <w:widowControl w:val="0"/>
      <w:suppressAutoHyphens/>
      <w:autoSpaceDE w:val="0"/>
      <w:spacing w:before="30" w:after="30" w:line="100" w:lineRule="atLeast"/>
    </w:pPr>
    <w:rPr>
      <w:szCs w:val="20"/>
      <w:lang w:val="en-US" w:eastAsia="zh-CN"/>
    </w:rPr>
  </w:style>
  <w:style w:type="paragraph" w:customStyle="1" w:styleId="200">
    <w:name w:val="20"/>
    <w:basedOn w:val="a"/>
    <w:rsid w:val="00256041"/>
    <w:pPr>
      <w:widowControl w:val="0"/>
      <w:suppressAutoHyphens/>
      <w:autoSpaceDE w:val="0"/>
      <w:spacing w:before="30" w:after="30" w:line="100" w:lineRule="atLeast"/>
    </w:pPr>
    <w:rPr>
      <w:szCs w:val="20"/>
      <w:lang w:val="en-US" w:eastAsia="zh-CN"/>
    </w:rPr>
  </w:style>
  <w:style w:type="character" w:customStyle="1" w:styleId="WW8Num3z0">
    <w:name w:val="WW8Num3z0"/>
    <w:rsid w:val="00256041"/>
    <w:rPr>
      <w:rFonts w:ascii="Symbol" w:hAnsi="Symbol" w:cs="Symbol" w:hint="default"/>
    </w:rPr>
  </w:style>
  <w:style w:type="character" w:customStyle="1" w:styleId="WW8Num4z0">
    <w:name w:val="WW8Num4z0"/>
    <w:rsid w:val="00256041"/>
    <w:rPr>
      <w:rFonts w:ascii="Symbol" w:hAnsi="Symbol" w:cs="Symbol" w:hint="default"/>
    </w:rPr>
  </w:style>
  <w:style w:type="character" w:customStyle="1" w:styleId="WW8Num5z0">
    <w:name w:val="WW8Num5z0"/>
    <w:rsid w:val="00256041"/>
    <w:rPr>
      <w:rFonts w:ascii="Symbol" w:hAnsi="Symbol" w:cs="Symbol" w:hint="default"/>
    </w:rPr>
  </w:style>
  <w:style w:type="character" w:customStyle="1" w:styleId="WW8Num6z0">
    <w:name w:val="WW8Num6z0"/>
    <w:rsid w:val="00256041"/>
    <w:rPr>
      <w:rFonts w:ascii="Symbol" w:hAnsi="Symbol" w:cs="Symbol" w:hint="default"/>
    </w:rPr>
  </w:style>
  <w:style w:type="character" w:customStyle="1" w:styleId="WW8Num7z0">
    <w:name w:val="WW8Num7z0"/>
    <w:rsid w:val="00256041"/>
    <w:rPr>
      <w:rFonts w:ascii="Symbol" w:hAnsi="Symbol" w:cs="Symbol" w:hint="default"/>
      <w:b/>
      <w:bCs w:val="0"/>
    </w:rPr>
  </w:style>
  <w:style w:type="character" w:customStyle="1" w:styleId="WW8Num8z0">
    <w:name w:val="WW8Num8z0"/>
    <w:rsid w:val="00256041"/>
    <w:rPr>
      <w:rFonts w:ascii="Symbol" w:hAnsi="Symbol" w:cs="OpenSymbol" w:hint="default"/>
    </w:rPr>
  </w:style>
  <w:style w:type="character" w:customStyle="1" w:styleId="WW8Num10z0">
    <w:name w:val="WW8Num10z0"/>
    <w:rsid w:val="00256041"/>
    <w:rPr>
      <w:rFonts w:ascii="Symbol" w:hAnsi="Symbol" w:cs="Symbol" w:hint="default"/>
    </w:rPr>
  </w:style>
  <w:style w:type="character" w:customStyle="1" w:styleId="WW8Num11z0">
    <w:name w:val="WW8Num11z0"/>
    <w:rsid w:val="00256041"/>
    <w:rPr>
      <w:rFonts w:ascii="Times New Roman" w:hAnsi="Times New Roman" w:cs="Times New Roman" w:hint="default"/>
    </w:rPr>
  </w:style>
  <w:style w:type="character" w:customStyle="1" w:styleId="WW8Num12z0">
    <w:name w:val="WW8Num12z0"/>
    <w:rsid w:val="00256041"/>
    <w:rPr>
      <w:rFonts w:ascii="Symbol" w:hAnsi="Symbol" w:cs="Symbol" w:hint="default"/>
    </w:rPr>
  </w:style>
  <w:style w:type="character" w:customStyle="1" w:styleId="WW8Num13z0">
    <w:name w:val="WW8Num13z0"/>
    <w:rsid w:val="00256041"/>
    <w:rPr>
      <w:rFonts w:ascii="Symbol" w:hAnsi="Symbol" w:cs="Symbol" w:hint="default"/>
    </w:rPr>
  </w:style>
  <w:style w:type="character" w:customStyle="1" w:styleId="WW8Num14z0">
    <w:name w:val="WW8Num14z0"/>
    <w:rsid w:val="00256041"/>
    <w:rPr>
      <w:rFonts w:ascii="Times New Roman" w:hAnsi="Times New Roman" w:cs="Times New Roman" w:hint="default"/>
    </w:rPr>
  </w:style>
  <w:style w:type="character" w:customStyle="1" w:styleId="WW8Num15z0">
    <w:name w:val="WW8Num15z0"/>
    <w:rsid w:val="00256041"/>
    <w:rPr>
      <w:rFonts w:ascii="Times New Roman" w:hAnsi="Times New Roman" w:cs="Times New Roman" w:hint="default"/>
    </w:rPr>
  </w:style>
  <w:style w:type="character" w:customStyle="1" w:styleId="WW8Num16z0">
    <w:name w:val="WW8Num16z0"/>
    <w:rsid w:val="00256041"/>
    <w:rPr>
      <w:rFonts w:ascii="Symbol" w:hAnsi="Symbol" w:cs="Times New Roman" w:hint="default"/>
    </w:rPr>
  </w:style>
  <w:style w:type="character" w:customStyle="1" w:styleId="WW8Num17z0">
    <w:name w:val="WW8Num17z0"/>
    <w:rsid w:val="00256041"/>
    <w:rPr>
      <w:rFonts w:ascii="Symbol" w:hAnsi="Symbol" w:cs="Symbol" w:hint="default"/>
    </w:rPr>
  </w:style>
  <w:style w:type="character" w:customStyle="1" w:styleId="WW8Num19z0">
    <w:name w:val="WW8Num19z0"/>
    <w:rsid w:val="00256041"/>
    <w:rPr>
      <w:rFonts w:ascii="Symbol" w:hAnsi="Symbol" w:cs="Symbol" w:hint="default"/>
    </w:rPr>
  </w:style>
  <w:style w:type="character" w:customStyle="1" w:styleId="Absatz-Standardschriftart">
    <w:name w:val="Absatz-Standardschriftart"/>
    <w:rsid w:val="00256041"/>
  </w:style>
  <w:style w:type="character" w:customStyle="1" w:styleId="WW-Absatz-Standardschriftart">
    <w:name w:val="WW-Absatz-Standardschriftart"/>
    <w:rsid w:val="00256041"/>
  </w:style>
  <w:style w:type="character" w:customStyle="1" w:styleId="WW-Absatz-Standardschriftart1">
    <w:name w:val="WW-Absatz-Standardschriftart1"/>
    <w:rsid w:val="00256041"/>
  </w:style>
  <w:style w:type="character" w:customStyle="1" w:styleId="WW-Absatz-Standardschriftart11">
    <w:name w:val="WW-Absatz-Standardschriftart11"/>
    <w:rsid w:val="00256041"/>
  </w:style>
  <w:style w:type="character" w:customStyle="1" w:styleId="WW-Absatz-Standardschriftart111">
    <w:name w:val="WW-Absatz-Standardschriftart111"/>
    <w:rsid w:val="00256041"/>
  </w:style>
  <w:style w:type="character" w:customStyle="1" w:styleId="WW-Absatz-Standardschriftart1111">
    <w:name w:val="WW-Absatz-Standardschriftart1111"/>
    <w:rsid w:val="00256041"/>
  </w:style>
  <w:style w:type="character" w:customStyle="1" w:styleId="WW-Absatz-Standardschriftart11111">
    <w:name w:val="WW-Absatz-Standardschriftart11111"/>
    <w:rsid w:val="00256041"/>
  </w:style>
  <w:style w:type="character" w:customStyle="1" w:styleId="WW-Absatz-Standardschriftart111111">
    <w:name w:val="WW-Absatz-Standardschriftart111111"/>
    <w:rsid w:val="00256041"/>
  </w:style>
  <w:style w:type="character" w:customStyle="1" w:styleId="WW-Absatz-Standardschriftart1111111">
    <w:name w:val="WW-Absatz-Standardschriftart1111111"/>
    <w:rsid w:val="00256041"/>
  </w:style>
  <w:style w:type="character" w:customStyle="1" w:styleId="WW8Num11z1">
    <w:name w:val="WW8Num11z1"/>
    <w:rsid w:val="00256041"/>
    <w:rPr>
      <w:rFonts w:ascii="OpenSymbol" w:hAnsi="OpenSymbol" w:cs="OpenSymbol" w:hint="default"/>
    </w:rPr>
  </w:style>
  <w:style w:type="character" w:customStyle="1" w:styleId="WW-Absatz-Standardschriftart11111111">
    <w:name w:val="WW-Absatz-Standardschriftart11111111"/>
    <w:rsid w:val="00256041"/>
  </w:style>
  <w:style w:type="character" w:customStyle="1" w:styleId="WW-Absatz-Standardschriftart111111111">
    <w:name w:val="WW-Absatz-Standardschriftart111111111"/>
    <w:rsid w:val="00256041"/>
  </w:style>
  <w:style w:type="character" w:customStyle="1" w:styleId="WW-Absatz-Standardschriftart1111111111">
    <w:name w:val="WW-Absatz-Standardschriftart1111111111"/>
    <w:rsid w:val="00256041"/>
  </w:style>
  <w:style w:type="character" w:customStyle="1" w:styleId="WW-Absatz-Standardschriftart11111111111">
    <w:name w:val="WW-Absatz-Standardschriftart11111111111"/>
    <w:rsid w:val="00256041"/>
  </w:style>
  <w:style w:type="character" w:customStyle="1" w:styleId="WW-Absatz-Standardschriftart111111111111">
    <w:name w:val="WW-Absatz-Standardschriftart111111111111"/>
    <w:rsid w:val="00256041"/>
  </w:style>
  <w:style w:type="character" w:customStyle="1" w:styleId="WW-Absatz-Standardschriftart1111111111111">
    <w:name w:val="WW-Absatz-Standardschriftart1111111111111"/>
    <w:rsid w:val="00256041"/>
  </w:style>
  <w:style w:type="character" w:customStyle="1" w:styleId="62">
    <w:name w:val="Основной шрифт абзаца6"/>
    <w:rsid w:val="00256041"/>
  </w:style>
  <w:style w:type="character" w:customStyle="1" w:styleId="WW-Absatz-Standardschriftart11111111111111">
    <w:name w:val="WW-Absatz-Standardschriftart11111111111111"/>
    <w:rsid w:val="00256041"/>
  </w:style>
  <w:style w:type="character" w:customStyle="1" w:styleId="53">
    <w:name w:val="Основной шрифт абзаца5"/>
    <w:rsid w:val="00256041"/>
  </w:style>
  <w:style w:type="character" w:customStyle="1" w:styleId="WW-Absatz-Standardschriftart111111111111111">
    <w:name w:val="WW-Absatz-Standardschriftart111111111111111"/>
    <w:rsid w:val="00256041"/>
  </w:style>
  <w:style w:type="character" w:customStyle="1" w:styleId="WW-Absatz-Standardschriftart1111111111111111">
    <w:name w:val="WW-Absatz-Standardschriftart1111111111111111"/>
    <w:rsid w:val="00256041"/>
  </w:style>
  <w:style w:type="character" w:customStyle="1" w:styleId="WW8Num10z1">
    <w:name w:val="WW8Num10z1"/>
    <w:rsid w:val="00256041"/>
    <w:rPr>
      <w:rFonts w:ascii="Courier New" w:hAnsi="Courier New" w:cs="Courier New" w:hint="default"/>
    </w:rPr>
  </w:style>
  <w:style w:type="character" w:customStyle="1" w:styleId="WW8Num10z2">
    <w:name w:val="WW8Num10z2"/>
    <w:rsid w:val="00256041"/>
    <w:rPr>
      <w:rFonts w:ascii="Wingdings" w:hAnsi="Wingdings" w:cs="Wingdings" w:hint="default"/>
    </w:rPr>
  </w:style>
  <w:style w:type="character" w:customStyle="1" w:styleId="44">
    <w:name w:val="Основной шрифт абзаца4"/>
    <w:rsid w:val="00256041"/>
  </w:style>
  <w:style w:type="character" w:customStyle="1" w:styleId="WW-Absatz-Standardschriftart11111111111111111">
    <w:name w:val="WW-Absatz-Standardschriftart11111111111111111"/>
    <w:rsid w:val="00256041"/>
  </w:style>
  <w:style w:type="character" w:customStyle="1" w:styleId="WW-Absatz-Standardschriftart111111111111111111">
    <w:name w:val="WW-Absatz-Standardschriftart111111111111111111"/>
    <w:rsid w:val="00256041"/>
  </w:style>
  <w:style w:type="character" w:customStyle="1" w:styleId="37">
    <w:name w:val="Основной шрифт абзаца3"/>
    <w:rsid w:val="00256041"/>
  </w:style>
  <w:style w:type="character" w:customStyle="1" w:styleId="WW8Num9z0">
    <w:name w:val="WW8Num9z0"/>
    <w:rsid w:val="00256041"/>
    <w:rPr>
      <w:rFonts w:ascii="Symbol" w:hAnsi="Symbol" w:cs="Symbol" w:hint="default"/>
      <w:sz w:val="20"/>
      <w:szCs w:val="20"/>
    </w:rPr>
  </w:style>
  <w:style w:type="character" w:customStyle="1" w:styleId="WW8Num18z0">
    <w:name w:val="WW8Num18z0"/>
    <w:rsid w:val="00256041"/>
    <w:rPr>
      <w:rFonts w:ascii="Symbol" w:hAnsi="Symbol" w:cs="Symbol" w:hint="default"/>
    </w:rPr>
  </w:style>
  <w:style w:type="character" w:customStyle="1" w:styleId="WW8Num21z0">
    <w:name w:val="WW8Num21z0"/>
    <w:rsid w:val="00256041"/>
    <w:rPr>
      <w:rFonts w:ascii="Symbol" w:hAnsi="Symbol" w:cs="Symbol" w:hint="default"/>
    </w:rPr>
  </w:style>
  <w:style w:type="character" w:customStyle="1" w:styleId="WW8Num23z0">
    <w:name w:val="WW8Num23z0"/>
    <w:rsid w:val="00256041"/>
    <w:rPr>
      <w:rFonts w:ascii="Times New Roman" w:hAnsi="Times New Roman" w:cs="Times New Roman" w:hint="default"/>
    </w:rPr>
  </w:style>
  <w:style w:type="character" w:customStyle="1" w:styleId="WW8Num24z0">
    <w:name w:val="WW8Num24z0"/>
    <w:rsid w:val="00256041"/>
    <w:rPr>
      <w:rFonts w:ascii="Symbol" w:hAnsi="Symbol" w:cs="Symbol" w:hint="default"/>
    </w:rPr>
  </w:style>
  <w:style w:type="character" w:customStyle="1" w:styleId="WW8Num25z0">
    <w:name w:val="WW8Num25z0"/>
    <w:rsid w:val="00256041"/>
    <w:rPr>
      <w:rFonts w:ascii="Symbol" w:hAnsi="Symbol" w:cs="Symbol" w:hint="default"/>
    </w:rPr>
  </w:style>
  <w:style w:type="character" w:customStyle="1" w:styleId="WW8Num26z0">
    <w:name w:val="WW8Num26z0"/>
    <w:rsid w:val="00256041"/>
    <w:rPr>
      <w:rFonts w:ascii="Wingdings" w:hAnsi="Wingdings" w:cs="Wingdings" w:hint="default"/>
      <w:color w:val="auto"/>
    </w:rPr>
  </w:style>
  <w:style w:type="character" w:customStyle="1" w:styleId="WW8Num27z0">
    <w:name w:val="WW8Num27z0"/>
    <w:rsid w:val="00256041"/>
    <w:rPr>
      <w:rFonts w:ascii="Symbol" w:hAnsi="Symbol" w:cs="Symbol" w:hint="default"/>
    </w:rPr>
  </w:style>
  <w:style w:type="character" w:customStyle="1" w:styleId="WW8Num29z0">
    <w:name w:val="WW8Num29z0"/>
    <w:rsid w:val="00256041"/>
    <w:rPr>
      <w:rFonts w:ascii="Symbol" w:hAnsi="Symbol" w:cs="Symbol" w:hint="default"/>
      <w:color w:val="auto"/>
    </w:rPr>
  </w:style>
  <w:style w:type="character" w:customStyle="1" w:styleId="WW8Num30z0">
    <w:name w:val="WW8Num30z0"/>
    <w:rsid w:val="00256041"/>
    <w:rPr>
      <w:rFonts w:ascii="Symbol" w:hAnsi="Symbol" w:cs="Symbol" w:hint="default"/>
    </w:rPr>
  </w:style>
  <w:style w:type="character" w:customStyle="1" w:styleId="WW8Num31z0">
    <w:name w:val="WW8Num31z0"/>
    <w:rsid w:val="00256041"/>
    <w:rPr>
      <w:rFonts w:ascii="Symbol" w:hAnsi="Symbol" w:cs="Symbol" w:hint="default"/>
    </w:rPr>
  </w:style>
  <w:style w:type="character" w:customStyle="1" w:styleId="WW8Num32z0">
    <w:name w:val="WW8Num32z0"/>
    <w:rsid w:val="00256041"/>
    <w:rPr>
      <w:rFonts w:ascii="Times New Roman" w:hAnsi="Times New Roman" w:cs="Times New Roman" w:hint="default"/>
    </w:rPr>
  </w:style>
  <w:style w:type="character" w:customStyle="1" w:styleId="WW8Num33z0">
    <w:name w:val="WW8Num33z0"/>
    <w:rsid w:val="00256041"/>
    <w:rPr>
      <w:rFonts w:ascii="Symbol" w:hAnsi="Symbol" w:cs="Symbol" w:hint="default"/>
    </w:rPr>
  </w:style>
  <w:style w:type="character" w:customStyle="1" w:styleId="WW8Num34z0">
    <w:name w:val="WW8Num34z0"/>
    <w:rsid w:val="00256041"/>
    <w:rPr>
      <w:rFonts w:ascii="Symbol" w:hAnsi="Symbol" w:cs="Symbol" w:hint="default"/>
    </w:rPr>
  </w:style>
  <w:style w:type="character" w:customStyle="1" w:styleId="WW8Num35z0">
    <w:name w:val="WW8Num35z0"/>
    <w:rsid w:val="00256041"/>
    <w:rPr>
      <w:rFonts w:ascii="Symbol" w:hAnsi="Symbol" w:cs="Symbol" w:hint="default"/>
    </w:rPr>
  </w:style>
  <w:style w:type="character" w:customStyle="1" w:styleId="WW8Num36z0">
    <w:name w:val="WW8Num36z0"/>
    <w:rsid w:val="00256041"/>
    <w:rPr>
      <w:rFonts w:ascii="Wingdings" w:hAnsi="Wingdings" w:cs="Wingdings" w:hint="default"/>
      <w:color w:val="auto"/>
    </w:rPr>
  </w:style>
  <w:style w:type="character" w:customStyle="1" w:styleId="WW8Num37z0">
    <w:name w:val="WW8Num37z0"/>
    <w:rsid w:val="00256041"/>
    <w:rPr>
      <w:rFonts w:ascii="Symbol" w:hAnsi="Symbol" w:cs="Symbol" w:hint="default"/>
    </w:rPr>
  </w:style>
  <w:style w:type="character" w:customStyle="1" w:styleId="WW8Num39z0">
    <w:name w:val="WW8Num39z0"/>
    <w:rsid w:val="00256041"/>
    <w:rPr>
      <w:rFonts w:ascii="Symbol" w:hAnsi="Symbol" w:cs="Symbol" w:hint="default"/>
      <w:color w:val="auto"/>
    </w:rPr>
  </w:style>
  <w:style w:type="character" w:customStyle="1" w:styleId="WW8Num39z2">
    <w:name w:val="WW8Num39z2"/>
    <w:rsid w:val="00256041"/>
    <w:rPr>
      <w:rFonts w:ascii="Wingdings" w:hAnsi="Wingdings" w:cs="Wingdings" w:hint="default"/>
    </w:rPr>
  </w:style>
  <w:style w:type="character" w:customStyle="1" w:styleId="WW8Num39z4">
    <w:name w:val="WW8Num39z4"/>
    <w:rsid w:val="00256041"/>
    <w:rPr>
      <w:rFonts w:ascii="Courier New" w:hAnsi="Courier New" w:cs="Courier New" w:hint="default"/>
    </w:rPr>
  </w:style>
  <w:style w:type="character" w:customStyle="1" w:styleId="WW8Num40z0">
    <w:name w:val="WW8Num40z0"/>
    <w:rsid w:val="00256041"/>
    <w:rPr>
      <w:rFonts w:ascii="Symbol" w:hAnsi="Symbol" w:cs="Symbol" w:hint="default"/>
    </w:rPr>
  </w:style>
  <w:style w:type="character" w:customStyle="1" w:styleId="WW8Num41z0">
    <w:name w:val="WW8Num41z0"/>
    <w:rsid w:val="00256041"/>
    <w:rPr>
      <w:rFonts w:ascii="Symbol" w:hAnsi="Symbol" w:cs="Symbol" w:hint="default"/>
    </w:rPr>
  </w:style>
  <w:style w:type="character" w:customStyle="1" w:styleId="WW8Num42z0">
    <w:name w:val="WW8Num42z0"/>
    <w:rsid w:val="00256041"/>
    <w:rPr>
      <w:rFonts w:ascii="Times New Roman" w:hAnsi="Times New Roman" w:cs="Times New Roman" w:hint="default"/>
    </w:rPr>
  </w:style>
  <w:style w:type="character" w:customStyle="1" w:styleId="WW8Num43z0">
    <w:name w:val="WW8Num43z0"/>
    <w:rsid w:val="00256041"/>
    <w:rPr>
      <w:rFonts w:ascii="Symbol" w:hAnsi="Symbol" w:cs="Symbol" w:hint="default"/>
    </w:rPr>
  </w:style>
  <w:style w:type="character" w:customStyle="1" w:styleId="WW8Num44z0">
    <w:name w:val="WW8Num44z0"/>
    <w:rsid w:val="00256041"/>
    <w:rPr>
      <w:rFonts w:ascii="Symbol" w:hAnsi="Symbol" w:cs="Symbol" w:hint="default"/>
    </w:rPr>
  </w:style>
  <w:style w:type="character" w:customStyle="1" w:styleId="WW8Num45z0">
    <w:name w:val="WW8Num45z0"/>
    <w:rsid w:val="00256041"/>
    <w:rPr>
      <w:rFonts w:ascii="Symbol" w:hAnsi="Symbol" w:cs="Symbol" w:hint="default"/>
    </w:rPr>
  </w:style>
  <w:style w:type="character" w:customStyle="1" w:styleId="WW8Num46z0">
    <w:name w:val="WW8Num46z0"/>
    <w:rsid w:val="00256041"/>
    <w:rPr>
      <w:rFonts w:ascii="Symbol" w:hAnsi="Symbol" w:cs="Symbol" w:hint="default"/>
    </w:rPr>
  </w:style>
  <w:style w:type="character" w:customStyle="1" w:styleId="WW8Num47z0">
    <w:name w:val="WW8Num47z0"/>
    <w:rsid w:val="00256041"/>
    <w:rPr>
      <w:rFonts w:ascii="Wingdings" w:hAnsi="Wingdings" w:cs="Wingdings" w:hint="default"/>
    </w:rPr>
  </w:style>
  <w:style w:type="character" w:customStyle="1" w:styleId="WW8Num48z0">
    <w:name w:val="WW8Num48z0"/>
    <w:rsid w:val="00256041"/>
    <w:rPr>
      <w:rFonts w:ascii="Symbol" w:hAnsi="Symbol" w:cs="Symbol" w:hint="default"/>
    </w:rPr>
  </w:style>
  <w:style w:type="character" w:customStyle="1" w:styleId="WW8Num49z0">
    <w:name w:val="WW8Num49z0"/>
    <w:rsid w:val="00256041"/>
    <w:rPr>
      <w:rFonts w:ascii="Symbol" w:hAnsi="Symbol" w:cs="Symbol" w:hint="default"/>
    </w:rPr>
  </w:style>
  <w:style w:type="character" w:customStyle="1" w:styleId="WW8Num50z0">
    <w:name w:val="WW8Num50z0"/>
    <w:rsid w:val="00256041"/>
    <w:rPr>
      <w:rFonts w:ascii="Symbol" w:hAnsi="Symbol" w:cs="Symbol" w:hint="default"/>
    </w:rPr>
  </w:style>
  <w:style w:type="character" w:customStyle="1" w:styleId="WW8Num51z0">
    <w:name w:val="WW8Num51z0"/>
    <w:rsid w:val="00256041"/>
    <w:rPr>
      <w:rFonts w:ascii="Symbol" w:hAnsi="Symbol" w:cs="Symbol" w:hint="default"/>
    </w:rPr>
  </w:style>
  <w:style w:type="character" w:customStyle="1" w:styleId="WW8Num52z0">
    <w:name w:val="WW8Num52z0"/>
    <w:rsid w:val="00256041"/>
    <w:rPr>
      <w:rFonts w:ascii="Symbol" w:hAnsi="Symbol" w:cs="Symbol" w:hint="default"/>
    </w:rPr>
  </w:style>
  <w:style w:type="character" w:customStyle="1" w:styleId="WW8Num53z0">
    <w:name w:val="WW8Num53z0"/>
    <w:rsid w:val="00256041"/>
    <w:rPr>
      <w:rFonts w:ascii="Symbol" w:hAnsi="Symbol" w:cs="Symbol" w:hint="default"/>
    </w:rPr>
  </w:style>
  <w:style w:type="character" w:customStyle="1" w:styleId="WW8Num54z0">
    <w:name w:val="WW8Num54z0"/>
    <w:rsid w:val="00256041"/>
    <w:rPr>
      <w:rFonts w:ascii="Symbol" w:hAnsi="Symbol" w:cs="Symbol" w:hint="default"/>
    </w:rPr>
  </w:style>
  <w:style w:type="character" w:customStyle="1" w:styleId="WW8Num55z0">
    <w:name w:val="WW8Num55z0"/>
    <w:rsid w:val="00256041"/>
    <w:rPr>
      <w:rFonts w:ascii="Symbol" w:hAnsi="Symbol" w:cs="Symbol" w:hint="default"/>
    </w:rPr>
  </w:style>
  <w:style w:type="character" w:customStyle="1" w:styleId="WW8Num58z0">
    <w:name w:val="WW8Num58z0"/>
    <w:rsid w:val="00256041"/>
    <w:rPr>
      <w:rFonts w:ascii="Symbol" w:hAnsi="Symbol" w:cs="Symbol" w:hint="default"/>
    </w:rPr>
  </w:style>
  <w:style w:type="character" w:customStyle="1" w:styleId="WW8Num58z1">
    <w:name w:val="WW8Num58z1"/>
    <w:rsid w:val="00256041"/>
    <w:rPr>
      <w:rFonts w:ascii="Courier New" w:hAnsi="Courier New" w:cs="Courier New" w:hint="default"/>
    </w:rPr>
  </w:style>
  <w:style w:type="character" w:customStyle="1" w:styleId="WW8Num58z2">
    <w:name w:val="WW8Num58z2"/>
    <w:rsid w:val="00256041"/>
    <w:rPr>
      <w:rFonts w:ascii="Wingdings" w:hAnsi="Wingdings" w:cs="Wingdings" w:hint="default"/>
    </w:rPr>
  </w:style>
  <w:style w:type="character" w:customStyle="1" w:styleId="WW8Num58z4">
    <w:name w:val="WW8Num58z4"/>
    <w:rsid w:val="00256041"/>
    <w:rPr>
      <w:rFonts w:ascii="Courier New" w:hAnsi="Courier New" w:cs="Courier New" w:hint="default"/>
    </w:rPr>
  </w:style>
  <w:style w:type="character" w:customStyle="1" w:styleId="WW8Num60z0">
    <w:name w:val="WW8Num60z0"/>
    <w:rsid w:val="00256041"/>
    <w:rPr>
      <w:rFonts w:ascii="Symbol" w:hAnsi="Symbol" w:cs="Symbol" w:hint="default"/>
    </w:rPr>
  </w:style>
  <w:style w:type="character" w:customStyle="1" w:styleId="WW8Num62z0">
    <w:name w:val="WW8Num62z0"/>
    <w:rsid w:val="00256041"/>
    <w:rPr>
      <w:rFonts w:ascii="Wingdings" w:hAnsi="Wingdings" w:cs="Wingdings" w:hint="default"/>
    </w:rPr>
  </w:style>
  <w:style w:type="character" w:customStyle="1" w:styleId="WW8Num63z0">
    <w:name w:val="WW8Num63z0"/>
    <w:rsid w:val="00256041"/>
    <w:rPr>
      <w:rFonts w:ascii="Symbol" w:hAnsi="Symbol" w:cs="Symbol" w:hint="default"/>
    </w:rPr>
  </w:style>
  <w:style w:type="character" w:customStyle="1" w:styleId="WW8Num65z0">
    <w:name w:val="WW8Num65z0"/>
    <w:rsid w:val="00256041"/>
    <w:rPr>
      <w:b/>
      <w:bCs w:val="0"/>
    </w:rPr>
  </w:style>
  <w:style w:type="character" w:customStyle="1" w:styleId="WW8Num66z0">
    <w:name w:val="WW8Num66z0"/>
    <w:rsid w:val="00256041"/>
    <w:rPr>
      <w:rFonts w:ascii="Symbol" w:hAnsi="Symbol" w:cs="Symbol" w:hint="default"/>
    </w:rPr>
  </w:style>
  <w:style w:type="character" w:customStyle="1" w:styleId="WW8Num67z0">
    <w:name w:val="WW8Num67z0"/>
    <w:rsid w:val="00256041"/>
    <w:rPr>
      <w:rFonts w:ascii="Symbol" w:hAnsi="Symbol" w:cs="Symbol" w:hint="default"/>
    </w:rPr>
  </w:style>
  <w:style w:type="character" w:customStyle="1" w:styleId="WW8Num68z0">
    <w:name w:val="WW8Num68z0"/>
    <w:rsid w:val="00256041"/>
    <w:rPr>
      <w:rFonts w:ascii="Symbol" w:hAnsi="Symbol" w:cs="Symbol" w:hint="default"/>
    </w:rPr>
  </w:style>
  <w:style w:type="character" w:customStyle="1" w:styleId="WW8Num69z0">
    <w:name w:val="WW8Num69z0"/>
    <w:rsid w:val="00256041"/>
    <w:rPr>
      <w:rFonts w:ascii="Symbol" w:hAnsi="Symbol" w:cs="Symbol" w:hint="default"/>
    </w:rPr>
  </w:style>
  <w:style w:type="character" w:customStyle="1" w:styleId="WW8Num70z0">
    <w:name w:val="WW8Num70z0"/>
    <w:rsid w:val="00256041"/>
    <w:rPr>
      <w:rFonts w:ascii="Symbol" w:hAnsi="Symbol" w:cs="Symbol" w:hint="default"/>
    </w:rPr>
  </w:style>
  <w:style w:type="character" w:customStyle="1" w:styleId="WW8Num71z0">
    <w:name w:val="WW8Num71z0"/>
    <w:rsid w:val="00256041"/>
    <w:rPr>
      <w:rFonts w:ascii="Times New Roman" w:hAnsi="Times New Roman" w:cs="Times New Roman" w:hint="default"/>
    </w:rPr>
  </w:style>
  <w:style w:type="character" w:customStyle="1" w:styleId="WW8Num72z0">
    <w:name w:val="WW8Num72z0"/>
    <w:rsid w:val="00256041"/>
    <w:rPr>
      <w:rFonts w:ascii="Symbol" w:hAnsi="Symbol" w:cs="Symbol" w:hint="default"/>
    </w:rPr>
  </w:style>
  <w:style w:type="character" w:customStyle="1" w:styleId="WW8Num73z0">
    <w:name w:val="WW8Num73z0"/>
    <w:rsid w:val="00256041"/>
    <w:rPr>
      <w:rFonts w:ascii="Symbol" w:hAnsi="Symbol" w:cs="Symbol" w:hint="default"/>
    </w:rPr>
  </w:style>
  <w:style w:type="character" w:customStyle="1" w:styleId="WW8Num75z0">
    <w:name w:val="WW8Num75z0"/>
    <w:rsid w:val="00256041"/>
    <w:rPr>
      <w:rFonts w:ascii="Symbol" w:hAnsi="Symbol" w:cs="Symbol" w:hint="default"/>
    </w:rPr>
  </w:style>
  <w:style w:type="character" w:customStyle="1" w:styleId="WW8Num75z1">
    <w:name w:val="WW8Num75z1"/>
    <w:rsid w:val="00256041"/>
    <w:rPr>
      <w:rFonts w:ascii="Courier New" w:hAnsi="Courier New" w:cs="Courier New" w:hint="default"/>
    </w:rPr>
  </w:style>
  <w:style w:type="character" w:customStyle="1" w:styleId="WW8Num75z2">
    <w:name w:val="WW8Num75z2"/>
    <w:rsid w:val="00256041"/>
    <w:rPr>
      <w:rFonts w:ascii="Wingdings" w:hAnsi="Wingdings" w:cs="Wingdings" w:hint="default"/>
    </w:rPr>
  </w:style>
  <w:style w:type="character" w:customStyle="1" w:styleId="WW8Num76z0">
    <w:name w:val="WW8Num76z0"/>
    <w:rsid w:val="00256041"/>
    <w:rPr>
      <w:rFonts w:ascii="Symbol" w:hAnsi="Symbol" w:cs="Symbol" w:hint="default"/>
    </w:rPr>
  </w:style>
  <w:style w:type="character" w:customStyle="1" w:styleId="WW8Num76z1">
    <w:name w:val="WW8Num76z1"/>
    <w:rsid w:val="00256041"/>
    <w:rPr>
      <w:rFonts w:ascii="Courier New" w:hAnsi="Courier New" w:cs="Courier New" w:hint="default"/>
    </w:rPr>
  </w:style>
  <w:style w:type="character" w:customStyle="1" w:styleId="WW8Num76z2">
    <w:name w:val="WW8Num76z2"/>
    <w:rsid w:val="00256041"/>
    <w:rPr>
      <w:rFonts w:ascii="Wingdings" w:hAnsi="Wingdings" w:cs="Wingdings" w:hint="default"/>
    </w:rPr>
  </w:style>
  <w:style w:type="character" w:customStyle="1" w:styleId="WW8Num77z0">
    <w:name w:val="WW8Num77z0"/>
    <w:rsid w:val="00256041"/>
    <w:rPr>
      <w:rFonts w:ascii="Symbol" w:hAnsi="Symbol" w:cs="Symbol" w:hint="default"/>
    </w:rPr>
  </w:style>
  <w:style w:type="character" w:customStyle="1" w:styleId="WW8Num77z1">
    <w:name w:val="WW8Num77z1"/>
    <w:rsid w:val="00256041"/>
    <w:rPr>
      <w:rFonts w:ascii="Courier New" w:hAnsi="Courier New" w:cs="Courier New" w:hint="default"/>
    </w:rPr>
  </w:style>
  <w:style w:type="character" w:customStyle="1" w:styleId="WW8Num77z2">
    <w:name w:val="WW8Num77z2"/>
    <w:rsid w:val="00256041"/>
    <w:rPr>
      <w:rFonts w:ascii="Wingdings" w:hAnsi="Wingdings" w:cs="Wingdings" w:hint="default"/>
    </w:rPr>
  </w:style>
  <w:style w:type="character" w:customStyle="1" w:styleId="2d">
    <w:name w:val="Основной шрифт абзаца2"/>
    <w:rsid w:val="00256041"/>
  </w:style>
  <w:style w:type="character" w:customStyle="1" w:styleId="WW8Num2z0">
    <w:name w:val="WW8Num2z0"/>
    <w:rsid w:val="00256041"/>
    <w:rPr>
      <w:rFonts w:ascii="Wingdings" w:hAnsi="Wingdings" w:cs="Wingdings" w:hint="default"/>
    </w:rPr>
  </w:style>
  <w:style w:type="character" w:customStyle="1" w:styleId="WW8Num2z1">
    <w:name w:val="WW8Num2z1"/>
    <w:rsid w:val="00256041"/>
    <w:rPr>
      <w:rFonts w:ascii="Courier New" w:hAnsi="Courier New" w:cs="Times New Roman" w:hint="default"/>
    </w:rPr>
  </w:style>
  <w:style w:type="character" w:customStyle="1" w:styleId="WW8Num2z2">
    <w:name w:val="WW8Num2z2"/>
    <w:rsid w:val="00256041"/>
    <w:rPr>
      <w:rFonts w:ascii="Symbol" w:hAnsi="Symbol" w:cs="Times New Roman" w:hint="default"/>
    </w:rPr>
  </w:style>
  <w:style w:type="character" w:customStyle="1" w:styleId="WW8Num18z1">
    <w:name w:val="WW8Num18z1"/>
    <w:rsid w:val="00256041"/>
    <w:rPr>
      <w:rFonts w:ascii="Times New Roman" w:eastAsia="Times New Roman" w:hAnsi="Times New Roman" w:cs="Times New Roman" w:hint="default"/>
    </w:rPr>
  </w:style>
  <w:style w:type="character" w:customStyle="1" w:styleId="WW8Num18z2">
    <w:name w:val="WW8Num18z2"/>
    <w:rsid w:val="00256041"/>
    <w:rPr>
      <w:rFonts w:ascii="Wingdings" w:hAnsi="Wingdings" w:cs="Wingdings" w:hint="default"/>
    </w:rPr>
  </w:style>
  <w:style w:type="character" w:customStyle="1" w:styleId="WW8Num18z4">
    <w:name w:val="WW8Num18z4"/>
    <w:rsid w:val="00256041"/>
    <w:rPr>
      <w:rFonts w:ascii="Courier New" w:hAnsi="Courier New" w:cs="Courier New" w:hint="default"/>
    </w:rPr>
  </w:style>
  <w:style w:type="character" w:customStyle="1" w:styleId="WW8Num19z1">
    <w:name w:val="WW8Num19z1"/>
    <w:rsid w:val="00256041"/>
    <w:rPr>
      <w:rFonts w:ascii="Courier New" w:hAnsi="Courier New" w:cs="Courier New" w:hint="default"/>
    </w:rPr>
  </w:style>
  <w:style w:type="character" w:customStyle="1" w:styleId="WW8Num19z2">
    <w:name w:val="WW8Num19z2"/>
    <w:rsid w:val="00256041"/>
    <w:rPr>
      <w:rFonts w:ascii="Wingdings" w:hAnsi="Wingdings" w:cs="Wingdings" w:hint="default"/>
    </w:rPr>
  </w:style>
  <w:style w:type="character" w:customStyle="1" w:styleId="WW8Num20z0">
    <w:name w:val="WW8Num20z0"/>
    <w:rsid w:val="00256041"/>
    <w:rPr>
      <w:rFonts w:ascii="Symbol" w:hAnsi="Symbol" w:cs="Symbol" w:hint="default"/>
    </w:rPr>
  </w:style>
  <w:style w:type="character" w:customStyle="1" w:styleId="WW8Num20z1">
    <w:name w:val="WW8Num20z1"/>
    <w:rsid w:val="00256041"/>
    <w:rPr>
      <w:rFonts w:ascii="Courier New" w:hAnsi="Courier New" w:cs="Courier New" w:hint="default"/>
    </w:rPr>
  </w:style>
  <w:style w:type="character" w:customStyle="1" w:styleId="WW8Num20z2">
    <w:name w:val="WW8Num20z2"/>
    <w:rsid w:val="00256041"/>
    <w:rPr>
      <w:rFonts w:ascii="Wingdings" w:hAnsi="Wingdings" w:cs="Wingdings" w:hint="default"/>
    </w:rPr>
  </w:style>
  <w:style w:type="character" w:customStyle="1" w:styleId="WW8Num24z1">
    <w:name w:val="WW8Num24z1"/>
    <w:rsid w:val="00256041"/>
    <w:rPr>
      <w:rFonts w:ascii="Courier New" w:hAnsi="Courier New" w:cs="Courier New" w:hint="default"/>
    </w:rPr>
  </w:style>
  <w:style w:type="character" w:customStyle="1" w:styleId="WW8Num24z2">
    <w:name w:val="WW8Num24z2"/>
    <w:rsid w:val="00256041"/>
    <w:rPr>
      <w:rFonts w:ascii="Wingdings" w:hAnsi="Wingdings" w:cs="Wingdings" w:hint="default"/>
    </w:rPr>
  </w:style>
  <w:style w:type="character" w:customStyle="1" w:styleId="WW8Num25z1">
    <w:name w:val="WW8Num25z1"/>
    <w:rsid w:val="00256041"/>
    <w:rPr>
      <w:rFonts w:ascii="Courier New" w:hAnsi="Courier New" w:cs="Courier New" w:hint="default"/>
    </w:rPr>
  </w:style>
  <w:style w:type="character" w:customStyle="1" w:styleId="WW8Num25z2">
    <w:name w:val="WW8Num25z2"/>
    <w:rsid w:val="00256041"/>
    <w:rPr>
      <w:rFonts w:ascii="Wingdings" w:hAnsi="Wingdings" w:cs="Wingdings" w:hint="default"/>
    </w:rPr>
  </w:style>
  <w:style w:type="character" w:customStyle="1" w:styleId="WW8Num27z1">
    <w:name w:val="WW8Num27z1"/>
    <w:rsid w:val="00256041"/>
    <w:rPr>
      <w:rFonts w:ascii="Courier New" w:hAnsi="Courier New" w:cs="Courier New" w:hint="default"/>
    </w:rPr>
  </w:style>
  <w:style w:type="character" w:customStyle="1" w:styleId="WW8Num27z2">
    <w:name w:val="WW8Num27z2"/>
    <w:rsid w:val="00256041"/>
    <w:rPr>
      <w:rFonts w:ascii="Wingdings" w:hAnsi="Wingdings" w:cs="Wingdings" w:hint="default"/>
    </w:rPr>
  </w:style>
  <w:style w:type="character" w:customStyle="1" w:styleId="WW8Num28z0">
    <w:name w:val="WW8Num28z0"/>
    <w:rsid w:val="00256041"/>
    <w:rPr>
      <w:rFonts w:ascii="Symbol" w:hAnsi="Symbol" w:cs="Symbol" w:hint="default"/>
    </w:rPr>
  </w:style>
  <w:style w:type="character" w:customStyle="1" w:styleId="WW8Num28z1">
    <w:name w:val="WW8Num28z1"/>
    <w:rsid w:val="00256041"/>
    <w:rPr>
      <w:rFonts w:ascii="Courier New" w:hAnsi="Courier New" w:cs="Courier New" w:hint="default"/>
    </w:rPr>
  </w:style>
  <w:style w:type="character" w:customStyle="1" w:styleId="WW8Num28z2">
    <w:name w:val="WW8Num28z2"/>
    <w:rsid w:val="00256041"/>
    <w:rPr>
      <w:rFonts w:ascii="Wingdings" w:hAnsi="Wingdings" w:cs="Wingdings" w:hint="default"/>
    </w:rPr>
  </w:style>
  <w:style w:type="character" w:customStyle="1" w:styleId="WW8Num30z1">
    <w:name w:val="WW8Num30z1"/>
    <w:rsid w:val="00256041"/>
    <w:rPr>
      <w:rFonts w:ascii="Courier New" w:hAnsi="Courier New" w:cs="Courier New" w:hint="default"/>
    </w:rPr>
  </w:style>
  <w:style w:type="character" w:customStyle="1" w:styleId="WW8Num30z2">
    <w:name w:val="WW8Num30z2"/>
    <w:rsid w:val="00256041"/>
    <w:rPr>
      <w:rFonts w:ascii="Wingdings" w:hAnsi="Wingdings" w:cs="Wingdings" w:hint="default"/>
    </w:rPr>
  </w:style>
  <w:style w:type="character" w:customStyle="1" w:styleId="WW8Num33z1">
    <w:name w:val="WW8Num33z1"/>
    <w:rsid w:val="00256041"/>
    <w:rPr>
      <w:rFonts w:ascii="Courier New" w:hAnsi="Courier New" w:cs="Courier New" w:hint="default"/>
    </w:rPr>
  </w:style>
  <w:style w:type="character" w:customStyle="1" w:styleId="WW8Num33z2">
    <w:name w:val="WW8Num33z2"/>
    <w:rsid w:val="00256041"/>
    <w:rPr>
      <w:rFonts w:ascii="Wingdings" w:hAnsi="Wingdings" w:cs="Wingdings" w:hint="default"/>
    </w:rPr>
  </w:style>
  <w:style w:type="character" w:customStyle="1" w:styleId="WW8Num34z1">
    <w:name w:val="WW8Num34z1"/>
    <w:rsid w:val="00256041"/>
    <w:rPr>
      <w:rFonts w:ascii="Courier New" w:hAnsi="Courier New" w:cs="Courier New" w:hint="default"/>
    </w:rPr>
  </w:style>
  <w:style w:type="character" w:customStyle="1" w:styleId="WW8Num34z2">
    <w:name w:val="WW8Num34z2"/>
    <w:rsid w:val="00256041"/>
    <w:rPr>
      <w:rFonts w:ascii="Wingdings" w:hAnsi="Wingdings" w:cs="Wingdings" w:hint="default"/>
    </w:rPr>
  </w:style>
  <w:style w:type="character" w:customStyle="1" w:styleId="WW8Num35z1">
    <w:name w:val="WW8Num35z1"/>
    <w:rsid w:val="00256041"/>
    <w:rPr>
      <w:rFonts w:ascii="Courier New" w:hAnsi="Courier New" w:cs="Courier New" w:hint="default"/>
    </w:rPr>
  </w:style>
  <w:style w:type="character" w:customStyle="1" w:styleId="WW8Num35z2">
    <w:name w:val="WW8Num35z2"/>
    <w:rsid w:val="00256041"/>
    <w:rPr>
      <w:rFonts w:ascii="Wingdings" w:hAnsi="Wingdings" w:cs="Wingdings" w:hint="default"/>
    </w:rPr>
  </w:style>
  <w:style w:type="character" w:customStyle="1" w:styleId="WW8Num36z1">
    <w:name w:val="WW8Num36z1"/>
    <w:rsid w:val="00256041"/>
    <w:rPr>
      <w:rFonts w:ascii="Courier New" w:hAnsi="Courier New" w:cs="Courier New" w:hint="default"/>
    </w:rPr>
  </w:style>
  <w:style w:type="character" w:customStyle="1" w:styleId="WW8Num36z2">
    <w:name w:val="WW8Num36z2"/>
    <w:rsid w:val="00256041"/>
    <w:rPr>
      <w:rFonts w:ascii="Wingdings" w:hAnsi="Wingdings" w:cs="Wingdings" w:hint="default"/>
    </w:rPr>
  </w:style>
  <w:style w:type="character" w:customStyle="1" w:styleId="WW8Num36z3">
    <w:name w:val="WW8Num36z3"/>
    <w:rsid w:val="00256041"/>
    <w:rPr>
      <w:rFonts w:ascii="Symbol" w:hAnsi="Symbol" w:cs="Symbol" w:hint="default"/>
    </w:rPr>
  </w:style>
  <w:style w:type="character" w:customStyle="1" w:styleId="WW8Num37z1">
    <w:name w:val="WW8Num37z1"/>
    <w:rsid w:val="00256041"/>
    <w:rPr>
      <w:rFonts w:ascii="Courier New" w:hAnsi="Courier New" w:cs="Courier New" w:hint="default"/>
    </w:rPr>
  </w:style>
  <w:style w:type="character" w:customStyle="1" w:styleId="WW8Num37z2">
    <w:name w:val="WW8Num37z2"/>
    <w:rsid w:val="00256041"/>
    <w:rPr>
      <w:rFonts w:ascii="Wingdings" w:hAnsi="Wingdings" w:cs="Wingdings" w:hint="default"/>
    </w:rPr>
  </w:style>
  <w:style w:type="character" w:customStyle="1" w:styleId="WW8Num39z1">
    <w:name w:val="WW8Num39z1"/>
    <w:rsid w:val="00256041"/>
    <w:rPr>
      <w:rFonts w:ascii="Courier New" w:hAnsi="Courier New" w:cs="Courier New" w:hint="default"/>
    </w:rPr>
  </w:style>
  <w:style w:type="character" w:customStyle="1" w:styleId="WW8Num39z3">
    <w:name w:val="WW8Num39z3"/>
    <w:rsid w:val="00256041"/>
    <w:rPr>
      <w:rFonts w:ascii="Symbol" w:hAnsi="Symbol" w:cs="Symbol" w:hint="default"/>
    </w:rPr>
  </w:style>
  <w:style w:type="character" w:customStyle="1" w:styleId="WW8Num40z1">
    <w:name w:val="WW8Num40z1"/>
    <w:rsid w:val="00256041"/>
    <w:rPr>
      <w:rFonts w:ascii="Courier New" w:hAnsi="Courier New" w:cs="Courier New" w:hint="default"/>
    </w:rPr>
  </w:style>
  <w:style w:type="character" w:customStyle="1" w:styleId="WW8Num40z2">
    <w:name w:val="WW8Num40z2"/>
    <w:rsid w:val="00256041"/>
    <w:rPr>
      <w:rFonts w:ascii="Wingdings" w:hAnsi="Wingdings" w:cs="Wingdings" w:hint="default"/>
    </w:rPr>
  </w:style>
  <w:style w:type="character" w:customStyle="1" w:styleId="WW8Num41z1">
    <w:name w:val="WW8Num41z1"/>
    <w:rsid w:val="00256041"/>
    <w:rPr>
      <w:rFonts w:ascii="Courier New" w:hAnsi="Courier New" w:cs="Courier New" w:hint="default"/>
    </w:rPr>
  </w:style>
  <w:style w:type="character" w:customStyle="1" w:styleId="WW8Num41z2">
    <w:name w:val="WW8Num41z2"/>
    <w:rsid w:val="00256041"/>
    <w:rPr>
      <w:rFonts w:ascii="Wingdings" w:hAnsi="Wingdings" w:cs="Wingdings" w:hint="default"/>
    </w:rPr>
  </w:style>
  <w:style w:type="character" w:customStyle="1" w:styleId="WW8Num42z1">
    <w:name w:val="WW8Num42z1"/>
    <w:rsid w:val="00256041"/>
    <w:rPr>
      <w:rFonts w:ascii="Courier New" w:hAnsi="Courier New" w:cs="Courier New" w:hint="default"/>
    </w:rPr>
  </w:style>
  <w:style w:type="character" w:customStyle="1" w:styleId="WW8Num42z2">
    <w:name w:val="WW8Num42z2"/>
    <w:rsid w:val="00256041"/>
    <w:rPr>
      <w:rFonts w:ascii="Wingdings" w:hAnsi="Wingdings" w:cs="Wingdings" w:hint="default"/>
    </w:rPr>
  </w:style>
  <w:style w:type="character" w:customStyle="1" w:styleId="WW8Num42z3">
    <w:name w:val="WW8Num42z3"/>
    <w:rsid w:val="00256041"/>
    <w:rPr>
      <w:rFonts w:ascii="Symbol" w:hAnsi="Symbol" w:cs="Symbol" w:hint="default"/>
    </w:rPr>
  </w:style>
  <w:style w:type="character" w:customStyle="1" w:styleId="WW8Num43z1">
    <w:name w:val="WW8Num43z1"/>
    <w:rsid w:val="00256041"/>
    <w:rPr>
      <w:rFonts w:ascii="Courier New" w:hAnsi="Courier New" w:cs="Courier New" w:hint="default"/>
    </w:rPr>
  </w:style>
  <w:style w:type="character" w:customStyle="1" w:styleId="WW8Num43z2">
    <w:name w:val="WW8Num43z2"/>
    <w:rsid w:val="00256041"/>
    <w:rPr>
      <w:rFonts w:ascii="Wingdings" w:hAnsi="Wingdings" w:cs="Wingdings" w:hint="default"/>
    </w:rPr>
  </w:style>
  <w:style w:type="character" w:customStyle="1" w:styleId="WW8Num44z1">
    <w:name w:val="WW8Num44z1"/>
    <w:rsid w:val="00256041"/>
    <w:rPr>
      <w:rFonts w:ascii="Courier New" w:hAnsi="Courier New" w:cs="Courier New" w:hint="default"/>
    </w:rPr>
  </w:style>
  <w:style w:type="character" w:customStyle="1" w:styleId="WW8Num44z2">
    <w:name w:val="WW8Num44z2"/>
    <w:rsid w:val="00256041"/>
    <w:rPr>
      <w:rFonts w:ascii="Wingdings" w:hAnsi="Wingdings" w:cs="Wingdings" w:hint="default"/>
    </w:rPr>
  </w:style>
  <w:style w:type="character" w:customStyle="1" w:styleId="WW8Num45z1">
    <w:name w:val="WW8Num45z1"/>
    <w:rsid w:val="00256041"/>
    <w:rPr>
      <w:rFonts w:ascii="Courier New" w:hAnsi="Courier New" w:cs="Courier New" w:hint="default"/>
    </w:rPr>
  </w:style>
  <w:style w:type="character" w:customStyle="1" w:styleId="WW8Num45z2">
    <w:name w:val="WW8Num45z2"/>
    <w:rsid w:val="00256041"/>
    <w:rPr>
      <w:rFonts w:ascii="Wingdings" w:hAnsi="Wingdings" w:cs="Wingdings" w:hint="default"/>
    </w:rPr>
  </w:style>
  <w:style w:type="character" w:customStyle="1" w:styleId="WW8Num46z1">
    <w:name w:val="WW8Num46z1"/>
    <w:rsid w:val="00256041"/>
    <w:rPr>
      <w:rFonts w:ascii="Courier New" w:hAnsi="Courier New" w:cs="Courier New" w:hint="default"/>
    </w:rPr>
  </w:style>
  <w:style w:type="character" w:customStyle="1" w:styleId="WW8Num46z2">
    <w:name w:val="WW8Num46z2"/>
    <w:rsid w:val="00256041"/>
    <w:rPr>
      <w:rFonts w:ascii="Wingdings" w:hAnsi="Wingdings" w:cs="Wingdings" w:hint="default"/>
    </w:rPr>
  </w:style>
  <w:style w:type="character" w:customStyle="1" w:styleId="WW8Num47z1">
    <w:name w:val="WW8Num47z1"/>
    <w:rsid w:val="00256041"/>
    <w:rPr>
      <w:rFonts w:ascii="Courier New" w:hAnsi="Courier New" w:cs="Courier New" w:hint="default"/>
    </w:rPr>
  </w:style>
  <w:style w:type="character" w:customStyle="1" w:styleId="WW8Num47z3">
    <w:name w:val="WW8Num47z3"/>
    <w:rsid w:val="00256041"/>
    <w:rPr>
      <w:rFonts w:ascii="Symbol" w:hAnsi="Symbol" w:cs="Symbol" w:hint="default"/>
    </w:rPr>
  </w:style>
  <w:style w:type="character" w:customStyle="1" w:styleId="WW8Num49z2">
    <w:name w:val="WW8Num49z2"/>
    <w:rsid w:val="00256041"/>
    <w:rPr>
      <w:rFonts w:ascii="Wingdings" w:hAnsi="Wingdings" w:cs="Wingdings" w:hint="default"/>
    </w:rPr>
  </w:style>
  <w:style w:type="character" w:customStyle="1" w:styleId="WW8Num49z4">
    <w:name w:val="WW8Num49z4"/>
    <w:rsid w:val="00256041"/>
    <w:rPr>
      <w:rFonts w:ascii="Courier New" w:hAnsi="Courier New" w:cs="Courier New" w:hint="default"/>
    </w:rPr>
  </w:style>
  <w:style w:type="character" w:customStyle="1" w:styleId="WW8Num50z1">
    <w:name w:val="WW8Num50z1"/>
    <w:rsid w:val="00256041"/>
    <w:rPr>
      <w:rFonts w:ascii="Courier New" w:hAnsi="Courier New" w:cs="Courier New" w:hint="default"/>
    </w:rPr>
  </w:style>
  <w:style w:type="character" w:customStyle="1" w:styleId="WW8Num50z2">
    <w:name w:val="WW8Num50z2"/>
    <w:rsid w:val="00256041"/>
    <w:rPr>
      <w:rFonts w:ascii="Wingdings" w:hAnsi="Wingdings" w:cs="Wingdings" w:hint="default"/>
    </w:rPr>
  </w:style>
  <w:style w:type="character" w:customStyle="1" w:styleId="WW8Num51z1">
    <w:name w:val="WW8Num51z1"/>
    <w:rsid w:val="00256041"/>
    <w:rPr>
      <w:rFonts w:ascii="Courier New" w:hAnsi="Courier New" w:cs="Courier New" w:hint="default"/>
    </w:rPr>
  </w:style>
  <w:style w:type="character" w:customStyle="1" w:styleId="WW8Num51z2">
    <w:name w:val="WW8Num51z2"/>
    <w:rsid w:val="00256041"/>
    <w:rPr>
      <w:rFonts w:ascii="Wingdings" w:hAnsi="Wingdings" w:cs="Wingdings" w:hint="default"/>
    </w:rPr>
  </w:style>
  <w:style w:type="character" w:customStyle="1" w:styleId="WW8Num52z1">
    <w:name w:val="WW8Num52z1"/>
    <w:rsid w:val="00256041"/>
    <w:rPr>
      <w:rFonts w:ascii="Courier New" w:hAnsi="Courier New" w:cs="Courier New" w:hint="default"/>
    </w:rPr>
  </w:style>
  <w:style w:type="character" w:customStyle="1" w:styleId="WW8Num52z2">
    <w:name w:val="WW8Num52z2"/>
    <w:rsid w:val="00256041"/>
    <w:rPr>
      <w:rFonts w:ascii="Wingdings" w:hAnsi="Wingdings" w:cs="Wingdings" w:hint="default"/>
    </w:rPr>
  </w:style>
  <w:style w:type="character" w:customStyle="1" w:styleId="WW8Num53z1">
    <w:name w:val="WW8Num53z1"/>
    <w:rsid w:val="00256041"/>
    <w:rPr>
      <w:rFonts w:ascii="Courier New" w:hAnsi="Courier New" w:cs="Courier New" w:hint="default"/>
    </w:rPr>
  </w:style>
  <w:style w:type="character" w:customStyle="1" w:styleId="WW8Num53z2">
    <w:name w:val="WW8Num53z2"/>
    <w:rsid w:val="00256041"/>
    <w:rPr>
      <w:rFonts w:ascii="Wingdings" w:hAnsi="Wingdings" w:cs="Wingdings" w:hint="default"/>
    </w:rPr>
  </w:style>
  <w:style w:type="character" w:customStyle="1" w:styleId="WW8Num54z1">
    <w:name w:val="WW8Num54z1"/>
    <w:rsid w:val="00256041"/>
    <w:rPr>
      <w:rFonts w:ascii="Courier New" w:hAnsi="Courier New" w:cs="Courier New" w:hint="default"/>
    </w:rPr>
  </w:style>
  <w:style w:type="character" w:customStyle="1" w:styleId="WW8Num54z2">
    <w:name w:val="WW8Num54z2"/>
    <w:rsid w:val="00256041"/>
    <w:rPr>
      <w:rFonts w:ascii="Wingdings" w:hAnsi="Wingdings" w:cs="Wingdings" w:hint="default"/>
    </w:rPr>
  </w:style>
  <w:style w:type="character" w:customStyle="1" w:styleId="WW8Num55z1">
    <w:name w:val="WW8Num55z1"/>
    <w:rsid w:val="00256041"/>
    <w:rPr>
      <w:rFonts w:ascii="Courier New" w:hAnsi="Courier New" w:cs="Courier New" w:hint="default"/>
    </w:rPr>
  </w:style>
  <w:style w:type="character" w:customStyle="1" w:styleId="WW8Num55z2">
    <w:name w:val="WW8Num55z2"/>
    <w:rsid w:val="00256041"/>
    <w:rPr>
      <w:rFonts w:ascii="Wingdings" w:hAnsi="Wingdings" w:cs="Wingdings" w:hint="default"/>
    </w:rPr>
  </w:style>
  <w:style w:type="character" w:customStyle="1" w:styleId="WW8Num56z0">
    <w:name w:val="WW8Num56z0"/>
    <w:rsid w:val="00256041"/>
    <w:rPr>
      <w:rFonts w:ascii="Symbol" w:hAnsi="Symbol" w:cs="Symbol" w:hint="default"/>
    </w:rPr>
  </w:style>
  <w:style w:type="character" w:customStyle="1" w:styleId="WW8Num56z1">
    <w:name w:val="WW8Num56z1"/>
    <w:rsid w:val="00256041"/>
    <w:rPr>
      <w:rFonts w:ascii="Courier New" w:hAnsi="Courier New" w:cs="Courier New" w:hint="default"/>
    </w:rPr>
  </w:style>
  <w:style w:type="character" w:customStyle="1" w:styleId="WW8Num56z2">
    <w:name w:val="WW8Num56z2"/>
    <w:rsid w:val="00256041"/>
    <w:rPr>
      <w:rFonts w:ascii="Wingdings" w:hAnsi="Wingdings" w:cs="Wingdings" w:hint="default"/>
    </w:rPr>
  </w:style>
  <w:style w:type="character" w:customStyle="1" w:styleId="WW8Num57z0">
    <w:name w:val="WW8Num57z0"/>
    <w:rsid w:val="00256041"/>
    <w:rPr>
      <w:rFonts w:ascii="Script MT Bold" w:hAnsi="Script MT Bold" w:cs="Script MT Bold" w:hint="default"/>
    </w:rPr>
  </w:style>
  <w:style w:type="character" w:customStyle="1" w:styleId="WW8Num57z1">
    <w:name w:val="WW8Num57z1"/>
    <w:rsid w:val="00256041"/>
    <w:rPr>
      <w:rFonts w:ascii="Courier New" w:hAnsi="Courier New" w:cs="Courier New" w:hint="default"/>
    </w:rPr>
  </w:style>
  <w:style w:type="character" w:customStyle="1" w:styleId="WW8Num57z2">
    <w:name w:val="WW8Num57z2"/>
    <w:rsid w:val="00256041"/>
    <w:rPr>
      <w:rFonts w:ascii="Wingdings" w:hAnsi="Wingdings" w:cs="Wingdings" w:hint="default"/>
    </w:rPr>
  </w:style>
  <w:style w:type="character" w:customStyle="1" w:styleId="WW8Num57z3">
    <w:name w:val="WW8Num57z3"/>
    <w:rsid w:val="00256041"/>
    <w:rPr>
      <w:rFonts w:ascii="Symbol" w:hAnsi="Symbol" w:cs="Symbol" w:hint="default"/>
    </w:rPr>
  </w:style>
  <w:style w:type="character" w:customStyle="1" w:styleId="WW8Num59z0">
    <w:name w:val="WW8Num59z0"/>
    <w:rsid w:val="00256041"/>
    <w:rPr>
      <w:rFonts w:ascii="Symbol" w:hAnsi="Symbol" w:cs="Symbol" w:hint="default"/>
    </w:rPr>
  </w:style>
  <w:style w:type="character" w:customStyle="1" w:styleId="WW8Num59z1">
    <w:name w:val="WW8Num59z1"/>
    <w:rsid w:val="00256041"/>
    <w:rPr>
      <w:rFonts w:ascii="Courier New" w:hAnsi="Courier New" w:cs="Courier New" w:hint="default"/>
    </w:rPr>
  </w:style>
  <w:style w:type="character" w:customStyle="1" w:styleId="WW8Num59z2">
    <w:name w:val="WW8Num59z2"/>
    <w:rsid w:val="00256041"/>
    <w:rPr>
      <w:rFonts w:ascii="Wingdings" w:hAnsi="Wingdings" w:cs="Wingdings" w:hint="default"/>
    </w:rPr>
  </w:style>
  <w:style w:type="character" w:customStyle="1" w:styleId="WW8Num60z1">
    <w:name w:val="WW8Num60z1"/>
    <w:rsid w:val="00256041"/>
    <w:rPr>
      <w:rFonts w:ascii="Courier New" w:hAnsi="Courier New" w:cs="Courier New" w:hint="default"/>
    </w:rPr>
  </w:style>
  <w:style w:type="character" w:customStyle="1" w:styleId="WW8Num60z2">
    <w:name w:val="WW8Num60z2"/>
    <w:rsid w:val="00256041"/>
    <w:rPr>
      <w:rFonts w:ascii="Wingdings" w:hAnsi="Wingdings" w:cs="Wingdings" w:hint="default"/>
    </w:rPr>
  </w:style>
  <w:style w:type="character" w:customStyle="1" w:styleId="WW8Num61z0">
    <w:name w:val="WW8Num61z0"/>
    <w:rsid w:val="00256041"/>
    <w:rPr>
      <w:rFonts w:ascii="Wingdings" w:hAnsi="Wingdings" w:cs="Wingdings" w:hint="default"/>
    </w:rPr>
  </w:style>
  <w:style w:type="character" w:customStyle="1" w:styleId="WW8Num61z1">
    <w:name w:val="WW8Num61z1"/>
    <w:rsid w:val="00256041"/>
    <w:rPr>
      <w:rFonts w:ascii="Courier New" w:hAnsi="Courier New" w:cs="Courier New" w:hint="default"/>
    </w:rPr>
  </w:style>
  <w:style w:type="character" w:customStyle="1" w:styleId="WW8Num61z3">
    <w:name w:val="WW8Num61z3"/>
    <w:rsid w:val="00256041"/>
    <w:rPr>
      <w:rFonts w:ascii="Symbol" w:hAnsi="Symbol" w:cs="Symbol" w:hint="default"/>
    </w:rPr>
  </w:style>
  <w:style w:type="character" w:customStyle="1" w:styleId="WW8Num62z1">
    <w:name w:val="WW8Num62z1"/>
    <w:rsid w:val="00256041"/>
    <w:rPr>
      <w:rFonts w:ascii="Courier New" w:hAnsi="Courier New" w:cs="Courier New" w:hint="default"/>
    </w:rPr>
  </w:style>
  <w:style w:type="character" w:customStyle="1" w:styleId="WW8Num62z3">
    <w:name w:val="WW8Num62z3"/>
    <w:rsid w:val="00256041"/>
    <w:rPr>
      <w:rFonts w:ascii="Symbol" w:hAnsi="Symbol" w:cs="Symbol" w:hint="default"/>
    </w:rPr>
  </w:style>
  <w:style w:type="character" w:customStyle="1" w:styleId="WW8Num63z1">
    <w:name w:val="WW8Num63z1"/>
    <w:rsid w:val="00256041"/>
    <w:rPr>
      <w:rFonts w:ascii="Courier New" w:hAnsi="Courier New" w:cs="Courier New" w:hint="default"/>
    </w:rPr>
  </w:style>
  <w:style w:type="character" w:customStyle="1" w:styleId="WW8Num63z2">
    <w:name w:val="WW8Num63z2"/>
    <w:rsid w:val="00256041"/>
    <w:rPr>
      <w:rFonts w:ascii="Wingdings" w:hAnsi="Wingdings" w:cs="Wingdings" w:hint="default"/>
    </w:rPr>
  </w:style>
  <w:style w:type="character" w:customStyle="1" w:styleId="WW8Num64z0">
    <w:name w:val="WW8Num64z0"/>
    <w:rsid w:val="00256041"/>
    <w:rPr>
      <w:rFonts w:ascii="Symbol" w:hAnsi="Symbol" w:cs="Symbol" w:hint="default"/>
    </w:rPr>
  </w:style>
  <w:style w:type="character" w:customStyle="1" w:styleId="WW8Num64z1">
    <w:name w:val="WW8Num64z1"/>
    <w:rsid w:val="00256041"/>
    <w:rPr>
      <w:rFonts w:ascii="Courier New" w:hAnsi="Courier New" w:cs="Courier New" w:hint="default"/>
    </w:rPr>
  </w:style>
  <w:style w:type="character" w:customStyle="1" w:styleId="WW8Num64z2">
    <w:name w:val="WW8Num64z2"/>
    <w:rsid w:val="00256041"/>
    <w:rPr>
      <w:rFonts w:ascii="Wingdings" w:hAnsi="Wingdings" w:cs="Wingdings" w:hint="default"/>
    </w:rPr>
  </w:style>
  <w:style w:type="character" w:customStyle="1" w:styleId="WW8Num68z1">
    <w:name w:val="WW8Num68z1"/>
    <w:rsid w:val="00256041"/>
    <w:rPr>
      <w:rFonts w:ascii="Times New Roman" w:eastAsia="Times New Roman" w:hAnsi="Times New Roman" w:cs="Times New Roman" w:hint="default"/>
    </w:rPr>
  </w:style>
  <w:style w:type="character" w:customStyle="1" w:styleId="WW8Num68z2">
    <w:name w:val="WW8Num68z2"/>
    <w:rsid w:val="00256041"/>
    <w:rPr>
      <w:rFonts w:ascii="Wingdings" w:hAnsi="Wingdings" w:cs="Wingdings" w:hint="default"/>
    </w:rPr>
  </w:style>
  <w:style w:type="character" w:customStyle="1" w:styleId="WW8Num68z4">
    <w:name w:val="WW8Num68z4"/>
    <w:rsid w:val="00256041"/>
    <w:rPr>
      <w:rFonts w:ascii="Courier New" w:hAnsi="Courier New" w:cs="Courier New" w:hint="default"/>
    </w:rPr>
  </w:style>
  <w:style w:type="character" w:customStyle="1" w:styleId="WW8Num70z1">
    <w:name w:val="WW8Num70z1"/>
    <w:rsid w:val="00256041"/>
    <w:rPr>
      <w:rFonts w:ascii="Courier New" w:hAnsi="Courier New" w:cs="Courier New" w:hint="default"/>
    </w:rPr>
  </w:style>
  <w:style w:type="character" w:customStyle="1" w:styleId="WW8Num70z2">
    <w:name w:val="WW8Num70z2"/>
    <w:rsid w:val="00256041"/>
    <w:rPr>
      <w:rFonts w:ascii="Wingdings" w:hAnsi="Wingdings" w:cs="Wingdings" w:hint="default"/>
    </w:rPr>
  </w:style>
  <w:style w:type="character" w:customStyle="1" w:styleId="WW8Num72z1">
    <w:name w:val="WW8Num72z1"/>
    <w:rsid w:val="00256041"/>
    <w:rPr>
      <w:rFonts w:ascii="Courier New" w:hAnsi="Courier New" w:cs="Courier New" w:hint="default"/>
    </w:rPr>
  </w:style>
  <w:style w:type="character" w:customStyle="1" w:styleId="WW8Num72z2">
    <w:name w:val="WW8Num72z2"/>
    <w:rsid w:val="00256041"/>
    <w:rPr>
      <w:rFonts w:ascii="Wingdings" w:hAnsi="Wingdings" w:cs="Wingdings" w:hint="default"/>
    </w:rPr>
  </w:style>
  <w:style w:type="character" w:customStyle="1" w:styleId="WW8Num73z1">
    <w:name w:val="WW8Num73z1"/>
    <w:rsid w:val="00256041"/>
    <w:rPr>
      <w:rFonts w:ascii="Courier New" w:hAnsi="Courier New" w:cs="Courier New" w:hint="default"/>
    </w:rPr>
  </w:style>
  <w:style w:type="character" w:customStyle="1" w:styleId="WW8Num73z2">
    <w:name w:val="WW8Num73z2"/>
    <w:rsid w:val="00256041"/>
    <w:rPr>
      <w:rFonts w:ascii="Wingdings" w:hAnsi="Wingdings" w:cs="Wingdings" w:hint="default"/>
    </w:rPr>
  </w:style>
  <w:style w:type="character" w:customStyle="1" w:styleId="WW8Num78z0">
    <w:name w:val="WW8Num78z0"/>
    <w:rsid w:val="00256041"/>
    <w:rPr>
      <w:rFonts w:ascii="Symbol" w:hAnsi="Symbol" w:cs="Symbol" w:hint="default"/>
    </w:rPr>
  </w:style>
  <w:style w:type="character" w:customStyle="1" w:styleId="WW8Num78z1">
    <w:name w:val="WW8Num78z1"/>
    <w:rsid w:val="00256041"/>
    <w:rPr>
      <w:rFonts w:ascii="Courier New" w:hAnsi="Courier New" w:cs="Courier New" w:hint="default"/>
    </w:rPr>
  </w:style>
  <w:style w:type="character" w:customStyle="1" w:styleId="WW8Num78z2">
    <w:name w:val="WW8Num78z2"/>
    <w:rsid w:val="00256041"/>
    <w:rPr>
      <w:rFonts w:ascii="Wingdings" w:hAnsi="Wingdings" w:cs="Wingdings" w:hint="default"/>
    </w:rPr>
  </w:style>
  <w:style w:type="character" w:customStyle="1" w:styleId="WW8NumSt49z0">
    <w:name w:val="WW8NumSt49z0"/>
    <w:rsid w:val="00256041"/>
    <w:rPr>
      <w:rFonts w:ascii="Times New Roman" w:hAnsi="Times New Roman" w:cs="Times New Roman" w:hint="default"/>
    </w:rPr>
  </w:style>
  <w:style w:type="character" w:customStyle="1" w:styleId="WW8NumSt50z0">
    <w:name w:val="WW8NumSt50z0"/>
    <w:rsid w:val="00256041"/>
    <w:rPr>
      <w:rFonts w:ascii="Times New Roman" w:hAnsi="Times New Roman" w:cs="Times New Roman" w:hint="default"/>
    </w:rPr>
  </w:style>
  <w:style w:type="character" w:customStyle="1" w:styleId="WW8NumSt50z1">
    <w:name w:val="WW8NumSt50z1"/>
    <w:rsid w:val="00256041"/>
    <w:rPr>
      <w:rFonts w:ascii="Courier New" w:hAnsi="Courier New" w:cs="Courier New" w:hint="default"/>
    </w:rPr>
  </w:style>
  <w:style w:type="character" w:customStyle="1" w:styleId="WW8NumSt50z2">
    <w:name w:val="WW8NumSt50z2"/>
    <w:rsid w:val="00256041"/>
    <w:rPr>
      <w:rFonts w:ascii="Wingdings" w:hAnsi="Wingdings" w:cs="Wingdings" w:hint="default"/>
    </w:rPr>
  </w:style>
  <w:style w:type="character" w:customStyle="1" w:styleId="WW8NumSt50z3">
    <w:name w:val="WW8NumSt50z3"/>
    <w:rsid w:val="00256041"/>
    <w:rPr>
      <w:rFonts w:ascii="Symbol" w:hAnsi="Symbol" w:cs="Symbol" w:hint="default"/>
    </w:rPr>
  </w:style>
  <w:style w:type="character" w:customStyle="1" w:styleId="WW8NumSt51z0">
    <w:name w:val="WW8NumSt51z0"/>
    <w:rsid w:val="00256041"/>
    <w:rPr>
      <w:rFonts w:ascii="Times New Roman" w:hAnsi="Times New Roman" w:cs="Times New Roman" w:hint="default"/>
    </w:rPr>
  </w:style>
  <w:style w:type="character" w:customStyle="1" w:styleId="WW8NumSt53z0">
    <w:name w:val="WW8NumSt53z0"/>
    <w:rsid w:val="00256041"/>
    <w:rPr>
      <w:rFonts w:ascii="Times New Roman" w:hAnsi="Times New Roman" w:cs="Times New Roman" w:hint="default"/>
    </w:rPr>
  </w:style>
  <w:style w:type="character" w:customStyle="1" w:styleId="1e">
    <w:name w:val="Основной шрифт абзаца1"/>
    <w:rsid w:val="00256041"/>
  </w:style>
  <w:style w:type="character" w:customStyle="1" w:styleId="afff9">
    <w:name w:val="Символ сноски"/>
    <w:rsid w:val="00256041"/>
  </w:style>
  <w:style w:type="character" w:customStyle="1" w:styleId="Osnova1">
    <w:name w:val="Osnova1"/>
    <w:rsid w:val="00256041"/>
  </w:style>
  <w:style w:type="character" w:customStyle="1" w:styleId="Zag21">
    <w:name w:val="Zag_21"/>
    <w:rsid w:val="00256041"/>
  </w:style>
  <w:style w:type="character" w:customStyle="1" w:styleId="Zag31">
    <w:name w:val="Zag_31"/>
    <w:rsid w:val="00256041"/>
  </w:style>
  <w:style w:type="character" w:customStyle="1" w:styleId="NoSpacingChar">
    <w:name w:val="No Spacing Char"/>
    <w:rsid w:val="00256041"/>
    <w:rPr>
      <w:sz w:val="28"/>
      <w:szCs w:val="28"/>
      <w:lang w:val="ru-RU" w:bidi="ar-SA"/>
    </w:rPr>
  </w:style>
  <w:style w:type="character" w:customStyle="1" w:styleId="1f">
    <w:name w:val="Основной текст с отступом Знак1"/>
    <w:basedOn w:val="1e"/>
    <w:rsid w:val="00256041"/>
    <w:rPr>
      <w:rFonts w:ascii="Times New Roman" w:hAnsi="Times New Roman" w:cs="Times New Roman" w:hint="default"/>
      <w:sz w:val="24"/>
      <w:szCs w:val="24"/>
    </w:rPr>
  </w:style>
  <w:style w:type="character" w:customStyle="1" w:styleId="FontStyle64">
    <w:name w:val="Font Style64"/>
    <w:rsid w:val="00256041"/>
    <w:rPr>
      <w:rFonts w:ascii="Times New Roman" w:hAnsi="Times New Roman" w:cs="Times New Roman" w:hint="default"/>
      <w:sz w:val="22"/>
      <w:szCs w:val="22"/>
    </w:rPr>
  </w:style>
  <w:style w:type="character" w:customStyle="1" w:styleId="FontStyle11">
    <w:name w:val="Font Style11"/>
    <w:rsid w:val="00256041"/>
    <w:rPr>
      <w:rFonts w:ascii="Times New Roman" w:hAnsi="Times New Roman" w:cs="Times New Roman" w:hint="default"/>
      <w:b/>
      <w:bCs/>
      <w:sz w:val="26"/>
      <w:szCs w:val="26"/>
    </w:rPr>
  </w:style>
  <w:style w:type="character" w:customStyle="1" w:styleId="WW8Num21z1">
    <w:name w:val="WW8Num21z1"/>
    <w:rsid w:val="00256041"/>
    <w:rPr>
      <w:rFonts w:ascii="Courier New" w:hAnsi="Courier New" w:cs="Courier New" w:hint="default"/>
    </w:rPr>
  </w:style>
  <w:style w:type="character" w:customStyle="1" w:styleId="afffa">
    <w:name w:val="А_осн Знак"/>
    <w:basedOn w:val="1e"/>
    <w:rsid w:val="00256041"/>
    <w:rPr>
      <w:rFonts w:ascii="Times New Roman" w:eastAsia="@Arial Unicode MS" w:hAnsi="Times New Roman" w:cs="Times New Roman" w:hint="default"/>
      <w:sz w:val="28"/>
      <w:szCs w:val="28"/>
    </w:rPr>
  </w:style>
  <w:style w:type="character" w:customStyle="1" w:styleId="Abstract0">
    <w:name w:val="Abstract Знак"/>
    <w:basedOn w:val="1e"/>
    <w:rsid w:val="00256041"/>
    <w:rPr>
      <w:rFonts w:ascii="Times New Roman" w:eastAsia="@Arial Unicode MS" w:hAnsi="Times New Roman" w:cs="Times New Roman" w:hint="default"/>
      <w:sz w:val="28"/>
      <w:szCs w:val="28"/>
    </w:rPr>
  </w:style>
  <w:style w:type="character" w:customStyle="1" w:styleId="dash041e005f0431005f044b005f0447005f043d005f044b005f0439char1">
    <w:name w:val="dash041e_005f0431_005f044b_005f0447_005f043d_005f044b_005f0439__char1"/>
    <w:rsid w:val="0025604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1e"/>
    <w:rsid w:val="00256041"/>
    <w:rPr>
      <w:rFonts w:ascii="Times New Roman" w:hAnsi="Times New Roman" w:cs="Times New Roman" w:hint="default"/>
      <w:strike w:val="0"/>
      <w:dstrike w:val="0"/>
      <w:sz w:val="24"/>
      <w:szCs w:val="24"/>
      <w:u w:val="none"/>
      <w:effect w:val="none"/>
    </w:rPr>
  </w:style>
  <w:style w:type="character" w:customStyle="1" w:styleId="afffb">
    <w:name w:val="Символ нумерации"/>
    <w:rsid w:val="00256041"/>
  </w:style>
  <w:style w:type="character" w:customStyle="1" w:styleId="1f0">
    <w:name w:val="Основной текст Знак1"/>
    <w:basedOn w:val="2d"/>
    <w:rsid w:val="00256041"/>
    <w:rPr>
      <w:rFonts w:ascii="Calibri" w:hAnsi="Calibri" w:cs="Calibri" w:hint="default"/>
      <w:sz w:val="24"/>
      <w:szCs w:val="24"/>
    </w:rPr>
  </w:style>
  <w:style w:type="character" w:customStyle="1" w:styleId="1f1">
    <w:name w:val="Верхний колонтитул Знак1"/>
    <w:basedOn w:val="2d"/>
    <w:rsid w:val="00256041"/>
    <w:rPr>
      <w:rFonts w:ascii="Calibri" w:hAnsi="Calibri" w:cs="Calibri" w:hint="default"/>
      <w:sz w:val="24"/>
      <w:szCs w:val="24"/>
      <w:lang w:val="en-US"/>
    </w:rPr>
  </w:style>
  <w:style w:type="character" w:customStyle="1" w:styleId="1f2">
    <w:name w:val="Нижний колонтитул Знак1"/>
    <w:basedOn w:val="2d"/>
    <w:rsid w:val="00256041"/>
    <w:rPr>
      <w:rFonts w:ascii="Calibri" w:hAnsi="Calibri" w:cs="Calibri" w:hint="default"/>
      <w:sz w:val="24"/>
      <w:szCs w:val="24"/>
      <w:lang w:val="en-US"/>
    </w:rPr>
  </w:style>
  <w:style w:type="character" w:customStyle="1" w:styleId="1f3">
    <w:name w:val="Текст сноски Знак1"/>
    <w:basedOn w:val="2d"/>
    <w:uiPriority w:val="99"/>
    <w:rsid w:val="00256041"/>
    <w:rPr>
      <w:rFonts w:ascii="Calibri" w:hAnsi="Calibri" w:cs="Calibri" w:hint="default"/>
      <w:lang w:val="en-US"/>
    </w:rPr>
  </w:style>
  <w:style w:type="character" w:customStyle="1" w:styleId="1f4">
    <w:name w:val="Название Знак1"/>
    <w:aliases w:val="Знак5 Знак"/>
    <w:basedOn w:val="2d"/>
    <w:rsid w:val="00256041"/>
    <w:rPr>
      <w:rFonts w:ascii="Calibri" w:hAnsi="Calibri" w:cs="Calibri" w:hint="default"/>
      <w:sz w:val="24"/>
    </w:rPr>
  </w:style>
  <w:style w:type="character" w:customStyle="1" w:styleId="2e">
    <w:name w:val="Основной текст с отступом Знак2"/>
    <w:aliases w:val="Основной текст 1 Знак"/>
    <w:basedOn w:val="2d"/>
    <w:rsid w:val="00256041"/>
    <w:rPr>
      <w:rFonts w:ascii="Calibri" w:hAnsi="Calibri" w:cs="Calibri" w:hint="default"/>
      <w:sz w:val="24"/>
      <w:szCs w:val="24"/>
    </w:rPr>
  </w:style>
  <w:style w:type="character" w:customStyle="1" w:styleId="1f5">
    <w:name w:val="Знак сноски1"/>
    <w:basedOn w:val="2d"/>
    <w:rsid w:val="00256041"/>
  </w:style>
  <w:style w:type="character" w:customStyle="1" w:styleId="afffc">
    <w:name w:val="Маркеры списка"/>
    <w:rsid w:val="00256041"/>
    <w:rPr>
      <w:rFonts w:ascii="OpenSymbol" w:eastAsia="OpenSymbol" w:hAnsi="OpenSymbol" w:cs="OpenSymbol" w:hint="default"/>
    </w:rPr>
  </w:style>
  <w:style w:type="character" w:customStyle="1" w:styleId="WW8Num15z1">
    <w:name w:val="WW8Num15z1"/>
    <w:rsid w:val="00256041"/>
    <w:rPr>
      <w:rFonts w:ascii="Courier New" w:hAnsi="Courier New" w:cs="Courier New" w:hint="default"/>
    </w:rPr>
  </w:style>
  <w:style w:type="character" w:customStyle="1" w:styleId="WW8Num15z2">
    <w:name w:val="WW8Num15z2"/>
    <w:rsid w:val="00256041"/>
    <w:rPr>
      <w:rFonts w:ascii="Wingdings" w:hAnsi="Wingdings" w:cs="Wingdings" w:hint="default"/>
    </w:rPr>
  </w:style>
  <w:style w:type="character" w:customStyle="1" w:styleId="WW8Num15z3">
    <w:name w:val="WW8Num15z3"/>
    <w:rsid w:val="00256041"/>
    <w:rPr>
      <w:rFonts w:ascii="Symbol" w:hAnsi="Symbol" w:cs="Symbol" w:hint="default"/>
    </w:rPr>
  </w:style>
  <w:style w:type="character" w:customStyle="1" w:styleId="WW8Num23z1">
    <w:name w:val="WW8Num23z1"/>
    <w:rsid w:val="00256041"/>
    <w:rPr>
      <w:rFonts w:ascii="Courier New" w:hAnsi="Courier New" w:cs="Courier New" w:hint="default"/>
    </w:rPr>
  </w:style>
  <w:style w:type="character" w:customStyle="1" w:styleId="WW8Num23z2">
    <w:name w:val="WW8Num23z2"/>
    <w:rsid w:val="00256041"/>
    <w:rPr>
      <w:rFonts w:ascii="Wingdings" w:hAnsi="Wingdings" w:cs="Wingdings" w:hint="default"/>
    </w:rPr>
  </w:style>
  <w:style w:type="character" w:customStyle="1" w:styleId="WW8Num27z3">
    <w:name w:val="WW8Num27z3"/>
    <w:rsid w:val="00256041"/>
    <w:rPr>
      <w:rFonts w:ascii="Symbol" w:hAnsi="Symbol" w:cs="Symbol" w:hint="default"/>
    </w:rPr>
  </w:style>
  <w:style w:type="character" w:customStyle="1" w:styleId="WW8Num22z0">
    <w:name w:val="WW8Num22z0"/>
    <w:rsid w:val="00256041"/>
    <w:rPr>
      <w:rFonts w:ascii="Symbol" w:hAnsi="Symbol" w:cs="Symbol" w:hint="default"/>
      <w:color w:val="000000"/>
    </w:rPr>
  </w:style>
  <w:style w:type="character" w:customStyle="1" w:styleId="WW8Num22z1">
    <w:name w:val="WW8Num22z1"/>
    <w:rsid w:val="00256041"/>
    <w:rPr>
      <w:rFonts w:ascii="Courier New" w:hAnsi="Courier New" w:cs="Courier New" w:hint="default"/>
    </w:rPr>
  </w:style>
  <w:style w:type="character" w:customStyle="1" w:styleId="WW8Num22z2">
    <w:name w:val="WW8Num22z2"/>
    <w:rsid w:val="00256041"/>
    <w:rPr>
      <w:rFonts w:ascii="Wingdings" w:hAnsi="Wingdings" w:cs="Wingdings" w:hint="default"/>
    </w:rPr>
  </w:style>
  <w:style w:type="character" w:customStyle="1" w:styleId="WW8Num22z3">
    <w:name w:val="WW8Num22z3"/>
    <w:rsid w:val="00256041"/>
    <w:rPr>
      <w:rFonts w:ascii="Symbol" w:hAnsi="Symbol" w:cs="Symbol" w:hint="default"/>
    </w:rPr>
  </w:style>
  <w:style w:type="character" w:customStyle="1" w:styleId="WW8Num25z3">
    <w:name w:val="WW8Num25z3"/>
    <w:rsid w:val="00256041"/>
    <w:rPr>
      <w:rFonts w:ascii="Symbol" w:hAnsi="Symbol" w:cs="Symbol" w:hint="default"/>
    </w:rPr>
  </w:style>
  <w:style w:type="character" w:customStyle="1" w:styleId="c23">
    <w:name w:val="c23"/>
    <w:basedOn w:val="a0"/>
    <w:rsid w:val="00256041"/>
  </w:style>
  <w:style w:type="character" w:customStyle="1" w:styleId="c4">
    <w:name w:val="c4"/>
    <w:basedOn w:val="a0"/>
    <w:rsid w:val="00256041"/>
  </w:style>
  <w:style w:type="character" w:customStyle="1" w:styleId="c52">
    <w:name w:val="c52"/>
    <w:basedOn w:val="a0"/>
    <w:rsid w:val="00256041"/>
  </w:style>
  <w:style w:type="character" w:customStyle="1" w:styleId="c2">
    <w:name w:val="c2"/>
    <w:basedOn w:val="a0"/>
    <w:uiPriority w:val="99"/>
    <w:rsid w:val="00256041"/>
  </w:style>
  <w:style w:type="character" w:customStyle="1" w:styleId="c26">
    <w:name w:val="c26"/>
    <w:basedOn w:val="a0"/>
    <w:rsid w:val="00256041"/>
  </w:style>
  <w:style w:type="character" w:customStyle="1" w:styleId="A20">
    <w:name w:val="A2"/>
    <w:rsid w:val="00256041"/>
    <w:rPr>
      <w:rFonts w:cs="PragmaticaC"/>
      <w:color w:val="000000"/>
    </w:rPr>
  </w:style>
  <w:style w:type="paragraph" w:customStyle="1" w:styleId="afffd">
    <w:name w:val="Базовый"/>
    <w:rsid w:val="00256041"/>
    <w:pPr>
      <w:tabs>
        <w:tab w:val="left" w:pos="709"/>
      </w:tabs>
      <w:suppressAutoHyphens/>
      <w:spacing w:after="200" w:line="276" w:lineRule="atLeast"/>
    </w:pPr>
    <w:rPr>
      <w:rFonts w:ascii="Calibri" w:eastAsia="Lucida Sans Unicode" w:hAnsi="Calibri"/>
      <w:color w:val="00000A"/>
      <w:sz w:val="22"/>
      <w:szCs w:val="22"/>
    </w:rPr>
  </w:style>
  <w:style w:type="paragraph" w:customStyle="1" w:styleId="p50">
    <w:name w:val="p50"/>
    <w:basedOn w:val="a"/>
    <w:rsid w:val="00256041"/>
    <w:pPr>
      <w:spacing w:before="100" w:beforeAutospacing="1" w:after="100" w:afterAutospacing="1"/>
    </w:pPr>
  </w:style>
  <w:style w:type="paragraph" w:customStyle="1" w:styleId="c1">
    <w:name w:val="c1"/>
    <w:basedOn w:val="a"/>
    <w:uiPriority w:val="99"/>
    <w:rsid w:val="00256041"/>
    <w:pPr>
      <w:spacing w:before="100" w:beforeAutospacing="1" w:after="100" w:afterAutospacing="1"/>
    </w:pPr>
  </w:style>
  <w:style w:type="character" w:customStyle="1" w:styleId="5yl5">
    <w:name w:val="_5yl5"/>
    <w:basedOn w:val="a0"/>
    <w:rsid w:val="00256041"/>
  </w:style>
  <w:style w:type="character" w:customStyle="1" w:styleId="201">
    <w:name w:val="Основной текст (20)_"/>
    <w:link w:val="2010"/>
    <w:locked/>
    <w:rsid w:val="00256041"/>
    <w:rPr>
      <w:b/>
      <w:bCs/>
      <w:sz w:val="25"/>
      <w:szCs w:val="25"/>
      <w:shd w:val="clear" w:color="auto" w:fill="FFFFFF"/>
    </w:rPr>
  </w:style>
  <w:style w:type="paragraph" w:customStyle="1" w:styleId="2010">
    <w:name w:val="Основной текст (20)1"/>
    <w:basedOn w:val="a"/>
    <w:link w:val="201"/>
    <w:rsid w:val="00256041"/>
    <w:pPr>
      <w:shd w:val="clear" w:color="auto" w:fill="FFFFFF"/>
      <w:spacing w:after="60" w:line="283" w:lineRule="exact"/>
    </w:pPr>
    <w:rPr>
      <w:b/>
      <w:bCs/>
      <w:sz w:val="25"/>
      <w:szCs w:val="25"/>
    </w:rPr>
  </w:style>
  <w:style w:type="character" w:customStyle="1" w:styleId="228">
    <w:name w:val="Заголовок №2 (2)8"/>
    <w:rsid w:val="00256041"/>
    <w:rPr>
      <w:b/>
      <w:bCs/>
      <w:sz w:val="25"/>
      <w:szCs w:val="25"/>
      <w:lang w:bidi="ar-SA"/>
    </w:rPr>
  </w:style>
  <w:style w:type="character" w:customStyle="1" w:styleId="202">
    <w:name w:val="Основной текст (20)"/>
    <w:rsid w:val="00256041"/>
    <w:rPr>
      <w:b/>
      <w:bCs/>
      <w:sz w:val="25"/>
      <w:szCs w:val="25"/>
      <w:lang w:bidi="ar-SA"/>
    </w:rPr>
  </w:style>
  <w:style w:type="character" w:customStyle="1" w:styleId="2020">
    <w:name w:val="Основной текст (20)2"/>
    <w:rsid w:val="00256041"/>
    <w:rPr>
      <w:b/>
      <w:bCs/>
      <w:noProof/>
      <w:sz w:val="25"/>
      <w:szCs w:val="25"/>
      <w:lang w:bidi="ar-SA"/>
    </w:rPr>
  </w:style>
  <w:style w:type="character" w:customStyle="1" w:styleId="222">
    <w:name w:val="Заголовок №2 (2)2"/>
    <w:rsid w:val="00256041"/>
    <w:rPr>
      <w:rFonts w:ascii="Times New Roman" w:hAnsi="Times New Roman" w:cs="Times New Roman" w:hint="default"/>
      <w:b/>
      <w:bCs/>
      <w:noProof/>
      <w:spacing w:val="0"/>
      <w:sz w:val="25"/>
      <w:szCs w:val="25"/>
      <w:lang w:bidi="ar-SA"/>
    </w:rPr>
  </w:style>
  <w:style w:type="paragraph" w:styleId="afffe">
    <w:name w:val="annotation text"/>
    <w:basedOn w:val="a"/>
    <w:link w:val="affff"/>
    <w:uiPriority w:val="99"/>
    <w:unhideWhenUsed/>
    <w:rsid w:val="00256041"/>
    <w:rPr>
      <w:sz w:val="20"/>
      <w:szCs w:val="20"/>
    </w:rPr>
  </w:style>
  <w:style w:type="character" w:customStyle="1" w:styleId="affff">
    <w:name w:val="Текст примечания Знак"/>
    <w:basedOn w:val="a0"/>
    <w:link w:val="afffe"/>
    <w:uiPriority w:val="99"/>
    <w:rsid w:val="00256041"/>
  </w:style>
  <w:style w:type="paragraph" w:styleId="2f">
    <w:name w:val="toc 2"/>
    <w:basedOn w:val="a"/>
    <w:next w:val="a"/>
    <w:autoRedefine/>
    <w:unhideWhenUsed/>
    <w:rsid w:val="00E91A3E"/>
    <w:pPr>
      <w:tabs>
        <w:tab w:val="left" w:pos="284"/>
        <w:tab w:val="left" w:pos="880"/>
        <w:tab w:val="right" w:leader="dot" w:pos="9498"/>
        <w:tab w:val="right" w:leader="dot" w:pos="9628"/>
      </w:tabs>
      <w:ind w:right="-2"/>
      <w:jc w:val="center"/>
    </w:pPr>
    <w:rPr>
      <w:rFonts w:eastAsia="Calibri"/>
      <w:b/>
      <w:iCs/>
      <w:noProof/>
      <w:lang w:eastAsia="en-US"/>
    </w:rPr>
  </w:style>
  <w:style w:type="paragraph" w:styleId="38">
    <w:name w:val="toc 3"/>
    <w:basedOn w:val="a"/>
    <w:next w:val="a"/>
    <w:autoRedefine/>
    <w:unhideWhenUsed/>
    <w:rsid w:val="00465087"/>
    <w:pPr>
      <w:tabs>
        <w:tab w:val="left" w:pos="1843"/>
        <w:tab w:val="right" w:leader="dot" w:pos="9496"/>
      </w:tabs>
      <w:ind w:left="993"/>
      <w:jc w:val="both"/>
    </w:pPr>
    <w:rPr>
      <w:rFonts w:eastAsia="Calibri"/>
      <w:b/>
      <w:sz w:val="28"/>
      <w:szCs w:val="28"/>
      <w:lang w:eastAsia="en-US"/>
    </w:rPr>
  </w:style>
  <w:style w:type="paragraph" w:customStyle="1" w:styleId="2f0">
    <w:name w:val="Абзац списка2"/>
    <w:basedOn w:val="a"/>
    <w:rsid w:val="00465087"/>
    <w:pPr>
      <w:suppressAutoHyphens/>
      <w:spacing w:after="200" w:line="276" w:lineRule="auto"/>
    </w:pPr>
    <w:rPr>
      <w:rFonts w:ascii="Calibri" w:hAnsi="Calibri" w:cs="Calibri"/>
      <w:sz w:val="22"/>
      <w:szCs w:val="22"/>
      <w:lang w:eastAsia="ar-SA"/>
    </w:rPr>
  </w:style>
  <w:style w:type="character" w:customStyle="1" w:styleId="s5">
    <w:name w:val="s5"/>
    <w:basedOn w:val="a0"/>
    <w:rsid w:val="00465087"/>
  </w:style>
  <w:style w:type="character" w:customStyle="1" w:styleId="FontStyle15">
    <w:name w:val="Font Style15"/>
    <w:rsid w:val="00550C04"/>
    <w:rPr>
      <w:rFonts w:ascii="Times New Roman" w:hAnsi="Times New Roman" w:cs="Times New Roman" w:hint="default"/>
      <w:sz w:val="20"/>
      <w:szCs w:val="20"/>
    </w:rPr>
  </w:style>
  <w:style w:type="character" w:customStyle="1" w:styleId="FontStyle55">
    <w:name w:val="Font Style55"/>
    <w:uiPriority w:val="99"/>
    <w:rsid w:val="00550C04"/>
    <w:rPr>
      <w:rFonts w:ascii="Century Schoolbook" w:hAnsi="Century Schoolbook" w:cs="Century Schoolbook"/>
      <w:sz w:val="14"/>
      <w:szCs w:val="14"/>
    </w:rPr>
  </w:style>
  <w:style w:type="character" w:customStyle="1" w:styleId="FontStyle20">
    <w:name w:val="Font Style20"/>
    <w:rsid w:val="00836742"/>
    <w:rPr>
      <w:rFonts w:ascii="Cambria" w:hAnsi="Cambria" w:cs="Cambria"/>
      <w:sz w:val="20"/>
      <w:szCs w:val="20"/>
    </w:rPr>
  </w:style>
  <w:style w:type="paragraph" w:customStyle="1" w:styleId="Style8">
    <w:name w:val="Style8"/>
    <w:basedOn w:val="a"/>
    <w:rsid w:val="00836742"/>
    <w:pPr>
      <w:widowControl w:val="0"/>
      <w:autoSpaceDE w:val="0"/>
      <w:autoSpaceDN w:val="0"/>
      <w:adjustRightInd w:val="0"/>
      <w:spacing w:line="370" w:lineRule="exact"/>
    </w:pPr>
    <w:rPr>
      <w:rFonts w:ascii="Cambria" w:hAnsi="Cambria"/>
    </w:rPr>
  </w:style>
  <w:style w:type="paragraph" w:customStyle="1" w:styleId="Style10">
    <w:name w:val="Style10"/>
    <w:basedOn w:val="a"/>
    <w:rsid w:val="00836742"/>
    <w:pPr>
      <w:widowControl w:val="0"/>
      <w:autoSpaceDE w:val="0"/>
      <w:autoSpaceDN w:val="0"/>
      <w:adjustRightInd w:val="0"/>
      <w:spacing w:line="307" w:lineRule="exact"/>
      <w:ind w:hanging="288"/>
    </w:pPr>
    <w:rPr>
      <w:rFonts w:ascii="Cambria" w:hAnsi="Cambria"/>
    </w:rPr>
  </w:style>
  <w:style w:type="paragraph" w:customStyle="1" w:styleId="Style14">
    <w:name w:val="Style14"/>
    <w:basedOn w:val="a"/>
    <w:rsid w:val="00836742"/>
    <w:pPr>
      <w:widowControl w:val="0"/>
      <w:autoSpaceDE w:val="0"/>
      <w:autoSpaceDN w:val="0"/>
      <w:adjustRightInd w:val="0"/>
      <w:spacing w:line="251" w:lineRule="exact"/>
      <w:ind w:firstLine="288"/>
      <w:jc w:val="both"/>
    </w:pPr>
    <w:rPr>
      <w:rFonts w:ascii="Cambria" w:hAnsi="Cambria"/>
    </w:rPr>
  </w:style>
  <w:style w:type="paragraph" w:customStyle="1" w:styleId="Style15">
    <w:name w:val="Style15"/>
    <w:basedOn w:val="a"/>
    <w:rsid w:val="00836742"/>
    <w:pPr>
      <w:widowControl w:val="0"/>
      <w:autoSpaceDE w:val="0"/>
      <w:autoSpaceDN w:val="0"/>
      <w:adjustRightInd w:val="0"/>
    </w:pPr>
    <w:rPr>
      <w:rFonts w:ascii="Cambria" w:hAnsi="Cambria"/>
    </w:rPr>
  </w:style>
  <w:style w:type="paragraph" w:customStyle="1" w:styleId="Style16">
    <w:name w:val="Style16"/>
    <w:basedOn w:val="a"/>
    <w:rsid w:val="00836742"/>
    <w:pPr>
      <w:widowControl w:val="0"/>
      <w:autoSpaceDE w:val="0"/>
      <w:autoSpaceDN w:val="0"/>
      <w:adjustRightInd w:val="0"/>
      <w:spacing w:line="229" w:lineRule="exact"/>
      <w:ind w:firstLine="288"/>
      <w:jc w:val="both"/>
    </w:pPr>
    <w:rPr>
      <w:rFonts w:ascii="Cambria" w:hAnsi="Cambria"/>
    </w:rPr>
  </w:style>
  <w:style w:type="character" w:customStyle="1" w:styleId="FontStyle18">
    <w:name w:val="Font Style18"/>
    <w:rsid w:val="00836742"/>
    <w:rPr>
      <w:rFonts w:ascii="Microsoft Sans Serif" w:hAnsi="Microsoft Sans Serif" w:cs="Microsoft Sans Serif"/>
      <w:sz w:val="32"/>
      <w:szCs w:val="32"/>
    </w:rPr>
  </w:style>
  <w:style w:type="character" w:customStyle="1" w:styleId="FontStyle21">
    <w:name w:val="Font Style21"/>
    <w:rsid w:val="00836742"/>
    <w:rPr>
      <w:rFonts w:ascii="Microsoft Sans Serif" w:hAnsi="Microsoft Sans Serif" w:cs="Microsoft Sans Serif"/>
      <w:b/>
      <w:bCs/>
      <w:sz w:val="28"/>
      <w:szCs w:val="28"/>
    </w:rPr>
  </w:style>
  <w:style w:type="character" w:customStyle="1" w:styleId="FontStyle22">
    <w:name w:val="Font Style22"/>
    <w:rsid w:val="00836742"/>
    <w:rPr>
      <w:rFonts w:ascii="Microsoft Sans Serif" w:hAnsi="Microsoft Sans Serif" w:cs="Microsoft Sans Serif"/>
      <w:spacing w:val="10"/>
      <w:sz w:val="18"/>
      <w:szCs w:val="18"/>
    </w:rPr>
  </w:style>
  <w:style w:type="character" w:customStyle="1" w:styleId="FontStyle26">
    <w:name w:val="Font Style26"/>
    <w:rsid w:val="00836742"/>
    <w:rPr>
      <w:rFonts w:ascii="Cambria" w:hAnsi="Cambria" w:cs="Cambria"/>
      <w:i/>
      <w:iCs/>
      <w:sz w:val="20"/>
      <w:szCs w:val="20"/>
    </w:rPr>
  </w:style>
  <w:style w:type="character" w:customStyle="1" w:styleId="FontStyle29">
    <w:name w:val="Font Style29"/>
    <w:rsid w:val="00836742"/>
    <w:rPr>
      <w:rFonts w:ascii="Georgia" w:hAnsi="Georgia" w:cs="Georgia"/>
      <w:b/>
      <w:bCs/>
      <w:sz w:val="40"/>
      <w:szCs w:val="40"/>
    </w:rPr>
  </w:style>
  <w:style w:type="character" w:customStyle="1" w:styleId="FontStyle30">
    <w:name w:val="Font Style30"/>
    <w:rsid w:val="00836742"/>
    <w:rPr>
      <w:rFonts w:ascii="Microsoft Sans Serif" w:hAnsi="Microsoft Sans Serif" w:cs="Microsoft Sans Serif"/>
      <w:sz w:val="26"/>
      <w:szCs w:val="26"/>
    </w:rPr>
  </w:style>
  <w:style w:type="character" w:customStyle="1" w:styleId="FontStyle31">
    <w:name w:val="Font Style31"/>
    <w:rsid w:val="00836742"/>
    <w:rPr>
      <w:rFonts w:ascii="Cambria" w:hAnsi="Cambria" w:cs="Cambria"/>
      <w:sz w:val="18"/>
      <w:szCs w:val="18"/>
    </w:rPr>
  </w:style>
  <w:style w:type="character" w:customStyle="1" w:styleId="FontStyle19">
    <w:name w:val="Font Style19"/>
    <w:rsid w:val="00836742"/>
    <w:rPr>
      <w:rFonts w:ascii="Book Antiqua" w:hAnsi="Book Antiqua" w:cs="Book Antiqua"/>
      <w:i/>
      <w:iCs/>
      <w:spacing w:val="20"/>
      <w:sz w:val="18"/>
      <w:szCs w:val="18"/>
    </w:rPr>
  </w:style>
  <w:style w:type="character" w:customStyle="1" w:styleId="FontStyle24">
    <w:name w:val="Font Style24"/>
    <w:rsid w:val="00836742"/>
    <w:rPr>
      <w:rFonts w:ascii="Cambria" w:hAnsi="Cambria" w:cs="Cambria"/>
      <w:b/>
      <w:bCs/>
      <w:i/>
      <w:iCs/>
      <w:spacing w:val="20"/>
      <w:sz w:val="16"/>
      <w:szCs w:val="16"/>
    </w:rPr>
  </w:style>
  <w:style w:type="paragraph" w:customStyle="1" w:styleId="Style9">
    <w:name w:val="Style9"/>
    <w:basedOn w:val="a"/>
    <w:rsid w:val="00836742"/>
    <w:pPr>
      <w:widowControl w:val="0"/>
      <w:autoSpaceDE w:val="0"/>
      <w:autoSpaceDN w:val="0"/>
      <w:adjustRightInd w:val="0"/>
    </w:pPr>
    <w:rPr>
      <w:rFonts w:ascii="Cambria" w:hAnsi="Cambria"/>
    </w:rPr>
  </w:style>
  <w:style w:type="character" w:customStyle="1" w:styleId="FontStyle23">
    <w:name w:val="Font Style23"/>
    <w:rsid w:val="00836742"/>
    <w:rPr>
      <w:rFonts w:ascii="Microsoft Sans Serif" w:hAnsi="Microsoft Sans Serif" w:cs="Microsoft Sans Serif"/>
      <w:b/>
      <w:bCs/>
      <w:sz w:val="20"/>
      <w:szCs w:val="20"/>
    </w:rPr>
  </w:style>
  <w:style w:type="paragraph" w:customStyle="1" w:styleId="Style21">
    <w:name w:val="Style21"/>
    <w:basedOn w:val="a"/>
    <w:rsid w:val="00836742"/>
    <w:pPr>
      <w:widowControl w:val="0"/>
      <w:autoSpaceDE w:val="0"/>
      <w:autoSpaceDN w:val="0"/>
      <w:adjustRightInd w:val="0"/>
      <w:spacing w:line="230" w:lineRule="exact"/>
      <w:ind w:firstLine="538"/>
      <w:jc w:val="both"/>
    </w:pPr>
    <w:rPr>
      <w:rFonts w:ascii="Book Antiqua" w:hAnsi="Book Antiqua"/>
    </w:rPr>
  </w:style>
  <w:style w:type="paragraph" w:customStyle="1" w:styleId="Style22">
    <w:name w:val="Style22"/>
    <w:basedOn w:val="a"/>
    <w:rsid w:val="00836742"/>
    <w:pPr>
      <w:widowControl w:val="0"/>
      <w:autoSpaceDE w:val="0"/>
      <w:autoSpaceDN w:val="0"/>
      <w:adjustRightInd w:val="0"/>
      <w:spacing w:line="235" w:lineRule="exact"/>
    </w:pPr>
    <w:rPr>
      <w:rFonts w:ascii="Book Antiqua" w:hAnsi="Book Antiqua"/>
    </w:rPr>
  </w:style>
  <w:style w:type="paragraph" w:customStyle="1" w:styleId="Style23">
    <w:name w:val="Style23"/>
    <w:basedOn w:val="a"/>
    <w:rsid w:val="00836742"/>
    <w:pPr>
      <w:widowControl w:val="0"/>
      <w:autoSpaceDE w:val="0"/>
      <w:autoSpaceDN w:val="0"/>
      <w:adjustRightInd w:val="0"/>
    </w:pPr>
    <w:rPr>
      <w:rFonts w:ascii="Book Antiqua" w:hAnsi="Book Antiqua"/>
    </w:rPr>
  </w:style>
  <w:style w:type="paragraph" w:customStyle="1" w:styleId="Style27">
    <w:name w:val="Style27"/>
    <w:basedOn w:val="a"/>
    <w:rsid w:val="00836742"/>
    <w:pPr>
      <w:widowControl w:val="0"/>
      <w:autoSpaceDE w:val="0"/>
      <w:autoSpaceDN w:val="0"/>
      <w:adjustRightInd w:val="0"/>
      <w:spacing w:line="228" w:lineRule="exact"/>
    </w:pPr>
    <w:rPr>
      <w:rFonts w:ascii="Book Antiqua" w:hAnsi="Book Antiqua"/>
    </w:rPr>
  </w:style>
  <w:style w:type="paragraph" w:customStyle="1" w:styleId="Style28">
    <w:name w:val="Style28"/>
    <w:basedOn w:val="a"/>
    <w:rsid w:val="00836742"/>
    <w:pPr>
      <w:widowControl w:val="0"/>
      <w:autoSpaceDE w:val="0"/>
      <w:autoSpaceDN w:val="0"/>
      <w:adjustRightInd w:val="0"/>
      <w:spacing w:line="226" w:lineRule="exact"/>
      <w:ind w:firstLine="586"/>
      <w:jc w:val="both"/>
    </w:pPr>
    <w:rPr>
      <w:rFonts w:ascii="Book Antiqua" w:hAnsi="Book Antiqua"/>
    </w:rPr>
  </w:style>
  <w:style w:type="character" w:customStyle="1" w:styleId="FontStyle37">
    <w:name w:val="Font Style37"/>
    <w:rsid w:val="00836742"/>
    <w:rPr>
      <w:rFonts w:ascii="Arial" w:hAnsi="Arial" w:cs="Arial"/>
      <w:sz w:val="18"/>
      <w:szCs w:val="18"/>
    </w:rPr>
  </w:style>
  <w:style w:type="character" w:customStyle="1" w:styleId="FontStyle38">
    <w:name w:val="Font Style38"/>
    <w:rsid w:val="00836742"/>
    <w:rPr>
      <w:rFonts w:ascii="Book Antiqua" w:hAnsi="Book Antiqua" w:cs="Book Antiqua"/>
      <w:b/>
      <w:bCs/>
      <w:smallCaps/>
      <w:spacing w:val="10"/>
      <w:w w:val="30"/>
      <w:sz w:val="18"/>
      <w:szCs w:val="18"/>
    </w:rPr>
  </w:style>
  <w:style w:type="character" w:customStyle="1" w:styleId="FontStyle39">
    <w:name w:val="Font Style39"/>
    <w:rsid w:val="00836742"/>
    <w:rPr>
      <w:rFonts w:ascii="Arial" w:hAnsi="Arial" w:cs="Arial"/>
      <w:b/>
      <w:bCs/>
      <w:i/>
      <w:iCs/>
      <w:sz w:val="18"/>
      <w:szCs w:val="18"/>
    </w:rPr>
  </w:style>
  <w:style w:type="character" w:customStyle="1" w:styleId="FontStyle40">
    <w:name w:val="Font Style40"/>
    <w:rsid w:val="00836742"/>
    <w:rPr>
      <w:rFonts w:ascii="Arial" w:hAnsi="Arial" w:cs="Arial"/>
      <w:b/>
      <w:bCs/>
      <w:sz w:val="18"/>
      <w:szCs w:val="18"/>
    </w:rPr>
  </w:style>
  <w:style w:type="paragraph" w:customStyle="1" w:styleId="Style11">
    <w:name w:val="Style11"/>
    <w:basedOn w:val="a"/>
    <w:rsid w:val="00836742"/>
    <w:pPr>
      <w:widowControl w:val="0"/>
      <w:autoSpaceDE w:val="0"/>
      <w:autoSpaceDN w:val="0"/>
      <w:adjustRightInd w:val="0"/>
      <w:spacing w:line="230" w:lineRule="exact"/>
      <w:ind w:firstLine="514"/>
      <w:jc w:val="both"/>
    </w:pPr>
    <w:rPr>
      <w:rFonts w:ascii="Book Antiqua" w:hAnsi="Book Antiqua"/>
    </w:rPr>
  </w:style>
  <w:style w:type="paragraph" w:customStyle="1" w:styleId="Style24">
    <w:name w:val="Style24"/>
    <w:basedOn w:val="a"/>
    <w:rsid w:val="00836742"/>
    <w:pPr>
      <w:widowControl w:val="0"/>
      <w:autoSpaceDE w:val="0"/>
      <w:autoSpaceDN w:val="0"/>
      <w:adjustRightInd w:val="0"/>
      <w:spacing w:line="230" w:lineRule="exact"/>
      <w:ind w:hanging="350"/>
    </w:pPr>
    <w:rPr>
      <w:rFonts w:ascii="Book Antiqua" w:hAnsi="Book Antiqua"/>
    </w:rPr>
  </w:style>
  <w:style w:type="character" w:customStyle="1" w:styleId="FontStyle42">
    <w:name w:val="Font Style42"/>
    <w:rsid w:val="00836742"/>
    <w:rPr>
      <w:rFonts w:ascii="Book Antiqua" w:hAnsi="Book Antiqua" w:cs="Book Antiqua"/>
      <w:b/>
      <w:bCs/>
      <w:spacing w:val="20"/>
      <w:sz w:val="16"/>
      <w:szCs w:val="16"/>
    </w:rPr>
  </w:style>
  <w:style w:type="paragraph" w:customStyle="1" w:styleId="Style25">
    <w:name w:val="Style25"/>
    <w:basedOn w:val="a"/>
    <w:rsid w:val="00836742"/>
    <w:pPr>
      <w:widowControl w:val="0"/>
      <w:autoSpaceDE w:val="0"/>
      <w:autoSpaceDN w:val="0"/>
      <w:adjustRightInd w:val="0"/>
      <w:spacing w:line="267" w:lineRule="exact"/>
      <w:ind w:firstLine="355"/>
      <w:jc w:val="both"/>
    </w:pPr>
    <w:rPr>
      <w:rFonts w:ascii="Book Antiqua" w:hAnsi="Book Antiqua"/>
    </w:rPr>
  </w:style>
  <w:style w:type="character" w:customStyle="1" w:styleId="FontStyle33">
    <w:name w:val="Font Style33"/>
    <w:rsid w:val="00836742"/>
    <w:rPr>
      <w:rFonts w:ascii="Book Antiqua" w:hAnsi="Book Antiqua" w:cs="Book Antiqua" w:hint="default"/>
      <w:spacing w:val="10"/>
      <w:sz w:val="18"/>
      <w:szCs w:val="18"/>
    </w:rPr>
  </w:style>
  <w:style w:type="character" w:customStyle="1" w:styleId="FontStyle34">
    <w:name w:val="Font Style34"/>
    <w:rsid w:val="00836742"/>
    <w:rPr>
      <w:rFonts w:ascii="Book Antiqua" w:hAnsi="Book Antiqua" w:cs="Book Antiqua" w:hint="default"/>
      <w:b/>
      <w:bCs/>
      <w:sz w:val="18"/>
      <w:szCs w:val="18"/>
    </w:rPr>
  </w:style>
  <w:style w:type="character" w:customStyle="1" w:styleId="FontStyle41">
    <w:name w:val="Font Style41"/>
    <w:rsid w:val="00836742"/>
    <w:rPr>
      <w:rFonts w:ascii="Book Antiqua" w:hAnsi="Book Antiqua" w:cs="Book Antiqua" w:hint="default"/>
      <w:b/>
      <w:bCs/>
      <w:i/>
      <w:iCs/>
      <w:sz w:val="18"/>
      <w:szCs w:val="18"/>
    </w:rPr>
  </w:style>
  <w:style w:type="paragraph" w:styleId="affff0">
    <w:name w:val="endnote text"/>
    <w:basedOn w:val="a"/>
    <w:link w:val="affff1"/>
    <w:rsid w:val="00836742"/>
    <w:rPr>
      <w:rFonts w:ascii="Thames" w:hAnsi="Thames"/>
      <w:sz w:val="20"/>
      <w:szCs w:val="20"/>
    </w:rPr>
  </w:style>
  <w:style w:type="character" w:customStyle="1" w:styleId="affff1">
    <w:name w:val="Текст концевой сноски Знак"/>
    <w:basedOn w:val="a0"/>
    <w:link w:val="affff0"/>
    <w:rsid w:val="00836742"/>
    <w:rPr>
      <w:rFonts w:ascii="Thames" w:hAnsi="Thames"/>
    </w:rPr>
  </w:style>
  <w:style w:type="character" w:styleId="affff2">
    <w:name w:val="endnote reference"/>
    <w:rsid w:val="00836742"/>
    <w:rPr>
      <w:vertAlign w:val="superscript"/>
    </w:rPr>
  </w:style>
  <w:style w:type="paragraph" w:customStyle="1" w:styleId="affff3">
    <w:name w:val="Знак"/>
    <w:basedOn w:val="a"/>
    <w:uiPriority w:val="99"/>
    <w:rsid w:val="00836742"/>
    <w:pPr>
      <w:spacing w:after="160" w:line="240" w:lineRule="exact"/>
    </w:pPr>
    <w:rPr>
      <w:rFonts w:ascii="Verdana" w:hAnsi="Verdana"/>
      <w:sz w:val="20"/>
      <w:szCs w:val="20"/>
      <w:lang w:val="en-US" w:eastAsia="en-US"/>
    </w:rPr>
  </w:style>
  <w:style w:type="paragraph" w:styleId="z-">
    <w:name w:val="HTML Top of Form"/>
    <w:basedOn w:val="a"/>
    <w:next w:val="a"/>
    <w:link w:val="z-0"/>
    <w:hidden/>
    <w:unhideWhenUsed/>
    <w:rsid w:val="00836742"/>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836742"/>
    <w:rPr>
      <w:rFonts w:ascii="Arial" w:hAnsi="Arial"/>
      <w:vanish/>
      <w:sz w:val="16"/>
      <w:szCs w:val="16"/>
    </w:rPr>
  </w:style>
  <w:style w:type="paragraph" w:styleId="z-1">
    <w:name w:val="HTML Bottom of Form"/>
    <w:basedOn w:val="a"/>
    <w:next w:val="a"/>
    <w:link w:val="z-2"/>
    <w:hidden/>
    <w:unhideWhenUsed/>
    <w:rsid w:val="00836742"/>
    <w:pPr>
      <w:pBdr>
        <w:top w:val="single" w:sz="6" w:space="1" w:color="auto"/>
      </w:pBdr>
      <w:jc w:val="center"/>
    </w:pPr>
    <w:rPr>
      <w:rFonts w:ascii="Arial" w:hAnsi="Arial"/>
      <w:vanish/>
      <w:sz w:val="16"/>
      <w:szCs w:val="16"/>
    </w:rPr>
  </w:style>
  <w:style w:type="character" w:customStyle="1" w:styleId="z-2">
    <w:name w:val="z-Конец формы Знак"/>
    <w:basedOn w:val="a0"/>
    <w:link w:val="z-1"/>
    <w:rsid w:val="00836742"/>
    <w:rPr>
      <w:rFonts w:ascii="Arial" w:hAnsi="Arial"/>
      <w:vanish/>
      <w:sz w:val="16"/>
      <w:szCs w:val="16"/>
    </w:rPr>
  </w:style>
  <w:style w:type="paragraph" w:customStyle="1" w:styleId="Textbody">
    <w:name w:val="Text body"/>
    <w:basedOn w:val="Standard"/>
    <w:rsid w:val="00836742"/>
    <w:pPr>
      <w:spacing w:after="120"/>
      <w:textAlignment w:val="baseline"/>
    </w:pPr>
    <w:rPr>
      <w:rFonts w:eastAsia="SimSun" w:cs="Mangal"/>
      <w:lang w:eastAsia="zh-CN" w:bidi="hi-IN"/>
    </w:rPr>
  </w:style>
  <w:style w:type="paragraph" w:customStyle="1" w:styleId="msonormalcxspmiddlebullet1gif">
    <w:name w:val="msonormalcxspmiddlebullet1.gif"/>
    <w:basedOn w:val="a"/>
    <w:rsid w:val="00836742"/>
    <w:pPr>
      <w:spacing w:before="100" w:beforeAutospacing="1" w:after="100" w:afterAutospacing="1"/>
    </w:pPr>
  </w:style>
  <w:style w:type="paragraph" w:customStyle="1" w:styleId="msonormalcxspmiddlebullet2gif">
    <w:name w:val="msonormalcxspmiddlebullet2.gif"/>
    <w:basedOn w:val="a"/>
    <w:rsid w:val="00836742"/>
    <w:pPr>
      <w:spacing w:before="100" w:beforeAutospacing="1" w:after="100" w:afterAutospacing="1"/>
    </w:pPr>
  </w:style>
  <w:style w:type="paragraph" w:customStyle="1" w:styleId="msonormalcxspmiddlebullet3gif">
    <w:name w:val="msonormalcxspmiddlebullet3.gif"/>
    <w:basedOn w:val="a"/>
    <w:rsid w:val="00836742"/>
    <w:pPr>
      <w:spacing w:before="100" w:beforeAutospacing="1" w:after="100" w:afterAutospacing="1"/>
    </w:pPr>
  </w:style>
  <w:style w:type="character" w:customStyle="1" w:styleId="2f1">
    <w:name w:val="Основной текст (2)"/>
    <w:rsid w:val="00836742"/>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paragraph" w:customStyle="1" w:styleId="4-text">
    <w:name w:val="4-text"/>
    <w:basedOn w:val="a"/>
    <w:rsid w:val="00836742"/>
    <w:pPr>
      <w:suppressAutoHyphens/>
      <w:spacing w:before="280" w:after="280"/>
    </w:pPr>
    <w:rPr>
      <w:lang w:eastAsia="ar-SA"/>
    </w:rPr>
  </w:style>
  <w:style w:type="character" w:customStyle="1" w:styleId="affff4">
    <w:name w:val="Основной текст_"/>
    <w:basedOn w:val="a0"/>
    <w:link w:val="45"/>
    <w:rsid w:val="00914683"/>
    <w:rPr>
      <w:sz w:val="27"/>
      <w:szCs w:val="27"/>
      <w:shd w:val="clear" w:color="auto" w:fill="FFFFFF"/>
    </w:rPr>
  </w:style>
  <w:style w:type="character" w:customStyle="1" w:styleId="1f6">
    <w:name w:val="Заголовок №1_"/>
    <w:basedOn w:val="a0"/>
    <w:link w:val="1f7"/>
    <w:uiPriority w:val="99"/>
    <w:rsid w:val="00914683"/>
    <w:rPr>
      <w:b/>
      <w:bCs/>
      <w:sz w:val="27"/>
      <w:szCs w:val="27"/>
      <w:shd w:val="clear" w:color="auto" w:fill="FFFFFF"/>
    </w:rPr>
  </w:style>
  <w:style w:type="character" w:customStyle="1" w:styleId="1f8">
    <w:name w:val="Основной текст1"/>
    <w:basedOn w:val="affff4"/>
    <w:rsid w:val="00914683"/>
    <w:rPr>
      <w:color w:val="000000"/>
      <w:spacing w:val="0"/>
      <w:w w:val="100"/>
      <w:position w:val="0"/>
      <w:sz w:val="27"/>
      <w:szCs w:val="27"/>
      <w:u w:val="single"/>
      <w:shd w:val="clear" w:color="auto" w:fill="FFFFFF"/>
      <w:lang w:val="ru-RU"/>
    </w:rPr>
  </w:style>
  <w:style w:type="character" w:customStyle="1" w:styleId="46">
    <w:name w:val="Основной текст (4)"/>
    <w:basedOn w:val="a0"/>
    <w:rsid w:val="00914683"/>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f9">
    <w:name w:val="Заголовок №1 + Курсив"/>
    <w:basedOn w:val="1f6"/>
    <w:rsid w:val="00914683"/>
    <w:rPr>
      <w:b/>
      <w:bCs/>
      <w:i/>
      <w:iCs/>
      <w:color w:val="000000"/>
      <w:spacing w:val="0"/>
      <w:w w:val="100"/>
      <w:position w:val="0"/>
      <w:sz w:val="27"/>
      <w:szCs w:val="27"/>
      <w:u w:val="single"/>
      <w:shd w:val="clear" w:color="auto" w:fill="FFFFFF"/>
      <w:lang w:val="ru-RU"/>
    </w:rPr>
  </w:style>
  <w:style w:type="character" w:customStyle="1" w:styleId="54">
    <w:name w:val="Основной текст (5)"/>
    <w:basedOn w:val="a0"/>
    <w:rsid w:val="00914683"/>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55">
    <w:name w:val="Основной текст (5) + Не курсив"/>
    <w:basedOn w:val="a0"/>
    <w:rsid w:val="0091468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0">
    <w:name w:val="Заголовок №1 (2)"/>
    <w:basedOn w:val="a0"/>
    <w:rsid w:val="00914683"/>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paragraph" w:customStyle="1" w:styleId="45">
    <w:name w:val="Основной текст4"/>
    <w:basedOn w:val="a"/>
    <w:link w:val="affff4"/>
    <w:rsid w:val="00914683"/>
    <w:pPr>
      <w:widowControl w:val="0"/>
      <w:shd w:val="clear" w:color="auto" w:fill="FFFFFF"/>
      <w:spacing w:after="120" w:line="0" w:lineRule="atLeast"/>
      <w:ind w:hanging="360"/>
    </w:pPr>
    <w:rPr>
      <w:sz w:val="27"/>
      <w:szCs w:val="27"/>
    </w:rPr>
  </w:style>
  <w:style w:type="paragraph" w:customStyle="1" w:styleId="1f7">
    <w:name w:val="Заголовок №1"/>
    <w:basedOn w:val="a"/>
    <w:link w:val="1f6"/>
    <w:rsid w:val="00914683"/>
    <w:pPr>
      <w:widowControl w:val="0"/>
      <w:shd w:val="clear" w:color="auto" w:fill="FFFFFF"/>
      <w:spacing w:after="480" w:line="0" w:lineRule="atLeast"/>
      <w:jc w:val="center"/>
      <w:outlineLvl w:val="0"/>
    </w:pPr>
    <w:rPr>
      <w:b/>
      <w:bCs/>
      <w:sz w:val="27"/>
      <w:szCs w:val="27"/>
    </w:rPr>
  </w:style>
  <w:style w:type="character" w:customStyle="1" w:styleId="50">
    <w:name w:val="Заголовок 5 Знак"/>
    <w:basedOn w:val="a0"/>
    <w:link w:val="5"/>
    <w:rsid w:val="005E1670"/>
    <w:rPr>
      <w:b/>
      <w:sz w:val="32"/>
    </w:rPr>
  </w:style>
  <w:style w:type="character" w:customStyle="1" w:styleId="90">
    <w:name w:val="Заголовок 9 Знак"/>
    <w:basedOn w:val="a0"/>
    <w:link w:val="9"/>
    <w:uiPriority w:val="9"/>
    <w:rsid w:val="005E1670"/>
    <w:rPr>
      <w:b/>
      <w:sz w:val="32"/>
    </w:rPr>
  </w:style>
  <w:style w:type="paragraph" w:styleId="affff5">
    <w:name w:val="List"/>
    <w:basedOn w:val="ad"/>
    <w:rsid w:val="005E1670"/>
    <w:pPr>
      <w:suppressAutoHyphens/>
    </w:pPr>
    <w:rPr>
      <w:lang w:eastAsia="ar-SA"/>
    </w:rPr>
  </w:style>
  <w:style w:type="paragraph" w:customStyle="1" w:styleId="39">
    <w:name w:val="Абзац списка3"/>
    <w:basedOn w:val="a"/>
    <w:qFormat/>
    <w:rsid w:val="005E1670"/>
    <w:pPr>
      <w:widowControl w:val="0"/>
      <w:suppressAutoHyphens/>
      <w:autoSpaceDE w:val="0"/>
      <w:ind w:left="720"/>
    </w:pPr>
    <w:rPr>
      <w:rFonts w:cs="Calibri"/>
      <w:lang w:val="en-US" w:eastAsia="ar-SA"/>
    </w:rPr>
  </w:style>
  <w:style w:type="paragraph" w:customStyle="1" w:styleId="3a">
    <w:name w:val="Обычный3"/>
    <w:rsid w:val="005E1670"/>
    <w:pPr>
      <w:widowControl w:val="0"/>
      <w:suppressAutoHyphens/>
      <w:jc w:val="both"/>
    </w:pPr>
    <w:rPr>
      <w:rFonts w:eastAsia="Arial" w:cs="Calibri"/>
      <w:lang w:eastAsia="ar-SA"/>
    </w:rPr>
  </w:style>
  <w:style w:type="character" w:customStyle="1" w:styleId="FontStyle12">
    <w:name w:val="Font Style12"/>
    <w:rsid w:val="005E1670"/>
    <w:rPr>
      <w:rFonts w:ascii="Times New Roman" w:hAnsi="Times New Roman" w:cs="Times New Roman"/>
      <w:sz w:val="18"/>
      <w:szCs w:val="18"/>
    </w:rPr>
  </w:style>
  <w:style w:type="numbering" w:customStyle="1" w:styleId="WWNum21">
    <w:name w:val="WWNum21"/>
    <w:rsid w:val="005E1670"/>
    <w:pPr>
      <w:numPr>
        <w:numId w:val="88"/>
      </w:numPr>
    </w:pPr>
  </w:style>
  <w:style w:type="table" w:customStyle="1" w:styleId="1fa">
    <w:name w:val="Сетка таблицы1"/>
    <w:basedOn w:val="a1"/>
    <w:next w:val="af6"/>
    <w:rsid w:val="005E167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0">
    <w:name w:val="Основной текст (14)_"/>
    <w:link w:val="141"/>
    <w:rsid w:val="005E1670"/>
    <w:rPr>
      <w:i/>
      <w:iCs/>
      <w:sz w:val="22"/>
      <w:szCs w:val="22"/>
      <w:shd w:val="clear" w:color="auto" w:fill="FFFFFF"/>
    </w:rPr>
  </w:style>
  <w:style w:type="paragraph" w:customStyle="1" w:styleId="141">
    <w:name w:val="Основной текст (14)1"/>
    <w:basedOn w:val="a"/>
    <w:link w:val="140"/>
    <w:rsid w:val="005E1670"/>
    <w:pPr>
      <w:shd w:val="clear" w:color="auto" w:fill="FFFFFF"/>
      <w:spacing w:line="211" w:lineRule="exact"/>
      <w:ind w:firstLine="400"/>
      <w:jc w:val="both"/>
    </w:pPr>
    <w:rPr>
      <w:i/>
      <w:iCs/>
      <w:sz w:val="22"/>
      <w:szCs w:val="22"/>
    </w:rPr>
  </w:style>
  <w:style w:type="character" w:customStyle="1" w:styleId="142">
    <w:name w:val="Основной текст (14) + Не курсив"/>
    <w:basedOn w:val="140"/>
    <w:rsid w:val="005E1670"/>
    <w:rPr>
      <w:i/>
      <w:iCs/>
      <w:sz w:val="22"/>
      <w:szCs w:val="22"/>
      <w:shd w:val="clear" w:color="auto" w:fill="FFFFFF"/>
    </w:rPr>
  </w:style>
  <w:style w:type="character" w:customStyle="1" w:styleId="146">
    <w:name w:val="Основной текст (14) + Полужирный6"/>
    <w:aliases w:val="Не курсив10"/>
    <w:rsid w:val="005E1670"/>
    <w:rPr>
      <w:rFonts w:ascii="Times New Roman" w:hAnsi="Times New Roman" w:cs="Times New Roman"/>
      <w:b/>
      <w:bCs/>
      <w:i w:val="0"/>
      <w:iCs w:val="0"/>
      <w:spacing w:val="0"/>
      <w:sz w:val="22"/>
      <w:szCs w:val="22"/>
      <w:shd w:val="clear" w:color="auto" w:fill="FFFFFF"/>
    </w:rPr>
  </w:style>
  <w:style w:type="character" w:customStyle="1" w:styleId="1413">
    <w:name w:val="Основной текст (14)13"/>
    <w:rsid w:val="005E1670"/>
    <w:rPr>
      <w:rFonts w:ascii="Times New Roman" w:hAnsi="Times New Roman" w:cs="Times New Roman"/>
      <w:i w:val="0"/>
      <w:iCs w:val="0"/>
      <w:spacing w:val="0"/>
      <w:sz w:val="22"/>
      <w:szCs w:val="22"/>
      <w:shd w:val="clear" w:color="auto" w:fill="FFFFFF"/>
    </w:rPr>
  </w:style>
  <w:style w:type="character" w:customStyle="1" w:styleId="1412">
    <w:name w:val="Основной текст (14)12"/>
    <w:rsid w:val="005E1670"/>
    <w:rPr>
      <w:rFonts w:ascii="Times New Roman" w:hAnsi="Times New Roman" w:cs="Times New Roman"/>
      <w:i w:val="0"/>
      <w:iCs w:val="0"/>
      <w:noProof/>
      <w:spacing w:val="0"/>
      <w:sz w:val="22"/>
      <w:szCs w:val="22"/>
      <w:shd w:val="clear" w:color="auto" w:fill="FFFFFF"/>
    </w:rPr>
  </w:style>
  <w:style w:type="character" w:customStyle="1" w:styleId="143">
    <w:name w:val="Основной текст (14) + Полужирный3"/>
    <w:aliases w:val="Не курсив7"/>
    <w:rsid w:val="005E1670"/>
    <w:rPr>
      <w:rFonts w:ascii="Times New Roman" w:hAnsi="Times New Roman" w:cs="Times New Roman"/>
      <w:b/>
      <w:bCs/>
      <w:i w:val="0"/>
      <w:iCs w:val="0"/>
      <w:spacing w:val="0"/>
      <w:sz w:val="22"/>
      <w:szCs w:val="22"/>
      <w:shd w:val="clear" w:color="auto" w:fill="FFFFFF"/>
    </w:rPr>
  </w:style>
  <w:style w:type="character" w:customStyle="1" w:styleId="1411">
    <w:name w:val="Основной текст (14)11"/>
    <w:rsid w:val="005E1670"/>
    <w:rPr>
      <w:rFonts w:ascii="Times New Roman" w:hAnsi="Times New Roman" w:cs="Times New Roman"/>
      <w:i w:val="0"/>
      <w:iCs w:val="0"/>
      <w:spacing w:val="0"/>
      <w:sz w:val="22"/>
      <w:szCs w:val="22"/>
      <w:shd w:val="clear" w:color="auto" w:fill="FFFFFF"/>
    </w:rPr>
  </w:style>
  <w:style w:type="character" w:customStyle="1" w:styleId="1410">
    <w:name w:val="Основной текст (14)10"/>
    <w:rsid w:val="005E1670"/>
    <w:rPr>
      <w:rFonts w:ascii="Times New Roman" w:hAnsi="Times New Roman" w:cs="Times New Roman"/>
      <w:i w:val="0"/>
      <w:iCs w:val="0"/>
      <w:noProof/>
      <w:spacing w:val="0"/>
      <w:sz w:val="22"/>
      <w:szCs w:val="22"/>
      <w:shd w:val="clear" w:color="auto" w:fill="FFFFFF"/>
    </w:rPr>
  </w:style>
  <w:style w:type="character" w:customStyle="1" w:styleId="1414">
    <w:name w:val="Основной текст (14) + Полужирный1"/>
    <w:aliases w:val="Не курсив5"/>
    <w:rsid w:val="005E1670"/>
    <w:rPr>
      <w:rFonts w:ascii="Times New Roman" w:hAnsi="Times New Roman" w:cs="Times New Roman"/>
      <w:b/>
      <w:bCs/>
      <w:i w:val="0"/>
      <w:iCs w:val="0"/>
      <w:spacing w:val="0"/>
      <w:sz w:val="22"/>
      <w:szCs w:val="22"/>
      <w:shd w:val="clear" w:color="auto" w:fill="FFFFFF"/>
    </w:rPr>
  </w:style>
  <w:style w:type="character" w:customStyle="1" w:styleId="1424">
    <w:name w:val="Основной текст (14)24"/>
    <w:rsid w:val="005E1670"/>
    <w:rPr>
      <w:rFonts w:ascii="Times New Roman" w:hAnsi="Times New Roman" w:cs="Times New Roman"/>
      <w:i w:val="0"/>
      <w:iCs w:val="0"/>
      <w:spacing w:val="0"/>
      <w:sz w:val="22"/>
      <w:szCs w:val="22"/>
      <w:shd w:val="clear" w:color="auto" w:fill="FFFFFF"/>
      <w:lang w:bidi="ar-SA"/>
    </w:rPr>
  </w:style>
  <w:style w:type="character" w:customStyle="1" w:styleId="affff6">
    <w:name w:val="Подпись к таблице"/>
    <w:rsid w:val="005E1670"/>
    <w:rPr>
      <w:rFonts w:ascii="Times New Roman" w:hAnsi="Times New Roman" w:cs="Times New Roman"/>
      <w:b/>
      <w:bCs/>
      <w:spacing w:val="0"/>
      <w:sz w:val="20"/>
      <w:szCs w:val="20"/>
    </w:rPr>
  </w:style>
  <w:style w:type="character" w:customStyle="1" w:styleId="56">
    <w:name w:val="Подпись к таблице5"/>
    <w:rsid w:val="005E1670"/>
    <w:rPr>
      <w:rFonts w:ascii="Times New Roman" w:hAnsi="Times New Roman" w:cs="Times New Roman"/>
      <w:b/>
      <w:bCs/>
      <w:noProof/>
      <w:spacing w:val="0"/>
      <w:sz w:val="20"/>
      <w:szCs w:val="20"/>
    </w:rPr>
  </w:style>
  <w:style w:type="character" w:customStyle="1" w:styleId="1958">
    <w:name w:val="Основной текст (19)58"/>
    <w:rsid w:val="005E1670"/>
    <w:rPr>
      <w:rFonts w:ascii="Times New Roman" w:hAnsi="Times New Roman" w:cs="Times New Roman"/>
      <w:b/>
      <w:bCs/>
      <w:spacing w:val="0"/>
      <w:sz w:val="20"/>
      <w:szCs w:val="20"/>
    </w:rPr>
  </w:style>
  <w:style w:type="character" w:customStyle="1" w:styleId="1957">
    <w:name w:val="Основной текст (19)57"/>
    <w:rsid w:val="005E1670"/>
    <w:rPr>
      <w:rFonts w:ascii="Times New Roman" w:hAnsi="Times New Roman" w:cs="Times New Roman"/>
      <w:b/>
      <w:bCs/>
      <w:noProof/>
      <w:spacing w:val="0"/>
      <w:sz w:val="20"/>
      <w:szCs w:val="20"/>
    </w:rPr>
  </w:style>
  <w:style w:type="character" w:customStyle="1" w:styleId="121">
    <w:name w:val="Основной текст (12)"/>
    <w:rsid w:val="005E1670"/>
    <w:rPr>
      <w:noProof/>
      <w:sz w:val="19"/>
      <w:szCs w:val="19"/>
      <w:lang w:bidi="ar-SA"/>
    </w:rPr>
  </w:style>
  <w:style w:type="character" w:customStyle="1" w:styleId="affff7">
    <w:name w:val="Основной текст + Полужирный"/>
    <w:rsid w:val="005E1670"/>
    <w:rPr>
      <w:rFonts w:ascii="Times New Roman" w:hAnsi="Times New Roman"/>
      <w:b/>
      <w:bCs/>
      <w:sz w:val="22"/>
      <w:szCs w:val="22"/>
      <w:lang w:bidi="ar-SA"/>
    </w:rPr>
  </w:style>
  <w:style w:type="numbering" w:customStyle="1" w:styleId="1fb">
    <w:name w:val="Нет списка1"/>
    <w:next w:val="a2"/>
    <w:uiPriority w:val="99"/>
    <w:semiHidden/>
    <w:unhideWhenUsed/>
    <w:rsid w:val="005E1670"/>
  </w:style>
  <w:style w:type="character" w:customStyle="1" w:styleId="122">
    <w:name w:val="Заголовок 1 Знак2"/>
    <w:rsid w:val="005E1670"/>
    <w:rPr>
      <w:rFonts w:ascii="Arial" w:hAnsi="Arial"/>
      <w:b/>
      <w:bCs/>
      <w:kern w:val="1"/>
      <w:sz w:val="32"/>
      <w:szCs w:val="32"/>
      <w:lang w:val="en-US" w:eastAsia="ar-SA"/>
    </w:rPr>
  </w:style>
  <w:style w:type="character" w:customStyle="1" w:styleId="221">
    <w:name w:val="Заголовок 2 Знак2"/>
    <w:rsid w:val="005E1670"/>
    <w:rPr>
      <w:rFonts w:ascii="Arial" w:hAnsi="Arial"/>
      <w:b/>
      <w:bCs/>
      <w:i/>
      <w:iCs/>
      <w:sz w:val="28"/>
      <w:szCs w:val="28"/>
      <w:lang w:val="en-US" w:eastAsia="ar-SA"/>
    </w:rPr>
  </w:style>
  <w:style w:type="character" w:customStyle="1" w:styleId="320">
    <w:name w:val="Заголовок 3 Знак2"/>
    <w:rsid w:val="005E1670"/>
    <w:rPr>
      <w:b/>
      <w:sz w:val="36"/>
    </w:rPr>
  </w:style>
  <w:style w:type="paragraph" w:customStyle="1" w:styleId="affff8">
    <w:name w:val="Знак Знак Знак Знак"/>
    <w:basedOn w:val="a"/>
    <w:rsid w:val="005E1670"/>
    <w:pPr>
      <w:spacing w:after="160" w:line="240" w:lineRule="exact"/>
    </w:pPr>
    <w:rPr>
      <w:rFonts w:ascii="Verdana" w:hAnsi="Verdana"/>
      <w:sz w:val="20"/>
      <w:szCs w:val="20"/>
      <w:lang w:val="en-US" w:eastAsia="en-US"/>
    </w:rPr>
  </w:style>
  <w:style w:type="paragraph" w:customStyle="1" w:styleId="affff9">
    <w:name w:val="a"/>
    <w:basedOn w:val="a"/>
    <w:rsid w:val="005E1670"/>
    <w:pPr>
      <w:spacing w:after="200" w:line="260" w:lineRule="atLeast"/>
      <w:ind w:left="720"/>
    </w:pPr>
    <w:rPr>
      <w:rFonts w:ascii="Arial" w:hAnsi="Arial" w:cs="Arial"/>
      <w:sz w:val="22"/>
      <w:szCs w:val="22"/>
    </w:rPr>
  </w:style>
  <w:style w:type="table" w:customStyle="1" w:styleId="2f2">
    <w:name w:val="Сетка таблицы2"/>
    <w:basedOn w:val="a1"/>
    <w:next w:val="af6"/>
    <w:rsid w:val="005E167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 Знак19"/>
    <w:rsid w:val="005E1670"/>
    <w:rPr>
      <w:rFonts w:eastAsia="Times New Roman" w:cs="Times New Roman"/>
      <w:color w:val="000000"/>
      <w:szCs w:val="28"/>
      <w:lang w:eastAsia="ru-RU"/>
    </w:rPr>
  </w:style>
  <w:style w:type="character" w:customStyle="1" w:styleId="2f3">
    <w:name w:val="Нижний колонтитул Знак2"/>
    <w:rsid w:val="005E1670"/>
    <w:rPr>
      <w:rFonts w:eastAsia="Calibri"/>
      <w:sz w:val="28"/>
      <w:szCs w:val="22"/>
      <w:lang w:eastAsia="en-US"/>
    </w:rPr>
  </w:style>
  <w:style w:type="character" w:customStyle="1" w:styleId="160">
    <w:name w:val="Знак Знак16"/>
    <w:rsid w:val="005E1670"/>
  </w:style>
  <w:style w:type="character" w:customStyle="1" w:styleId="311">
    <w:name w:val="Основной текст 3 Знак1"/>
    <w:uiPriority w:val="99"/>
    <w:semiHidden/>
    <w:rsid w:val="005E1670"/>
    <w:rPr>
      <w:rFonts w:cs="Calibri"/>
      <w:sz w:val="16"/>
      <w:szCs w:val="16"/>
      <w:lang w:val="en-US" w:eastAsia="ar-SA"/>
    </w:rPr>
  </w:style>
  <w:style w:type="paragraph" w:customStyle="1" w:styleId="2f4">
    <w:name w:val="Основной текст2"/>
    <w:rsid w:val="005E1670"/>
    <w:pPr>
      <w:widowControl w:val="0"/>
      <w:overflowPunct w:val="0"/>
      <w:autoSpaceDE w:val="0"/>
      <w:autoSpaceDN w:val="0"/>
      <w:adjustRightInd w:val="0"/>
      <w:spacing w:line="228" w:lineRule="auto"/>
      <w:ind w:firstLine="454"/>
      <w:jc w:val="both"/>
    </w:pPr>
    <w:rPr>
      <w:rFonts w:ascii="GaramondCTT" w:hAnsi="GaramondCTT"/>
      <w:color w:val="000000"/>
    </w:rPr>
  </w:style>
  <w:style w:type="paragraph" w:customStyle="1" w:styleId="Bodybull">
    <w:name w:val="Body bull"/>
    <w:basedOn w:val="2f4"/>
    <w:rsid w:val="005E1670"/>
    <w:pPr>
      <w:tabs>
        <w:tab w:val="left" w:pos="737"/>
      </w:tabs>
      <w:ind w:left="737" w:hanging="283"/>
    </w:pPr>
    <w:rPr>
      <w:color w:val="auto"/>
    </w:rPr>
  </w:style>
  <w:style w:type="paragraph" w:customStyle="1" w:styleId="H1">
    <w:name w:val="H1"/>
    <w:basedOn w:val="a"/>
    <w:next w:val="a"/>
    <w:rsid w:val="005E1670"/>
    <w:pPr>
      <w:keepNext/>
      <w:spacing w:before="100" w:after="100"/>
      <w:outlineLvl w:val="1"/>
    </w:pPr>
    <w:rPr>
      <w:b/>
      <w:kern w:val="36"/>
      <w:sz w:val="48"/>
      <w:szCs w:val="20"/>
    </w:rPr>
  </w:style>
  <w:style w:type="paragraph" w:customStyle="1" w:styleId="affffa">
    <w:name w:val="Подходы"/>
    <w:basedOn w:val="1"/>
    <w:rsid w:val="005E1670"/>
    <w:pPr>
      <w:spacing w:before="120" w:after="0" w:line="360" w:lineRule="auto"/>
      <w:ind w:firstLine="567"/>
    </w:pPr>
    <w:rPr>
      <w:rFonts w:cs="Times New Roman"/>
      <w:bCs w:val="0"/>
      <w:kern w:val="0"/>
      <w:sz w:val="26"/>
      <w:szCs w:val="20"/>
    </w:rPr>
  </w:style>
  <w:style w:type="paragraph" w:styleId="affffb">
    <w:name w:val="caption"/>
    <w:basedOn w:val="a"/>
    <w:next w:val="a"/>
    <w:uiPriority w:val="35"/>
    <w:qFormat/>
    <w:rsid w:val="005E1670"/>
    <w:pPr>
      <w:spacing w:before="120" w:after="120"/>
    </w:pPr>
    <w:rPr>
      <w:b/>
      <w:sz w:val="20"/>
      <w:szCs w:val="20"/>
    </w:rPr>
  </w:style>
  <w:style w:type="character" w:customStyle="1" w:styleId="1fc">
    <w:name w:val="Текст выноски Знак1"/>
    <w:rsid w:val="005E1670"/>
    <w:rPr>
      <w:rFonts w:ascii="Tahoma" w:hAnsi="Tahoma" w:cs="Tahoma"/>
      <w:sz w:val="16"/>
      <w:szCs w:val="16"/>
      <w:lang w:val="en-US" w:eastAsia="ar-SA"/>
    </w:rPr>
  </w:style>
  <w:style w:type="paragraph" w:styleId="affffc">
    <w:name w:val="Document Map"/>
    <w:basedOn w:val="a"/>
    <w:link w:val="affffd"/>
    <w:uiPriority w:val="99"/>
    <w:rsid w:val="005E1670"/>
    <w:pPr>
      <w:shd w:val="clear" w:color="auto" w:fill="000080"/>
    </w:pPr>
    <w:rPr>
      <w:rFonts w:ascii="Tahoma" w:hAnsi="Tahoma"/>
      <w:sz w:val="20"/>
      <w:szCs w:val="20"/>
    </w:rPr>
  </w:style>
  <w:style w:type="character" w:customStyle="1" w:styleId="affffd">
    <w:name w:val="Схема документа Знак"/>
    <w:basedOn w:val="a0"/>
    <w:link w:val="affffc"/>
    <w:uiPriority w:val="99"/>
    <w:rsid w:val="005E1670"/>
    <w:rPr>
      <w:rFonts w:ascii="Tahoma" w:hAnsi="Tahoma"/>
      <w:shd w:val="clear" w:color="auto" w:fill="000080"/>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2"/>
    <w:uiPriority w:val="99"/>
    <w:rsid w:val="005E1670"/>
  </w:style>
  <w:style w:type="character" w:customStyle="1" w:styleId="2f5">
    <w:name w:val="Подзаголовок Знак2"/>
    <w:rsid w:val="005E1670"/>
    <w:rPr>
      <w:sz w:val="28"/>
    </w:rPr>
  </w:style>
  <w:style w:type="character" w:customStyle="1" w:styleId="1fd">
    <w:name w:val="Текст Знак1"/>
    <w:uiPriority w:val="99"/>
    <w:semiHidden/>
    <w:rsid w:val="005E1670"/>
    <w:rPr>
      <w:rFonts w:ascii="Courier New" w:hAnsi="Courier New" w:cs="Courier New"/>
      <w:lang w:val="en-US" w:eastAsia="ar-SA"/>
    </w:rPr>
  </w:style>
  <w:style w:type="paragraph" w:customStyle="1" w:styleId="57">
    <w:name w:val="заголовок 5"/>
    <w:basedOn w:val="a"/>
    <w:next w:val="a"/>
    <w:rsid w:val="005E1670"/>
    <w:pPr>
      <w:keepNext/>
      <w:autoSpaceDE w:val="0"/>
      <w:autoSpaceDN w:val="0"/>
      <w:ind w:left="720" w:hanging="360"/>
      <w:jc w:val="center"/>
      <w:outlineLvl w:val="4"/>
    </w:pPr>
    <w:rPr>
      <w:b/>
      <w:bCs/>
      <w:i/>
      <w:iCs/>
      <w:sz w:val="28"/>
      <w:szCs w:val="28"/>
    </w:rPr>
  </w:style>
  <w:style w:type="paragraph" w:customStyle="1" w:styleId="acenter">
    <w:name w:val="acenter"/>
    <w:basedOn w:val="a"/>
    <w:rsid w:val="005E1670"/>
    <w:pPr>
      <w:spacing w:before="60" w:after="75"/>
      <w:ind w:left="60"/>
      <w:jc w:val="center"/>
    </w:pPr>
  </w:style>
  <w:style w:type="character" w:customStyle="1" w:styleId="FontStyle63">
    <w:name w:val="Font Style63"/>
    <w:rsid w:val="005E1670"/>
    <w:rPr>
      <w:rFonts w:ascii="Times New Roman" w:hAnsi="Times New Roman"/>
      <w:b/>
      <w:sz w:val="22"/>
    </w:rPr>
  </w:style>
  <w:style w:type="paragraph" w:customStyle="1" w:styleId="price">
    <w:name w:val="price"/>
    <w:basedOn w:val="a"/>
    <w:rsid w:val="005E1670"/>
    <w:pPr>
      <w:spacing w:before="100" w:beforeAutospacing="1" w:after="100" w:afterAutospacing="1"/>
    </w:pPr>
  </w:style>
  <w:style w:type="character" w:customStyle="1" w:styleId="bask">
    <w:name w:val="bask"/>
    <w:rsid w:val="005E1670"/>
    <w:rPr>
      <w:rFonts w:cs="Times New Roman"/>
    </w:rPr>
  </w:style>
  <w:style w:type="paragraph" w:customStyle="1" w:styleId="affffe">
    <w:name w:val="Знак Знак Знак Знак Знак Знак Знак"/>
    <w:basedOn w:val="a"/>
    <w:rsid w:val="005E1670"/>
    <w:pPr>
      <w:tabs>
        <w:tab w:val="num" w:pos="643"/>
      </w:tabs>
      <w:spacing w:after="160" w:line="240" w:lineRule="exact"/>
    </w:pPr>
    <w:rPr>
      <w:rFonts w:ascii="Verdana" w:hAnsi="Verdana" w:cs="Verdana"/>
      <w:sz w:val="20"/>
      <w:szCs w:val="20"/>
      <w:lang w:val="en-US" w:eastAsia="en-US"/>
    </w:rPr>
  </w:style>
  <w:style w:type="paragraph" w:styleId="HTML">
    <w:name w:val="HTML Preformatted"/>
    <w:basedOn w:val="a"/>
    <w:link w:val="HTML0"/>
    <w:rsid w:val="005E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E1670"/>
    <w:rPr>
      <w:rFonts w:ascii="Courier New" w:hAnsi="Courier New"/>
    </w:rPr>
  </w:style>
  <w:style w:type="paragraph" w:customStyle="1" w:styleId="Heading1AA">
    <w:name w:val="Heading 1 A A"/>
    <w:next w:val="a"/>
    <w:autoRedefine/>
    <w:rsid w:val="005E1670"/>
    <w:pPr>
      <w:keepNext/>
      <w:jc w:val="center"/>
      <w:outlineLvl w:val="0"/>
    </w:pPr>
    <w:rPr>
      <w:rFonts w:eastAsia="ヒラギノ角ゴ Pro W3"/>
      <w:b/>
      <w:kern w:val="2"/>
      <w:sz w:val="28"/>
      <w:szCs w:val="28"/>
      <w:lang w:eastAsia="en-US"/>
    </w:rPr>
  </w:style>
  <w:style w:type="character" w:customStyle="1" w:styleId="style211">
    <w:name w:val="style211"/>
    <w:rsid w:val="005E1670"/>
    <w:rPr>
      <w:rFonts w:ascii="Tahoma" w:hAnsi="Tahoma"/>
      <w:color w:val="003366"/>
      <w:sz w:val="24"/>
    </w:rPr>
  </w:style>
  <w:style w:type="character" w:customStyle="1" w:styleId="style111">
    <w:name w:val="style111"/>
    <w:rsid w:val="005E1670"/>
    <w:rPr>
      <w:color w:val="003366"/>
    </w:rPr>
  </w:style>
  <w:style w:type="character" w:customStyle="1" w:styleId="BodytextBold">
    <w:name w:val="Body text + Bold"/>
    <w:rsid w:val="005E1670"/>
    <w:rPr>
      <w:rFonts w:ascii="Times New Roman" w:hAnsi="Times New Roman" w:cs="Times New Roman"/>
      <w:b/>
      <w:bCs/>
      <w:spacing w:val="0"/>
      <w:sz w:val="22"/>
      <w:szCs w:val="22"/>
      <w:u w:val="none"/>
      <w:effect w:val="none"/>
    </w:rPr>
  </w:style>
  <w:style w:type="paragraph" w:customStyle="1" w:styleId="3b">
    <w:name w:val="Заголовок 3+"/>
    <w:basedOn w:val="a"/>
    <w:rsid w:val="005E1670"/>
    <w:pPr>
      <w:widowControl w:val="0"/>
      <w:overflowPunct w:val="0"/>
      <w:autoSpaceDE w:val="0"/>
      <w:autoSpaceDN w:val="0"/>
      <w:adjustRightInd w:val="0"/>
      <w:spacing w:before="240"/>
      <w:jc w:val="center"/>
      <w:textAlignment w:val="baseline"/>
    </w:pPr>
    <w:rPr>
      <w:b/>
      <w:sz w:val="28"/>
      <w:szCs w:val="20"/>
    </w:rPr>
  </w:style>
  <w:style w:type="character" w:customStyle="1" w:styleId="1fe">
    <w:name w:val="Текст примечания Знак1"/>
    <w:uiPriority w:val="99"/>
    <w:semiHidden/>
    <w:rsid w:val="005E1670"/>
    <w:rPr>
      <w:rFonts w:cs="Calibri"/>
      <w:lang w:val="en-US" w:eastAsia="ar-SA"/>
    </w:rPr>
  </w:style>
  <w:style w:type="character" w:customStyle="1" w:styleId="afffff">
    <w:name w:val="Тема примечания Знак"/>
    <w:link w:val="afffff0"/>
    <w:rsid w:val="005E1670"/>
    <w:rPr>
      <w:b/>
      <w:bCs/>
      <w:lang w:eastAsia="en-US"/>
    </w:rPr>
  </w:style>
  <w:style w:type="paragraph" w:styleId="afffff0">
    <w:name w:val="annotation subject"/>
    <w:basedOn w:val="afffe"/>
    <w:next w:val="afffe"/>
    <w:link w:val="afffff"/>
    <w:rsid w:val="005E1670"/>
    <w:rPr>
      <w:b/>
      <w:bCs/>
      <w:lang w:eastAsia="en-US"/>
    </w:rPr>
  </w:style>
  <w:style w:type="character" w:customStyle="1" w:styleId="1ff">
    <w:name w:val="Тема примечания Знак1"/>
    <w:basedOn w:val="affff"/>
    <w:uiPriority w:val="99"/>
    <w:rsid w:val="005E1670"/>
    <w:rPr>
      <w:b/>
      <w:bCs/>
    </w:rPr>
  </w:style>
  <w:style w:type="paragraph" w:customStyle="1" w:styleId="312">
    <w:name w:val="Основной текст с отступом 31"/>
    <w:basedOn w:val="a"/>
    <w:rsid w:val="005E1670"/>
    <w:pPr>
      <w:spacing w:line="259" w:lineRule="auto"/>
      <w:ind w:firstLine="709"/>
      <w:jc w:val="both"/>
    </w:pPr>
    <w:rPr>
      <w:i/>
      <w:sz w:val="28"/>
      <w:szCs w:val="20"/>
    </w:rPr>
  </w:style>
  <w:style w:type="character" w:customStyle="1" w:styleId="Heading1Char">
    <w:name w:val="Heading 1 Char"/>
    <w:locked/>
    <w:rsid w:val="005E1670"/>
    <w:rPr>
      <w:rFonts w:eastAsia="Calibri"/>
      <w:sz w:val="28"/>
      <w:lang w:val="ru-RU" w:eastAsia="ru-RU" w:bidi="ar-SA"/>
    </w:rPr>
  </w:style>
  <w:style w:type="character" w:customStyle="1" w:styleId="Heading2Char">
    <w:name w:val="Heading 2 Char"/>
    <w:locked/>
    <w:rsid w:val="005E1670"/>
    <w:rPr>
      <w:rFonts w:eastAsia="Calibri"/>
      <w:sz w:val="28"/>
      <w:lang w:val="ru-RU" w:eastAsia="ru-RU" w:bidi="ar-SA"/>
    </w:rPr>
  </w:style>
  <w:style w:type="character" w:customStyle="1" w:styleId="Heading3Char">
    <w:name w:val="Heading 3 Char"/>
    <w:locked/>
    <w:rsid w:val="005E1670"/>
    <w:rPr>
      <w:rFonts w:eastAsia="Calibri"/>
      <w:b/>
      <w:sz w:val="36"/>
      <w:lang w:val="ru-RU" w:eastAsia="ru-RU" w:bidi="ar-SA"/>
    </w:rPr>
  </w:style>
  <w:style w:type="character" w:customStyle="1" w:styleId="Heading4Char">
    <w:name w:val="Heading 4 Char"/>
    <w:locked/>
    <w:rsid w:val="005E1670"/>
    <w:rPr>
      <w:rFonts w:eastAsia="Calibri"/>
      <w:b/>
      <w:sz w:val="28"/>
      <w:lang w:val="ru-RU" w:eastAsia="ru-RU" w:bidi="ar-SA"/>
    </w:rPr>
  </w:style>
  <w:style w:type="character" w:customStyle="1" w:styleId="Heading5Char">
    <w:name w:val="Heading 5 Char"/>
    <w:locked/>
    <w:rsid w:val="005E1670"/>
    <w:rPr>
      <w:rFonts w:eastAsia="Calibri"/>
      <w:b/>
      <w:sz w:val="32"/>
      <w:lang w:val="ru-RU" w:eastAsia="ru-RU" w:bidi="ar-SA"/>
    </w:rPr>
  </w:style>
  <w:style w:type="character" w:customStyle="1" w:styleId="Heading6Char">
    <w:name w:val="Heading 6 Char"/>
    <w:locked/>
    <w:rsid w:val="005E1670"/>
    <w:rPr>
      <w:rFonts w:eastAsia="Calibri"/>
      <w:b/>
      <w:sz w:val="28"/>
      <w:lang w:val="ru-RU" w:eastAsia="ru-RU" w:bidi="ar-SA"/>
    </w:rPr>
  </w:style>
  <w:style w:type="character" w:customStyle="1" w:styleId="Heading7Char">
    <w:name w:val="Heading 7 Char"/>
    <w:locked/>
    <w:rsid w:val="005E1670"/>
    <w:rPr>
      <w:rFonts w:eastAsia="Calibri"/>
      <w:sz w:val="28"/>
      <w:lang w:val="ru-RU" w:eastAsia="ru-RU" w:bidi="ar-SA"/>
    </w:rPr>
  </w:style>
  <w:style w:type="character" w:customStyle="1" w:styleId="Heading8Char">
    <w:name w:val="Heading 8 Char"/>
    <w:locked/>
    <w:rsid w:val="005E1670"/>
    <w:rPr>
      <w:rFonts w:eastAsia="Calibri"/>
      <w:b/>
      <w:sz w:val="32"/>
      <w:lang w:val="ru-RU" w:eastAsia="ru-RU" w:bidi="ar-SA"/>
    </w:rPr>
  </w:style>
  <w:style w:type="character" w:customStyle="1" w:styleId="Heading9Char">
    <w:name w:val="Heading 9 Char"/>
    <w:locked/>
    <w:rsid w:val="005E1670"/>
    <w:rPr>
      <w:rFonts w:eastAsia="Calibri"/>
      <w:b/>
      <w:sz w:val="32"/>
      <w:lang w:val="ru-RU" w:eastAsia="ru-RU" w:bidi="ar-SA"/>
    </w:rPr>
  </w:style>
  <w:style w:type="character" w:customStyle="1" w:styleId="BodyTextChar">
    <w:name w:val="Body Text Char"/>
    <w:aliases w:val="DTP Body Text Char"/>
    <w:locked/>
    <w:rsid w:val="005E1670"/>
    <w:rPr>
      <w:rFonts w:eastAsia="Calibri"/>
      <w:sz w:val="28"/>
      <w:lang w:val="ru-RU" w:eastAsia="ru-RU" w:bidi="ar-SA"/>
    </w:rPr>
  </w:style>
  <w:style w:type="character" w:customStyle="1" w:styleId="BodyTextIndent3Char">
    <w:name w:val="Body Text Indent 3 Char"/>
    <w:locked/>
    <w:rsid w:val="005E1670"/>
    <w:rPr>
      <w:rFonts w:eastAsia="Calibri"/>
      <w:sz w:val="28"/>
      <w:lang w:val="ru-RU" w:eastAsia="ru-RU" w:bidi="ar-SA"/>
    </w:rPr>
  </w:style>
  <w:style w:type="character" w:customStyle="1" w:styleId="BodyTextIndentChar">
    <w:name w:val="Body Text Indent Char"/>
    <w:locked/>
    <w:rsid w:val="005E1670"/>
    <w:rPr>
      <w:rFonts w:eastAsia="Calibri"/>
      <w:sz w:val="28"/>
      <w:lang w:val="ru-RU" w:eastAsia="ru-RU" w:bidi="ar-SA"/>
    </w:rPr>
  </w:style>
  <w:style w:type="character" w:customStyle="1" w:styleId="BodyTextIndent2Char">
    <w:name w:val="Body Text Indent 2 Char"/>
    <w:locked/>
    <w:rsid w:val="005E1670"/>
    <w:rPr>
      <w:rFonts w:eastAsia="Calibri"/>
      <w:sz w:val="28"/>
      <w:lang w:val="ru-RU" w:eastAsia="ru-RU" w:bidi="ar-SA"/>
    </w:rPr>
  </w:style>
  <w:style w:type="character" w:customStyle="1" w:styleId="BodyText2Char">
    <w:name w:val="Body Text 2 Char"/>
    <w:locked/>
    <w:rsid w:val="005E1670"/>
    <w:rPr>
      <w:rFonts w:eastAsia="Calibri"/>
      <w:sz w:val="28"/>
      <w:lang w:val="ru-RU" w:eastAsia="ru-RU" w:bidi="ar-SA"/>
    </w:rPr>
  </w:style>
  <w:style w:type="character" w:customStyle="1" w:styleId="BodyText3Char">
    <w:name w:val="Body Text 3 Char"/>
    <w:locked/>
    <w:rsid w:val="005E1670"/>
    <w:rPr>
      <w:rFonts w:eastAsia="Calibri"/>
      <w:sz w:val="36"/>
      <w:lang w:val="ru-RU" w:eastAsia="ru-RU" w:bidi="ar-SA"/>
    </w:rPr>
  </w:style>
  <w:style w:type="character" w:customStyle="1" w:styleId="HeaderChar">
    <w:name w:val="Header Char"/>
    <w:locked/>
    <w:rsid w:val="005E1670"/>
    <w:rPr>
      <w:rFonts w:eastAsia="Calibri"/>
      <w:lang w:val="ru-RU" w:eastAsia="ru-RU" w:bidi="ar-SA"/>
    </w:rPr>
  </w:style>
  <w:style w:type="character" w:customStyle="1" w:styleId="FooterChar">
    <w:name w:val="Footer Char"/>
    <w:locked/>
    <w:rsid w:val="005E1670"/>
    <w:rPr>
      <w:rFonts w:eastAsia="Calibri"/>
      <w:lang w:val="ru-RU" w:eastAsia="ru-RU" w:bidi="ar-SA"/>
    </w:rPr>
  </w:style>
  <w:style w:type="character" w:customStyle="1" w:styleId="TitleChar">
    <w:name w:val="Title Char"/>
    <w:locked/>
    <w:rsid w:val="005E1670"/>
    <w:rPr>
      <w:rFonts w:ascii="Comic Sans MS" w:eastAsia="Calibri" w:hAnsi="Comic Sans MS"/>
      <w:sz w:val="52"/>
      <w:szCs w:val="24"/>
      <w:lang w:val="ru-RU" w:eastAsia="ru-RU" w:bidi="ar-SA"/>
    </w:rPr>
  </w:style>
  <w:style w:type="character" w:customStyle="1" w:styleId="SubtitleChar">
    <w:name w:val="Subtitle Char"/>
    <w:locked/>
    <w:rsid w:val="005E1670"/>
    <w:rPr>
      <w:rFonts w:eastAsia="Calibri"/>
      <w:sz w:val="28"/>
      <w:lang w:val="ru-RU" w:eastAsia="ru-RU" w:bidi="ar-SA"/>
    </w:rPr>
  </w:style>
  <w:style w:type="character" w:customStyle="1" w:styleId="PlainTextChar">
    <w:name w:val="Plain Text Char"/>
    <w:locked/>
    <w:rsid w:val="005E1670"/>
    <w:rPr>
      <w:rFonts w:ascii="Courier New" w:eastAsia="Calibri" w:hAnsi="Courier New" w:cs="Courier New"/>
      <w:lang w:val="ru-RU" w:eastAsia="ru-RU" w:bidi="ar-SA"/>
    </w:rPr>
  </w:style>
  <w:style w:type="character" w:customStyle="1" w:styleId="z-TopofFormChar">
    <w:name w:val="z-Top of Form Char"/>
    <w:locked/>
    <w:rsid w:val="005E1670"/>
    <w:rPr>
      <w:rFonts w:ascii="Arial" w:eastAsia="Calibri" w:hAnsi="Arial" w:cs="Arial"/>
      <w:vanish/>
      <w:sz w:val="16"/>
      <w:szCs w:val="16"/>
      <w:lang w:val="ru-RU" w:eastAsia="ru-RU" w:bidi="ar-SA"/>
    </w:rPr>
  </w:style>
  <w:style w:type="character" w:customStyle="1" w:styleId="z-BottomofFormChar">
    <w:name w:val="z-Bottom of Form Char"/>
    <w:locked/>
    <w:rsid w:val="005E1670"/>
    <w:rPr>
      <w:rFonts w:ascii="Arial" w:eastAsia="Calibri" w:hAnsi="Arial" w:cs="Arial"/>
      <w:vanish/>
      <w:sz w:val="16"/>
      <w:szCs w:val="16"/>
      <w:lang w:val="ru-RU" w:eastAsia="ru-RU" w:bidi="ar-SA"/>
    </w:rPr>
  </w:style>
  <w:style w:type="character" w:customStyle="1" w:styleId="HTMLPreformattedChar">
    <w:name w:val="HTML Preformatted Char"/>
    <w:locked/>
    <w:rsid w:val="005E1670"/>
    <w:rPr>
      <w:rFonts w:ascii="Courier New" w:eastAsia="Calibri" w:hAnsi="Courier New" w:cs="Courier New"/>
      <w:lang w:val="ru-RU" w:eastAsia="ru-RU" w:bidi="ar-SA"/>
    </w:rPr>
  </w:style>
  <w:style w:type="paragraph" w:customStyle="1" w:styleId="Style7">
    <w:name w:val="Style7"/>
    <w:basedOn w:val="a"/>
    <w:rsid w:val="005E1670"/>
    <w:pPr>
      <w:widowControl w:val="0"/>
      <w:autoSpaceDE w:val="0"/>
      <w:autoSpaceDN w:val="0"/>
      <w:adjustRightInd w:val="0"/>
    </w:pPr>
  </w:style>
  <w:style w:type="paragraph" w:customStyle="1" w:styleId="1ff0">
    <w:name w:val="Знак1"/>
    <w:basedOn w:val="a"/>
    <w:rsid w:val="005E1670"/>
    <w:pPr>
      <w:spacing w:after="160" w:line="240" w:lineRule="exact"/>
    </w:pPr>
    <w:rPr>
      <w:rFonts w:ascii="Verdana" w:hAnsi="Verdana" w:cs="Verdana"/>
      <w:sz w:val="20"/>
      <w:szCs w:val="20"/>
      <w:lang w:val="en-US" w:eastAsia="en-US"/>
    </w:rPr>
  </w:style>
  <w:style w:type="paragraph" w:customStyle="1" w:styleId="ConsNormal">
    <w:name w:val="ConsNormal"/>
    <w:rsid w:val="005E1670"/>
    <w:pPr>
      <w:widowControl w:val="0"/>
      <w:autoSpaceDE w:val="0"/>
      <w:autoSpaceDN w:val="0"/>
      <w:adjustRightInd w:val="0"/>
      <w:ind w:right="19772" w:firstLine="720"/>
    </w:pPr>
    <w:rPr>
      <w:rFonts w:ascii="Arial" w:hAnsi="Arial" w:cs="Arial"/>
    </w:rPr>
  </w:style>
  <w:style w:type="paragraph" w:customStyle="1" w:styleId="afffff1">
    <w:name w:val="Знак Знак Знак Знак"/>
    <w:basedOn w:val="a"/>
    <w:uiPriority w:val="99"/>
    <w:rsid w:val="005E1670"/>
    <w:pPr>
      <w:spacing w:after="160" w:line="240" w:lineRule="exact"/>
    </w:pPr>
    <w:rPr>
      <w:rFonts w:ascii="Verdana" w:hAnsi="Verdana"/>
      <w:sz w:val="20"/>
      <w:szCs w:val="20"/>
      <w:lang w:val="en-US" w:eastAsia="en-US"/>
    </w:rPr>
  </w:style>
  <w:style w:type="paragraph" w:customStyle="1" w:styleId="ListParagraph1">
    <w:name w:val="List Paragraph1"/>
    <w:basedOn w:val="a"/>
    <w:uiPriority w:val="99"/>
    <w:rsid w:val="005E1670"/>
    <w:pPr>
      <w:spacing w:after="200" w:line="276" w:lineRule="auto"/>
      <w:ind w:left="720"/>
      <w:contextualSpacing/>
    </w:pPr>
    <w:rPr>
      <w:rFonts w:ascii="Calibri" w:hAnsi="Calibri"/>
      <w:sz w:val="22"/>
      <w:szCs w:val="22"/>
    </w:rPr>
  </w:style>
  <w:style w:type="paragraph" w:customStyle="1" w:styleId="3c">
    <w:name w:val="Без интервала3"/>
    <w:rsid w:val="005E1670"/>
    <w:rPr>
      <w:rFonts w:ascii="Calibri" w:hAnsi="Calibri"/>
      <w:sz w:val="22"/>
      <w:szCs w:val="22"/>
      <w:lang w:eastAsia="en-US"/>
    </w:rPr>
  </w:style>
  <w:style w:type="character" w:customStyle="1" w:styleId="FontStyle46">
    <w:name w:val="Font Style46"/>
    <w:rsid w:val="005E1670"/>
    <w:rPr>
      <w:rFonts w:ascii="Times New Roman" w:hAnsi="Times New Roman" w:cs="Times New Roman"/>
      <w:sz w:val="22"/>
      <w:szCs w:val="22"/>
    </w:rPr>
  </w:style>
  <w:style w:type="paragraph" w:customStyle="1" w:styleId="2f6">
    <w:name w:val="Знак2"/>
    <w:basedOn w:val="a"/>
    <w:rsid w:val="005E1670"/>
    <w:pPr>
      <w:spacing w:after="160" w:line="240" w:lineRule="exact"/>
    </w:pPr>
    <w:rPr>
      <w:rFonts w:ascii="Verdana" w:hAnsi="Verdana"/>
      <w:sz w:val="20"/>
      <w:szCs w:val="20"/>
      <w:lang w:val="en-US" w:eastAsia="en-US"/>
    </w:rPr>
  </w:style>
  <w:style w:type="paragraph" w:customStyle="1" w:styleId="ConsPlusNonformat">
    <w:name w:val="ConsPlusNonformat"/>
    <w:rsid w:val="005E1670"/>
    <w:pPr>
      <w:widowControl w:val="0"/>
      <w:autoSpaceDE w:val="0"/>
      <w:autoSpaceDN w:val="0"/>
      <w:adjustRightInd w:val="0"/>
    </w:pPr>
    <w:rPr>
      <w:rFonts w:ascii="Courier New" w:hAnsi="Courier New" w:cs="Courier New"/>
    </w:rPr>
  </w:style>
  <w:style w:type="character" w:customStyle="1" w:styleId="123">
    <w:name w:val="Знак Знак12"/>
    <w:locked/>
    <w:rsid w:val="005E1670"/>
    <w:rPr>
      <w:sz w:val="24"/>
      <w:szCs w:val="24"/>
      <w:lang w:val="ru-RU" w:eastAsia="ru-RU" w:bidi="ar-SA"/>
    </w:rPr>
  </w:style>
  <w:style w:type="character" w:customStyle="1" w:styleId="3d">
    <w:name w:val="Знак Знак3"/>
    <w:locked/>
    <w:rsid w:val="005E1670"/>
    <w:rPr>
      <w:rFonts w:ascii="Calibri" w:eastAsia="Calibri" w:hAnsi="Calibri"/>
      <w:sz w:val="16"/>
      <w:szCs w:val="16"/>
      <w:lang w:val="ru-RU" w:eastAsia="en-US" w:bidi="ar-SA"/>
    </w:rPr>
  </w:style>
  <w:style w:type="character" w:customStyle="1" w:styleId="270">
    <w:name w:val="Знак Знак27"/>
    <w:locked/>
    <w:rsid w:val="005E1670"/>
    <w:rPr>
      <w:rFonts w:ascii="Arial" w:hAnsi="Arial" w:cs="Arial"/>
      <w:b/>
      <w:bCs/>
      <w:kern w:val="32"/>
      <w:sz w:val="32"/>
      <w:szCs w:val="32"/>
      <w:lang w:val="ru-RU" w:eastAsia="ru-RU" w:bidi="ar-SA"/>
    </w:rPr>
  </w:style>
  <w:style w:type="character" w:customStyle="1" w:styleId="260">
    <w:name w:val="Знак Знак26"/>
    <w:locked/>
    <w:rsid w:val="005E1670"/>
    <w:rPr>
      <w:rFonts w:ascii="Arial" w:hAnsi="Arial" w:cs="Arial"/>
      <w:b/>
      <w:bCs/>
      <w:i/>
      <w:iCs/>
      <w:sz w:val="28"/>
      <w:szCs w:val="28"/>
      <w:lang w:val="ru-RU" w:eastAsia="ru-RU" w:bidi="ar-SA"/>
    </w:rPr>
  </w:style>
  <w:style w:type="character" w:customStyle="1" w:styleId="231">
    <w:name w:val="Знак Знак23"/>
    <w:locked/>
    <w:rsid w:val="005E1670"/>
    <w:rPr>
      <w:b/>
      <w:lang w:val="ru-RU" w:eastAsia="ru-RU" w:bidi="ar-SA"/>
    </w:rPr>
  </w:style>
  <w:style w:type="character" w:customStyle="1" w:styleId="213">
    <w:name w:val="Знак Знак21"/>
    <w:locked/>
    <w:rsid w:val="005E1670"/>
    <w:rPr>
      <w:b/>
      <w:bCs/>
      <w:sz w:val="28"/>
      <w:szCs w:val="28"/>
      <w:lang w:val="ru-RU" w:eastAsia="ru-RU" w:bidi="ar-SA"/>
    </w:rPr>
  </w:style>
  <w:style w:type="character" w:customStyle="1" w:styleId="203">
    <w:name w:val="Знак Знак20"/>
    <w:locked/>
    <w:rsid w:val="005E1670"/>
    <w:rPr>
      <w:rFonts w:ascii="Calibri" w:hAnsi="Calibri"/>
      <w:b/>
      <w:bCs/>
      <w:i/>
      <w:iCs/>
      <w:sz w:val="26"/>
      <w:szCs w:val="26"/>
      <w:lang w:val="ru-RU" w:eastAsia="ru-RU" w:bidi="ar-SA"/>
    </w:rPr>
  </w:style>
  <w:style w:type="character" w:customStyle="1" w:styleId="180">
    <w:name w:val="Знак Знак18"/>
    <w:uiPriority w:val="99"/>
    <w:locked/>
    <w:rsid w:val="005E1670"/>
    <w:rPr>
      <w:rFonts w:ascii="Arial" w:hAnsi="Arial" w:cs="Arial"/>
      <w:b/>
      <w:bCs/>
      <w:i/>
      <w:iCs/>
      <w:sz w:val="28"/>
      <w:szCs w:val="28"/>
      <w:lang w:val="ru-RU" w:eastAsia="ru-RU" w:bidi="ar-SA"/>
    </w:rPr>
  </w:style>
  <w:style w:type="character" w:customStyle="1" w:styleId="144">
    <w:name w:val="Знак Знак14"/>
    <w:locked/>
    <w:rsid w:val="005E1670"/>
    <w:rPr>
      <w:b/>
      <w:sz w:val="32"/>
      <w:lang w:val="ru-RU" w:eastAsia="ru-RU" w:bidi="ar-SA"/>
    </w:rPr>
  </w:style>
  <w:style w:type="character" w:customStyle="1" w:styleId="130">
    <w:name w:val="Знак Знак13"/>
    <w:locked/>
    <w:rsid w:val="005E1670"/>
    <w:rPr>
      <w:b/>
      <w:sz w:val="32"/>
      <w:lang w:val="ru-RU" w:eastAsia="ru-RU" w:bidi="ar-SA"/>
    </w:rPr>
  </w:style>
  <w:style w:type="character" w:customStyle="1" w:styleId="afffff2">
    <w:name w:val="Знак Знак"/>
    <w:locked/>
    <w:rsid w:val="005E1670"/>
    <w:rPr>
      <w:rFonts w:ascii="Courier New" w:hAnsi="Courier New" w:cs="Courier New"/>
      <w:lang w:val="ru-RU" w:eastAsia="ru-RU" w:bidi="ar-SA"/>
    </w:rPr>
  </w:style>
  <w:style w:type="character" w:customStyle="1" w:styleId="111">
    <w:name w:val="Знак Знак11"/>
    <w:locked/>
    <w:rsid w:val="005E1670"/>
    <w:rPr>
      <w:lang w:val="ru-RU" w:eastAsia="ru-RU" w:bidi="ar-SA"/>
    </w:rPr>
  </w:style>
  <w:style w:type="character" w:customStyle="1" w:styleId="91">
    <w:name w:val="Знак Знак9"/>
    <w:locked/>
    <w:rsid w:val="005E1670"/>
    <w:rPr>
      <w:lang w:val="ru-RU" w:eastAsia="ru-RU" w:bidi="ar-SA"/>
    </w:rPr>
  </w:style>
  <w:style w:type="character" w:customStyle="1" w:styleId="2f7">
    <w:name w:val="Название Знак2"/>
    <w:locked/>
    <w:rsid w:val="005E1670"/>
    <w:rPr>
      <w:rFonts w:ascii="Comic Sans MS" w:hAnsi="Comic Sans MS"/>
      <w:sz w:val="52"/>
      <w:szCs w:val="24"/>
    </w:rPr>
  </w:style>
  <w:style w:type="character" w:customStyle="1" w:styleId="1ff1">
    <w:name w:val="Основной текст 1 Знак Знак"/>
    <w:locked/>
    <w:rsid w:val="005E1670"/>
    <w:rPr>
      <w:rFonts w:ascii="Times New Roman CYR" w:hAnsi="Times New Roman CYR" w:cs="Times New Roman CYR"/>
      <w:lang w:val="ru-RU" w:eastAsia="ru-RU" w:bidi="ar-SA"/>
    </w:rPr>
  </w:style>
  <w:style w:type="character" w:customStyle="1" w:styleId="81">
    <w:name w:val="Знак Знак8"/>
    <w:locked/>
    <w:rsid w:val="005E1670"/>
    <w:rPr>
      <w:sz w:val="24"/>
      <w:szCs w:val="24"/>
      <w:lang w:val="ru-RU" w:eastAsia="ru-RU" w:bidi="ar-SA"/>
    </w:rPr>
  </w:style>
  <w:style w:type="character" w:customStyle="1" w:styleId="71">
    <w:name w:val="Знак Знак7"/>
    <w:locked/>
    <w:rsid w:val="005E1670"/>
    <w:rPr>
      <w:sz w:val="16"/>
      <w:szCs w:val="16"/>
      <w:lang w:val="ru-RU" w:eastAsia="ru-RU" w:bidi="ar-SA"/>
    </w:rPr>
  </w:style>
  <w:style w:type="character" w:customStyle="1" w:styleId="msonormalcxspmiddle0">
    <w:name w:val="msonormalcxspmiddle Знак"/>
    <w:link w:val="msonormalcxspmiddle"/>
    <w:locked/>
    <w:rsid w:val="005E1670"/>
    <w:rPr>
      <w:sz w:val="24"/>
      <w:szCs w:val="24"/>
    </w:rPr>
  </w:style>
  <w:style w:type="paragraph" w:customStyle="1" w:styleId="a00">
    <w:name w:val="a0"/>
    <w:basedOn w:val="a"/>
    <w:rsid w:val="005E1670"/>
    <w:pPr>
      <w:spacing w:before="100" w:beforeAutospacing="1" w:after="100" w:afterAutospacing="1"/>
    </w:pPr>
  </w:style>
  <w:style w:type="paragraph" w:customStyle="1" w:styleId="style270">
    <w:name w:val="style27"/>
    <w:basedOn w:val="a"/>
    <w:rsid w:val="005E1670"/>
    <w:pPr>
      <w:spacing w:before="100" w:beforeAutospacing="1" w:after="100" w:afterAutospacing="1"/>
      <w:jc w:val="center"/>
    </w:pPr>
  </w:style>
  <w:style w:type="paragraph" w:customStyle="1" w:styleId="style280">
    <w:name w:val="style28"/>
    <w:basedOn w:val="a"/>
    <w:rsid w:val="005E1670"/>
    <w:pPr>
      <w:ind w:firstLine="567"/>
      <w:jc w:val="both"/>
    </w:pPr>
    <w:rPr>
      <w:sz w:val="20"/>
      <w:szCs w:val="20"/>
    </w:rPr>
  </w:style>
  <w:style w:type="paragraph" w:customStyle="1" w:styleId="style30">
    <w:name w:val="style30"/>
    <w:basedOn w:val="a"/>
    <w:rsid w:val="005E1670"/>
    <w:rPr>
      <w:color w:val="000000"/>
    </w:rPr>
  </w:style>
  <w:style w:type="paragraph" w:customStyle="1" w:styleId="style31">
    <w:name w:val="style31"/>
    <w:basedOn w:val="a"/>
    <w:rsid w:val="005E1670"/>
    <w:pPr>
      <w:jc w:val="both"/>
    </w:pPr>
    <w:rPr>
      <w:color w:val="000000"/>
    </w:rPr>
  </w:style>
  <w:style w:type="paragraph" w:customStyle="1" w:styleId="style32">
    <w:name w:val="style32"/>
    <w:basedOn w:val="a"/>
    <w:rsid w:val="005E1670"/>
    <w:pPr>
      <w:spacing w:after="120" w:line="276" w:lineRule="auto"/>
      <w:jc w:val="both"/>
    </w:pPr>
  </w:style>
  <w:style w:type="paragraph" w:customStyle="1" w:styleId="style34">
    <w:name w:val="style34"/>
    <w:basedOn w:val="a"/>
    <w:rsid w:val="005E1670"/>
    <w:pPr>
      <w:spacing w:after="120"/>
    </w:pPr>
  </w:style>
  <w:style w:type="paragraph" w:customStyle="1" w:styleId="style35">
    <w:name w:val="style35"/>
    <w:basedOn w:val="a"/>
    <w:rsid w:val="005E1670"/>
    <w:pPr>
      <w:ind w:firstLine="180"/>
      <w:jc w:val="both"/>
    </w:pPr>
    <w:rPr>
      <w:color w:val="000000"/>
    </w:rPr>
  </w:style>
  <w:style w:type="paragraph" w:customStyle="1" w:styleId="style36">
    <w:name w:val="style36"/>
    <w:basedOn w:val="a"/>
    <w:rsid w:val="005E1670"/>
    <w:pPr>
      <w:ind w:firstLine="180"/>
      <w:jc w:val="center"/>
    </w:pPr>
    <w:rPr>
      <w:color w:val="000000"/>
    </w:rPr>
  </w:style>
  <w:style w:type="character" w:customStyle="1" w:styleId="afffff3">
    <w:name w:val="А_сноска Знак"/>
    <w:link w:val="afffff4"/>
    <w:locked/>
    <w:rsid w:val="005E1670"/>
    <w:rPr>
      <w:sz w:val="24"/>
      <w:szCs w:val="24"/>
    </w:rPr>
  </w:style>
  <w:style w:type="paragraph" w:customStyle="1" w:styleId="afffff4">
    <w:name w:val="А_сноска"/>
    <w:basedOn w:val="afd"/>
    <w:link w:val="afffff3"/>
    <w:qFormat/>
    <w:rsid w:val="005E1670"/>
    <w:pPr>
      <w:widowControl w:val="0"/>
      <w:ind w:firstLine="400"/>
      <w:jc w:val="both"/>
    </w:pPr>
    <w:rPr>
      <w:sz w:val="24"/>
      <w:szCs w:val="24"/>
    </w:rPr>
  </w:style>
  <w:style w:type="paragraph" w:customStyle="1" w:styleId="Style3">
    <w:name w:val="Style3"/>
    <w:basedOn w:val="a"/>
    <w:rsid w:val="005E1670"/>
    <w:pPr>
      <w:widowControl w:val="0"/>
      <w:autoSpaceDE w:val="0"/>
      <w:autoSpaceDN w:val="0"/>
      <w:adjustRightInd w:val="0"/>
      <w:spacing w:line="214" w:lineRule="exact"/>
      <w:ind w:firstLine="398"/>
      <w:jc w:val="both"/>
    </w:pPr>
    <w:rPr>
      <w:rFonts w:ascii="Tahoma" w:hAnsi="Tahoma" w:cs="Tahoma"/>
    </w:rPr>
  </w:style>
  <w:style w:type="paragraph" w:customStyle="1" w:styleId="2f8">
    <w:name w:val="Знак2"/>
    <w:basedOn w:val="a"/>
    <w:rsid w:val="005E1670"/>
    <w:pPr>
      <w:spacing w:after="160" w:line="240" w:lineRule="exact"/>
    </w:pPr>
    <w:rPr>
      <w:rFonts w:ascii="Verdana" w:hAnsi="Verdana"/>
      <w:sz w:val="20"/>
      <w:szCs w:val="20"/>
      <w:lang w:val="en-US" w:eastAsia="en-US"/>
    </w:rPr>
  </w:style>
  <w:style w:type="paragraph" w:customStyle="1" w:styleId="listparagraph">
    <w:name w:val="listparagraph"/>
    <w:basedOn w:val="a"/>
    <w:rsid w:val="005E1670"/>
    <w:pPr>
      <w:spacing w:before="100" w:beforeAutospacing="1" w:after="100" w:afterAutospacing="1"/>
    </w:pPr>
  </w:style>
  <w:style w:type="paragraph" w:customStyle="1" w:styleId="u-2-msonormal">
    <w:name w:val="u-2-msonormal"/>
    <w:basedOn w:val="a"/>
    <w:rsid w:val="005E1670"/>
    <w:pPr>
      <w:spacing w:before="100" w:beforeAutospacing="1" w:after="100" w:afterAutospacing="1"/>
    </w:pPr>
  </w:style>
  <w:style w:type="paragraph" w:customStyle="1" w:styleId="-12">
    <w:name w:val="Цветной список - Акцент 12"/>
    <w:basedOn w:val="a"/>
    <w:qFormat/>
    <w:rsid w:val="005E1670"/>
    <w:pPr>
      <w:spacing w:after="200"/>
      <w:ind w:left="720"/>
      <w:contextualSpacing/>
    </w:pPr>
    <w:rPr>
      <w:rFonts w:ascii="Cambria" w:eastAsia="Cambria" w:hAnsi="Cambria"/>
      <w:lang w:eastAsia="en-US"/>
    </w:rPr>
  </w:style>
  <w:style w:type="paragraph" w:customStyle="1" w:styleId="214">
    <w:name w:val="Маркированный список 21"/>
    <w:basedOn w:val="a"/>
    <w:rsid w:val="005E1670"/>
    <w:pPr>
      <w:tabs>
        <w:tab w:val="num" w:pos="720"/>
      </w:tabs>
      <w:suppressAutoHyphens/>
    </w:pPr>
    <w:rPr>
      <w:rFonts w:eastAsia="PMingLiU"/>
      <w:lang w:eastAsia="ar-SA"/>
    </w:rPr>
  </w:style>
  <w:style w:type="character" w:customStyle="1" w:styleId="grame">
    <w:name w:val="grame"/>
    <w:rsid w:val="005E1670"/>
  </w:style>
  <w:style w:type="character" w:customStyle="1" w:styleId="spelle">
    <w:name w:val="spelle"/>
    <w:rsid w:val="005E1670"/>
  </w:style>
  <w:style w:type="character" w:customStyle="1" w:styleId="250">
    <w:name w:val="Знак Знак25"/>
    <w:rsid w:val="005E1670"/>
    <w:rPr>
      <w:b/>
      <w:bCs w:val="0"/>
      <w:sz w:val="28"/>
      <w:lang w:val="ru-RU" w:eastAsia="ru-RU" w:bidi="ar-SA"/>
    </w:rPr>
  </w:style>
  <w:style w:type="character" w:customStyle="1" w:styleId="240">
    <w:name w:val="Знак Знак24"/>
    <w:rsid w:val="005E1670"/>
    <w:rPr>
      <w:b/>
      <w:bCs w:val="0"/>
      <w:sz w:val="32"/>
      <w:lang w:val="ru-RU" w:eastAsia="ru-RU" w:bidi="ar-SA"/>
    </w:rPr>
  </w:style>
  <w:style w:type="character" w:customStyle="1" w:styleId="223">
    <w:name w:val="Знак Знак22"/>
    <w:rsid w:val="005E1670"/>
    <w:rPr>
      <w:sz w:val="28"/>
      <w:lang w:val="ru-RU" w:eastAsia="ru-RU" w:bidi="ar-SA"/>
    </w:rPr>
  </w:style>
  <w:style w:type="character" w:customStyle="1" w:styleId="191">
    <w:name w:val="Знак Знак19"/>
    <w:rsid w:val="005E1670"/>
    <w:rPr>
      <w:rFonts w:ascii="Times New Roman" w:eastAsia="Times New Roman" w:hAnsi="Times New Roman" w:cs="Times New Roman" w:hint="default"/>
      <w:color w:val="000000"/>
      <w:szCs w:val="28"/>
      <w:lang w:eastAsia="ru-RU"/>
    </w:rPr>
  </w:style>
  <w:style w:type="character" w:customStyle="1" w:styleId="170">
    <w:name w:val="Знак Знак17"/>
    <w:uiPriority w:val="99"/>
    <w:rsid w:val="005E1670"/>
    <w:rPr>
      <w:rFonts w:ascii="Calibri" w:eastAsia="Calibri" w:hAnsi="Calibri" w:hint="default"/>
      <w:sz w:val="28"/>
      <w:szCs w:val="22"/>
      <w:lang w:val="ru-RU" w:eastAsia="en-US" w:bidi="ar-SA"/>
    </w:rPr>
  </w:style>
  <w:style w:type="character" w:customStyle="1" w:styleId="161">
    <w:name w:val="Знак Знак16"/>
    <w:uiPriority w:val="99"/>
    <w:rsid w:val="005E1670"/>
  </w:style>
  <w:style w:type="character" w:customStyle="1" w:styleId="1ff2">
    <w:name w:val="Знак Знак1"/>
    <w:locked/>
    <w:rsid w:val="005E1670"/>
    <w:rPr>
      <w:rFonts w:ascii="Arial" w:hAnsi="Arial" w:cs="Arial"/>
      <w:vanish/>
      <w:sz w:val="16"/>
      <w:szCs w:val="16"/>
      <w:lang w:val="ru-RU" w:eastAsia="ru-RU" w:bidi="ar-SA"/>
    </w:rPr>
  </w:style>
  <w:style w:type="character" w:customStyle="1" w:styleId="FontStyle68">
    <w:name w:val="Font Style68"/>
    <w:rsid w:val="005E1670"/>
    <w:rPr>
      <w:rFonts w:ascii="Times New Roman" w:hAnsi="Times New Roman" w:cs="Times New Roman" w:hint="default"/>
      <w:sz w:val="16"/>
      <w:szCs w:val="16"/>
    </w:rPr>
  </w:style>
  <w:style w:type="paragraph" w:customStyle="1" w:styleId="afffff5">
    <w:name w:val="Знак"/>
    <w:basedOn w:val="a"/>
    <w:rsid w:val="005E1670"/>
    <w:pPr>
      <w:spacing w:after="160" w:line="240" w:lineRule="exact"/>
    </w:pPr>
    <w:rPr>
      <w:rFonts w:ascii="Verdana" w:hAnsi="Verdana"/>
      <w:lang w:val="en-US" w:eastAsia="en-US"/>
    </w:rPr>
  </w:style>
  <w:style w:type="paragraph" w:customStyle="1" w:styleId="241">
    <w:name w:val="Основной текст 24"/>
    <w:basedOn w:val="a"/>
    <w:rsid w:val="005E1670"/>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112">
    <w:name w:val="Заголовок 1 Знак1"/>
    <w:rsid w:val="005E1670"/>
    <w:rPr>
      <w:rFonts w:ascii="Arial" w:hAnsi="Arial" w:cs="Arial"/>
      <w:b/>
      <w:bCs/>
      <w:kern w:val="32"/>
      <w:sz w:val="32"/>
      <w:szCs w:val="32"/>
      <w:lang w:val="de-DE" w:eastAsia="ru-RU" w:bidi="ar-SA"/>
    </w:rPr>
  </w:style>
  <w:style w:type="character" w:customStyle="1" w:styleId="215">
    <w:name w:val="Заголовок 2 Знак1"/>
    <w:rsid w:val="005E1670"/>
    <w:rPr>
      <w:rFonts w:ascii="Cambria" w:hAnsi="Cambria"/>
      <w:b/>
      <w:color w:val="4F81BD"/>
      <w:sz w:val="26"/>
      <w:szCs w:val="26"/>
      <w:lang w:val="ru-RU" w:eastAsia="ru-RU" w:bidi="ar-SA"/>
    </w:rPr>
  </w:style>
  <w:style w:type="character" w:customStyle="1" w:styleId="313">
    <w:name w:val="Заголовок 3 Знак1"/>
    <w:rsid w:val="005E1670"/>
    <w:rPr>
      <w:rFonts w:ascii="Arial" w:hAnsi="Arial" w:cs="Arial"/>
      <w:b/>
      <w:bCs/>
      <w:sz w:val="26"/>
      <w:szCs w:val="26"/>
      <w:lang w:val="ru-RU" w:eastAsia="ru-RU" w:bidi="ar-SA"/>
    </w:rPr>
  </w:style>
  <w:style w:type="paragraph" w:customStyle="1" w:styleId="1ff3">
    <w:name w:val="Знак Знак1 Знак Знак Знак"/>
    <w:basedOn w:val="a"/>
    <w:rsid w:val="005E1670"/>
    <w:pPr>
      <w:spacing w:after="160" w:line="240" w:lineRule="exact"/>
    </w:pPr>
    <w:rPr>
      <w:rFonts w:ascii="Verdana" w:hAnsi="Verdana"/>
      <w:sz w:val="20"/>
      <w:szCs w:val="20"/>
      <w:lang w:val="en-US" w:eastAsia="en-US"/>
    </w:rPr>
  </w:style>
  <w:style w:type="paragraph" w:customStyle="1" w:styleId="afffff6">
    <w:name w:val="Знак Знак Знак Знак Знак"/>
    <w:basedOn w:val="a"/>
    <w:rsid w:val="005E1670"/>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5E1670"/>
    <w:pPr>
      <w:autoSpaceDE w:val="0"/>
      <w:autoSpaceDN w:val="0"/>
      <w:spacing w:after="160" w:line="240" w:lineRule="exact"/>
    </w:pPr>
    <w:rPr>
      <w:rFonts w:ascii="Arial" w:hAnsi="Arial" w:cs="Arial"/>
      <w:sz w:val="20"/>
      <w:szCs w:val="20"/>
      <w:lang w:val="en-US" w:eastAsia="en-US"/>
    </w:rPr>
  </w:style>
  <w:style w:type="paragraph" w:customStyle="1" w:styleId="afffff7">
    <w:name w:val="Знак Знак"/>
    <w:basedOn w:val="a"/>
    <w:rsid w:val="005E1670"/>
    <w:pPr>
      <w:spacing w:after="160" w:line="240" w:lineRule="exact"/>
    </w:pPr>
    <w:rPr>
      <w:rFonts w:ascii="Verdana" w:hAnsi="Verdana"/>
      <w:sz w:val="20"/>
      <w:szCs w:val="20"/>
      <w:lang w:val="en-US" w:eastAsia="en-US"/>
    </w:rPr>
  </w:style>
  <w:style w:type="paragraph" w:customStyle="1" w:styleId="Iauiue">
    <w:name w:val="Iau.iue"/>
    <w:basedOn w:val="a"/>
    <w:next w:val="a"/>
    <w:rsid w:val="005E1670"/>
    <w:pPr>
      <w:autoSpaceDE w:val="0"/>
      <w:autoSpaceDN w:val="0"/>
      <w:adjustRightInd w:val="0"/>
    </w:pPr>
  </w:style>
  <w:style w:type="paragraph" w:customStyle="1" w:styleId="afffff8">
    <w:name w:val="Знак Знак Знак"/>
    <w:basedOn w:val="a"/>
    <w:rsid w:val="005E1670"/>
    <w:pPr>
      <w:spacing w:after="160" w:line="240" w:lineRule="exact"/>
    </w:pPr>
    <w:rPr>
      <w:rFonts w:ascii="Verdana" w:hAnsi="Verdana"/>
      <w:sz w:val="20"/>
      <w:szCs w:val="20"/>
      <w:lang w:val="en-US" w:eastAsia="en-US"/>
    </w:rPr>
  </w:style>
  <w:style w:type="character" w:customStyle="1" w:styleId="610">
    <w:name w:val="Знак6 Знак Знак1"/>
    <w:locked/>
    <w:rsid w:val="005E1670"/>
    <w:rPr>
      <w:lang w:val="ru-RU" w:eastAsia="ru-RU" w:bidi="ar-SA"/>
    </w:rPr>
  </w:style>
  <w:style w:type="character" w:customStyle="1" w:styleId="normalchar1">
    <w:name w:val="normal__char1"/>
    <w:rsid w:val="005E1670"/>
    <w:rPr>
      <w:rFonts w:ascii="Calibri" w:hAnsi="Calibri" w:hint="default"/>
      <w:sz w:val="22"/>
      <w:szCs w:val="22"/>
    </w:rPr>
  </w:style>
  <w:style w:type="paragraph" w:customStyle="1" w:styleId="1ff4">
    <w:name w:val="Номер 1"/>
    <w:basedOn w:val="1"/>
    <w:qFormat/>
    <w:rsid w:val="005E1670"/>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5E1670"/>
    <w:pPr>
      <w:overflowPunct w:val="0"/>
      <w:autoSpaceDE w:val="0"/>
      <w:autoSpaceDN w:val="0"/>
      <w:adjustRightInd w:val="0"/>
      <w:textAlignment w:val="baseline"/>
    </w:pPr>
    <w:rPr>
      <w:sz w:val="24"/>
      <w:lang w:eastAsia="de-DE"/>
    </w:rPr>
  </w:style>
  <w:style w:type="paragraph" w:customStyle="1" w:styleId="2f9">
    <w:name w:val="Номер 2"/>
    <w:basedOn w:val="3"/>
    <w:qFormat/>
    <w:rsid w:val="005E1670"/>
    <w:pPr>
      <w:spacing w:before="120" w:after="120" w:line="360" w:lineRule="auto"/>
      <w:jc w:val="center"/>
    </w:pPr>
    <w:rPr>
      <w:rFonts w:ascii="Times New Roman" w:hAnsi="Times New Roman" w:cs="Arial"/>
      <w:sz w:val="28"/>
      <w:szCs w:val="28"/>
    </w:rPr>
  </w:style>
  <w:style w:type="paragraph" w:customStyle="1" w:styleId="224">
    <w:name w:val="Основной текст с отступом 22"/>
    <w:basedOn w:val="a"/>
    <w:rsid w:val="005E1670"/>
    <w:pPr>
      <w:ind w:firstLine="709"/>
      <w:jc w:val="both"/>
    </w:pPr>
    <w:rPr>
      <w:sz w:val="22"/>
      <w:szCs w:val="20"/>
    </w:rPr>
  </w:style>
  <w:style w:type="paragraph" w:customStyle="1" w:styleId="Iniiaiieoaeno21">
    <w:name w:val="Iniiaiie oaeno 21"/>
    <w:basedOn w:val="a"/>
    <w:rsid w:val="005E1670"/>
    <w:pPr>
      <w:widowControl w:val="0"/>
      <w:autoSpaceDE w:val="0"/>
      <w:autoSpaceDN w:val="0"/>
      <w:spacing w:line="360" w:lineRule="auto"/>
      <w:jc w:val="both"/>
    </w:pPr>
    <w:rPr>
      <w:rFonts w:eastAsia="SimSun"/>
      <w:lang w:eastAsia="zh-CN"/>
    </w:rPr>
  </w:style>
  <w:style w:type="paragraph" w:customStyle="1" w:styleId="afffff9">
    <w:name w:val="Знак Знак Знак Знак Знак Знак Знак Знак Знак Знак Знак Знак Знак Знак Знак Знак"/>
    <w:basedOn w:val="a"/>
    <w:rsid w:val="005E1670"/>
    <w:pPr>
      <w:spacing w:after="160" w:line="240" w:lineRule="exact"/>
    </w:pPr>
    <w:rPr>
      <w:rFonts w:ascii="Verdana" w:hAnsi="Verdana"/>
      <w:sz w:val="20"/>
      <w:szCs w:val="20"/>
      <w:lang w:val="en-US" w:eastAsia="en-US"/>
    </w:rPr>
  </w:style>
  <w:style w:type="paragraph" w:styleId="2fa">
    <w:name w:val="Quote"/>
    <w:basedOn w:val="a"/>
    <w:next w:val="a"/>
    <w:link w:val="2fb"/>
    <w:qFormat/>
    <w:rsid w:val="005E1670"/>
    <w:pPr>
      <w:ind w:firstLine="709"/>
      <w:jc w:val="both"/>
    </w:pPr>
    <w:rPr>
      <w:i/>
      <w:lang w:eastAsia="en-US" w:bidi="en-US"/>
    </w:rPr>
  </w:style>
  <w:style w:type="character" w:customStyle="1" w:styleId="2fb">
    <w:name w:val="Цитата 2 Знак"/>
    <w:basedOn w:val="a0"/>
    <w:link w:val="2fa"/>
    <w:rsid w:val="005E1670"/>
    <w:rPr>
      <w:i/>
      <w:sz w:val="24"/>
      <w:szCs w:val="24"/>
      <w:lang w:eastAsia="en-US" w:bidi="en-US"/>
    </w:rPr>
  </w:style>
  <w:style w:type="paragraph" w:styleId="afffffa">
    <w:name w:val="Intense Quote"/>
    <w:basedOn w:val="a"/>
    <w:next w:val="a"/>
    <w:link w:val="afffffb"/>
    <w:qFormat/>
    <w:rsid w:val="005E1670"/>
    <w:pPr>
      <w:ind w:left="720" w:right="720" w:firstLine="709"/>
      <w:jc w:val="both"/>
    </w:pPr>
    <w:rPr>
      <w:b/>
      <w:i/>
      <w:szCs w:val="22"/>
      <w:lang w:eastAsia="en-US" w:bidi="en-US"/>
    </w:rPr>
  </w:style>
  <w:style w:type="character" w:customStyle="1" w:styleId="afffffb">
    <w:name w:val="Выделенная цитата Знак"/>
    <w:basedOn w:val="a0"/>
    <w:link w:val="afffffa"/>
    <w:rsid w:val="005E1670"/>
    <w:rPr>
      <w:b/>
      <w:i/>
      <w:sz w:val="24"/>
      <w:szCs w:val="22"/>
      <w:lang w:eastAsia="en-US" w:bidi="en-US"/>
    </w:rPr>
  </w:style>
  <w:style w:type="character" w:styleId="afffffc">
    <w:name w:val="Subtle Emphasis"/>
    <w:qFormat/>
    <w:rsid w:val="005E1670"/>
    <w:rPr>
      <w:i/>
      <w:color w:val="5A5A5A"/>
    </w:rPr>
  </w:style>
  <w:style w:type="character" w:styleId="afffffd">
    <w:name w:val="Intense Emphasis"/>
    <w:qFormat/>
    <w:rsid w:val="005E1670"/>
    <w:rPr>
      <w:b/>
      <w:i/>
      <w:sz w:val="24"/>
      <w:szCs w:val="24"/>
      <w:u w:val="single"/>
    </w:rPr>
  </w:style>
  <w:style w:type="character" w:styleId="afffffe">
    <w:name w:val="Subtle Reference"/>
    <w:qFormat/>
    <w:rsid w:val="005E1670"/>
    <w:rPr>
      <w:sz w:val="24"/>
      <w:szCs w:val="24"/>
      <w:u w:val="single"/>
    </w:rPr>
  </w:style>
  <w:style w:type="character" w:styleId="affffff">
    <w:name w:val="Intense Reference"/>
    <w:qFormat/>
    <w:rsid w:val="005E1670"/>
    <w:rPr>
      <w:b/>
      <w:sz w:val="24"/>
      <w:u w:val="single"/>
    </w:rPr>
  </w:style>
  <w:style w:type="character" w:styleId="affffff0">
    <w:name w:val="Book Title"/>
    <w:qFormat/>
    <w:rsid w:val="005E1670"/>
    <w:rPr>
      <w:rFonts w:ascii="Arial" w:eastAsia="Times New Roman" w:hAnsi="Arial"/>
      <w:b/>
      <w:i/>
      <w:sz w:val="24"/>
      <w:szCs w:val="24"/>
    </w:rPr>
  </w:style>
  <w:style w:type="paragraph" w:styleId="affffff1">
    <w:name w:val="TOC Heading"/>
    <w:basedOn w:val="1"/>
    <w:next w:val="a"/>
    <w:qFormat/>
    <w:rsid w:val="005E1670"/>
    <w:pPr>
      <w:jc w:val="center"/>
      <w:outlineLvl w:val="9"/>
    </w:pPr>
    <w:rPr>
      <w:rFonts w:cs="Times New Roman"/>
      <w:lang w:eastAsia="en-US" w:bidi="en-US"/>
    </w:rPr>
  </w:style>
  <w:style w:type="paragraph" w:customStyle="1" w:styleId="CompanyName">
    <w:name w:val="Company Name"/>
    <w:basedOn w:val="af"/>
    <w:rsid w:val="005E1670"/>
    <w:pPr>
      <w:ind w:left="634"/>
    </w:pPr>
    <w:rPr>
      <w:rFonts w:ascii="Cambria" w:eastAsia="Times New Roman" w:hAnsi="Cambria" w:cs="Cambria"/>
      <w:caps/>
      <w:spacing w:val="20"/>
      <w:sz w:val="18"/>
      <w:lang w:eastAsia="zh-TW"/>
    </w:rPr>
  </w:style>
  <w:style w:type="paragraph" w:customStyle="1" w:styleId="AuthorsName">
    <w:name w:val="Author's Name"/>
    <w:basedOn w:val="af"/>
    <w:rsid w:val="005E1670"/>
    <w:pPr>
      <w:ind w:left="634"/>
    </w:pPr>
    <w:rPr>
      <w:rFonts w:ascii="Cambria" w:eastAsia="Times New Roman" w:hAnsi="Cambria" w:cs="Cambria"/>
      <w:sz w:val="18"/>
      <w:lang w:eastAsia="zh-TW"/>
    </w:rPr>
  </w:style>
  <w:style w:type="paragraph" w:customStyle="1" w:styleId="DocumentDate">
    <w:name w:val="Document Date"/>
    <w:basedOn w:val="af"/>
    <w:rsid w:val="005E1670"/>
    <w:pPr>
      <w:ind w:left="634"/>
    </w:pPr>
    <w:rPr>
      <w:rFonts w:ascii="Cambria" w:eastAsia="Times New Roman" w:hAnsi="Cambria" w:cs="Cambria"/>
      <w:caps/>
      <w:color w:val="7F7F7F"/>
      <w:sz w:val="16"/>
      <w:lang w:eastAsia="zh-TW"/>
    </w:rPr>
  </w:style>
  <w:style w:type="paragraph" w:customStyle="1" w:styleId="affffff2">
    <w:name w:val="Аннотации"/>
    <w:basedOn w:val="a"/>
    <w:rsid w:val="005E1670"/>
    <w:pPr>
      <w:ind w:firstLine="284"/>
      <w:jc w:val="both"/>
    </w:pPr>
    <w:rPr>
      <w:sz w:val="22"/>
      <w:szCs w:val="20"/>
    </w:rPr>
  </w:style>
  <w:style w:type="paragraph" w:customStyle="1" w:styleId="1ff5">
    <w:name w:val="Стиль1"/>
    <w:link w:val="1ff6"/>
    <w:qFormat/>
    <w:rsid w:val="005E1670"/>
    <w:pPr>
      <w:spacing w:line="360" w:lineRule="auto"/>
      <w:ind w:firstLine="720"/>
      <w:jc w:val="both"/>
    </w:pPr>
    <w:rPr>
      <w:sz w:val="24"/>
    </w:rPr>
  </w:style>
  <w:style w:type="character" w:customStyle="1" w:styleId="affffff3">
    <w:name w:val="Методика подзаголовок"/>
    <w:rsid w:val="005E1670"/>
    <w:rPr>
      <w:rFonts w:ascii="Times New Roman" w:hAnsi="Times New Roman"/>
      <w:b/>
      <w:bCs/>
      <w:spacing w:val="30"/>
    </w:rPr>
  </w:style>
  <w:style w:type="paragraph" w:customStyle="1" w:styleId="affffff4">
    <w:name w:val="текст сноски"/>
    <w:basedOn w:val="a"/>
    <w:rsid w:val="005E1670"/>
    <w:pPr>
      <w:widowControl w:val="0"/>
    </w:pPr>
    <w:rPr>
      <w:rFonts w:ascii="Gelvetsky 12pt" w:hAnsi="Gelvetsky 12pt" w:cs="Gelvetsky 12pt"/>
      <w:lang w:val="en-US"/>
    </w:rPr>
  </w:style>
  <w:style w:type="character" w:customStyle="1" w:styleId="181">
    <w:name w:val="Знак Знак18"/>
    <w:rsid w:val="005E1670"/>
    <w:rPr>
      <w:rFonts w:ascii="Arial" w:eastAsia="Times New Roman" w:hAnsi="Arial" w:cs="Times New Roman"/>
      <w:b/>
      <w:bCs/>
      <w:kern w:val="32"/>
      <w:sz w:val="32"/>
      <w:szCs w:val="32"/>
    </w:rPr>
  </w:style>
  <w:style w:type="character" w:customStyle="1" w:styleId="171">
    <w:name w:val="Знак Знак17"/>
    <w:rsid w:val="005E1670"/>
    <w:rPr>
      <w:rFonts w:ascii="Arial" w:eastAsia="Times New Roman" w:hAnsi="Arial" w:cs="Times New Roman"/>
      <w:b/>
      <w:bCs/>
      <w:iCs/>
      <w:sz w:val="28"/>
      <w:szCs w:val="28"/>
    </w:rPr>
  </w:style>
  <w:style w:type="paragraph" w:styleId="1ff7">
    <w:name w:val="toc 1"/>
    <w:basedOn w:val="a"/>
    <w:next w:val="a"/>
    <w:autoRedefine/>
    <w:unhideWhenUsed/>
    <w:rsid w:val="005E1670"/>
    <w:pPr>
      <w:tabs>
        <w:tab w:val="right" w:leader="dot" w:pos="9345"/>
      </w:tabs>
      <w:spacing w:before="120"/>
    </w:pPr>
    <w:rPr>
      <w:rFonts w:ascii="Arial" w:hAnsi="Arial"/>
      <w:b/>
      <w:caps/>
      <w:sz w:val="28"/>
      <w:lang w:eastAsia="en-US" w:bidi="en-US"/>
    </w:rPr>
  </w:style>
  <w:style w:type="paragraph" w:styleId="47">
    <w:name w:val="toc 4"/>
    <w:basedOn w:val="a"/>
    <w:next w:val="a"/>
    <w:autoRedefine/>
    <w:unhideWhenUsed/>
    <w:rsid w:val="005E1670"/>
    <w:pPr>
      <w:spacing w:after="100" w:line="276" w:lineRule="auto"/>
      <w:ind w:left="660"/>
    </w:pPr>
    <w:rPr>
      <w:sz w:val="22"/>
      <w:szCs w:val="22"/>
    </w:rPr>
  </w:style>
  <w:style w:type="paragraph" w:styleId="58">
    <w:name w:val="toc 5"/>
    <w:basedOn w:val="a"/>
    <w:next w:val="a"/>
    <w:autoRedefine/>
    <w:unhideWhenUsed/>
    <w:rsid w:val="005E1670"/>
    <w:pPr>
      <w:spacing w:after="100" w:line="276" w:lineRule="auto"/>
      <w:ind w:left="880"/>
    </w:pPr>
    <w:rPr>
      <w:sz w:val="22"/>
      <w:szCs w:val="22"/>
    </w:rPr>
  </w:style>
  <w:style w:type="paragraph" w:styleId="63">
    <w:name w:val="toc 6"/>
    <w:basedOn w:val="a"/>
    <w:next w:val="a"/>
    <w:autoRedefine/>
    <w:unhideWhenUsed/>
    <w:rsid w:val="005E1670"/>
    <w:pPr>
      <w:spacing w:after="100" w:line="276" w:lineRule="auto"/>
      <w:ind w:left="1100"/>
    </w:pPr>
    <w:rPr>
      <w:sz w:val="22"/>
      <w:szCs w:val="22"/>
    </w:rPr>
  </w:style>
  <w:style w:type="paragraph" w:styleId="72">
    <w:name w:val="toc 7"/>
    <w:basedOn w:val="a"/>
    <w:next w:val="a"/>
    <w:autoRedefine/>
    <w:unhideWhenUsed/>
    <w:rsid w:val="005E1670"/>
    <w:pPr>
      <w:spacing w:after="100" w:line="276" w:lineRule="auto"/>
      <w:ind w:left="1320"/>
    </w:pPr>
    <w:rPr>
      <w:sz w:val="22"/>
      <w:szCs w:val="22"/>
    </w:rPr>
  </w:style>
  <w:style w:type="paragraph" w:styleId="82">
    <w:name w:val="toc 8"/>
    <w:basedOn w:val="a"/>
    <w:next w:val="a"/>
    <w:autoRedefine/>
    <w:unhideWhenUsed/>
    <w:rsid w:val="005E1670"/>
    <w:pPr>
      <w:spacing w:after="100" w:line="276" w:lineRule="auto"/>
      <w:ind w:left="1540"/>
    </w:pPr>
    <w:rPr>
      <w:sz w:val="22"/>
      <w:szCs w:val="22"/>
    </w:rPr>
  </w:style>
  <w:style w:type="paragraph" w:styleId="92">
    <w:name w:val="toc 9"/>
    <w:basedOn w:val="a"/>
    <w:next w:val="a"/>
    <w:autoRedefine/>
    <w:unhideWhenUsed/>
    <w:rsid w:val="005E1670"/>
    <w:pPr>
      <w:spacing w:after="100" w:line="276" w:lineRule="auto"/>
      <w:ind w:left="1760"/>
    </w:pPr>
    <w:rPr>
      <w:sz w:val="22"/>
      <w:szCs w:val="22"/>
    </w:rPr>
  </w:style>
  <w:style w:type="numbering" w:customStyle="1" w:styleId="113">
    <w:name w:val="Нет списка11"/>
    <w:next w:val="a2"/>
    <w:uiPriority w:val="99"/>
    <w:semiHidden/>
    <w:unhideWhenUsed/>
    <w:rsid w:val="005E1670"/>
  </w:style>
  <w:style w:type="table" w:customStyle="1" w:styleId="B2ColorfulShadingAccent2">
    <w:name w:val="B2 Colorful Shading Accent 2"/>
    <w:basedOn w:val="a1"/>
    <w:rsid w:val="005E1670"/>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6"/>
    <w:rsid w:val="005E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6"/>
    <w:rsid w:val="005E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6"/>
    <w:rsid w:val="005E167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E1670"/>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
    <w:rsid w:val="005E1670"/>
    <w:pPr>
      <w:spacing w:before="100" w:beforeAutospacing="1" w:after="100" w:afterAutospacing="1"/>
    </w:pPr>
  </w:style>
  <w:style w:type="character" w:customStyle="1" w:styleId="post-authorvcard">
    <w:name w:val="post-author vcard"/>
    <w:rsid w:val="005E1670"/>
  </w:style>
  <w:style w:type="character" w:customStyle="1" w:styleId="fn">
    <w:name w:val="fn"/>
    <w:rsid w:val="005E1670"/>
  </w:style>
  <w:style w:type="character" w:customStyle="1" w:styleId="post-timestamp2">
    <w:name w:val="post-timestamp2"/>
    <w:rsid w:val="005E1670"/>
    <w:rPr>
      <w:color w:val="999966"/>
    </w:rPr>
  </w:style>
  <w:style w:type="character" w:customStyle="1" w:styleId="post-comment-link">
    <w:name w:val="post-comment-link"/>
    <w:rsid w:val="005E1670"/>
  </w:style>
  <w:style w:type="character" w:customStyle="1" w:styleId="item-controlblog-adminpid-1744177254">
    <w:name w:val="item-control blog-admin pid-1744177254"/>
    <w:rsid w:val="005E1670"/>
  </w:style>
  <w:style w:type="character" w:customStyle="1" w:styleId="zippytoggle-open">
    <w:name w:val="zippy toggle-open"/>
    <w:rsid w:val="005E1670"/>
  </w:style>
  <w:style w:type="character" w:customStyle="1" w:styleId="post-count">
    <w:name w:val="post-count"/>
    <w:rsid w:val="005E1670"/>
  </w:style>
  <w:style w:type="character" w:customStyle="1" w:styleId="zippy">
    <w:name w:val="zippy"/>
    <w:rsid w:val="005E1670"/>
  </w:style>
  <w:style w:type="character" w:customStyle="1" w:styleId="item-controlblog-admin">
    <w:name w:val="item-control blog-admin"/>
    <w:rsid w:val="005E1670"/>
  </w:style>
  <w:style w:type="paragraph" w:customStyle="1" w:styleId="msonormalcxspmiddlecxspmiddle">
    <w:name w:val="msonormalcxspmiddlecxspmiddle"/>
    <w:basedOn w:val="a"/>
    <w:rsid w:val="005E1670"/>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5E1670"/>
    <w:pPr>
      <w:widowControl w:val="0"/>
      <w:spacing w:before="480"/>
    </w:pPr>
    <w:rPr>
      <w:rFonts w:ascii="Arial" w:hAnsi="Arial"/>
      <w:vanish/>
      <w:sz w:val="18"/>
      <w:szCs w:val="20"/>
      <w:lang w:val="en-GB" w:eastAsia="en-US"/>
    </w:rPr>
  </w:style>
  <w:style w:type="paragraph" w:customStyle="1" w:styleId="NR">
    <w:name w:val="NR"/>
    <w:basedOn w:val="a"/>
    <w:rsid w:val="005E1670"/>
    <w:rPr>
      <w:szCs w:val="20"/>
      <w:lang w:eastAsia="en-US"/>
    </w:rPr>
  </w:style>
  <w:style w:type="character" w:customStyle="1" w:styleId="64">
    <w:name w:val="Знак6 Знак Знак"/>
    <w:locked/>
    <w:rsid w:val="005E1670"/>
    <w:rPr>
      <w:lang w:val="ru-RU" w:eastAsia="ru-RU" w:bidi="ar-SA"/>
    </w:rPr>
  </w:style>
  <w:style w:type="paragraph" w:customStyle="1" w:styleId="2fc">
    <w:name w:val="Знак Знак2 Знак"/>
    <w:basedOn w:val="a"/>
    <w:rsid w:val="005E1670"/>
    <w:pPr>
      <w:spacing w:after="160" w:line="240" w:lineRule="exact"/>
    </w:pPr>
    <w:rPr>
      <w:rFonts w:ascii="Verdana" w:hAnsi="Verdana"/>
      <w:sz w:val="20"/>
      <w:szCs w:val="20"/>
      <w:lang w:val="en-US" w:eastAsia="en-US"/>
    </w:rPr>
  </w:style>
  <w:style w:type="paragraph" w:styleId="2fd">
    <w:name w:val="List Bullet 2"/>
    <w:basedOn w:val="a"/>
    <w:autoRedefine/>
    <w:uiPriority w:val="99"/>
    <w:rsid w:val="005E1670"/>
    <w:pPr>
      <w:spacing w:before="60" w:after="60"/>
      <w:ind w:firstLine="720"/>
      <w:jc w:val="both"/>
    </w:pPr>
  </w:style>
  <w:style w:type="character" w:customStyle="1" w:styleId="list0020paragraphchar1">
    <w:name w:val="list_0020paragraph__char1"/>
    <w:rsid w:val="005E167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5E167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E167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E167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E1670"/>
  </w:style>
  <w:style w:type="paragraph" w:customStyle="1" w:styleId="affffff5">
    <w:name w:val="#Текст_мой"/>
    <w:rsid w:val="005E167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6">
    <w:name w:val="Знак Знак Знак Знак Знак Знак Знак Знак Знак"/>
    <w:basedOn w:val="a"/>
    <w:rsid w:val="005E1670"/>
    <w:pPr>
      <w:spacing w:before="100" w:beforeAutospacing="1" w:after="100" w:afterAutospacing="1"/>
    </w:pPr>
    <w:rPr>
      <w:color w:val="000000"/>
      <w:u w:color="000000"/>
      <w:lang w:val="en-US" w:eastAsia="en-US"/>
    </w:rPr>
  </w:style>
  <w:style w:type="character" w:customStyle="1" w:styleId="maintext1">
    <w:name w:val="maintext1"/>
    <w:rsid w:val="005E1670"/>
    <w:rPr>
      <w:vanish w:val="0"/>
      <w:webHidden w:val="0"/>
      <w:sz w:val="24"/>
      <w:szCs w:val="24"/>
      <w:specVanish w:val="0"/>
    </w:rPr>
  </w:style>
  <w:style w:type="paragraph" w:customStyle="1" w:styleId="affffff7">
    <w:name w:val="А ОСН ТЕКСТ"/>
    <w:basedOn w:val="a"/>
    <w:link w:val="affffff8"/>
    <w:rsid w:val="005E1670"/>
    <w:pPr>
      <w:spacing w:line="360" w:lineRule="auto"/>
      <w:ind w:firstLine="454"/>
      <w:jc w:val="both"/>
    </w:pPr>
    <w:rPr>
      <w:rFonts w:eastAsia="Arial Unicode MS"/>
      <w:color w:val="000000"/>
      <w:sz w:val="28"/>
      <w:szCs w:val="28"/>
    </w:rPr>
  </w:style>
  <w:style w:type="character" w:customStyle="1" w:styleId="affffff8">
    <w:name w:val="А ОСН ТЕКСТ Знак"/>
    <w:link w:val="affffff7"/>
    <w:rsid w:val="005E1670"/>
    <w:rPr>
      <w:rFonts w:eastAsia="Arial Unicode MS"/>
      <w:color w:val="000000"/>
      <w:sz w:val="28"/>
      <w:szCs w:val="28"/>
    </w:rPr>
  </w:style>
  <w:style w:type="character" w:customStyle="1" w:styleId="affffff9">
    <w:name w:val="Сноска_"/>
    <w:link w:val="1ff8"/>
    <w:semiHidden/>
    <w:rsid w:val="005E1670"/>
    <w:rPr>
      <w:sz w:val="16"/>
      <w:szCs w:val="16"/>
      <w:shd w:val="clear" w:color="auto" w:fill="FFFFFF"/>
    </w:rPr>
  </w:style>
  <w:style w:type="paragraph" w:customStyle="1" w:styleId="1ff8">
    <w:name w:val="Сноска1"/>
    <w:basedOn w:val="a"/>
    <w:link w:val="affffff9"/>
    <w:semiHidden/>
    <w:rsid w:val="005E1670"/>
    <w:pPr>
      <w:shd w:val="clear" w:color="auto" w:fill="FFFFFF"/>
      <w:spacing w:line="240" w:lineRule="atLeast"/>
    </w:pPr>
    <w:rPr>
      <w:sz w:val="16"/>
      <w:szCs w:val="16"/>
    </w:rPr>
  </w:style>
  <w:style w:type="character" w:customStyle="1" w:styleId="2fe">
    <w:name w:val="Сноска2"/>
    <w:rsid w:val="005E1670"/>
    <w:rPr>
      <w:rFonts w:ascii="Times New Roman" w:hAnsi="Times New Roman" w:cs="Times New Roman"/>
      <w:spacing w:val="0"/>
      <w:sz w:val="18"/>
      <w:szCs w:val="18"/>
      <w:shd w:val="clear" w:color="auto" w:fill="FFFFFF"/>
    </w:rPr>
  </w:style>
  <w:style w:type="character" w:customStyle="1" w:styleId="1ff9">
    <w:name w:val="Основной текст + Курсив1"/>
    <w:rsid w:val="005E1670"/>
    <w:rPr>
      <w:rFonts w:ascii="Times New Roman" w:hAnsi="Times New Roman" w:cs="Times New Roman"/>
      <w:i/>
      <w:iCs/>
      <w:spacing w:val="0"/>
      <w:sz w:val="28"/>
      <w:szCs w:val="24"/>
      <w:lang w:val="ru-RU" w:eastAsia="ru-RU" w:bidi="ar-SA"/>
    </w:rPr>
  </w:style>
  <w:style w:type="character" w:customStyle="1" w:styleId="1417">
    <w:name w:val="Основной текст (14)17"/>
    <w:rsid w:val="005E1670"/>
    <w:rPr>
      <w:rFonts w:ascii="Times New Roman" w:hAnsi="Times New Roman" w:cs="Times New Roman"/>
      <w:b/>
      <w:bCs/>
      <w:spacing w:val="0"/>
      <w:sz w:val="20"/>
      <w:szCs w:val="20"/>
      <w:lang w:bidi="ar-SA"/>
    </w:rPr>
  </w:style>
  <w:style w:type="character" w:customStyle="1" w:styleId="1416">
    <w:name w:val="Основной текст (14)16"/>
    <w:rsid w:val="005E1670"/>
    <w:rPr>
      <w:rFonts w:ascii="Times New Roman" w:hAnsi="Times New Roman" w:cs="Times New Roman"/>
      <w:b/>
      <w:bCs/>
      <w:spacing w:val="0"/>
      <w:sz w:val="20"/>
      <w:szCs w:val="20"/>
      <w:lang w:bidi="ar-SA"/>
    </w:rPr>
  </w:style>
  <w:style w:type="character" w:customStyle="1" w:styleId="721">
    <w:name w:val="Основной текст (7)21"/>
    <w:rsid w:val="005E1670"/>
    <w:rPr>
      <w:rFonts w:ascii="Times New Roman" w:hAnsi="Times New Roman" w:cs="Times New Roman"/>
      <w:spacing w:val="0"/>
      <w:sz w:val="19"/>
      <w:szCs w:val="19"/>
      <w:lang w:bidi="ar-SA"/>
    </w:rPr>
  </w:style>
  <w:style w:type="character" w:customStyle="1" w:styleId="149">
    <w:name w:val="Основной текст (14)9"/>
    <w:uiPriority w:val="99"/>
    <w:rsid w:val="005E1670"/>
    <w:rPr>
      <w:rFonts w:ascii="Times New Roman" w:hAnsi="Times New Roman" w:cs="Times New Roman"/>
      <w:b/>
      <w:bCs/>
      <w:spacing w:val="0"/>
      <w:sz w:val="20"/>
      <w:szCs w:val="20"/>
      <w:lang w:bidi="ar-SA"/>
    </w:rPr>
  </w:style>
  <w:style w:type="character" w:customStyle="1" w:styleId="710">
    <w:name w:val="Основной текст (7)10"/>
    <w:rsid w:val="005E1670"/>
    <w:rPr>
      <w:rFonts w:ascii="Times New Roman" w:hAnsi="Times New Roman" w:cs="Times New Roman"/>
      <w:spacing w:val="0"/>
      <w:sz w:val="19"/>
      <w:szCs w:val="19"/>
      <w:lang w:bidi="ar-SA"/>
    </w:rPr>
  </w:style>
  <w:style w:type="character" w:customStyle="1" w:styleId="147">
    <w:name w:val="Основной текст (14)7"/>
    <w:rsid w:val="005E1670"/>
    <w:rPr>
      <w:rFonts w:ascii="Times New Roman" w:hAnsi="Times New Roman" w:cs="Times New Roman"/>
      <w:b w:val="0"/>
      <w:bCs w:val="0"/>
      <w:i w:val="0"/>
      <w:iCs w:val="0"/>
      <w:spacing w:val="0"/>
      <w:sz w:val="20"/>
      <w:szCs w:val="20"/>
      <w:shd w:val="clear" w:color="auto" w:fill="FFFFFF"/>
    </w:rPr>
  </w:style>
  <w:style w:type="character" w:customStyle="1" w:styleId="78">
    <w:name w:val="Основной текст (7)8"/>
    <w:rsid w:val="005E1670"/>
    <w:rPr>
      <w:rFonts w:ascii="Times New Roman" w:hAnsi="Times New Roman" w:cs="Times New Roman"/>
      <w:spacing w:val="0"/>
      <w:sz w:val="19"/>
      <w:szCs w:val="19"/>
      <w:lang w:bidi="ar-SA"/>
    </w:rPr>
  </w:style>
  <w:style w:type="character" w:customStyle="1" w:styleId="337">
    <w:name w:val="Заголовок №3 (3)7"/>
    <w:rsid w:val="005E1670"/>
    <w:rPr>
      <w:rFonts w:ascii="Times New Roman" w:hAnsi="Times New Roman" w:cs="Times New Roman" w:hint="default"/>
      <w:b/>
      <w:bCs/>
      <w:spacing w:val="0"/>
      <w:sz w:val="22"/>
      <w:szCs w:val="22"/>
      <w:lang w:bidi="ar-SA"/>
    </w:rPr>
  </w:style>
  <w:style w:type="character" w:customStyle="1" w:styleId="1460">
    <w:name w:val="Основной текст (14)6"/>
    <w:rsid w:val="005E1670"/>
    <w:rPr>
      <w:rFonts w:ascii="Times New Roman" w:hAnsi="Times New Roman" w:cs="Times New Roman" w:hint="default"/>
      <w:b/>
      <w:bCs/>
      <w:spacing w:val="0"/>
      <w:sz w:val="20"/>
      <w:szCs w:val="20"/>
      <w:lang w:bidi="ar-SA"/>
    </w:rPr>
  </w:style>
  <w:style w:type="character" w:customStyle="1" w:styleId="73">
    <w:name w:val="Основной текст (7)_"/>
    <w:link w:val="711"/>
    <w:semiHidden/>
    <w:rsid w:val="005E1670"/>
    <w:rPr>
      <w:rFonts w:ascii="Century Schoolbook" w:hAnsi="Century Schoolbook"/>
      <w:sz w:val="16"/>
      <w:szCs w:val="16"/>
      <w:shd w:val="clear" w:color="auto" w:fill="FFFFFF"/>
    </w:rPr>
  </w:style>
  <w:style w:type="paragraph" w:customStyle="1" w:styleId="711">
    <w:name w:val="Основной текст (7)1"/>
    <w:basedOn w:val="a"/>
    <w:link w:val="73"/>
    <w:semiHidden/>
    <w:rsid w:val="005E1670"/>
    <w:pPr>
      <w:shd w:val="clear" w:color="auto" w:fill="FFFFFF"/>
      <w:spacing w:line="173" w:lineRule="exact"/>
      <w:jc w:val="both"/>
    </w:pPr>
    <w:rPr>
      <w:rFonts w:ascii="Century Schoolbook" w:hAnsi="Century Schoolbook"/>
      <w:sz w:val="16"/>
      <w:szCs w:val="16"/>
    </w:rPr>
  </w:style>
  <w:style w:type="character" w:customStyle="1" w:styleId="131">
    <w:name w:val="Основной текст (13)_"/>
    <w:link w:val="1310"/>
    <w:rsid w:val="005E1670"/>
    <w:rPr>
      <w:sz w:val="21"/>
      <w:szCs w:val="21"/>
      <w:shd w:val="clear" w:color="auto" w:fill="FFFFFF"/>
    </w:rPr>
  </w:style>
  <w:style w:type="paragraph" w:customStyle="1" w:styleId="1310">
    <w:name w:val="Основной текст (13)1"/>
    <w:basedOn w:val="a"/>
    <w:link w:val="131"/>
    <w:rsid w:val="005E1670"/>
    <w:pPr>
      <w:shd w:val="clear" w:color="auto" w:fill="FFFFFF"/>
      <w:spacing w:before="480" w:after="180" w:line="230" w:lineRule="exact"/>
      <w:jc w:val="both"/>
    </w:pPr>
    <w:rPr>
      <w:sz w:val="21"/>
      <w:szCs w:val="21"/>
    </w:rPr>
  </w:style>
  <w:style w:type="character" w:customStyle="1" w:styleId="77">
    <w:name w:val="Основной текст (7)7"/>
    <w:rsid w:val="005E1670"/>
    <w:rPr>
      <w:rFonts w:ascii="Times New Roman" w:hAnsi="Times New Roman" w:cs="Times New Roman"/>
      <w:spacing w:val="0"/>
      <w:sz w:val="19"/>
      <w:szCs w:val="19"/>
      <w:shd w:val="clear" w:color="auto" w:fill="FFFFFF"/>
    </w:rPr>
  </w:style>
  <w:style w:type="character" w:customStyle="1" w:styleId="76">
    <w:name w:val="Основной текст (7)6"/>
    <w:rsid w:val="005E1670"/>
    <w:rPr>
      <w:rFonts w:ascii="Times New Roman" w:hAnsi="Times New Roman" w:cs="Times New Roman"/>
      <w:spacing w:val="0"/>
      <w:sz w:val="19"/>
      <w:szCs w:val="19"/>
      <w:shd w:val="clear" w:color="auto" w:fill="FFFFFF"/>
    </w:rPr>
  </w:style>
  <w:style w:type="character" w:customStyle="1" w:styleId="75">
    <w:name w:val="Основной текст (7)5"/>
    <w:rsid w:val="005E1670"/>
    <w:rPr>
      <w:rFonts w:ascii="Times New Roman" w:hAnsi="Times New Roman" w:cs="Times New Roman"/>
      <w:spacing w:val="0"/>
      <w:sz w:val="19"/>
      <w:szCs w:val="19"/>
      <w:shd w:val="clear" w:color="auto" w:fill="FFFFFF"/>
    </w:rPr>
  </w:style>
  <w:style w:type="character" w:customStyle="1" w:styleId="74">
    <w:name w:val="Основной текст (7)4"/>
    <w:rsid w:val="005E1670"/>
    <w:rPr>
      <w:rFonts w:ascii="Times New Roman" w:hAnsi="Times New Roman" w:cs="Times New Roman"/>
      <w:spacing w:val="0"/>
      <w:sz w:val="19"/>
      <w:szCs w:val="19"/>
      <w:shd w:val="clear" w:color="auto" w:fill="FFFFFF"/>
    </w:rPr>
  </w:style>
  <w:style w:type="character" w:customStyle="1" w:styleId="730">
    <w:name w:val="Основной текст (7)3"/>
    <w:rsid w:val="005E1670"/>
    <w:rPr>
      <w:rFonts w:ascii="Times New Roman" w:hAnsi="Times New Roman" w:cs="Times New Roman"/>
      <w:spacing w:val="0"/>
      <w:sz w:val="19"/>
      <w:szCs w:val="19"/>
      <w:shd w:val="clear" w:color="auto" w:fill="FFFFFF"/>
    </w:rPr>
  </w:style>
  <w:style w:type="paragraph" w:customStyle="1" w:styleId="Pa7">
    <w:name w:val="Pa7"/>
    <w:basedOn w:val="a"/>
    <w:next w:val="a"/>
    <w:rsid w:val="005E1670"/>
    <w:pPr>
      <w:autoSpaceDE w:val="0"/>
      <w:autoSpaceDN w:val="0"/>
      <w:adjustRightInd w:val="0"/>
      <w:spacing w:line="241" w:lineRule="atLeast"/>
    </w:pPr>
  </w:style>
  <w:style w:type="paragraph" w:customStyle="1" w:styleId="FORMATTEXT">
    <w:name w:val=".FORMATTEXT"/>
    <w:rsid w:val="005E1670"/>
    <w:pPr>
      <w:widowControl w:val="0"/>
      <w:autoSpaceDE w:val="0"/>
      <w:autoSpaceDN w:val="0"/>
      <w:adjustRightInd w:val="0"/>
    </w:pPr>
    <w:rPr>
      <w:sz w:val="24"/>
      <w:szCs w:val="24"/>
    </w:rPr>
  </w:style>
  <w:style w:type="character" w:customStyle="1" w:styleId="FontStyle49">
    <w:name w:val="Font Style49"/>
    <w:rsid w:val="005E1670"/>
    <w:rPr>
      <w:rFonts w:ascii="Times New Roman" w:hAnsi="Times New Roman" w:cs="Times New Roman"/>
      <w:sz w:val="20"/>
      <w:szCs w:val="20"/>
    </w:rPr>
  </w:style>
  <w:style w:type="paragraph" w:customStyle="1" w:styleId="2ff">
    <w:name w:val="Основной текст2"/>
    <w:basedOn w:val="a"/>
    <w:rsid w:val="005E1670"/>
    <w:pPr>
      <w:shd w:val="clear" w:color="auto" w:fill="FFFFFF"/>
      <w:spacing w:line="226" w:lineRule="exact"/>
      <w:ind w:hanging="280"/>
      <w:jc w:val="both"/>
    </w:pPr>
    <w:rPr>
      <w:sz w:val="26"/>
      <w:szCs w:val="26"/>
      <w:shd w:val="clear" w:color="auto" w:fill="FFFFFF"/>
    </w:rPr>
  </w:style>
  <w:style w:type="paragraph" w:customStyle="1" w:styleId="style5">
    <w:name w:val="style5"/>
    <w:basedOn w:val="a"/>
    <w:rsid w:val="005E1670"/>
    <w:pPr>
      <w:spacing w:before="100" w:beforeAutospacing="1" w:after="100" w:afterAutospacing="1"/>
    </w:pPr>
  </w:style>
  <w:style w:type="character" w:customStyle="1" w:styleId="fontstyle300">
    <w:name w:val="fontstyle30"/>
    <w:rsid w:val="005E1670"/>
  </w:style>
  <w:style w:type="paragraph" w:customStyle="1" w:styleId="style140">
    <w:name w:val="style14"/>
    <w:basedOn w:val="a"/>
    <w:rsid w:val="005E1670"/>
    <w:pPr>
      <w:spacing w:before="100" w:beforeAutospacing="1" w:after="100" w:afterAutospacing="1"/>
    </w:pPr>
  </w:style>
  <w:style w:type="character" w:customStyle="1" w:styleId="fontstyle35">
    <w:name w:val="fontstyle35"/>
    <w:rsid w:val="005E1670"/>
  </w:style>
  <w:style w:type="paragraph" w:customStyle="1" w:styleId="style12">
    <w:name w:val="style12"/>
    <w:basedOn w:val="a"/>
    <w:rsid w:val="005E1670"/>
    <w:pPr>
      <w:spacing w:before="100" w:beforeAutospacing="1" w:after="100" w:afterAutospacing="1"/>
    </w:pPr>
  </w:style>
  <w:style w:type="paragraph" w:customStyle="1" w:styleId="style110">
    <w:name w:val="style11"/>
    <w:basedOn w:val="a"/>
    <w:rsid w:val="005E1670"/>
    <w:pPr>
      <w:spacing w:before="100" w:beforeAutospacing="1" w:after="100" w:afterAutospacing="1"/>
    </w:pPr>
  </w:style>
  <w:style w:type="character" w:customStyle="1" w:styleId="fontstyle36">
    <w:name w:val="fontstyle36"/>
    <w:rsid w:val="005E1670"/>
  </w:style>
  <w:style w:type="paragraph" w:customStyle="1" w:styleId="style160">
    <w:name w:val="style16"/>
    <w:basedOn w:val="a"/>
    <w:rsid w:val="005E1670"/>
    <w:pPr>
      <w:spacing w:before="100" w:beforeAutospacing="1" w:after="100" w:afterAutospacing="1"/>
    </w:pPr>
  </w:style>
  <w:style w:type="paragraph" w:customStyle="1" w:styleId="style180">
    <w:name w:val="style18"/>
    <w:basedOn w:val="a"/>
    <w:rsid w:val="005E1670"/>
    <w:pPr>
      <w:spacing w:before="100" w:beforeAutospacing="1" w:after="100" w:afterAutospacing="1"/>
    </w:pPr>
  </w:style>
  <w:style w:type="character" w:customStyle="1" w:styleId="bbcodeunderline">
    <w:name w:val="bbcode underline"/>
    <w:rsid w:val="005E1670"/>
  </w:style>
  <w:style w:type="paragraph" w:customStyle="1" w:styleId="acxsplast">
    <w:name w:val="acxsplast"/>
    <w:basedOn w:val="a"/>
    <w:rsid w:val="005E1670"/>
    <w:pPr>
      <w:spacing w:before="100" w:beforeAutospacing="1" w:after="100" w:afterAutospacing="1"/>
    </w:pPr>
  </w:style>
  <w:style w:type="paragraph" w:customStyle="1" w:styleId="1ffa">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E1670"/>
    <w:pPr>
      <w:spacing w:after="160" w:line="240" w:lineRule="exact"/>
    </w:pPr>
    <w:rPr>
      <w:rFonts w:cs="Verdana"/>
      <w:sz w:val="28"/>
      <w:szCs w:val="28"/>
      <w:lang w:eastAsia="en-US" w:bidi="pa-IN"/>
    </w:rPr>
  </w:style>
  <w:style w:type="paragraph" w:customStyle="1" w:styleId="ptext">
    <w:name w:val="ptext"/>
    <w:basedOn w:val="a"/>
    <w:rsid w:val="005E1670"/>
    <w:pPr>
      <w:suppressAutoHyphens/>
      <w:spacing w:before="113" w:line="312" w:lineRule="auto"/>
      <w:ind w:firstLine="397"/>
      <w:jc w:val="both"/>
    </w:pPr>
    <w:rPr>
      <w:rFonts w:ascii="Arial" w:hAnsi="Arial" w:cs="Arial"/>
      <w:color w:val="333333"/>
      <w:sz w:val="13"/>
      <w:szCs w:val="13"/>
      <w:lang w:eastAsia="ar-SA"/>
    </w:rPr>
  </w:style>
  <w:style w:type="character" w:customStyle="1" w:styleId="314">
    <w:name w:val="Основной текст с отступом 3 Знак1"/>
    <w:semiHidden/>
    <w:rsid w:val="005E1670"/>
    <w:rPr>
      <w:rFonts w:ascii="Times New Roman" w:eastAsia="Calibri" w:hAnsi="Times New Roman" w:cs="Times New Roman"/>
      <w:sz w:val="16"/>
      <w:szCs w:val="16"/>
      <w:lang w:eastAsia="ar-SA"/>
    </w:rPr>
  </w:style>
  <w:style w:type="paragraph" w:customStyle="1" w:styleId="1ffb">
    <w:name w:val="Знак Знак1 Знак Знак Знак"/>
    <w:basedOn w:val="a"/>
    <w:uiPriority w:val="99"/>
    <w:rsid w:val="005E1670"/>
    <w:pPr>
      <w:spacing w:after="160" w:line="240" w:lineRule="exact"/>
    </w:pPr>
    <w:rPr>
      <w:rFonts w:ascii="Verdana" w:hAnsi="Verdana"/>
      <w:sz w:val="20"/>
      <w:szCs w:val="20"/>
      <w:lang w:val="en-US" w:eastAsia="en-US"/>
    </w:rPr>
  </w:style>
  <w:style w:type="paragraph" w:customStyle="1" w:styleId="affffffa">
    <w:name w:val="Знак Знак Знак Знак Знак"/>
    <w:basedOn w:val="a"/>
    <w:uiPriority w:val="99"/>
    <w:rsid w:val="005E1670"/>
    <w:pPr>
      <w:spacing w:after="160" w:line="240" w:lineRule="exact"/>
    </w:pPr>
    <w:rPr>
      <w:rFonts w:ascii="Verdana" w:hAnsi="Verdana"/>
      <w:sz w:val="20"/>
      <w:szCs w:val="20"/>
      <w:lang w:val="en-US" w:eastAsia="en-US"/>
    </w:rPr>
  </w:style>
  <w:style w:type="paragraph" w:customStyle="1" w:styleId="CharCharCarCharCarCharCarCharCarCharCharCharCarCharCharChar0">
    <w:name w:val="Char Char Car Char Car Char Car Char Car Char Char Char Car Char Char Char"/>
    <w:basedOn w:val="a"/>
    <w:uiPriority w:val="99"/>
    <w:rsid w:val="005E1670"/>
    <w:pPr>
      <w:autoSpaceDE w:val="0"/>
      <w:autoSpaceDN w:val="0"/>
      <w:spacing w:after="160" w:line="240" w:lineRule="exact"/>
    </w:pPr>
    <w:rPr>
      <w:rFonts w:ascii="Arial" w:hAnsi="Arial" w:cs="Arial"/>
      <w:sz w:val="20"/>
      <w:szCs w:val="20"/>
      <w:lang w:val="en-US" w:eastAsia="en-US"/>
    </w:rPr>
  </w:style>
  <w:style w:type="paragraph" w:customStyle="1" w:styleId="2ff0">
    <w:name w:val="Знак Знак2 Знак"/>
    <w:basedOn w:val="a"/>
    <w:uiPriority w:val="99"/>
    <w:rsid w:val="005E1670"/>
    <w:pPr>
      <w:spacing w:after="160" w:line="240" w:lineRule="exact"/>
    </w:pPr>
    <w:rPr>
      <w:rFonts w:ascii="Verdana" w:hAnsi="Verdana"/>
      <w:sz w:val="20"/>
      <w:szCs w:val="20"/>
      <w:lang w:val="en-US" w:eastAsia="en-US"/>
    </w:rPr>
  </w:style>
  <w:style w:type="paragraph" w:customStyle="1" w:styleId="affffffb">
    <w:name w:val="Знак Знак Знак Знак Знак Знак Знак Знак Знак"/>
    <w:basedOn w:val="a"/>
    <w:uiPriority w:val="99"/>
    <w:rsid w:val="005E1670"/>
    <w:pPr>
      <w:spacing w:before="100" w:beforeAutospacing="1" w:after="100" w:afterAutospacing="1"/>
    </w:pPr>
    <w:rPr>
      <w:color w:val="000000"/>
      <w:u w:color="000000"/>
      <w:lang w:val="en-US" w:eastAsia="en-US"/>
    </w:rPr>
  </w:style>
  <w:style w:type="paragraph" w:customStyle="1" w:styleId="3f">
    <w:name w:val="Обычный3"/>
    <w:rsid w:val="005E1670"/>
    <w:pPr>
      <w:widowControl w:val="0"/>
      <w:jc w:val="both"/>
    </w:pPr>
  </w:style>
  <w:style w:type="paragraph" w:customStyle="1" w:styleId="225">
    <w:name w:val="Основной текст с отступом 22"/>
    <w:basedOn w:val="a"/>
    <w:rsid w:val="005E1670"/>
    <w:pPr>
      <w:ind w:firstLine="709"/>
      <w:jc w:val="both"/>
    </w:pPr>
    <w:rPr>
      <w:sz w:val="22"/>
      <w:szCs w:val="20"/>
    </w:rPr>
  </w:style>
  <w:style w:type="paragraph" w:customStyle="1" w:styleId="block">
    <w:name w:val="block"/>
    <w:basedOn w:val="a"/>
    <w:rsid w:val="005E1670"/>
    <w:pPr>
      <w:pBdr>
        <w:top w:val="single" w:sz="6" w:space="0" w:color="FFE38C"/>
        <w:left w:val="single" w:sz="6" w:space="0" w:color="FFE38C"/>
        <w:bottom w:val="single" w:sz="6" w:space="0" w:color="FFE38C"/>
        <w:right w:val="single" w:sz="6" w:space="0" w:color="FFE38C"/>
      </w:pBdr>
      <w:shd w:val="clear" w:color="auto" w:fill="FFFFB0"/>
      <w:spacing w:before="34" w:after="34"/>
    </w:pPr>
    <w:rPr>
      <w:sz w:val="20"/>
      <w:szCs w:val="20"/>
    </w:rPr>
  </w:style>
  <w:style w:type="paragraph" w:customStyle="1" w:styleId="FR3">
    <w:name w:val="FR3"/>
    <w:rsid w:val="005E1670"/>
    <w:pPr>
      <w:widowControl w:val="0"/>
      <w:spacing w:line="260" w:lineRule="auto"/>
      <w:ind w:firstLine="300"/>
      <w:jc w:val="both"/>
    </w:pPr>
    <w:rPr>
      <w:rFonts w:ascii="Arial" w:hAnsi="Arial"/>
      <w:snapToGrid w:val="0"/>
      <w:sz w:val="18"/>
    </w:rPr>
  </w:style>
  <w:style w:type="character" w:customStyle="1" w:styleId="FontStyle17">
    <w:name w:val="Font Style17"/>
    <w:rsid w:val="005E1670"/>
    <w:rPr>
      <w:rFonts w:ascii="Palatino Linotype" w:hAnsi="Palatino Linotype" w:cs="Palatino Linotype"/>
      <w:b/>
      <w:bCs/>
      <w:i/>
      <w:iCs/>
      <w:sz w:val="22"/>
      <w:szCs w:val="22"/>
    </w:rPr>
  </w:style>
  <w:style w:type="paragraph" w:customStyle="1" w:styleId="3f0">
    <w:name w:val="Знак3 Знак Знак Знак"/>
    <w:basedOn w:val="a"/>
    <w:rsid w:val="005E1670"/>
    <w:pPr>
      <w:spacing w:after="160" w:line="240" w:lineRule="exact"/>
    </w:pPr>
    <w:rPr>
      <w:rFonts w:ascii="Verdana" w:hAnsi="Verdana"/>
      <w:sz w:val="20"/>
      <w:szCs w:val="20"/>
      <w:lang w:val="en-US" w:eastAsia="en-US"/>
    </w:rPr>
  </w:style>
  <w:style w:type="paragraph" w:customStyle="1" w:styleId="48">
    <w:name w:val="Обычный4"/>
    <w:rsid w:val="005E1670"/>
    <w:pPr>
      <w:widowControl w:val="0"/>
    </w:pPr>
    <w:rPr>
      <w:rFonts w:ascii="Arial" w:hAnsi="Arial"/>
      <w:snapToGrid w:val="0"/>
      <w:lang w:val="en-US"/>
    </w:rPr>
  </w:style>
  <w:style w:type="paragraph" w:customStyle="1" w:styleId="242">
    <w:name w:val="Основной текст 24"/>
    <w:basedOn w:val="48"/>
    <w:rsid w:val="005E1670"/>
    <w:pPr>
      <w:widowControl/>
      <w:tabs>
        <w:tab w:val="left" w:pos="8222"/>
      </w:tabs>
      <w:ind w:right="-1759"/>
    </w:pPr>
    <w:rPr>
      <w:rFonts w:ascii="Times New Roman" w:hAnsi="Times New Roman"/>
      <w:snapToGrid/>
      <w:sz w:val="28"/>
      <w:lang w:val="ru-RU"/>
    </w:rPr>
  </w:style>
  <w:style w:type="numbering" w:customStyle="1" w:styleId="2ff1">
    <w:name w:val="Нет списка2"/>
    <w:next w:val="a2"/>
    <w:uiPriority w:val="99"/>
    <w:semiHidden/>
    <w:unhideWhenUsed/>
    <w:rsid w:val="005E1670"/>
  </w:style>
  <w:style w:type="table" w:customStyle="1" w:styleId="49">
    <w:name w:val="Сетка таблицы4"/>
    <w:basedOn w:val="a1"/>
    <w:next w:val="af6"/>
    <w:uiPriority w:val="59"/>
    <w:rsid w:val="005E1670"/>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E1670"/>
    <w:rPr>
      <w:rFonts w:ascii="Arial" w:hAnsi="Arial" w:cs="Arial" w:hint="default"/>
      <w:b/>
      <w:bCs/>
      <w:strike w:val="0"/>
      <w:dstrike w:val="0"/>
      <w:sz w:val="26"/>
      <w:szCs w:val="26"/>
      <w:u w:val="none"/>
      <w:effect w:val="none"/>
    </w:rPr>
  </w:style>
  <w:style w:type="numbering" w:customStyle="1" w:styleId="3f1">
    <w:name w:val="Нет списка3"/>
    <w:next w:val="a2"/>
    <w:uiPriority w:val="99"/>
    <w:semiHidden/>
    <w:unhideWhenUsed/>
    <w:rsid w:val="005E1670"/>
  </w:style>
  <w:style w:type="table" w:customStyle="1" w:styleId="59">
    <w:name w:val="Сетка таблицы5"/>
    <w:basedOn w:val="a1"/>
    <w:next w:val="af6"/>
    <w:uiPriority w:val="59"/>
    <w:rsid w:val="005E16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c">
    <w:name w:val="заголовок столбца Знак"/>
    <w:link w:val="affffffd"/>
    <w:locked/>
    <w:rsid w:val="005E1670"/>
    <w:rPr>
      <w:b/>
      <w:color w:val="000000"/>
      <w:sz w:val="16"/>
      <w:lang w:eastAsia="ar-SA"/>
    </w:rPr>
  </w:style>
  <w:style w:type="paragraph" w:customStyle="1" w:styleId="affffffd">
    <w:name w:val="заголовок столбца"/>
    <w:basedOn w:val="a"/>
    <w:link w:val="affffffc"/>
    <w:rsid w:val="005E1670"/>
    <w:pPr>
      <w:suppressAutoHyphens/>
      <w:snapToGrid w:val="0"/>
      <w:spacing w:after="120"/>
      <w:jc w:val="center"/>
    </w:pPr>
    <w:rPr>
      <w:b/>
      <w:color w:val="000000"/>
      <w:sz w:val="16"/>
      <w:szCs w:val="20"/>
      <w:lang w:eastAsia="ar-SA"/>
    </w:rPr>
  </w:style>
  <w:style w:type="character" w:customStyle="1" w:styleId="s4">
    <w:name w:val="s4"/>
    <w:rsid w:val="005E1670"/>
  </w:style>
  <w:style w:type="numbering" w:customStyle="1" w:styleId="124">
    <w:name w:val="Нет списка12"/>
    <w:next w:val="a2"/>
    <w:uiPriority w:val="99"/>
    <w:semiHidden/>
    <w:unhideWhenUsed/>
    <w:rsid w:val="005E1670"/>
  </w:style>
  <w:style w:type="paragraph" w:customStyle="1" w:styleId="normacttext">
    <w:name w:val="norm_act_text"/>
    <w:basedOn w:val="a"/>
    <w:rsid w:val="005E1670"/>
    <w:pPr>
      <w:spacing w:before="100" w:beforeAutospacing="1" w:after="100" w:afterAutospacing="1"/>
    </w:pPr>
  </w:style>
  <w:style w:type="paragraph" w:customStyle="1" w:styleId="pagetext">
    <w:name w:val="page_text"/>
    <w:basedOn w:val="a"/>
    <w:uiPriority w:val="99"/>
    <w:rsid w:val="005E1670"/>
    <w:pPr>
      <w:spacing w:before="100" w:beforeAutospacing="1" w:after="100" w:afterAutospacing="1"/>
    </w:pPr>
  </w:style>
  <w:style w:type="character" w:customStyle="1" w:styleId="affffffe">
    <w:name w:val="Сноска"/>
    <w:rsid w:val="005E1670"/>
    <w:rPr>
      <w:rFonts w:ascii="Times New Roman" w:eastAsia="Times New Roman" w:hAnsi="Times New Roman" w:cs="Times New Roman"/>
      <w:b w:val="0"/>
      <w:bCs w:val="0"/>
      <w:i w:val="0"/>
      <w:iCs w:val="0"/>
      <w:smallCaps w:val="0"/>
      <w:strike w:val="0"/>
      <w:spacing w:val="0"/>
      <w:sz w:val="18"/>
      <w:szCs w:val="18"/>
    </w:rPr>
  </w:style>
  <w:style w:type="character" w:customStyle="1" w:styleId="afffffff">
    <w:name w:val="Основной текст + Курсив"/>
    <w:rsid w:val="005E1670"/>
    <w:rPr>
      <w:i/>
      <w:iCs/>
      <w:shd w:val="clear" w:color="auto" w:fill="FFFFFF"/>
    </w:rPr>
  </w:style>
  <w:style w:type="character" w:customStyle="1" w:styleId="125">
    <w:name w:val="Основной текст (12) + Не курсив"/>
    <w:rsid w:val="005E167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rsid w:val="005E1670"/>
    <w:pPr>
      <w:shd w:val="clear" w:color="auto" w:fill="FFFFFF"/>
      <w:spacing w:after="780" w:line="211" w:lineRule="exact"/>
      <w:jc w:val="right"/>
    </w:pPr>
    <w:rPr>
      <w:rFonts w:ascii="Calibri" w:eastAsia="Calibri" w:hAnsi="Calibri"/>
      <w:sz w:val="20"/>
      <w:szCs w:val="20"/>
      <w:shd w:val="clear" w:color="auto" w:fill="FFFFFF"/>
    </w:rPr>
  </w:style>
  <w:style w:type="paragraph" w:customStyle="1" w:styleId="xl66">
    <w:name w:val="xl66"/>
    <w:basedOn w:val="a"/>
    <w:rsid w:val="005E1670"/>
    <w:pPr>
      <w:spacing w:before="100" w:beforeAutospacing="1" w:after="100" w:afterAutospacing="1"/>
    </w:pPr>
  </w:style>
  <w:style w:type="paragraph" w:customStyle="1" w:styleId="xl67">
    <w:name w:val="xl67"/>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5E1670"/>
    <w:pPr>
      <w:spacing w:before="100" w:beforeAutospacing="1" w:after="100" w:afterAutospacing="1"/>
    </w:pPr>
  </w:style>
  <w:style w:type="paragraph" w:customStyle="1" w:styleId="xl77">
    <w:name w:val="xl77"/>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5E1670"/>
    <w:pPr>
      <w:spacing w:before="100" w:beforeAutospacing="1" w:after="100" w:afterAutospacing="1"/>
      <w:textAlignment w:val="top"/>
    </w:pPr>
  </w:style>
  <w:style w:type="paragraph" w:customStyle="1" w:styleId="xl85">
    <w:name w:val="xl85"/>
    <w:basedOn w:val="a"/>
    <w:rsid w:val="005E167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
    <w:rsid w:val="005E16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
    <w:rsid w:val="005E16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
    <w:rsid w:val="005E167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
    <w:rsid w:val="005E167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5E167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E16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5E16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5E167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5E16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
    <w:rsid w:val="005E167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
    <w:rsid w:val="005E167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5E1670"/>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
    <w:rsid w:val="005E167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5E1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5E167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
    <w:rsid w:val="005E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5E1670"/>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
    <w:rsid w:val="005E1670"/>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
    <w:rsid w:val="005E1670"/>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
    <w:rsid w:val="005E1670"/>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
    <w:rsid w:val="005E167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5E1670"/>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
    <w:rsid w:val="005E1670"/>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
    <w:rsid w:val="005E1670"/>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
    <w:rsid w:val="005E1670"/>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
    <w:rsid w:val="005E1670"/>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
    <w:rsid w:val="005E1670"/>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
    <w:rsid w:val="005E1670"/>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
    <w:rsid w:val="005E1670"/>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
    <w:rsid w:val="005E1670"/>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
    <w:rsid w:val="005E1670"/>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
    <w:rsid w:val="005E1670"/>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
    <w:rsid w:val="005E1670"/>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
    <w:rsid w:val="005E1670"/>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
    <w:rsid w:val="005E1670"/>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
    <w:rsid w:val="005E1670"/>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
    <w:rsid w:val="005E1670"/>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
    <w:rsid w:val="005E167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
    <w:rsid w:val="005E1670"/>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
    <w:rsid w:val="005E1670"/>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
    <w:rsid w:val="005E1670"/>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list005f0020paragraph005f005fchar1char1">
    <w:name w:val="list_005f0020paragraph_005f_005fchar1__char1"/>
    <w:rsid w:val="005E167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uiPriority w:val="99"/>
    <w:rsid w:val="005E1670"/>
    <w:pPr>
      <w:ind w:left="720" w:firstLine="700"/>
      <w:jc w:val="both"/>
    </w:pPr>
  </w:style>
  <w:style w:type="paragraph" w:customStyle="1" w:styleId="book">
    <w:name w:val="book"/>
    <w:basedOn w:val="a"/>
    <w:uiPriority w:val="99"/>
    <w:rsid w:val="005E1670"/>
    <w:pPr>
      <w:spacing w:before="100" w:beforeAutospacing="1" w:after="100" w:afterAutospacing="1"/>
    </w:pPr>
  </w:style>
  <w:style w:type="character" w:customStyle="1" w:styleId="definition">
    <w:name w:val="definition"/>
    <w:rsid w:val="005E1670"/>
    <w:rPr>
      <w:rFonts w:cs="Times New Roman"/>
    </w:rPr>
  </w:style>
  <w:style w:type="character" w:customStyle="1" w:styleId="af5">
    <w:name w:val="Цитата Знак"/>
    <w:link w:val="af4"/>
    <w:uiPriority w:val="99"/>
    <w:rsid w:val="005E1670"/>
    <w:rPr>
      <w:rFonts w:ascii="Arial" w:hAnsi="Arial"/>
      <w:sz w:val="18"/>
    </w:rPr>
  </w:style>
  <w:style w:type="table" w:customStyle="1" w:styleId="126">
    <w:name w:val="Сетка таблицы12"/>
    <w:basedOn w:val="a1"/>
    <w:next w:val="af6"/>
    <w:uiPriority w:val="59"/>
    <w:rsid w:val="005E16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5E1670"/>
  </w:style>
  <w:style w:type="paragraph" w:customStyle="1" w:styleId="descriptionind">
    <w:name w:val="descriptionind"/>
    <w:basedOn w:val="a"/>
    <w:rsid w:val="005E1670"/>
    <w:pPr>
      <w:spacing w:before="100" w:beforeAutospacing="1" w:after="100" w:afterAutospacing="1"/>
    </w:pPr>
  </w:style>
  <w:style w:type="character" w:customStyle="1" w:styleId="highlighthighlightactive">
    <w:name w:val="highlight highlight_active"/>
    <w:rsid w:val="005E1670"/>
  </w:style>
  <w:style w:type="character" w:customStyle="1" w:styleId="editsection">
    <w:name w:val="editsection"/>
    <w:rsid w:val="005E1670"/>
  </w:style>
  <w:style w:type="character" w:customStyle="1" w:styleId="val">
    <w:name w:val="val"/>
    <w:rsid w:val="005E1670"/>
  </w:style>
  <w:style w:type="character" w:customStyle="1" w:styleId="addressbooksuggestitemhint">
    <w:name w:val="addressbook__suggest__item__hint"/>
    <w:rsid w:val="005E1670"/>
  </w:style>
  <w:style w:type="character" w:customStyle="1" w:styleId="style13">
    <w:name w:val="style1"/>
    <w:rsid w:val="005E1670"/>
  </w:style>
  <w:style w:type="paragraph" w:customStyle="1" w:styleId="1ffc">
    <w:name w:val="МОН1"/>
    <w:basedOn w:val="a"/>
    <w:rsid w:val="005E1670"/>
    <w:pPr>
      <w:spacing w:line="360" w:lineRule="auto"/>
      <w:ind w:firstLine="709"/>
      <w:jc w:val="both"/>
    </w:pPr>
    <w:rPr>
      <w:sz w:val="28"/>
    </w:rPr>
  </w:style>
  <w:style w:type="character" w:customStyle="1" w:styleId="b-linki">
    <w:name w:val="b-link__i"/>
    <w:rsid w:val="005E1670"/>
  </w:style>
  <w:style w:type="paragraph" w:customStyle="1" w:styleId="Normal1">
    <w:name w:val="Normal1"/>
    <w:uiPriority w:val="99"/>
    <w:rsid w:val="005E1670"/>
    <w:pPr>
      <w:widowControl w:val="0"/>
      <w:jc w:val="both"/>
    </w:pPr>
  </w:style>
  <w:style w:type="character" w:customStyle="1" w:styleId="2ff2">
    <w:name w:val="Основной текст (2)_"/>
    <w:rsid w:val="005E1670"/>
    <w:rPr>
      <w:b/>
      <w:bCs/>
      <w:sz w:val="27"/>
      <w:szCs w:val="27"/>
      <w:shd w:val="clear" w:color="auto" w:fill="FFFFFF"/>
    </w:rPr>
  </w:style>
  <w:style w:type="paragraph" w:customStyle="1" w:styleId="3f2">
    <w:name w:val="Основной текст3"/>
    <w:basedOn w:val="a"/>
    <w:rsid w:val="005E1670"/>
    <w:pPr>
      <w:widowControl w:val="0"/>
      <w:shd w:val="clear" w:color="auto" w:fill="FFFFFF"/>
      <w:spacing w:line="480" w:lineRule="exact"/>
      <w:jc w:val="both"/>
    </w:pPr>
    <w:rPr>
      <w:sz w:val="27"/>
      <w:szCs w:val="27"/>
      <w:lang w:eastAsia="en-US"/>
    </w:rPr>
  </w:style>
  <w:style w:type="paragraph" w:customStyle="1" w:styleId="162">
    <w:name w:val="Стиль Основной текст + 16 пт"/>
    <w:next w:val="ad"/>
    <w:autoRedefine/>
    <w:uiPriority w:val="99"/>
    <w:rsid w:val="005E1670"/>
    <w:pPr>
      <w:spacing w:line="360" w:lineRule="auto"/>
      <w:ind w:firstLine="709"/>
      <w:jc w:val="both"/>
    </w:pPr>
    <w:rPr>
      <w:sz w:val="28"/>
      <w:szCs w:val="28"/>
    </w:rPr>
  </w:style>
  <w:style w:type="character" w:customStyle="1" w:styleId="2ff3">
    <w:name w:val="Заголовок №2_"/>
    <w:link w:val="217"/>
    <w:locked/>
    <w:rsid w:val="005E1670"/>
    <w:rPr>
      <w:b/>
      <w:shd w:val="clear" w:color="auto" w:fill="FFFFFF"/>
    </w:rPr>
  </w:style>
  <w:style w:type="paragraph" w:customStyle="1" w:styleId="217">
    <w:name w:val="Заголовок №21"/>
    <w:basedOn w:val="a"/>
    <w:link w:val="2ff3"/>
    <w:rsid w:val="005E1670"/>
    <w:pPr>
      <w:shd w:val="clear" w:color="auto" w:fill="FFFFFF"/>
      <w:spacing w:before="60" w:after="60" w:line="240" w:lineRule="atLeast"/>
      <w:jc w:val="center"/>
      <w:outlineLvl w:val="1"/>
    </w:pPr>
    <w:rPr>
      <w:b/>
      <w:sz w:val="20"/>
      <w:szCs w:val="20"/>
    </w:rPr>
  </w:style>
  <w:style w:type="character" w:customStyle="1" w:styleId="148">
    <w:name w:val="Основной текст (14)8"/>
    <w:uiPriority w:val="99"/>
    <w:rsid w:val="005E1670"/>
    <w:rPr>
      <w:rFonts w:ascii="Times New Roman" w:hAnsi="Times New Roman"/>
      <w:spacing w:val="0"/>
      <w:sz w:val="22"/>
    </w:rPr>
  </w:style>
  <w:style w:type="character" w:customStyle="1" w:styleId="150">
    <w:name w:val="Подзаголовок Знак15"/>
    <w:uiPriority w:val="11"/>
    <w:rsid w:val="005E1670"/>
    <w:rPr>
      <w:rFonts w:ascii="Calibri Light" w:eastAsia="Times New Roman" w:hAnsi="Calibri Light" w:cs="Times New Roman"/>
      <w:sz w:val="24"/>
      <w:szCs w:val="24"/>
    </w:rPr>
  </w:style>
  <w:style w:type="character" w:customStyle="1" w:styleId="145">
    <w:name w:val="Подзаголовок Знак14"/>
    <w:uiPriority w:val="11"/>
    <w:rsid w:val="005E1670"/>
    <w:rPr>
      <w:rFonts w:ascii="Calibri Light" w:eastAsia="Times New Roman" w:hAnsi="Calibri Light" w:cs="Times New Roman"/>
      <w:sz w:val="24"/>
      <w:szCs w:val="24"/>
    </w:rPr>
  </w:style>
  <w:style w:type="character" w:customStyle="1" w:styleId="132">
    <w:name w:val="Подзаголовок Знак13"/>
    <w:uiPriority w:val="11"/>
    <w:rsid w:val="005E1670"/>
    <w:rPr>
      <w:rFonts w:ascii="Calibri Light" w:eastAsia="Times New Roman" w:hAnsi="Calibri Light" w:cs="Times New Roman"/>
      <w:sz w:val="24"/>
      <w:szCs w:val="24"/>
    </w:rPr>
  </w:style>
  <w:style w:type="character" w:customStyle="1" w:styleId="127">
    <w:name w:val="Подзаголовок Знак12"/>
    <w:uiPriority w:val="11"/>
    <w:rsid w:val="005E1670"/>
    <w:rPr>
      <w:rFonts w:ascii="Calibri Light" w:eastAsia="Times New Roman" w:hAnsi="Calibri Light" w:cs="Times New Roman"/>
      <w:sz w:val="24"/>
      <w:szCs w:val="24"/>
    </w:rPr>
  </w:style>
  <w:style w:type="character" w:customStyle="1" w:styleId="115">
    <w:name w:val="Подзаголовок Знак11"/>
    <w:rsid w:val="005E1670"/>
    <w:rPr>
      <w:rFonts w:ascii="Calibri Light" w:eastAsia="Times New Roman" w:hAnsi="Calibri Light" w:cs="Times New Roman"/>
      <w:sz w:val="24"/>
      <w:szCs w:val="24"/>
    </w:rPr>
  </w:style>
  <w:style w:type="paragraph" w:customStyle="1" w:styleId="BodyTextIndent21">
    <w:name w:val="Body Text Indent 21"/>
    <w:basedOn w:val="a"/>
    <w:uiPriority w:val="99"/>
    <w:rsid w:val="005E1670"/>
    <w:pPr>
      <w:ind w:firstLine="709"/>
      <w:jc w:val="both"/>
    </w:pPr>
    <w:rPr>
      <w:sz w:val="22"/>
      <w:szCs w:val="20"/>
    </w:rPr>
  </w:style>
  <w:style w:type="paragraph" w:customStyle="1" w:styleId="BodyText211">
    <w:name w:val="Body Text 211"/>
    <w:basedOn w:val="a"/>
    <w:uiPriority w:val="99"/>
    <w:rsid w:val="005E1670"/>
    <w:pPr>
      <w:ind w:firstLine="709"/>
      <w:jc w:val="both"/>
    </w:pPr>
  </w:style>
  <w:style w:type="character" w:customStyle="1" w:styleId="1ffd">
    <w:name w:val="Схема документа Знак1"/>
    <w:uiPriority w:val="99"/>
    <w:semiHidden/>
    <w:rsid w:val="005E1670"/>
    <w:rPr>
      <w:rFonts w:ascii="Tahoma" w:hAnsi="Tahoma" w:cs="Tahoma"/>
      <w:sz w:val="16"/>
      <w:szCs w:val="16"/>
      <w:lang w:eastAsia="en-US"/>
    </w:rPr>
  </w:style>
  <w:style w:type="paragraph" w:customStyle="1" w:styleId="MediumGrid21">
    <w:name w:val="Medium Grid 21"/>
    <w:basedOn w:val="a"/>
    <w:uiPriority w:val="99"/>
    <w:rsid w:val="005E1670"/>
    <w:pPr>
      <w:ind w:firstLine="709"/>
      <w:jc w:val="both"/>
    </w:pPr>
    <w:rPr>
      <w:szCs w:val="32"/>
      <w:lang w:eastAsia="en-US"/>
    </w:rPr>
  </w:style>
  <w:style w:type="character" w:customStyle="1" w:styleId="SubtleEmphasis1">
    <w:name w:val="Subtle Emphasis1"/>
    <w:uiPriority w:val="99"/>
    <w:rsid w:val="005E1670"/>
    <w:rPr>
      <w:i/>
      <w:color w:val="5A5A5A"/>
    </w:rPr>
  </w:style>
  <w:style w:type="character" w:customStyle="1" w:styleId="IntenseEmphasis1">
    <w:name w:val="Intense Emphasis1"/>
    <w:uiPriority w:val="99"/>
    <w:rsid w:val="005E1670"/>
    <w:rPr>
      <w:b/>
      <w:i/>
      <w:sz w:val="24"/>
      <w:u w:val="single"/>
    </w:rPr>
  </w:style>
  <w:style w:type="character" w:customStyle="1" w:styleId="SubtleReference1">
    <w:name w:val="Subtle Reference1"/>
    <w:uiPriority w:val="99"/>
    <w:rsid w:val="005E1670"/>
    <w:rPr>
      <w:sz w:val="24"/>
      <w:u w:val="single"/>
    </w:rPr>
  </w:style>
  <w:style w:type="character" w:customStyle="1" w:styleId="IntenseReference1">
    <w:name w:val="Intense Reference1"/>
    <w:uiPriority w:val="99"/>
    <w:rsid w:val="005E1670"/>
    <w:rPr>
      <w:b/>
      <w:sz w:val="24"/>
      <w:u w:val="single"/>
    </w:rPr>
  </w:style>
  <w:style w:type="character" w:customStyle="1" w:styleId="BookTitle1">
    <w:name w:val="Book Title1"/>
    <w:uiPriority w:val="99"/>
    <w:rsid w:val="005E1670"/>
    <w:rPr>
      <w:rFonts w:ascii="Arial" w:hAnsi="Arial"/>
      <w:b/>
      <w:i/>
      <w:sz w:val="24"/>
    </w:rPr>
  </w:style>
  <w:style w:type="paragraph" w:customStyle="1" w:styleId="TOCHeading1">
    <w:name w:val="TOC Heading1"/>
    <w:basedOn w:val="1"/>
    <w:next w:val="a"/>
    <w:uiPriority w:val="99"/>
    <w:rsid w:val="005E1670"/>
    <w:pPr>
      <w:jc w:val="center"/>
      <w:outlineLvl w:val="9"/>
    </w:pPr>
    <w:rPr>
      <w:rFonts w:cs="Times New Roman"/>
      <w:bCs w:val="0"/>
      <w:sz w:val="20"/>
      <w:szCs w:val="20"/>
      <w:lang w:eastAsia="en-US"/>
    </w:rPr>
  </w:style>
  <w:style w:type="character" w:customStyle="1" w:styleId="FontStyle69">
    <w:name w:val="Font Style69"/>
    <w:uiPriority w:val="99"/>
    <w:rsid w:val="005E1670"/>
    <w:rPr>
      <w:rFonts w:ascii="Calibri" w:hAnsi="Calibri"/>
      <w:sz w:val="20"/>
    </w:rPr>
  </w:style>
  <w:style w:type="paragraph" w:customStyle="1" w:styleId="text">
    <w:name w:val="text"/>
    <w:basedOn w:val="a"/>
    <w:uiPriority w:val="99"/>
    <w:rsid w:val="005E1670"/>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
    <w:uiPriority w:val="99"/>
    <w:rsid w:val="005E1670"/>
    <w:pPr>
      <w:spacing w:before="100" w:beforeAutospacing="1" w:after="100" w:afterAutospacing="1"/>
    </w:pPr>
  </w:style>
  <w:style w:type="paragraph" w:customStyle="1" w:styleId="116">
    <w:name w:val="Знак Знак1 Знак Знак Знак1"/>
    <w:basedOn w:val="a"/>
    <w:rsid w:val="005E1670"/>
    <w:pPr>
      <w:spacing w:after="160" w:line="240" w:lineRule="exact"/>
    </w:pPr>
    <w:rPr>
      <w:rFonts w:ascii="Verdana" w:hAnsi="Verdana"/>
      <w:sz w:val="20"/>
      <w:szCs w:val="20"/>
      <w:lang w:val="en-US" w:eastAsia="en-US"/>
    </w:rPr>
  </w:style>
  <w:style w:type="paragraph" w:customStyle="1" w:styleId="1ffe">
    <w:name w:val="Знак Знак Знак Знак Знак1"/>
    <w:basedOn w:val="a"/>
    <w:rsid w:val="005E1670"/>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
    <w:rsid w:val="005E1670"/>
    <w:pPr>
      <w:autoSpaceDE w:val="0"/>
      <w:autoSpaceDN w:val="0"/>
      <w:spacing w:after="160" w:line="240" w:lineRule="exact"/>
    </w:pPr>
    <w:rPr>
      <w:rFonts w:ascii="Arial" w:hAnsi="Arial" w:cs="Arial"/>
      <w:sz w:val="20"/>
      <w:szCs w:val="20"/>
      <w:lang w:val="en-US" w:eastAsia="en-US"/>
    </w:rPr>
  </w:style>
  <w:style w:type="paragraph" w:customStyle="1" w:styleId="1fff">
    <w:name w:val="Знак Знак Знак1"/>
    <w:basedOn w:val="a"/>
    <w:rsid w:val="005E1670"/>
    <w:pPr>
      <w:spacing w:after="160" w:line="240" w:lineRule="exact"/>
    </w:pPr>
    <w:rPr>
      <w:rFonts w:ascii="Verdana" w:hAnsi="Verdana"/>
      <w:sz w:val="20"/>
      <w:szCs w:val="20"/>
      <w:lang w:val="en-US" w:eastAsia="en-US"/>
    </w:rPr>
  </w:style>
  <w:style w:type="paragraph" w:customStyle="1" w:styleId="1fff0">
    <w:name w:val="Знак Знак Знак Знак1"/>
    <w:basedOn w:val="a"/>
    <w:rsid w:val="005E1670"/>
    <w:pPr>
      <w:spacing w:before="100" w:beforeAutospacing="1" w:after="100" w:afterAutospacing="1"/>
    </w:pPr>
    <w:rPr>
      <w:color w:val="000000"/>
      <w:u w:color="000000"/>
      <w:lang w:val="en-US" w:eastAsia="en-US"/>
    </w:rPr>
  </w:style>
  <w:style w:type="character" w:customStyle="1" w:styleId="1810">
    <w:name w:val="Знак Знак181"/>
    <w:rsid w:val="005E1670"/>
    <w:rPr>
      <w:rFonts w:ascii="Arial" w:hAnsi="Arial"/>
      <w:b/>
      <w:kern w:val="32"/>
      <w:sz w:val="32"/>
    </w:rPr>
  </w:style>
  <w:style w:type="character" w:customStyle="1" w:styleId="1710">
    <w:name w:val="Знак Знак171"/>
    <w:rsid w:val="005E1670"/>
    <w:rPr>
      <w:rFonts w:ascii="Arial" w:hAnsi="Arial"/>
      <w:b/>
      <w:sz w:val="28"/>
    </w:rPr>
  </w:style>
  <w:style w:type="character" w:customStyle="1" w:styleId="1610">
    <w:name w:val="Знак Знак161"/>
    <w:rsid w:val="005E1670"/>
    <w:rPr>
      <w:rFonts w:ascii="Arial" w:hAnsi="Arial"/>
      <w:b/>
      <w:sz w:val="26"/>
    </w:rPr>
  </w:style>
  <w:style w:type="paragraph" w:customStyle="1" w:styleId="218">
    <w:name w:val="Знак Знак2 Знак1"/>
    <w:basedOn w:val="a"/>
    <w:rsid w:val="005E1670"/>
    <w:pPr>
      <w:spacing w:after="160" w:line="240" w:lineRule="exact"/>
    </w:pPr>
    <w:rPr>
      <w:rFonts w:ascii="Verdana" w:hAnsi="Verdana"/>
      <w:sz w:val="20"/>
      <w:szCs w:val="20"/>
      <w:lang w:val="en-US" w:eastAsia="en-US"/>
    </w:rPr>
  </w:style>
  <w:style w:type="paragraph" w:customStyle="1" w:styleId="1fff1">
    <w:name w:val="Знак Знак Знак Знак Знак Знак Знак Знак Знак1"/>
    <w:basedOn w:val="a"/>
    <w:rsid w:val="005E1670"/>
    <w:pPr>
      <w:spacing w:before="100" w:beforeAutospacing="1" w:after="100" w:afterAutospacing="1"/>
    </w:pPr>
    <w:rPr>
      <w:color w:val="000000"/>
      <w:u w:color="000000"/>
      <w:lang w:val="en-US" w:eastAsia="en-US"/>
    </w:rPr>
  </w:style>
  <w:style w:type="character" w:customStyle="1" w:styleId="apple-tab-span">
    <w:name w:val="apple-tab-span"/>
    <w:rsid w:val="005E1670"/>
  </w:style>
  <w:style w:type="character" w:customStyle="1" w:styleId="dash0410043104370430044600200441043f04380441043a0430char1">
    <w:name w:val="dash0410_0431_0437_0430_0446_0020_0441_043f_0438_0441_043a_0430__char1"/>
    <w:rsid w:val="005E1670"/>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
    <w:rsid w:val="005E1670"/>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E167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5E1670"/>
    <w:pPr>
      <w:spacing w:after="120" w:line="480" w:lineRule="atLeast"/>
    </w:pPr>
  </w:style>
  <w:style w:type="character" w:customStyle="1" w:styleId="c0">
    <w:name w:val="c0"/>
    <w:rsid w:val="005E1670"/>
  </w:style>
  <w:style w:type="paragraph" w:customStyle="1" w:styleId="afffffff0">
    <w:name w:val="Основной"/>
    <w:basedOn w:val="a"/>
    <w:link w:val="afffffff1"/>
    <w:rsid w:val="005E167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ff2">
    <w:name w:val="Название таблицы"/>
    <w:basedOn w:val="afffffff0"/>
    <w:rsid w:val="005E1670"/>
    <w:pPr>
      <w:spacing w:before="113"/>
      <w:ind w:firstLine="0"/>
      <w:jc w:val="center"/>
    </w:pPr>
    <w:rPr>
      <w:b/>
      <w:bCs/>
    </w:rPr>
  </w:style>
  <w:style w:type="paragraph" w:customStyle="1" w:styleId="afffffff3">
    <w:name w:val="Буллит"/>
    <w:basedOn w:val="afffffff0"/>
    <w:uiPriority w:val="99"/>
    <w:rsid w:val="005E1670"/>
    <w:pPr>
      <w:ind w:firstLine="244"/>
    </w:pPr>
  </w:style>
  <w:style w:type="character" w:customStyle="1" w:styleId="2ff4">
    <w:name w:val="Подпись к таблице2"/>
    <w:rsid w:val="005E167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E167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E167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5E1670"/>
    <w:pPr>
      <w:spacing w:after="120"/>
      <w:ind w:left="280"/>
    </w:pPr>
    <w:rPr>
      <w:rFonts w:eastAsia="Calibri"/>
    </w:rPr>
  </w:style>
  <w:style w:type="paragraph" w:styleId="afffffff4">
    <w:name w:val="Revision"/>
    <w:hidden/>
    <w:uiPriority w:val="99"/>
    <w:semiHidden/>
    <w:rsid w:val="005E1670"/>
    <w:rPr>
      <w:rFonts w:ascii="Calibri" w:hAnsi="Calibri"/>
      <w:sz w:val="22"/>
      <w:szCs w:val="22"/>
      <w:lang w:val="en-US" w:eastAsia="en-US"/>
    </w:rPr>
  </w:style>
  <w:style w:type="numbering" w:customStyle="1" w:styleId="219">
    <w:name w:val="Нет списка21"/>
    <w:next w:val="a2"/>
    <w:uiPriority w:val="99"/>
    <w:semiHidden/>
    <w:unhideWhenUsed/>
    <w:rsid w:val="005E1670"/>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uiPriority w:val="99"/>
    <w:semiHidden/>
    <w:rsid w:val="005E1670"/>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semiHidden/>
    <w:rsid w:val="005E1670"/>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E167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E1670"/>
    <w:rPr>
      <w:rFonts w:ascii="Arial" w:hAnsi="Arial" w:cs="Arial"/>
      <w:spacing w:val="-10"/>
      <w:shd w:val="clear" w:color="auto" w:fill="FFFFFF"/>
    </w:rPr>
  </w:style>
  <w:style w:type="paragraph" w:customStyle="1" w:styleId="351">
    <w:name w:val="Основной текст (35)"/>
    <w:basedOn w:val="a"/>
    <w:link w:val="350"/>
    <w:uiPriority w:val="99"/>
    <w:rsid w:val="005E1670"/>
    <w:pPr>
      <w:widowControl w:val="0"/>
      <w:shd w:val="clear" w:color="auto" w:fill="FFFFFF"/>
      <w:spacing w:line="322" w:lineRule="exact"/>
    </w:pPr>
    <w:rPr>
      <w:rFonts w:ascii="Arial" w:hAnsi="Arial" w:cs="Arial"/>
      <w:spacing w:val="-10"/>
      <w:sz w:val="20"/>
      <w:szCs w:val="20"/>
    </w:rPr>
  </w:style>
  <w:style w:type="character" w:customStyle="1" w:styleId="3f3">
    <w:name w:val="Основной текст (3)_"/>
    <w:link w:val="3f4"/>
    <w:locked/>
    <w:rsid w:val="005E1670"/>
    <w:rPr>
      <w:sz w:val="26"/>
      <w:szCs w:val="26"/>
      <w:shd w:val="clear" w:color="auto" w:fill="FFFFFF"/>
    </w:rPr>
  </w:style>
  <w:style w:type="paragraph" w:customStyle="1" w:styleId="3f4">
    <w:name w:val="Основной текст (3)"/>
    <w:basedOn w:val="a"/>
    <w:link w:val="3f3"/>
    <w:rsid w:val="005E1670"/>
    <w:pPr>
      <w:widowControl w:val="0"/>
      <w:shd w:val="clear" w:color="auto" w:fill="FFFFFF"/>
      <w:spacing w:line="293" w:lineRule="exact"/>
      <w:ind w:hanging="1280"/>
    </w:pPr>
    <w:rPr>
      <w:sz w:val="26"/>
      <w:szCs w:val="26"/>
    </w:rPr>
  </w:style>
  <w:style w:type="character" w:customStyle="1" w:styleId="4a">
    <w:name w:val="Основной текст (4)_"/>
    <w:locked/>
    <w:rsid w:val="005E1670"/>
    <w:rPr>
      <w:b/>
      <w:bCs/>
      <w:sz w:val="26"/>
      <w:szCs w:val="26"/>
      <w:shd w:val="clear" w:color="auto" w:fill="FFFFFF"/>
    </w:rPr>
  </w:style>
  <w:style w:type="character" w:customStyle="1" w:styleId="5a">
    <w:name w:val="Основной текст (5)_"/>
    <w:locked/>
    <w:rsid w:val="005E1670"/>
    <w:rPr>
      <w:i/>
      <w:iCs/>
      <w:shd w:val="clear" w:color="auto" w:fill="FFFFFF"/>
    </w:rPr>
  </w:style>
  <w:style w:type="character" w:customStyle="1" w:styleId="5b">
    <w:name w:val="Заголовок №5_"/>
    <w:link w:val="5c"/>
    <w:locked/>
    <w:rsid w:val="005E1670"/>
    <w:rPr>
      <w:b/>
      <w:bCs/>
      <w:sz w:val="21"/>
      <w:szCs w:val="21"/>
      <w:shd w:val="clear" w:color="auto" w:fill="FFFFFF"/>
    </w:rPr>
  </w:style>
  <w:style w:type="paragraph" w:customStyle="1" w:styleId="5c">
    <w:name w:val="Заголовок №5"/>
    <w:basedOn w:val="a"/>
    <w:link w:val="5b"/>
    <w:rsid w:val="005E1670"/>
    <w:pPr>
      <w:widowControl w:val="0"/>
      <w:shd w:val="clear" w:color="auto" w:fill="FFFFFF"/>
      <w:spacing w:line="211" w:lineRule="exact"/>
      <w:jc w:val="both"/>
      <w:outlineLvl w:val="4"/>
    </w:pPr>
    <w:rPr>
      <w:b/>
      <w:bCs/>
      <w:sz w:val="21"/>
      <w:szCs w:val="21"/>
    </w:rPr>
  </w:style>
  <w:style w:type="character" w:customStyle="1" w:styleId="65">
    <w:name w:val="Основной текст (6)_"/>
    <w:link w:val="66"/>
    <w:locked/>
    <w:rsid w:val="005E1670"/>
    <w:rPr>
      <w:b/>
      <w:bCs/>
      <w:sz w:val="21"/>
      <w:szCs w:val="21"/>
      <w:shd w:val="clear" w:color="auto" w:fill="FFFFFF"/>
    </w:rPr>
  </w:style>
  <w:style w:type="paragraph" w:customStyle="1" w:styleId="66">
    <w:name w:val="Основной текст (6)"/>
    <w:basedOn w:val="a"/>
    <w:link w:val="65"/>
    <w:rsid w:val="005E1670"/>
    <w:pPr>
      <w:widowControl w:val="0"/>
      <w:shd w:val="clear" w:color="auto" w:fill="FFFFFF"/>
      <w:spacing w:before="300" w:line="211" w:lineRule="exact"/>
      <w:ind w:hanging="140"/>
    </w:pPr>
    <w:rPr>
      <w:b/>
      <w:bCs/>
      <w:sz w:val="21"/>
      <w:szCs w:val="21"/>
    </w:rPr>
  </w:style>
  <w:style w:type="paragraph" w:customStyle="1" w:styleId="79">
    <w:name w:val="Основной текст (7)"/>
    <w:basedOn w:val="a"/>
    <w:rsid w:val="005E1670"/>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f5"/>
    <w:locked/>
    <w:rsid w:val="005E1670"/>
    <w:rPr>
      <w:sz w:val="21"/>
      <w:szCs w:val="21"/>
      <w:shd w:val="clear" w:color="auto" w:fill="FFFFFF"/>
    </w:rPr>
  </w:style>
  <w:style w:type="paragraph" w:customStyle="1" w:styleId="afffffff5">
    <w:name w:val="Подпись к картинке"/>
    <w:basedOn w:val="a"/>
    <w:link w:val="Exact"/>
    <w:rsid w:val="005E1670"/>
    <w:pPr>
      <w:widowControl w:val="0"/>
      <w:shd w:val="clear" w:color="auto" w:fill="FFFFFF"/>
      <w:spacing w:line="0" w:lineRule="atLeast"/>
    </w:pPr>
    <w:rPr>
      <w:sz w:val="21"/>
      <w:szCs w:val="21"/>
    </w:rPr>
  </w:style>
  <w:style w:type="character" w:customStyle="1" w:styleId="2Exact">
    <w:name w:val="Заголовок №2 Exact"/>
    <w:link w:val="2ff5"/>
    <w:locked/>
    <w:rsid w:val="005E1670"/>
    <w:rPr>
      <w:b/>
      <w:bCs/>
      <w:sz w:val="26"/>
      <w:szCs w:val="26"/>
      <w:shd w:val="clear" w:color="auto" w:fill="FFFFFF"/>
    </w:rPr>
  </w:style>
  <w:style w:type="paragraph" w:customStyle="1" w:styleId="2ff5">
    <w:name w:val="Заголовок №2"/>
    <w:basedOn w:val="a"/>
    <w:link w:val="2Exact"/>
    <w:rsid w:val="005E1670"/>
    <w:pPr>
      <w:widowControl w:val="0"/>
      <w:shd w:val="clear" w:color="auto" w:fill="FFFFFF"/>
      <w:spacing w:line="0" w:lineRule="atLeast"/>
      <w:outlineLvl w:val="1"/>
    </w:pPr>
    <w:rPr>
      <w:b/>
      <w:bCs/>
      <w:sz w:val="26"/>
      <w:szCs w:val="26"/>
    </w:rPr>
  </w:style>
  <w:style w:type="character" w:customStyle="1" w:styleId="8Exact">
    <w:name w:val="Основной текст (8) Exact"/>
    <w:link w:val="83"/>
    <w:locked/>
    <w:rsid w:val="005E1670"/>
    <w:rPr>
      <w:sz w:val="17"/>
      <w:szCs w:val="17"/>
      <w:shd w:val="clear" w:color="auto" w:fill="FFFFFF"/>
    </w:rPr>
  </w:style>
  <w:style w:type="paragraph" w:customStyle="1" w:styleId="83">
    <w:name w:val="Основной текст (8)"/>
    <w:basedOn w:val="a"/>
    <w:link w:val="8Exact"/>
    <w:rsid w:val="005E1670"/>
    <w:pPr>
      <w:widowControl w:val="0"/>
      <w:shd w:val="clear" w:color="auto" w:fill="FFFFFF"/>
      <w:spacing w:line="158" w:lineRule="exact"/>
      <w:jc w:val="right"/>
    </w:pPr>
    <w:rPr>
      <w:sz w:val="17"/>
      <w:szCs w:val="17"/>
    </w:rPr>
  </w:style>
  <w:style w:type="character" w:customStyle="1" w:styleId="101">
    <w:name w:val="Основной текст (10)_"/>
    <w:link w:val="102"/>
    <w:locked/>
    <w:rsid w:val="005E1670"/>
    <w:rPr>
      <w:b/>
      <w:bCs/>
      <w:i/>
      <w:iCs/>
      <w:sz w:val="21"/>
      <w:szCs w:val="21"/>
      <w:shd w:val="clear" w:color="auto" w:fill="FFFFFF"/>
    </w:rPr>
  </w:style>
  <w:style w:type="paragraph" w:customStyle="1" w:styleId="102">
    <w:name w:val="Основной текст (10)"/>
    <w:basedOn w:val="a"/>
    <w:link w:val="101"/>
    <w:rsid w:val="005E1670"/>
    <w:pPr>
      <w:widowControl w:val="0"/>
      <w:shd w:val="clear" w:color="auto" w:fill="FFFFFF"/>
      <w:spacing w:before="540" w:line="0" w:lineRule="atLeast"/>
      <w:jc w:val="both"/>
    </w:pPr>
    <w:rPr>
      <w:b/>
      <w:bCs/>
      <w:i/>
      <w:iCs/>
      <w:sz w:val="21"/>
      <w:szCs w:val="21"/>
    </w:rPr>
  </w:style>
  <w:style w:type="character" w:customStyle="1" w:styleId="93">
    <w:name w:val="Основной текст (9)_"/>
    <w:link w:val="94"/>
    <w:locked/>
    <w:rsid w:val="005E1670"/>
    <w:rPr>
      <w:i/>
      <w:iCs/>
      <w:sz w:val="21"/>
      <w:szCs w:val="21"/>
      <w:shd w:val="clear" w:color="auto" w:fill="FFFFFF"/>
    </w:rPr>
  </w:style>
  <w:style w:type="paragraph" w:customStyle="1" w:styleId="94">
    <w:name w:val="Основной текст (9)"/>
    <w:basedOn w:val="a"/>
    <w:link w:val="93"/>
    <w:rsid w:val="005E1670"/>
    <w:pPr>
      <w:widowControl w:val="0"/>
      <w:shd w:val="clear" w:color="auto" w:fill="FFFFFF"/>
      <w:spacing w:before="60" w:line="211" w:lineRule="exact"/>
      <w:jc w:val="both"/>
    </w:pPr>
    <w:rPr>
      <w:i/>
      <w:iCs/>
      <w:sz w:val="21"/>
      <w:szCs w:val="21"/>
    </w:rPr>
  </w:style>
  <w:style w:type="character" w:customStyle="1" w:styleId="117">
    <w:name w:val="Основной текст (11)_"/>
    <w:link w:val="118"/>
    <w:uiPriority w:val="99"/>
    <w:locked/>
    <w:rsid w:val="005E1670"/>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
    <w:link w:val="117"/>
    <w:uiPriority w:val="99"/>
    <w:rsid w:val="005E167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8">
    <w:name w:val="Основной текст (12)_"/>
    <w:locked/>
    <w:rsid w:val="005E167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5"/>
    <w:locked/>
    <w:rsid w:val="005E1670"/>
    <w:rPr>
      <w:sz w:val="21"/>
      <w:szCs w:val="21"/>
      <w:shd w:val="clear" w:color="auto" w:fill="FFFFFF"/>
      <w:lang w:val="en-US" w:bidi="en-US"/>
    </w:rPr>
  </w:style>
  <w:style w:type="paragraph" w:customStyle="1" w:styleId="3f5">
    <w:name w:val="Заголовок №3"/>
    <w:basedOn w:val="a"/>
    <w:link w:val="3Exact"/>
    <w:rsid w:val="005E1670"/>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f6"/>
    <w:locked/>
    <w:rsid w:val="005E1670"/>
    <w:rPr>
      <w:shd w:val="clear" w:color="auto" w:fill="FFFFFF"/>
    </w:rPr>
  </w:style>
  <w:style w:type="paragraph" w:customStyle="1" w:styleId="2ff6">
    <w:name w:val="Подпись к картинке (2)"/>
    <w:basedOn w:val="a"/>
    <w:link w:val="2Exact0"/>
    <w:rsid w:val="005E1670"/>
    <w:pPr>
      <w:widowControl w:val="0"/>
      <w:shd w:val="clear" w:color="auto" w:fill="FFFFFF"/>
      <w:spacing w:line="0" w:lineRule="atLeast"/>
    </w:pPr>
    <w:rPr>
      <w:sz w:val="20"/>
      <w:szCs w:val="20"/>
    </w:rPr>
  </w:style>
  <w:style w:type="character" w:customStyle="1" w:styleId="3Exact0">
    <w:name w:val="Подпись к картинке (3) Exact"/>
    <w:link w:val="3f6"/>
    <w:locked/>
    <w:rsid w:val="005E1670"/>
    <w:rPr>
      <w:sz w:val="21"/>
      <w:szCs w:val="21"/>
      <w:shd w:val="clear" w:color="auto" w:fill="FFFFFF"/>
    </w:rPr>
  </w:style>
  <w:style w:type="paragraph" w:customStyle="1" w:styleId="3f6">
    <w:name w:val="Подпись к картинке (3)"/>
    <w:basedOn w:val="a"/>
    <w:link w:val="3Exact0"/>
    <w:rsid w:val="005E1670"/>
    <w:pPr>
      <w:widowControl w:val="0"/>
      <w:shd w:val="clear" w:color="auto" w:fill="FFFFFF"/>
      <w:spacing w:line="0" w:lineRule="atLeast"/>
    </w:pPr>
    <w:rPr>
      <w:sz w:val="21"/>
      <w:szCs w:val="21"/>
    </w:rPr>
  </w:style>
  <w:style w:type="character" w:customStyle="1" w:styleId="4Exact">
    <w:name w:val="Подпись к картинке (4) Exact"/>
    <w:link w:val="4b"/>
    <w:uiPriority w:val="99"/>
    <w:locked/>
    <w:rsid w:val="005E1670"/>
    <w:rPr>
      <w:i/>
      <w:iCs/>
      <w:sz w:val="21"/>
      <w:szCs w:val="21"/>
      <w:shd w:val="clear" w:color="auto" w:fill="FFFFFF"/>
      <w:lang w:val="en-US" w:bidi="en-US"/>
    </w:rPr>
  </w:style>
  <w:style w:type="paragraph" w:customStyle="1" w:styleId="4b">
    <w:name w:val="Подпись к картинке (4)"/>
    <w:basedOn w:val="a"/>
    <w:link w:val="4Exact"/>
    <w:uiPriority w:val="99"/>
    <w:rsid w:val="005E1670"/>
    <w:pPr>
      <w:widowControl w:val="0"/>
      <w:shd w:val="clear" w:color="auto" w:fill="FFFFFF"/>
      <w:spacing w:line="0" w:lineRule="atLeast"/>
    </w:pPr>
    <w:rPr>
      <w:i/>
      <w:iCs/>
      <w:sz w:val="21"/>
      <w:szCs w:val="21"/>
      <w:lang w:val="en-US" w:bidi="en-US"/>
    </w:rPr>
  </w:style>
  <w:style w:type="character" w:customStyle="1" w:styleId="4c">
    <w:name w:val="Заголовок №4_"/>
    <w:link w:val="4d"/>
    <w:locked/>
    <w:rsid w:val="005E1670"/>
    <w:rPr>
      <w:b/>
      <w:bCs/>
      <w:sz w:val="26"/>
      <w:szCs w:val="26"/>
      <w:shd w:val="clear" w:color="auto" w:fill="FFFFFF"/>
    </w:rPr>
  </w:style>
  <w:style w:type="paragraph" w:customStyle="1" w:styleId="4d">
    <w:name w:val="Заголовок №4"/>
    <w:basedOn w:val="a"/>
    <w:link w:val="4c"/>
    <w:rsid w:val="005E1670"/>
    <w:pPr>
      <w:widowControl w:val="0"/>
      <w:shd w:val="clear" w:color="auto" w:fill="FFFFFF"/>
      <w:spacing w:before="300" w:after="180" w:line="0" w:lineRule="atLeast"/>
      <w:jc w:val="both"/>
      <w:outlineLvl w:val="3"/>
    </w:pPr>
    <w:rPr>
      <w:b/>
      <w:bCs/>
      <w:sz w:val="26"/>
      <w:szCs w:val="26"/>
    </w:rPr>
  </w:style>
  <w:style w:type="paragraph" w:customStyle="1" w:styleId="14a">
    <w:name w:val="Основной текст (14)"/>
    <w:basedOn w:val="a"/>
    <w:rsid w:val="005E1670"/>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3"/>
    <w:locked/>
    <w:rsid w:val="005E1670"/>
    <w:rPr>
      <w:b/>
      <w:bCs/>
      <w:sz w:val="19"/>
      <w:szCs w:val="19"/>
      <w:shd w:val="clear" w:color="auto" w:fill="FFFFFF"/>
    </w:rPr>
  </w:style>
  <w:style w:type="paragraph" w:customStyle="1" w:styleId="163">
    <w:name w:val="Основной текст (16)"/>
    <w:basedOn w:val="a"/>
    <w:link w:val="16Exact"/>
    <w:rsid w:val="005E1670"/>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7"/>
    <w:locked/>
    <w:rsid w:val="005E1670"/>
    <w:rPr>
      <w:rFonts w:ascii="Impact" w:eastAsia="Impact" w:hAnsi="Impact" w:cs="Impact"/>
      <w:sz w:val="19"/>
      <w:szCs w:val="19"/>
      <w:shd w:val="clear" w:color="auto" w:fill="FFFFFF"/>
    </w:rPr>
  </w:style>
  <w:style w:type="paragraph" w:customStyle="1" w:styleId="3f7">
    <w:name w:val="Номер заголовка №3"/>
    <w:basedOn w:val="a"/>
    <w:link w:val="3Exact1"/>
    <w:rsid w:val="005E1670"/>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1"/>
    <w:locked/>
    <w:rsid w:val="005E1670"/>
    <w:rPr>
      <w:sz w:val="21"/>
      <w:szCs w:val="21"/>
      <w:shd w:val="clear" w:color="auto" w:fill="FFFFFF"/>
    </w:rPr>
  </w:style>
  <w:style w:type="paragraph" w:customStyle="1" w:styleId="321">
    <w:name w:val="Номер заголовка №3 (2)"/>
    <w:basedOn w:val="a"/>
    <w:link w:val="32Exact"/>
    <w:rsid w:val="005E1670"/>
    <w:pPr>
      <w:widowControl w:val="0"/>
      <w:shd w:val="clear" w:color="auto" w:fill="FFFFFF"/>
      <w:spacing w:line="0" w:lineRule="atLeast"/>
    </w:pPr>
    <w:rPr>
      <w:sz w:val="21"/>
      <w:szCs w:val="21"/>
    </w:rPr>
  </w:style>
  <w:style w:type="character" w:customStyle="1" w:styleId="33Exact">
    <w:name w:val="Номер заголовка №3 (3) Exact"/>
    <w:link w:val="330"/>
    <w:locked/>
    <w:rsid w:val="005E1670"/>
    <w:rPr>
      <w:sz w:val="26"/>
      <w:szCs w:val="26"/>
      <w:shd w:val="clear" w:color="auto" w:fill="FFFFFF"/>
    </w:rPr>
  </w:style>
  <w:style w:type="paragraph" w:customStyle="1" w:styleId="330">
    <w:name w:val="Номер заголовка №3 (3)"/>
    <w:basedOn w:val="a"/>
    <w:link w:val="33Exact"/>
    <w:rsid w:val="005E1670"/>
    <w:pPr>
      <w:widowControl w:val="0"/>
      <w:shd w:val="clear" w:color="auto" w:fill="FFFFFF"/>
      <w:spacing w:line="0" w:lineRule="atLeast"/>
    </w:pPr>
    <w:rPr>
      <w:sz w:val="26"/>
      <w:szCs w:val="26"/>
    </w:rPr>
  </w:style>
  <w:style w:type="character" w:customStyle="1" w:styleId="17Exact">
    <w:name w:val="Основной текст (17) Exact"/>
    <w:link w:val="172"/>
    <w:locked/>
    <w:rsid w:val="005E1670"/>
    <w:rPr>
      <w:rFonts w:ascii="Candara" w:eastAsia="Candara" w:hAnsi="Candara" w:cs="Candara"/>
      <w:shd w:val="clear" w:color="auto" w:fill="FFFFFF"/>
    </w:rPr>
  </w:style>
  <w:style w:type="paragraph" w:customStyle="1" w:styleId="172">
    <w:name w:val="Основной текст (17)"/>
    <w:basedOn w:val="a"/>
    <w:link w:val="17Exact"/>
    <w:rsid w:val="005E1670"/>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5E167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
    <w:link w:val="18Exact"/>
    <w:rsid w:val="005E1670"/>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3f8">
    <w:name w:val="Подпись к таблице (3)_"/>
    <w:link w:val="3f9"/>
    <w:locked/>
    <w:rsid w:val="005E1670"/>
    <w:rPr>
      <w:i/>
      <w:iCs/>
      <w:shd w:val="clear" w:color="auto" w:fill="FFFFFF"/>
    </w:rPr>
  </w:style>
  <w:style w:type="paragraph" w:customStyle="1" w:styleId="3f9">
    <w:name w:val="Подпись к таблице (3)"/>
    <w:basedOn w:val="a"/>
    <w:link w:val="3f8"/>
    <w:rsid w:val="005E1670"/>
    <w:pPr>
      <w:widowControl w:val="0"/>
      <w:shd w:val="clear" w:color="auto" w:fill="FFFFFF"/>
      <w:spacing w:line="0" w:lineRule="atLeast"/>
    </w:pPr>
    <w:rPr>
      <w:i/>
      <w:iCs/>
      <w:sz w:val="20"/>
      <w:szCs w:val="20"/>
    </w:rPr>
  </w:style>
  <w:style w:type="character" w:customStyle="1" w:styleId="2ff7">
    <w:name w:val="Сноска (2)_"/>
    <w:link w:val="2ff8"/>
    <w:locked/>
    <w:rsid w:val="005E1670"/>
    <w:rPr>
      <w:shd w:val="clear" w:color="auto" w:fill="FFFFFF"/>
    </w:rPr>
  </w:style>
  <w:style w:type="paragraph" w:customStyle="1" w:styleId="2ff8">
    <w:name w:val="Сноска (2)"/>
    <w:basedOn w:val="a"/>
    <w:link w:val="2ff7"/>
    <w:rsid w:val="005E1670"/>
    <w:pPr>
      <w:widowControl w:val="0"/>
      <w:shd w:val="clear" w:color="auto" w:fill="FFFFFF"/>
      <w:spacing w:line="211" w:lineRule="exact"/>
      <w:ind w:hanging="180"/>
    </w:pPr>
    <w:rPr>
      <w:sz w:val="20"/>
      <w:szCs w:val="20"/>
    </w:rPr>
  </w:style>
  <w:style w:type="character" w:customStyle="1" w:styleId="afffffff6">
    <w:name w:val="Подпись к таблице_"/>
    <w:locked/>
    <w:rsid w:val="005E1670"/>
    <w:rPr>
      <w:rFonts w:ascii="Times New Roman" w:eastAsia="Times New Roman" w:hAnsi="Times New Roman"/>
      <w:sz w:val="17"/>
      <w:szCs w:val="17"/>
      <w:shd w:val="clear" w:color="auto" w:fill="FFFFFF"/>
    </w:rPr>
  </w:style>
  <w:style w:type="character" w:customStyle="1" w:styleId="192">
    <w:name w:val="Основной текст (19)_"/>
    <w:link w:val="193"/>
    <w:locked/>
    <w:rsid w:val="005E1670"/>
    <w:rPr>
      <w:sz w:val="21"/>
      <w:szCs w:val="21"/>
      <w:shd w:val="clear" w:color="auto" w:fill="FFFFFF"/>
    </w:rPr>
  </w:style>
  <w:style w:type="paragraph" w:customStyle="1" w:styleId="193">
    <w:name w:val="Основной текст (19)"/>
    <w:basedOn w:val="a"/>
    <w:link w:val="192"/>
    <w:rsid w:val="005E1670"/>
    <w:pPr>
      <w:widowControl w:val="0"/>
      <w:shd w:val="clear" w:color="auto" w:fill="FFFFFF"/>
      <w:spacing w:after="180" w:line="0" w:lineRule="atLeast"/>
      <w:ind w:firstLine="340"/>
      <w:jc w:val="both"/>
    </w:pPr>
    <w:rPr>
      <w:sz w:val="21"/>
      <w:szCs w:val="21"/>
    </w:rPr>
  </w:style>
  <w:style w:type="character" w:customStyle="1" w:styleId="1Exact">
    <w:name w:val="Заголовок №1 Exact"/>
    <w:locked/>
    <w:rsid w:val="005E1670"/>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9"/>
    <w:locked/>
    <w:rsid w:val="005E1670"/>
    <w:rPr>
      <w:shd w:val="clear" w:color="auto" w:fill="FFFFFF"/>
    </w:rPr>
  </w:style>
  <w:style w:type="paragraph" w:customStyle="1" w:styleId="2ff9">
    <w:name w:val="Номер заголовка №2"/>
    <w:basedOn w:val="a"/>
    <w:link w:val="2Exact1"/>
    <w:rsid w:val="005E1670"/>
    <w:pPr>
      <w:widowControl w:val="0"/>
      <w:shd w:val="clear" w:color="auto" w:fill="FFFFFF"/>
      <w:spacing w:before="120" w:line="0" w:lineRule="atLeast"/>
    </w:pPr>
    <w:rPr>
      <w:sz w:val="20"/>
      <w:szCs w:val="20"/>
    </w:rPr>
  </w:style>
  <w:style w:type="character" w:customStyle="1" w:styleId="22Exact">
    <w:name w:val="Заголовок №2 (2) Exact"/>
    <w:link w:val="226"/>
    <w:locked/>
    <w:rsid w:val="005E1670"/>
    <w:rPr>
      <w:rFonts w:ascii="Impact" w:eastAsia="Impact" w:hAnsi="Impact" w:cs="Impact"/>
      <w:sz w:val="21"/>
      <w:szCs w:val="21"/>
      <w:shd w:val="clear" w:color="auto" w:fill="FFFFFF"/>
    </w:rPr>
  </w:style>
  <w:style w:type="paragraph" w:customStyle="1" w:styleId="226">
    <w:name w:val="Заголовок №2 (2)"/>
    <w:basedOn w:val="a"/>
    <w:link w:val="22Exact"/>
    <w:rsid w:val="005E1670"/>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2"/>
    <w:locked/>
    <w:rsid w:val="005E1670"/>
    <w:rPr>
      <w:sz w:val="21"/>
      <w:szCs w:val="21"/>
      <w:shd w:val="clear" w:color="auto" w:fill="FFFFFF"/>
    </w:rPr>
  </w:style>
  <w:style w:type="paragraph" w:customStyle="1" w:styleId="232">
    <w:name w:val="Заголовок №2 (3)"/>
    <w:basedOn w:val="a"/>
    <w:link w:val="23Exact"/>
    <w:rsid w:val="005E1670"/>
    <w:pPr>
      <w:widowControl w:val="0"/>
      <w:shd w:val="clear" w:color="auto" w:fill="FFFFFF"/>
      <w:spacing w:line="0" w:lineRule="atLeast"/>
      <w:outlineLvl w:val="1"/>
    </w:pPr>
    <w:rPr>
      <w:sz w:val="21"/>
      <w:szCs w:val="21"/>
    </w:rPr>
  </w:style>
  <w:style w:type="character" w:customStyle="1" w:styleId="22Exact0">
    <w:name w:val="Номер заголовка №2 (2) Exact"/>
    <w:link w:val="227"/>
    <w:locked/>
    <w:rsid w:val="005E1670"/>
    <w:rPr>
      <w:b/>
      <w:bCs/>
      <w:sz w:val="26"/>
      <w:szCs w:val="26"/>
      <w:shd w:val="clear" w:color="auto" w:fill="FFFFFF"/>
    </w:rPr>
  </w:style>
  <w:style w:type="paragraph" w:customStyle="1" w:styleId="227">
    <w:name w:val="Номер заголовка №2 (2)"/>
    <w:basedOn w:val="a"/>
    <w:link w:val="22Exact0"/>
    <w:rsid w:val="005E1670"/>
    <w:pPr>
      <w:widowControl w:val="0"/>
      <w:shd w:val="clear" w:color="auto" w:fill="FFFFFF"/>
      <w:spacing w:line="0" w:lineRule="atLeast"/>
    </w:pPr>
    <w:rPr>
      <w:b/>
      <w:bCs/>
      <w:sz w:val="26"/>
      <w:szCs w:val="26"/>
    </w:rPr>
  </w:style>
  <w:style w:type="character" w:customStyle="1" w:styleId="5Exact">
    <w:name w:val="Подпись к картинке (5) Exact"/>
    <w:link w:val="5d"/>
    <w:locked/>
    <w:rsid w:val="005E1670"/>
    <w:rPr>
      <w:rFonts w:ascii="Impact" w:eastAsia="Impact" w:hAnsi="Impact" w:cs="Impact"/>
      <w:sz w:val="21"/>
      <w:szCs w:val="21"/>
      <w:shd w:val="clear" w:color="auto" w:fill="FFFFFF"/>
    </w:rPr>
  </w:style>
  <w:style w:type="paragraph" w:customStyle="1" w:styleId="5d">
    <w:name w:val="Подпись к картинке (5)"/>
    <w:basedOn w:val="a"/>
    <w:link w:val="5Exact"/>
    <w:rsid w:val="005E1670"/>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7"/>
    <w:locked/>
    <w:rsid w:val="005E1670"/>
    <w:rPr>
      <w:b/>
      <w:bCs/>
      <w:sz w:val="26"/>
      <w:szCs w:val="26"/>
      <w:shd w:val="clear" w:color="auto" w:fill="FFFFFF"/>
    </w:rPr>
  </w:style>
  <w:style w:type="paragraph" w:customStyle="1" w:styleId="67">
    <w:name w:val="Подпись к картинке (6)"/>
    <w:basedOn w:val="a"/>
    <w:link w:val="6Exact"/>
    <w:rsid w:val="005E1670"/>
    <w:pPr>
      <w:widowControl w:val="0"/>
      <w:shd w:val="clear" w:color="auto" w:fill="FFFFFF"/>
      <w:spacing w:line="0" w:lineRule="atLeast"/>
    </w:pPr>
    <w:rPr>
      <w:b/>
      <w:bCs/>
      <w:sz w:val="26"/>
      <w:szCs w:val="26"/>
    </w:rPr>
  </w:style>
  <w:style w:type="character" w:customStyle="1" w:styleId="2ffa">
    <w:name w:val="Подпись к таблице (2)_"/>
    <w:link w:val="2ffb"/>
    <w:locked/>
    <w:rsid w:val="005E1670"/>
    <w:rPr>
      <w:sz w:val="21"/>
      <w:szCs w:val="21"/>
      <w:shd w:val="clear" w:color="auto" w:fill="FFFFFF"/>
    </w:rPr>
  </w:style>
  <w:style w:type="paragraph" w:customStyle="1" w:styleId="2ffb">
    <w:name w:val="Подпись к таблице (2)"/>
    <w:basedOn w:val="a"/>
    <w:link w:val="2ffa"/>
    <w:rsid w:val="005E1670"/>
    <w:pPr>
      <w:widowControl w:val="0"/>
      <w:shd w:val="clear" w:color="auto" w:fill="FFFFFF"/>
      <w:spacing w:line="0" w:lineRule="atLeast"/>
      <w:jc w:val="right"/>
    </w:pPr>
    <w:rPr>
      <w:sz w:val="21"/>
      <w:szCs w:val="21"/>
    </w:rPr>
  </w:style>
  <w:style w:type="character" w:customStyle="1" w:styleId="20Exact">
    <w:name w:val="Основной текст (20) Exact"/>
    <w:locked/>
    <w:rsid w:val="005E1670"/>
    <w:rPr>
      <w:rFonts w:ascii="Times New Roman" w:eastAsia="Times New Roman" w:hAnsi="Times New Roman"/>
      <w:sz w:val="17"/>
      <w:szCs w:val="17"/>
      <w:shd w:val="clear" w:color="auto" w:fill="FFFFFF"/>
    </w:rPr>
  </w:style>
  <w:style w:type="character" w:customStyle="1" w:styleId="21Exact">
    <w:name w:val="Основной текст (21) Exact"/>
    <w:link w:val="21a"/>
    <w:locked/>
    <w:rsid w:val="005E1670"/>
    <w:rPr>
      <w:rFonts w:ascii="Trebuchet MS" w:eastAsia="Trebuchet MS" w:hAnsi="Trebuchet MS" w:cs="Trebuchet MS"/>
      <w:i/>
      <w:iCs/>
      <w:sz w:val="15"/>
      <w:szCs w:val="15"/>
      <w:shd w:val="clear" w:color="auto" w:fill="FFFFFF"/>
    </w:rPr>
  </w:style>
  <w:style w:type="paragraph" w:customStyle="1" w:styleId="21a">
    <w:name w:val="Основной текст (21)"/>
    <w:basedOn w:val="a"/>
    <w:link w:val="21Exact"/>
    <w:rsid w:val="005E167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7">
    <w:name w:val="Колонтитул_"/>
    <w:link w:val="afffffff8"/>
    <w:locked/>
    <w:rsid w:val="005E1670"/>
    <w:rPr>
      <w:i/>
      <w:iCs/>
      <w:sz w:val="18"/>
      <w:szCs w:val="18"/>
      <w:shd w:val="clear" w:color="auto" w:fill="FFFFFF"/>
    </w:rPr>
  </w:style>
  <w:style w:type="paragraph" w:customStyle="1" w:styleId="afffffff8">
    <w:name w:val="Колонтитул"/>
    <w:basedOn w:val="a"/>
    <w:link w:val="afffffff7"/>
    <w:rsid w:val="005E1670"/>
    <w:pPr>
      <w:widowControl w:val="0"/>
      <w:shd w:val="clear" w:color="auto" w:fill="FFFFFF"/>
      <w:spacing w:line="0" w:lineRule="atLeast"/>
    </w:pPr>
    <w:rPr>
      <w:i/>
      <w:iCs/>
      <w:sz w:val="18"/>
      <w:szCs w:val="18"/>
    </w:rPr>
  </w:style>
  <w:style w:type="character" w:customStyle="1" w:styleId="2ffc">
    <w:name w:val="Основной текст (2) + Полужирный"/>
    <w:rsid w:val="005E16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E167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E167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E167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E167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E167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E167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E16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E167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E167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E167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d">
    <w:name w:val="Основной текст (2) + Курсив"/>
    <w:aliases w:val="Интервал 9 pt"/>
    <w:rsid w:val="005E167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E167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E167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E167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E167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E167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E167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E167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E167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E167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E167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E167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E167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E16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5E167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5E16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5E16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E16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9">
    <w:name w:val="Сноска + Полужирный"/>
    <w:rsid w:val="005E167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a">
    <w:name w:val="Сноска + Курсив"/>
    <w:rsid w:val="005E167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E16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E167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5E16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E167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5E16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5E16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5E16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E167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E16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E167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E167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E167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e">
    <w:name w:val="Подпись к таблице (2) + Полужирный"/>
    <w:rsid w:val="005E167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5E16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
    <w:name w:val="Подпись к таблице (2) + Курсив"/>
    <w:rsid w:val="005E16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e">
    <w:name w:val="Подпись к таблице (5)_"/>
    <w:uiPriority w:val="99"/>
    <w:rsid w:val="005E167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
    <w:name w:val="Подпись к таблице (5) + Курсив"/>
    <w:rsid w:val="005E16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0">
    <w:name w:val="Подпись к таблице (5)"/>
    <w:rsid w:val="005E16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b">
    <w:name w:val="Основной текст (2)1"/>
    <w:basedOn w:val="a"/>
    <w:rsid w:val="005E1670"/>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5E167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9">
    <w:name w:val="Заголовок №1 (2)_"/>
    <w:uiPriority w:val="99"/>
    <w:locked/>
    <w:rsid w:val="005E1670"/>
    <w:rPr>
      <w:b/>
      <w:bCs/>
      <w:sz w:val="26"/>
      <w:szCs w:val="26"/>
      <w:shd w:val="clear" w:color="auto" w:fill="FFFFFF"/>
    </w:rPr>
  </w:style>
  <w:style w:type="character" w:customStyle="1" w:styleId="4e">
    <w:name w:val="Основной текст (4) + Не курсив"/>
    <w:uiPriority w:val="99"/>
    <w:rsid w:val="005E167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E167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5E1670"/>
    <w:rPr>
      <w:b/>
      <w:bCs/>
      <w:i/>
      <w:iCs/>
      <w:shd w:val="clear" w:color="auto" w:fill="FFFFFF"/>
    </w:rPr>
  </w:style>
  <w:style w:type="paragraph" w:customStyle="1" w:styleId="6b">
    <w:name w:val="Заголовок №6"/>
    <w:basedOn w:val="a"/>
    <w:link w:val="6a"/>
    <w:rsid w:val="005E1670"/>
    <w:pPr>
      <w:widowControl w:val="0"/>
      <w:shd w:val="clear" w:color="auto" w:fill="FFFFFF"/>
      <w:spacing w:line="211" w:lineRule="exact"/>
      <w:jc w:val="both"/>
      <w:outlineLvl w:val="5"/>
    </w:pPr>
    <w:rPr>
      <w:b/>
      <w:bCs/>
      <w:i/>
      <w:iCs/>
      <w:sz w:val="20"/>
      <w:szCs w:val="20"/>
    </w:rPr>
  </w:style>
  <w:style w:type="character" w:customStyle="1" w:styleId="251">
    <w:name w:val="Основной текст (25)_"/>
    <w:link w:val="252"/>
    <w:uiPriority w:val="99"/>
    <w:locked/>
    <w:rsid w:val="005E1670"/>
    <w:rPr>
      <w:b/>
      <w:bCs/>
      <w:shd w:val="clear" w:color="auto" w:fill="FFFFFF"/>
    </w:rPr>
  </w:style>
  <w:style w:type="paragraph" w:customStyle="1" w:styleId="252">
    <w:name w:val="Основной текст (25)"/>
    <w:basedOn w:val="a"/>
    <w:link w:val="251"/>
    <w:uiPriority w:val="99"/>
    <w:rsid w:val="005E1670"/>
    <w:pPr>
      <w:widowControl w:val="0"/>
      <w:shd w:val="clear" w:color="auto" w:fill="FFFFFF"/>
      <w:spacing w:before="240" w:line="211" w:lineRule="exact"/>
    </w:pPr>
    <w:rPr>
      <w:b/>
      <w:bCs/>
      <w:sz w:val="20"/>
      <w:szCs w:val="20"/>
    </w:rPr>
  </w:style>
  <w:style w:type="character" w:customStyle="1" w:styleId="164">
    <w:name w:val="Основной текст (16)_"/>
    <w:locked/>
    <w:rsid w:val="005E167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E1670"/>
    <w:rPr>
      <w:rFonts w:ascii="Verdana" w:eastAsia="Verdana" w:hAnsi="Verdana" w:cs="Verdana"/>
      <w:b/>
      <w:bCs/>
      <w:sz w:val="17"/>
      <w:szCs w:val="17"/>
      <w:shd w:val="clear" w:color="auto" w:fill="FFFFFF"/>
    </w:rPr>
  </w:style>
  <w:style w:type="character" w:customStyle="1" w:styleId="183">
    <w:name w:val="Основной текст (18)_"/>
    <w:locked/>
    <w:rsid w:val="005E1670"/>
    <w:rPr>
      <w:rFonts w:ascii="Microsoft Sans Serif" w:eastAsia="Microsoft Sans Serif" w:hAnsi="Microsoft Sans Serif" w:cs="Microsoft Sans Serif"/>
      <w:i/>
      <w:iCs/>
      <w:sz w:val="17"/>
      <w:szCs w:val="17"/>
      <w:shd w:val="clear" w:color="auto" w:fill="FFFFFF"/>
    </w:rPr>
  </w:style>
  <w:style w:type="character" w:customStyle="1" w:styleId="5f1">
    <w:name w:val="Основной текст (5) + Не полужирный"/>
    <w:rsid w:val="005E167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E167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5E167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E167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5E1670"/>
    <w:rPr>
      <w:rFonts w:ascii="Times New Roman" w:eastAsia="Times New Roman" w:hAnsi="Times New Roman" w:cs="Times New Roman"/>
      <w:b/>
      <w:bCs/>
      <w:shd w:val="clear" w:color="auto" w:fill="FFFFFF"/>
    </w:rPr>
  </w:style>
  <w:style w:type="character" w:customStyle="1" w:styleId="afffffffb">
    <w:name w:val="Подпись к картинке_"/>
    <w:locked/>
    <w:rsid w:val="005E1670"/>
    <w:rPr>
      <w:rFonts w:ascii="Arial" w:eastAsia="Arial" w:hAnsi="Arial" w:cs="Arial"/>
      <w:sz w:val="18"/>
      <w:szCs w:val="18"/>
      <w:shd w:val="clear" w:color="auto" w:fill="FFFFFF"/>
    </w:rPr>
  </w:style>
  <w:style w:type="character" w:customStyle="1" w:styleId="2fff0">
    <w:name w:val="Основной текст (2) + Малые прописные"/>
    <w:rsid w:val="005E167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E167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a">
    <w:name w:val="Основной текст (3) + Полужирный"/>
    <w:rsid w:val="005E167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5E167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
    <w:uiPriority w:val="99"/>
    <w:rsid w:val="005E1670"/>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
    <w:uiPriority w:val="99"/>
    <w:rsid w:val="005E1670"/>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5E1670"/>
    <w:rPr>
      <w:shd w:val="clear" w:color="auto" w:fill="FFFFFF"/>
    </w:rPr>
  </w:style>
  <w:style w:type="paragraph" w:customStyle="1" w:styleId="244">
    <w:name w:val="Основной текст (24)"/>
    <w:basedOn w:val="a"/>
    <w:link w:val="243"/>
    <w:uiPriority w:val="99"/>
    <w:rsid w:val="005E1670"/>
    <w:pPr>
      <w:widowControl w:val="0"/>
      <w:shd w:val="clear" w:color="auto" w:fill="FFFFFF"/>
      <w:spacing w:line="206" w:lineRule="exact"/>
    </w:pPr>
    <w:rPr>
      <w:sz w:val="20"/>
      <w:szCs w:val="20"/>
    </w:rPr>
  </w:style>
  <w:style w:type="character" w:customStyle="1" w:styleId="4f">
    <w:name w:val="Подпись к таблице (4)_"/>
    <w:link w:val="4f0"/>
    <w:uiPriority w:val="99"/>
    <w:locked/>
    <w:rsid w:val="005E1670"/>
    <w:rPr>
      <w:shd w:val="clear" w:color="auto" w:fill="FFFFFF"/>
    </w:rPr>
  </w:style>
  <w:style w:type="paragraph" w:customStyle="1" w:styleId="4f0">
    <w:name w:val="Подпись к таблице (4)"/>
    <w:basedOn w:val="a"/>
    <w:link w:val="4f"/>
    <w:uiPriority w:val="99"/>
    <w:rsid w:val="005E1670"/>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5E1670"/>
    <w:rPr>
      <w:rFonts w:ascii="Arial" w:hAnsi="Arial" w:cs="Arial"/>
      <w:sz w:val="18"/>
      <w:szCs w:val="18"/>
      <w:shd w:val="clear" w:color="auto" w:fill="FFFFFF"/>
    </w:rPr>
  </w:style>
  <w:style w:type="paragraph" w:customStyle="1" w:styleId="281">
    <w:name w:val="Основной текст (28)"/>
    <w:basedOn w:val="a"/>
    <w:link w:val="280"/>
    <w:uiPriority w:val="99"/>
    <w:rsid w:val="005E1670"/>
    <w:pPr>
      <w:widowControl w:val="0"/>
      <w:shd w:val="clear" w:color="auto" w:fill="FFFFFF"/>
      <w:spacing w:line="240" w:lineRule="atLeast"/>
    </w:pPr>
    <w:rPr>
      <w:rFonts w:ascii="Arial" w:hAnsi="Arial" w:cs="Arial"/>
      <w:sz w:val="18"/>
      <w:szCs w:val="18"/>
    </w:rPr>
  </w:style>
  <w:style w:type="character" w:customStyle="1" w:styleId="229">
    <w:name w:val="Основной текст (22)_"/>
    <w:link w:val="22a"/>
    <w:uiPriority w:val="99"/>
    <w:locked/>
    <w:rsid w:val="005E1670"/>
    <w:rPr>
      <w:i/>
      <w:iCs/>
      <w:shd w:val="clear" w:color="auto" w:fill="FFFFFF"/>
    </w:rPr>
  </w:style>
  <w:style w:type="paragraph" w:customStyle="1" w:styleId="22a">
    <w:name w:val="Основной текст (22)"/>
    <w:basedOn w:val="a"/>
    <w:link w:val="229"/>
    <w:uiPriority w:val="99"/>
    <w:rsid w:val="005E1670"/>
    <w:pPr>
      <w:widowControl w:val="0"/>
      <w:shd w:val="clear" w:color="auto" w:fill="FFFFFF"/>
      <w:spacing w:after="60" w:line="211" w:lineRule="exact"/>
    </w:pPr>
    <w:rPr>
      <w:i/>
      <w:iCs/>
      <w:sz w:val="20"/>
      <w:szCs w:val="20"/>
    </w:rPr>
  </w:style>
  <w:style w:type="character" w:customStyle="1" w:styleId="afffffffc">
    <w:name w:val="Оглавление_"/>
    <w:link w:val="afffffffd"/>
    <w:locked/>
    <w:rsid w:val="005E1670"/>
    <w:rPr>
      <w:shd w:val="clear" w:color="auto" w:fill="FFFFFF"/>
    </w:rPr>
  </w:style>
  <w:style w:type="paragraph" w:customStyle="1" w:styleId="afffffffd">
    <w:name w:val="Оглавление"/>
    <w:basedOn w:val="a"/>
    <w:link w:val="afffffffc"/>
    <w:rsid w:val="005E1670"/>
    <w:pPr>
      <w:widowControl w:val="0"/>
      <w:shd w:val="clear" w:color="auto" w:fill="FFFFFF"/>
      <w:spacing w:line="269" w:lineRule="exact"/>
      <w:ind w:firstLine="380"/>
      <w:jc w:val="both"/>
    </w:pPr>
    <w:rPr>
      <w:sz w:val="20"/>
      <w:szCs w:val="20"/>
    </w:rPr>
  </w:style>
  <w:style w:type="character" w:customStyle="1" w:styleId="3fb">
    <w:name w:val="Оглавление (3)_"/>
    <w:link w:val="3fc"/>
    <w:uiPriority w:val="99"/>
    <w:locked/>
    <w:rsid w:val="005E1670"/>
    <w:rPr>
      <w:b/>
      <w:bCs/>
      <w:sz w:val="17"/>
      <w:szCs w:val="17"/>
      <w:shd w:val="clear" w:color="auto" w:fill="FFFFFF"/>
    </w:rPr>
  </w:style>
  <w:style w:type="paragraph" w:customStyle="1" w:styleId="3fc">
    <w:name w:val="Оглавление (3)"/>
    <w:basedOn w:val="a"/>
    <w:link w:val="3fb"/>
    <w:uiPriority w:val="99"/>
    <w:rsid w:val="005E1670"/>
    <w:pPr>
      <w:widowControl w:val="0"/>
      <w:shd w:val="clear" w:color="auto" w:fill="FFFFFF"/>
      <w:spacing w:line="269" w:lineRule="exact"/>
      <w:ind w:firstLine="380"/>
      <w:jc w:val="both"/>
    </w:pPr>
    <w:rPr>
      <w:b/>
      <w:bCs/>
      <w:sz w:val="17"/>
      <w:szCs w:val="17"/>
    </w:rPr>
  </w:style>
  <w:style w:type="character" w:customStyle="1" w:styleId="21c">
    <w:name w:val="Основной текст (2) + Курсив1"/>
    <w:uiPriority w:val="99"/>
    <w:rsid w:val="005E167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b">
    <w:name w:val="Основной текст (2)2"/>
    <w:uiPriority w:val="99"/>
    <w:rsid w:val="005E167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E167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E167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E167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E1670"/>
    <w:rPr>
      <w:rFonts w:ascii="Arial" w:hAnsi="Arial" w:cs="Arial"/>
      <w:spacing w:val="20"/>
      <w:sz w:val="18"/>
      <w:szCs w:val="18"/>
      <w:shd w:val="clear" w:color="auto" w:fill="FFFFFF"/>
    </w:rPr>
  </w:style>
  <w:style w:type="character" w:customStyle="1" w:styleId="22c">
    <w:name w:val="Основной текст (22) + Не курсив"/>
    <w:uiPriority w:val="99"/>
    <w:rsid w:val="005E1670"/>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5E167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E167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E167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E167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E167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E1670"/>
    <w:rPr>
      <w:rFonts w:ascii="Arial" w:eastAsia="Times New Roman" w:hAnsi="Arial" w:cs="Arial"/>
      <w:b/>
      <w:bCs/>
      <w:strike w:val="0"/>
      <w:dstrike w:val="0"/>
      <w:sz w:val="15"/>
      <w:szCs w:val="15"/>
      <w:u w:val="none"/>
      <w:effect w:val="none"/>
      <w:shd w:val="clear" w:color="auto" w:fill="FFFFFF"/>
    </w:rPr>
  </w:style>
  <w:style w:type="character" w:customStyle="1" w:styleId="245">
    <w:name w:val="Основной текст (2) + 4"/>
    <w:aliases w:val="5 pt1"/>
    <w:uiPriority w:val="99"/>
    <w:rsid w:val="005E167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E167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E167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E167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E167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E167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E167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E1670"/>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5E1670"/>
    <w:rPr>
      <w:b/>
      <w:bCs/>
      <w:shd w:val="clear" w:color="auto" w:fill="FFFFFF"/>
    </w:rPr>
  </w:style>
  <w:style w:type="paragraph" w:customStyle="1" w:styleId="86">
    <w:name w:val="Заголовок №8"/>
    <w:basedOn w:val="a"/>
    <w:link w:val="85"/>
    <w:rsid w:val="005E1670"/>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5E1670"/>
    <w:rPr>
      <w:rFonts w:ascii="Tahoma" w:eastAsia="Tahoma" w:hAnsi="Tahoma" w:cs="Tahoma"/>
      <w:sz w:val="19"/>
      <w:szCs w:val="19"/>
      <w:shd w:val="clear" w:color="auto" w:fill="FFFFFF"/>
    </w:rPr>
  </w:style>
  <w:style w:type="paragraph" w:customStyle="1" w:styleId="98">
    <w:name w:val="Заголовок №9"/>
    <w:basedOn w:val="a"/>
    <w:link w:val="97"/>
    <w:rsid w:val="005E167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2">
    <w:name w:val="Сноска (5)_"/>
    <w:link w:val="5f3"/>
    <w:locked/>
    <w:rsid w:val="005E1670"/>
    <w:rPr>
      <w:b/>
      <w:bCs/>
      <w:i/>
      <w:iCs/>
      <w:shd w:val="clear" w:color="auto" w:fill="FFFFFF"/>
    </w:rPr>
  </w:style>
  <w:style w:type="paragraph" w:customStyle="1" w:styleId="5f3">
    <w:name w:val="Сноска (5)"/>
    <w:basedOn w:val="a"/>
    <w:link w:val="5f2"/>
    <w:rsid w:val="005E1670"/>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5E1670"/>
    <w:rPr>
      <w:rFonts w:ascii="Tahoma" w:eastAsia="Tahoma" w:hAnsi="Tahoma" w:cs="Tahoma"/>
      <w:b/>
      <w:bCs/>
      <w:sz w:val="18"/>
      <w:szCs w:val="18"/>
      <w:shd w:val="clear" w:color="auto" w:fill="FFFFFF"/>
    </w:rPr>
  </w:style>
  <w:style w:type="paragraph" w:customStyle="1" w:styleId="106">
    <w:name w:val="Заголовок №10"/>
    <w:basedOn w:val="a"/>
    <w:link w:val="105"/>
    <w:rsid w:val="005E1670"/>
    <w:pPr>
      <w:widowControl w:val="0"/>
      <w:shd w:val="clear" w:color="auto" w:fill="FFFFFF"/>
      <w:spacing w:line="221" w:lineRule="exact"/>
      <w:jc w:val="center"/>
    </w:pPr>
    <w:rPr>
      <w:rFonts w:ascii="Tahoma" w:eastAsia="Tahoma" w:hAnsi="Tahoma" w:cs="Tahoma"/>
      <w:b/>
      <w:bCs/>
      <w:sz w:val="18"/>
      <w:szCs w:val="18"/>
    </w:rPr>
  </w:style>
  <w:style w:type="character" w:customStyle="1" w:styleId="12a">
    <w:name w:val="Основной текст (12) + Полужирный"/>
    <w:rsid w:val="005E167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b">
    <w:name w:val="Основной текст (12) + Малые прописные"/>
    <w:rsid w:val="005E167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E167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E167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1">
    <w:name w:val="Основной текст (4) + Курсив"/>
    <w:rsid w:val="005E167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E167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f6">
    <w:name w:val="Стиль1 Знак"/>
    <w:link w:val="1ff5"/>
    <w:locked/>
    <w:rsid w:val="005E1670"/>
    <w:rPr>
      <w:sz w:val="24"/>
    </w:rPr>
  </w:style>
  <w:style w:type="character" w:customStyle="1" w:styleId="poemyear">
    <w:name w:val="poemyear"/>
    <w:rsid w:val="005E1670"/>
  </w:style>
  <w:style w:type="character" w:customStyle="1" w:styleId="st">
    <w:name w:val="st"/>
    <w:rsid w:val="005E1670"/>
  </w:style>
  <w:style w:type="character" w:customStyle="1" w:styleId="line">
    <w:name w:val="line"/>
    <w:rsid w:val="005E1670"/>
  </w:style>
  <w:style w:type="character" w:customStyle="1" w:styleId="il">
    <w:name w:val="il"/>
    <w:rsid w:val="005E1670"/>
  </w:style>
  <w:style w:type="numbering" w:customStyle="1" w:styleId="4f2">
    <w:name w:val="Нет списка4"/>
    <w:next w:val="a2"/>
    <w:uiPriority w:val="99"/>
    <w:semiHidden/>
    <w:unhideWhenUsed/>
    <w:rsid w:val="005E1670"/>
  </w:style>
  <w:style w:type="table" w:customStyle="1" w:styleId="6d">
    <w:name w:val="Сетка таблицы6"/>
    <w:basedOn w:val="a1"/>
    <w:next w:val="af6"/>
    <w:uiPriority w:val="59"/>
    <w:rsid w:val="005E16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5E1670"/>
  </w:style>
  <w:style w:type="table" w:customStyle="1" w:styleId="135">
    <w:name w:val="Сетка таблицы13"/>
    <w:basedOn w:val="a1"/>
    <w:next w:val="af6"/>
    <w:uiPriority w:val="59"/>
    <w:rsid w:val="005E167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d">
    <w:name w:val="Нет списка22"/>
    <w:next w:val="a2"/>
    <w:uiPriority w:val="99"/>
    <w:semiHidden/>
    <w:unhideWhenUsed/>
    <w:rsid w:val="005E1670"/>
  </w:style>
  <w:style w:type="table" w:customStyle="1" w:styleId="7a">
    <w:name w:val="Сетка таблицы7"/>
    <w:basedOn w:val="a1"/>
    <w:next w:val="af6"/>
    <w:uiPriority w:val="59"/>
    <w:rsid w:val="005E16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rsid w:val="005E1670"/>
  </w:style>
  <w:style w:type="paragraph" w:customStyle="1" w:styleId="WW-0">
    <w:name w:val="WW-Базовый"/>
    <w:rsid w:val="00415DCB"/>
    <w:pPr>
      <w:tabs>
        <w:tab w:val="left" w:pos="709"/>
      </w:tabs>
      <w:suppressAutoHyphens/>
      <w:spacing w:after="200" w:line="276" w:lineRule="atLeast"/>
    </w:pPr>
    <w:rPr>
      <w:rFonts w:ascii="Calibri" w:eastAsia="Lucida Sans Unicode" w:hAnsi="Calibri"/>
      <w:color w:val="00000A"/>
      <w:sz w:val="22"/>
      <w:szCs w:val="22"/>
      <w:lang w:eastAsia="ar-SA"/>
    </w:rPr>
  </w:style>
  <w:style w:type="paragraph" w:customStyle="1" w:styleId="c19">
    <w:name w:val="c19"/>
    <w:basedOn w:val="a"/>
    <w:uiPriority w:val="99"/>
    <w:rsid w:val="00415DCB"/>
    <w:pPr>
      <w:spacing w:before="100" w:beforeAutospacing="1" w:after="100" w:afterAutospacing="1"/>
    </w:pPr>
  </w:style>
  <w:style w:type="numbering" w:customStyle="1" w:styleId="5f4">
    <w:name w:val="Нет списка5"/>
    <w:next w:val="a2"/>
    <w:semiHidden/>
    <w:rsid w:val="00EA43DC"/>
  </w:style>
  <w:style w:type="character" w:customStyle="1" w:styleId="WW8Num15z4">
    <w:name w:val="WW8Num15z4"/>
    <w:rsid w:val="00EA43DC"/>
    <w:rPr>
      <w:rFonts w:ascii="Courier New" w:hAnsi="Courier New" w:cs="Courier New"/>
    </w:rPr>
  </w:style>
  <w:style w:type="character" w:customStyle="1" w:styleId="WW8Num38z0">
    <w:name w:val="WW8Num38z0"/>
    <w:rsid w:val="00EA43DC"/>
    <w:rPr>
      <w:rFonts w:ascii="Symbol" w:hAnsi="Symbol"/>
      <w:sz w:val="20"/>
    </w:rPr>
  </w:style>
  <w:style w:type="character" w:customStyle="1" w:styleId="WW8Num48z1">
    <w:name w:val="WW8Num48z1"/>
    <w:rsid w:val="00EA43DC"/>
    <w:rPr>
      <w:rFonts w:ascii="Courier New" w:hAnsi="Courier New" w:cs="Courier New"/>
    </w:rPr>
  </w:style>
  <w:style w:type="character" w:customStyle="1" w:styleId="WW8Num48z3">
    <w:name w:val="WW8Num48z3"/>
    <w:rsid w:val="00EA43DC"/>
    <w:rPr>
      <w:rFonts w:ascii="Wingdings 2" w:hAnsi="Wingdings 2" w:cs="OpenSymbol"/>
    </w:rPr>
  </w:style>
  <w:style w:type="character" w:customStyle="1" w:styleId="WW8Num53z3">
    <w:name w:val="WW8Num53z3"/>
    <w:rsid w:val="00EA43DC"/>
    <w:rPr>
      <w:rFonts w:ascii="Symbol" w:hAnsi="Symbol"/>
    </w:rPr>
  </w:style>
  <w:style w:type="character" w:customStyle="1" w:styleId="WW8Num54z3">
    <w:name w:val="WW8Num54z3"/>
    <w:rsid w:val="00EA43DC"/>
    <w:rPr>
      <w:rFonts w:ascii="Symbol" w:hAnsi="Symbol"/>
    </w:rPr>
  </w:style>
  <w:style w:type="character" w:customStyle="1" w:styleId="WW8Num55z3">
    <w:name w:val="WW8Num55z3"/>
    <w:rsid w:val="00EA43DC"/>
    <w:rPr>
      <w:rFonts w:ascii="Symbol" w:hAnsi="Symbol"/>
    </w:rPr>
  </w:style>
  <w:style w:type="character" w:customStyle="1" w:styleId="WW8Num56z3">
    <w:name w:val="WW8Num56z3"/>
    <w:rsid w:val="00EA43DC"/>
    <w:rPr>
      <w:rFonts w:ascii="Symbol" w:hAnsi="Symbol"/>
    </w:rPr>
  </w:style>
  <w:style w:type="character" w:customStyle="1" w:styleId="WW8Num58z3">
    <w:name w:val="WW8Num58z3"/>
    <w:rsid w:val="00EA43DC"/>
    <w:rPr>
      <w:rFonts w:ascii="Symbol" w:hAnsi="Symbol"/>
    </w:rPr>
  </w:style>
  <w:style w:type="character" w:customStyle="1" w:styleId="WW8Num59z3">
    <w:name w:val="WW8Num59z3"/>
    <w:rsid w:val="00EA43DC"/>
    <w:rPr>
      <w:rFonts w:ascii="Symbol" w:hAnsi="Symbol"/>
    </w:rPr>
  </w:style>
  <w:style w:type="character" w:customStyle="1" w:styleId="WW8Num60z3">
    <w:name w:val="WW8Num60z3"/>
    <w:rsid w:val="00EA43DC"/>
    <w:rPr>
      <w:rFonts w:ascii="Symbol" w:hAnsi="Symbol"/>
    </w:rPr>
  </w:style>
  <w:style w:type="character" w:customStyle="1" w:styleId="WW8Num61z2">
    <w:name w:val="WW8Num61z2"/>
    <w:rsid w:val="00EA43DC"/>
    <w:rPr>
      <w:rFonts w:ascii="Wingdings" w:hAnsi="Wingdings"/>
    </w:rPr>
  </w:style>
  <w:style w:type="character" w:customStyle="1" w:styleId="WW8Num62z2">
    <w:name w:val="WW8Num62z2"/>
    <w:rsid w:val="00EA43DC"/>
    <w:rPr>
      <w:rFonts w:ascii="Wingdings" w:hAnsi="Wingdings"/>
    </w:rPr>
  </w:style>
  <w:style w:type="character" w:customStyle="1" w:styleId="WW8Num63z3">
    <w:name w:val="WW8Num63z3"/>
    <w:rsid w:val="00EA43DC"/>
    <w:rPr>
      <w:rFonts w:ascii="Symbol" w:hAnsi="Symbol"/>
    </w:rPr>
  </w:style>
  <w:style w:type="character" w:customStyle="1" w:styleId="WW8Num21z2">
    <w:name w:val="WW8Num21z2"/>
    <w:rsid w:val="00EA43DC"/>
    <w:rPr>
      <w:rFonts w:ascii="Wingdings" w:hAnsi="Wingdings"/>
    </w:rPr>
  </w:style>
  <w:style w:type="character" w:customStyle="1" w:styleId="WW8Num21z4">
    <w:name w:val="WW8Num21z4"/>
    <w:rsid w:val="00EA43DC"/>
    <w:rPr>
      <w:rFonts w:ascii="Courier New" w:hAnsi="Courier New" w:cs="Courier New"/>
    </w:rPr>
  </w:style>
  <w:style w:type="character" w:customStyle="1" w:styleId="WW8Num49z1">
    <w:name w:val="WW8Num49z1"/>
    <w:rsid w:val="00EA43DC"/>
    <w:rPr>
      <w:rFonts w:ascii="Courier New" w:hAnsi="Courier New" w:cs="Courier New"/>
    </w:rPr>
  </w:style>
  <w:style w:type="character" w:customStyle="1" w:styleId="WW8NumSt54z0">
    <w:name w:val="WW8NumSt54z0"/>
    <w:rsid w:val="00EA43DC"/>
    <w:rPr>
      <w:rFonts w:ascii="Symbol" w:hAnsi="Symbol"/>
    </w:rPr>
  </w:style>
  <w:style w:type="character" w:customStyle="1" w:styleId="WW8Num24z4">
    <w:name w:val="WW8Num24z4"/>
    <w:rsid w:val="00EA43DC"/>
    <w:rPr>
      <w:rFonts w:ascii="Courier New" w:hAnsi="Courier New" w:cs="Courier New"/>
    </w:rPr>
  </w:style>
  <w:style w:type="character" w:customStyle="1" w:styleId="WW8Num23z4">
    <w:name w:val="WW8Num23z4"/>
    <w:rsid w:val="00EA43DC"/>
    <w:rPr>
      <w:rFonts w:ascii="Courier New" w:hAnsi="Courier New" w:cs="Courier New"/>
    </w:rPr>
  </w:style>
  <w:style w:type="character" w:customStyle="1" w:styleId="WW8Num26z1">
    <w:name w:val="WW8Num26z1"/>
    <w:rsid w:val="00EA43DC"/>
    <w:rPr>
      <w:rFonts w:ascii="Courier New" w:hAnsi="Courier New" w:cs="Courier New"/>
    </w:rPr>
  </w:style>
  <w:style w:type="character" w:customStyle="1" w:styleId="WW8Num26z2">
    <w:name w:val="WW8Num26z2"/>
    <w:rsid w:val="00EA43DC"/>
    <w:rPr>
      <w:rFonts w:ascii="Wingdings" w:hAnsi="Wingdings"/>
    </w:rPr>
  </w:style>
  <w:style w:type="character" w:customStyle="1" w:styleId="WW8Num27z4">
    <w:name w:val="WW8Num27z4"/>
    <w:rsid w:val="00EA43DC"/>
    <w:rPr>
      <w:rFonts w:ascii="Courier New" w:hAnsi="Courier New" w:cs="Courier New"/>
    </w:rPr>
  </w:style>
  <w:style w:type="character" w:customStyle="1" w:styleId="WW8Num29z1">
    <w:name w:val="WW8Num29z1"/>
    <w:rsid w:val="00EA43DC"/>
    <w:rPr>
      <w:rFonts w:ascii="Courier New" w:hAnsi="Courier New" w:cs="Courier New"/>
    </w:rPr>
  </w:style>
  <w:style w:type="character" w:customStyle="1" w:styleId="WW8Num29z2">
    <w:name w:val="WW8Num29z2"/>
    <w:rsid w:val="00EA43DC"/>
    <w:rPr>
      <w:rFonts w:ascii="Wingdings" w:hAnsi="Wingdings"/>
    </w:rPr>
  </w:style>
  <w:style w:type="character" w:customStyle="1" w:styleId="WW8Num32z1">
    <w:name w:val="WW8Num32z1"/>
    <w:rsid w:val="00EA43DC"/>
    <w:rPr>
      <w:rFonts w:ascii="Courier New" w:hAnsi="Courier New" w:cs="Courier New"/>
    </w:rPr>
  </w:style>
  <w:style w:type="character" w:customStyle="1" w:styleId="WW8Num32z2">
    <w:name w:val="WW8Num32z2"/>
    <w:rsid w:val="00EA43DC"/>
    <w:rPr>
      <w:rFonts w:ascii="Wingdings" w:hAnsi="Wingdings"/>
    </w:rPr>
  </w:style>
  <w:style w:type="character" w:customStyle="1" w:styleId="WW8Num38z1">
    <w:name w:val="WW8Num38z1"/>
    <w:rsid w:val="00EA43DC"/>
    <w:rPr>
      <w:rFonts w:ascii="Courier New" w:hAnsi="Courier New" w:cs="Times New Roman"/>
      <w:sz w:val="20"/>
    </w:rPr>
  </w:style>
  <w:style w:type="character" w:customStyle="1" w:styleId="WW8Num45z3">
    <w:name w:val="WW8Num45z3"/>
    <w:rsid w:val="00EA43DC"/>
    <w:rPr>
      <w:rFonts w:ascii="Symbol" w:hAnsi="Symbol"/>
    </w:rPr>
  </w:style>
  <w:style w:type="character" w:customStyle="1" w:styleId="WW8Num46z3">
    <w:name w:val="WW8Num46z3"/>
    <w:rsid w:val="00EA43DC"/>
    <w:rPr>
      <w:rFonts w:ascii="Symbol" w:hAnsi="Symbol"/>
    </w:rPr>
  </w:style>
  <w:style w:type="character" w:customStyle="1" w:styleId="WW8Num47z2">
    <w:name w:val="WW8Num47z2"/>
    <w:rsid w:val="00EA43DC"/>
    <w:rPr>
      <w:rFonts w:ascii="Wingdings" w:hAnsi="Wingdings"/>
    </w:rPr>
  </w:style>
  <w:style w:type="character" w:customStyle="1" w:styleId="WW8Num48z2">
    <w:name w:val="WW8Num48z2"/>
    <w:rsid w:val="00EA43DC"/>
    <w:rPr>
      <w:rFonts w:ascii="Wingdings" w:hAnsi="Wingdings"/>
    </w:rPr>
  </w:style>
  <w:style w:type="character" w:customStyle="1" w:styleId="WW8Num49z3">
    <w:name w:val="WW8Num49z3"/>
    <w:rsid w:val="00EA43DC"/>
    <w:rPr>
      <w:rFonts w:ascii="Symbol" w:hAnsi="Symbol"/>
    </w:rPr>
  </w:style>
  <w:style w:type="character" w:customStyle="1" w:styleId="49pt">
    <w:name w:val="Основной текст (4) + 9 pt"/>
    <w:rsid w:val="00EA43DC"/>
    <w:rPr>
      <w:sz w:val="18"/>
      <w:szCs w:val="18"/>
      <w:shd w:val="clear" w:color="auto" w:fill="FFFFFF"/>
      <w:lang w:eastAsia="ar-SA" w:bidi="ar-SA"/>
    </w:rPr>
  </w:style>
  <w:style w:type="character" w:customStyle="1" w:styleId="22e">
    <w:name w:val="Знак Знак22"/>
    <w:rsid w:val="00EA43DC"/>
    <w:rPr>
      <w:rFonts w:ascii="Arial" w:hAnsi="Arial" w:cs="Arial"/>
      <w:b/>
      <w:bCs/>
      <w:kern w:val="1"/>
      <w:sz w:val="32"/>
      <w:szCs w:val="32"/>
      <w:lang w:val="de-DE" w:eastAsia="ar-SA" w:bidi="ar-SA"/>
    </w:rPr>
  </w:style>
  <w:style w:type="character" w:customStyle="1" w:styleId="21d">
    <w:name w:val="Знак Знак21"/>
    <w:rsid w:val="00EA43DC"/>
    <w:rPr>
      <w:rFonts w:ascii="Cambria" w:hAnsi="Cambria"/>
      <w:b/>
      <w:color w:val="4F81BD"/>
      <w:sz w:val="26"/>
      <w:szCs w:val="26"/>
      <w:lang w:val="ru-RU" w:eastAsia="ar-SA" w:bidi="ar-SA"/>
    </w:rPr>
  </w:style>
  <w:style w:type="character" w:customStyle="1" w:styleId="1fff2">
    <w:name w:val="Знак примечания1"/>
    <w:rsid w:val="00EA43DC"/>
    <w:rPr>
      <w:sz w:val="16"/>
      <w:szCs w:val="16"/>
    </w:rPr>
  </w:style>
  <w:style w:type="character" w:customStyle="1" w:styleId="afffffffe">
    <w:name w:val="Название Знак"/>
    <w:rsid w:val="00EA43DC"/>
    <w:rPr>
      <w:rFonts w:ascii="Arial" w:eastAsia="Times New Roman" w:hAnsi="Arial" w:cs="Times New Roman"/>
      <w:b/>
      <w:bCs/>
      <w:kern w:val="1"/>
      <w:sz w:val="32"/>
      <w:szCs w:val="32"/>
    </w:rPr>
  </w:style>
  <w:style w:type="character" w:customStyle="1" w:styleId="185">
    <w:name w:val="Знак Знак18"/>
    <w:rsid w:val="00EA43DC"/>
    <w:rPr>
      <w:rFonts w:ascii="Arial" w:eastAsia="Times New Roman" w:hAnsi="Arial" w:cs="Times New Roman"/>
      <w:b/>
      <w:bCs/>
      <w:kern w:val="1"/>
      <w:sz w:val="32"/>
      <w:szCs w:val="32"/>
    </w:rPr>
  </w:style>
  <w:style w:type="character" w:customStyle="1" w:styleId="173">
    <w:name w:val="Знак Знак17"/>
    <w:rsid w:val="00EA43DC"/>
    <w:rPr>
      <w:rFonts w:ascii="Arial" w:eastAsia="Times New Roman" w:hAnsi="Arial" w:cs="Times New Roman"/>
      <w:b/>
      <w:bCs/>
      <w:iCs/>
      <w:sz w:val="28"/>
      <w:szCs w:val="28"/>
    </w:rPr>
  </w:style>
  <w:style w:type="character" w:customStyle="1" w:styleId="165">
    <w:name w:val="Знак Знак16"/>
    <w:rsid w:val="00EA43DC"/>
    <w:rPr>
      <w:rFonts w:ascii="Arial" w:eastAsia="Times New Roman" w:hAnsi="Arial" w:cs="Times New Roman"/>
      <w:b/>
      <w:bCs/>
      <w:sz w:val="24"/>
      <w:szCs w:val="26"/>
    </w:rPr>
  </w:style>
  <w:style w:type="character" w:customStyle="1" w:styleId="194">
    <w:name w:val="Знак Знак19"/>
    <w:rsid w:val="00EA43DC"/>
    <w:rPr>
      <w:b/>
      <w:bCs/>
      <w:sz w:val="28"/>
      <w:szCs w:val="28"/>
      <w:lang w:val="de-DE" w:eastAsia="ar-SA" w:bidi="ar-SA"/>
    </w:rPr>
  </w:style>
  <w:style w:type="character" w:customStyle="1" w:styleId="WW-1">
    <w:name w:val="WW-Символ сноски"/>
    <w:rsid w:val="00EA43DC"/>
    <w:rPr>
      <w:vertAlign w:val="superscript"/>
    </w:rPr>
  </w:style>
  <w:style w:type="character" w:customStyle="1" w:styleId="affffffff">
    <w:name w:val="Символы концевой сноски"/>
    <w:rsid w:val="00EA43DC"/>
    <w:rPr>
      <w:vertAlign w:val="superscript"/>
    </w:rPr>
  </w:style>
  <w:style w:type="character" w:customStyle="1" w:styleId="WW-2">
    <w:name w:val="WW-Символы концевой сноски"/>
    <w:rsid w:val="00EA43DC"/>
  </w:style>
  <w:style w:type="character" w:customStyle="1" w:styleId="1fff3">
    <w:name w:val="Знак концевой сноски1"/>
    <w:rsid w:val="00EA43DC"/>
    <w:rPr>
      <w:vertAlign w:val="superscript"/>
    </w:rPr>
  </w:style>
  <w:style w:type="character" w:customStyle="1" w:styleId="affffffff0">
    <w:name w:val="А_заголовок Знак"/>
    <w:rsid w:val="00EA43DC"/>
    <w:rPr>
      <w:rFonts w:eastAsia="Calibri" w:cs="Arial"/>
      <w:i/>
      <w:sz w:val="28"/>
      <w:szCs w:val="28"/>
      <w:lang w:val="ru-RU" w:eastAsia="ar-SA" w:bidi="ar-SA"/>
    </w:rPr>
  </w:style>
  <w:style w:type="character" w:customStyle="1" w:styleId="1255">
    <w:name w:val="Основной текст (12)55"/>
    <w:rsid w:val="00EA43DC"/>
    <w:rPr>
      <w:rFonts w:ascii="Times New Roman" w:hAnsi="Times New Roman" w:cs="Times New Roman"/>
      <w:spacing w:val="0"/>
      <w:sz w:val="19"/>
      <w:szCs w:val="19"/>
      <w:lang w:eastAsia="ar-SA" w:bidi="ar-SA"/>
    </w:rPr>
  </w:style>
  <w:style w:type="character" w:customStyle="1" w:styleId="1254">
    <w:name w:val="Основной текст (12)54"/>
    <w:rsid w:val="00EA43DC"/>
    <w:rPr>
      <w:rFonts w:ascii="Times New Roman" w:hAnsi="Times New Roman" w:cs="Times New Roman"/>
      <w:spacing w:val="0"/>
      <w:sz w:val="19"/>
      <w:szCs w:val="19"/>
      <w:lang w:val="ru-RU" w:eastAsia="ar-SA" w:bidi="ar-SA"/>
    </w:rPr>
  </w:style>
  <w:style w:type="character" w:customStyle="1" w:styleId="22f">
    <w:name w:val="Заголовок №2 (2)_"/>
    <w:rsid w:val="00EA43DC"/>
    <w:rPr>
      <w:b/>
      <w:bCs/>
      <w:sz w:val="25"/>
      <w:szCs w:val="25"/>
      <w:shd w:val="clear" w:color="auto" w:fill="FFFFFF"/>
    </w:rPr>
  </w:style>
  <w:style w:type="character" w:customStyle="1" w:styleId="174">
    <w:name w:val="Основной текст (17)_"/>
    <w:rsid w:val="00EA43DC"/>
    <w:rPr>
      <w:b/>
      <w:bCs/>
      <w:sz w:val="22"/>
      <w:szCs w:val="22"/>
      <w:shd w:val="clear" w:color="auto" w:fill="FFFFFF"/>
    </w:rPr>
  </w:style>
  <w:style w:type="character" w:customStyle="1" w:styleId="3fd">
    <w:name w:val="Основной текст + Курсив3"/>
    <w:rsid w:val="00EA43DC"/>
    <w:rPr>
      <w:rFonts w:ascii="Times New Roman" w:hAnsi="Times New Roman" w:cs="Times New Roman"/>
      <w:i/>
      <w:iCs/>
      <w:spacing w:val="0"/>
      <w:sz w:val="22"/>
      <w:szCs w:val="22"/>
      <w:lang w:val="ru-RU" w:eastAsia="ar-SA" w:bidi="ar-SA"/>
    </w:rPr>
  </w:style>
  <w:style w:type="character" w:customStyle="1" w:styleId="5f5">
    <w:name w:val="Основной текст5"/>
    <w:rsid w:val="00EA43DC"/>
    <w:rPr>
      <w:rFonts w:ascii="Times New Roman" w:eastAsia="Times New Roman" w:hAnsi="Times New Roman" w:cs="Times New Roman"/>
      <w:b w:val="0"/>
      <w:bCs w:val="0"/>
      <w:i w:val="0"/>
      <w:iCs w:val="0"/>
      <w:caps w:val="0"/>
      <w:smallCaps w:val="0"/>
      <w:strike w:val="0"/>
      <w:dstrike w:val="0"/>
      <w:spacing w:val="0"/>
      <w:sz w:val="22"/>
      <w:szCs w:val="22"/>
      <w:u w:val="none"/>
    </w:rPr>
  </w:style>
  <w:style w:type="character" w:customStyle="1" w:styleId="2270">
    <w:name w:val="Заголовок №2 (2)7"/>
    <w:rsid w:val="00EA43DC"/>
    <w:rPr>
      <w:b w:val="0"/>
      <w:bCs w:val="0"/>
      <w:sz w:val="25"/>
      <w:szCs w:val="25"/>
      <w:shd w:val="clear" w:color="auto" w:fill="FFFFFF"/>
      <w:lang w:eastAsia="ar-SA" w:bidi="ar-SA"/>
    </w:rPr>
  </w:style>
  <w:style w:type="character" w:customStyle="1" w:styleId="2260">
    <w:name w:val="Заголовок №2 (2)6"/>
    <w:rsid w:val="00EA43DC"/>
    <w:rPr>
      <w:b w:val="0"/>
      <w:bCs w:val="0"/>
      <w:sz w:val="25"/>
      <w:szCs w:val="25"/>
      <w:shd w:val="clear" w:color="auto" w:fill="FFFFFF"/>
      <w:lang w:eastAsia="ar-SA" w:bidi="ar-SA"/>
    </w:rPr>
  </w:style>
  <w:style w:type="character" w:customStyle="1" w:styleId="179">
    <w:name w:val="Основной текст (17)9"/>
    <w:rsid w:val="00EA43DC"/>
    <w:rPr>
      <w:b/>
      <w:bCs/>
      <w:sz w:val="22"/>
      <w:szCs w:val="22"/>
      <w:lang w:val="ru-RU" w:eastAsia="ar-SA" w:bidi="ar-SA"/>
    </w:rPr>
  </w:style>
  <w:style w:type="character" w:customStyle="1" w:styleId="346">
    <w:name w:val="Заголовок №3 (4)6"/>
    <w:rsid w:val="00EA43DC"/>
    <w:rPr>
      <w:b/>
      <w:bCs/>
      <w:sz w:val="25"/>
      <w:szCs w:val="25"/>
      <w:lang w:eastAsia="ar-SA" w:bidi="ar-SA"/>
    </w:rPr>
  </w:style>
  <w:style w:type="character" w:customStyle="1" w:styleId="345">
    <w:name w:val="Заголовок №3 (4)5"/>
    <w:rsid w:val="00EA43DC"/>
    <w:rPr>
      <w:b/>
      <w:bCs/>
      <w:sz w:val="25"/>
      <w:szCs w:val="25"/>
      <w:lang w:val="ru-RU" w:eastAsia="ar-SA" w:bidi="ar-SA"/>
    </w:rPr>
  </w:style>
  <w:style w:type="character" w:customStyle="1" w:styleId="470">
    <w:name w:val="Заголовок №47"/>
    <w:rsid w:val="00EA43DC"/>
    <w:rPr>
      <w:rFonts w:ascii="Times New Roman" w:hAnsi="Times New Roman" w:cs="Times New Roman"/>
      <w:b/>
      <w:bCs/>
      <w:spacing w:val="0"/>
      <w:sz w:val="22"/>
      <w:szCs w:val="22"/>
      <w:lang w:val="ru-RU" w:eastAsia="ar-SA" w:bidi="ar-SA"/>
    </w:rPr>
  </w:style>
  <w:style w:type="character" w:customStyle="1" w:styleId="460">
    <w:name w:val="Заголовок №46"/>
    <w:rsid w:val="00EA43DC"/>
    <w:rPr>
      <w:rFonts w:ascii="Times New Roman" w:hAnsi="Times New Roman" w:cs="Times New Roman"/>
      <w:b/>
      <w:bCs/>
      <w:spacing w:val="0"/>
      <w:sz w:val="22"/>
      <w:szCs w:val="22"/>
      <w:lang w:val="ru-RU" w:eastAsia="ar-SA" w:bidi="ar-SA"/>
    </w:rPr>
  </w:style>
  <w:style w:type="character" w:customStyle="1" w:styleId="submenu-table">
    <w:name w:val="submenu-table"/>
    <w:basedOn w:val="53"/>
    <w:rsid w:val="00EA43DC"/>
  </w:style>
  <w:style w:type="character" w:customStyle="1" w:styleId="331">
    <w:name w:val="Заголовок №3 + Не полужирный3"/>
    <w:rsid w:val="00EA43DC"/>
    <w:rPr>
      <w:rFonts w:ascii="Times New Roman" w:hAnsi="Times New Roman" w:cs="Times New Roman"/>
      <w:b/>
      <w:bCs/>
      <w:i/>
      <w:iCs/>
      <w:spacing w:val="0"/>
      <w:sz w:val="22"/>
      <w:szCs w:val="22"/>
      <w:lang w:eastAsia="ar-SA" w:bidi="ar-SA"/>
    </w:rPr>
  </w:style>
  <w:style w:type="character" w:customStyle="1" w:styleId="2fff1">
    <w:name w:val="Основной текст + Курсив2"/>
    <w:rsid w:val="00EA43DC"/>
    <w:rPr>
      <w:rFonts w:ascii="Times New Roman" w:hAnsi="Times New Roman" w:cs="Times New Roman"/>
      <w:i/>
      <w:iCs/>
      <w:spacing w:val="0"/>
      <w:sz w:val="22"/>
      <w:szCs w:val="22"/>
      <w:lang w:val="ru-RU" w:eastAsia="ar-SA" w:bidi="ar-SA"/>
    </w:rPr>
  </w:style>
  <w:style w:type="paragraph" w:customStyle="1" w:styleId="5f6">
    <w:name w:val="Название5"/>
    <w:basedOn w:val="a"/>
    <w:rsid w:val="00EA43DC"/>
    <w:pPr>
      <w:suppressLineNumbers/>
      <w:suppressAutoHyphens/>
      <w:spacing w:before="120" w:after="120" w:line="276" w:lineRule="auto"/>
    </w:pPr>
    <w:rPr>
      <w:rFonts w:ascii="Calibri" w:hAnsi="Calibri" w:cs="Mangal"/>
      <w:i/>
      <w:iCs/>
      <w:lang w:eastAsia="ar-SA"/>
    </w:rPr>
  </w:style>
  <w:style w:type="paragraph" w:customStyle="1" w:styleId="affffffff1">
    <w:basedOn w:val="a"/>
    <w:next w:val="a"/>
    <w:qFormat/>
    <w:rsid w:val="00EA43DC"/>
    <w:pPr>
      <w:suppressAutoHyphens/>
      <w:jc w:val="center"/>
    </w:pPr>
    <w:rPr>
      <w:rFonts w:ascii="Calibri" w:hAnsi="Calibri" w:cs="Calibri"/>
      <w:szCs w:val="20"/>
      <w:lang w:eastAsia="ar-SA"/>
    </w:rPr>
  </w:style>
  <w:style w:type="paragraph" w:customStyle="1" w:styleId="322">
    <w:name w:val="Основной текст 32"/>
    <w:basedOn w:val="a"/>
    <w:rsid w:val="00EA43DC"/>
    <w:pPr>
      <w:suppressAutoHyphens/>
      <w:jc w:val="center"/>
    </w:pPr>
    <w:rPr>
      <w:rFonts w:ascii="Calibri" w:hAnsi="Calibri"/>
      <w:lang w:eastAsia="ar-SA"/>
    </w:rPr>
  </w:style>
  <w:style w:type="paragraph" w:customStyle="1" w:styleId="4f3">
    <w:name w:val="Абзац списка4"/>
    <w:basedOn w:val="a"/>
    <w:rsid w:val="00EA43DC"/>
    <w:pPr>
      <w:widowControl w:val="0"/>
      <w:suppressAutoHyphens/>
      <w:autoSpaceDE w:val="0"/>
      <w:ind w:left="720"/>
    </w:pPr>
    <w:rPr>
      <w:lang w:val="en-US" w:eastAsia="ar-SA"/>
    </w:rPr>
  </w:style>
  <w:style w:type="paragraph" w:customStyle="1" w:styleId="5f7">
    <w:name w:val="Обычный5"/>
    <w:rsid w:val="00EA43DC"/>
    <w:pPr>
      <w:widowControl w:val="0"/>
      <w:suppressAutoHyphens/>
      <w:jc w:val="both"/>
    </w:pPr>
    <w:rPr>
      <w:rFonts w:eastAsia="Arial" w:cs="Calibri"/>
      <w:lang w:eastAsia="ar-SA"/>
    </w:rPr>
  </w:style>
  <w:style w:type="paragraph" w:customStyle="1" w:styleId="3fe">
    <w:name w:val="Заг 3"/>
    <w:basedOn w:val="a"/>
    <w:rsid w:val="00EA43DC"/>
    <w:pPr>
      <w:keepNext/>
      <w:suppressAutoHyphens/>
      <w:autoSpaceDE w:val="0"/>
      <w:spacing w:before="255" w:after="113" w:line="240" w:lineRule="atLeast"/>
      <w:jc w:val="center"/>
      <w:textAlignment w:val="center"/>
    </w:pPr>
    <w:rPr>
      <w:rFonts w:ascii="PragmaticaC" w:hAnsi="PragmaticaC" w:cs="PragmaticaC"/>
      <w:b/>
      <w:bCs/>
      <w:i/>
      <w:iCs/>
      <w:color w:val="000000"/>
      <w:sz w:val="23"/>
      <w:szCs w:val="23"/>
      <w:lang w:eastAsia="ar-SA"/>
    </w:rPr>
  </w:style>
  <w:style w:type="paragraph" w:customStyle="1" w:styleId="4f4">
    <w:name w:val="Заг 4"/>
    <w:basedOn w:val="3fe"/>
    <w:rsid w:val="00EA43DC"/>
    <w:rPr>
      <w:b w:val="0"/>
      <w:bCs w:val="0"/>
    </w:rPr>
  </w:style>
  <w:style w:type="paragraph" w:customStyle="1" w:styleId="affffffff2">
    <w:name w:val="Буллит Курсив"/>
    <w:basedOn w:val="afffffff3"/>
    <w:rsid w:val="00EA43DC"/>
    <w:pPr>
      <w:suppressAutoHyphens/>
      <w:autoSpaceDN/>
      <w:adjustRightInd/>
    </w:pPr>
    <w:rPr>
      <w:rFonts w:cs="Times New Roman"/>
      <w:i/>
      <w:iCs/>
      <w:lang w:val="x-none" w:eastAsia="ar-SA"/>
    </w:rPr>
  </w:style>
  <w:style w:type="paragraph" w:customStyle="1" w:styleId="WW-3">
    <w:name w:val="WW-Сноска"/>
    <w:basedOn w:val="afffffff0"/>
    <w:rsid w:val="00EA43DC"/>
    <w:pPr>
      <w:suppressAutoHyphens/>
      <w:autoSpaceDN/>
      <w:adjustRightInd/>
      <w:spacing w:line="174" w:lineRule="atLeast"/>
    </w:pPr>
    <w:rPr>
      <w:rFonts w:cs="Times New Roman"/>
      <w:sz w:val="17"/>
      <w:szCs w:val="17"/>
      <w:lang w:val="x-none" w:eastAsia="ar-SA"/>
    </w:rPr>
  </w:style>
  <w:style w:type="paragraph" w:customStyle="1" w:styleId="2fff2">
    <w:name w:val="Заг 2"/>
    <w:basedOn w:val="a"/>
    <w:rsid w:val="00EA43DC"/>
    <w:pPr>
      <w:keepNext/>
      <w:suppressAutoHyphens/>
      <w:autoSpaceDE w:val="0"/>
      <w:spacing w:before="283" w:after="170" w:line="296" w:lineRule="atLeast"/>
      <w:jc w:val="center"/>
      <w:textAlignment w:val="center"/>
    </w:pPr>
    <w:rPr>
      <w:rFonts w:ascii="PragmaticaC" w:hAnsi="PragmaticaC" w:cs="PragmaticaC"/>
      <w:b/>
      <w:bCs/>
      <w:color w:val="000000"/>
      <w:sz w:val="26"/>
      <w:szCs w:val="26"/>
      <w:lang w:eastAsia="ar-SA"/>
    </w:rPr>
  </w:style>
  <w:style w:type="paragraph" w:customStyle="1" w:styleId="1fff4">
    <w:name w:val="Знак Знак1 Знак Знак Знак"/>
    <w:basedOn w:val="a"/>
    <w:rsid w:val="00EA43DC"/>
    <w:pPr>
      <w:suppressAutoHyphens/>
      <w:spacing w:after="160" w:line="240" w:lineRule="exact"/>
    </w:pPr>
    <w:rPr>
      <w:rFonts w:ascii="Verdana" w:hAnsi="Verdana"/>
      <w:sz w:val="20"/>
      <w:szCs w:val="20"/>
      <w:lang w:val="en-US" w:eastAsia="ar-SA"/>
    </w:rPr>
  </w:style>
  <w:style w:type="paragraph" w:customStyle="1" w:styleId="affffffff3">
    <w:name w:val="Знак Знак Знак Знак Знак"/>
    <w:basedOn w:val="a"/>
    <w:rsid w:val="00EA43DC"/>
    <w:pPr>
      <w:suppressAutoHyphens/>
      <w:spacing w:after="160" w:line="240" w:lineRule="exact"/>
    </w:pPr>
    <w:rPr>
      <w:rFonts w:ascii="Verdana" w:hAnsi="Verdana"/>
      <w:sz w:val="20"/>
      <w:szCs w:val="20"/>
      <w:lang w:val="en-US" w:eastAsia="ar-SA"/>
    </w:rPr>
  </w:style>
  <w:style w:type="paragraph" w:customStyle="1" w:styleId="CharCharCarCharCarCharCarCharCarCharCharCharCarCharCharChar2">
    <w:name w:val="Char Char Car Char Car Char Car Char Car Char Char Char Car Char Char Char"/>
    <w:basedOn w:val="a"/>
    <w:rsid w:val="00EA43DC"/>
    <w:pPr>
      <w:suppressAutoHyphens/>
      <w:autoSpaceDE w:val="0"/>
      <w:spacing w:after="160" w:line="240" w:lineRule="exact"/>
    </w:pPr>
    <w:rPr>
      <w:rFonts w:ascii="Arial" w:hAnsi="Arial" w:cs="Arial"/>
      <w:sz w:val="20"/>
      <w:szCs w:val="20"/>
      <w:lang w:val="en-US" w:eastAsia="ar-SA"/>
    </w:rPr>
  </w:style>
  <w:style w:type="paragraph" w:customStyle="1" w:styleId="affffffff4">
    <w:name w:val="Знак Знак Знак"/>
    <w:basedOn w:val="a"/>
    <w:rsid w:val="00EA43DC"/>
    <w:pPr>
      <w:suppressAutoHyphens/>
      <w:spacing w:after="160" w:line="240" w:lineRule="exact"/>
    </w:pPr>
    <w:rPr>
      <w:rFonts w:ascii="Verdana" w:hAnsi="Verdana"/>
      <w:sz w:val="20"/>
      <w:szCs w:val="20"/>
      <w:lang w:val="en-US" w:eastAsia="ar-SA"/>
    </w:rPr>
  </w:style>
  <w:style w:type="paragraph" w:customStyle="1" w:styleId="affffffff5">
    <w:name w:val="Знак Знак Знак Знак"/>
    <w:basedOn w:val="a"/>
    <w:rsid w:val="00EA43DC"/>
    <w:pPr>
      <w:suppressAutoHyphens/>
      <w:spacing w:before="280" w:after="280"/>
    </w:pPr>
    <w:rPr>
      <w:color w:val="000000"/>
      <w:lang w:val="en-US" w:eastAsia="ar-SA"/>
    </w:rPr>
  </w:style>
  <w:style w:type="paragraph" w:customStyle="1" w:styleId="253">
    <w:name w:val="Основной текст 25"/>
    <w:basedOn w:val="a"/>
    <w:rsid w:val="00EA43DC"/>
    <w:pPr>
      <w:suppressAutoHyphens/>
      <w:ind w:firstLine="709"/>
      <w:jc w:val="both"/>
    </w:pPr>
    <w:rPr>
      <w:lang w:eastAsia="ar-SA"/>
    </w:rPr>
  </w:style>
  <w:style w:type="paragraph" w:customStyle="1" w:styleId="233">
    <w:name w:val="Основной текст с отступом 23"/>
    <w:basedOn w:val="a"/>
    <w:rsid w:val="00EA43DC"/>
    <w:pPr>
      <w:suppressAutoHyphens/>
      <w:ind w:firstLine="709"/>
      <w:jc w:val="both"/>
    </w:pPr>
    <w:rPr>
      <w:sz w:val="22"/>
      <w:szCs w:val="20"/>
      <w:lang w:eastAsia="ar-SA"/>
    </w:rPr>
  </w:style>
  <w:style w:type="paragraph" w:customStyle="1" w:styleId="affffffff6">
    <w:name w:val="Знак"/>
    <w:basedOn w:val="a"/>
    <w:rsid w:val="00EA43DC"/>
    <w:pPr>
      <w:suppressAutoHyphens/>
      <w:spacing w:before="280" w:after="280"/>
    </w:pPr>
    <w:rPr>
      <w:color w:val="000000"/>
      <w:lang w:val="en-US" w:eastAsia="ar-SA"/>
    </w:rPr>
  </w:style>
  <w:style w:type="paragraph" w:customStyle="1" w:styleId="1fff5">
    <w:name w:val="Схема документа1"/>
    <w:basedOn w:val="a"/>
    <w:rsid w:val="00EA43DC"/>
    <w:pPr>
      <w:suppressAutoHyphens/>
      <w:ind w:firstLine="709"/>
      <w:jc w:val="both"/>
    </w:pPr>
    <w:rPr>
      <w:rFonts w:ascii="Arial" w:hAnsi="Arial"/>
      <w:b/>
      <w:bCs/>
      <w:sz w:val="28"/>
      <w:szCs w:val="26"/>
      <w:lang w:eastAsia="ar-SA"/>
    </w:rPr>
  </w:style>
  <w:style w:type="paragraph" w:customStyle="1" w:styleId="2fff3">
    <w:name w:val="Знак Знак2 Знак"/>
    <w:basedOn w:val="a"/>
    <w:rsid w:val="00EA43DC"/>
    <w:pPr>
      <w:suppressAutoHyphens/>
      <w:spacing w:after="160" w:line="240" w:lineRule="exact"/>
    </w:pPr>
    <w:rPr>
      <w:rFonts w:ascii="Verdana" w:hAnsi="Verdana"/>
      <w:sz w:val="20"/>
      <w:szCs w:val="20"/>
      <w:lang w:val="en-US" w:eastAsia="ar-SA"/>
    </w:rPr>
  </w:style>
  <w:style w:type="paragraph" w:customStyle="1" w:styleId="affffffff7">
    <w:name w:val="Знак Знак Знак Знак Знак Знак Знак Знак Знак"/>
    <w:basedOn w:val="a"/>
    <w:rsid w:val="00EA43DC"/>
    <w:pPr>
      <w:suppressAutoHyphens/>
      <w:spacing w:before="280" w:after="280"/>
    </w:pPr>
    <w:rPr>
      <w:color w:val="000000"/>
      <w:lang w:val="en-US" w:eastAsia="ar-SA"/>
    </w:rPr>
  </w:style>
  <w:style w:type="paragraph" w:customStyle="1" w:styleId="1fff6">
    <w:name w:val="Текст примечания1"/>
    <w:basedOn w:val="a"/>
    <w:rsid w:val="00EA43DC"/>
    <w:pPr>
      <w:suppressAutoHyphens/>
    </w:pPr>
    <w:rPr>
      <w:sz w:val="20"/>
      <w:szCs w:val="20"/>
      <w:lang w:eastAsia="ar-SA"/>
    </w:rPr>
  </w:style>
  <w:style w:type="paragraph" w:customStyle="1" w:styleId="affffffff8">
    <w:name w:val="А_заголовок"/>
    <w:basedOn w:val="affb"/>
    <w:rsid w:val="00EA43DC"/>
    <w:pPr>
      <w:widowControl w:val="0"/>
      <w:autoSpaceDE w:val="0"/>
      <w:jc w:val="center"/>
    </w:pPr>
    <w:rPr>
      <w:rFonts w:ascii="Times New Roman" w:eastAsia="Times New Roman" w:hAnsi="Times New Roman" w:cs="Arial"/>
      <w:i/>
      <w:szCs w:val="20"/>
      <w:lang w:eastAsia="ar-SA"/>
    </w:rPr>
  </w:style>
  <w:style w:type="paragraph" w:customStyle="1" w:styleId="2210">
    <w:name w:val="Заголовок №2 (2)1"/>
    <w:basedOn w:val="a"/>
    <w:rsid w:val="00EA43DC"/>
    <w:pPr>
      <w:shd w:val="clear" w:color="auto" w:fill="FFFFFF"/>
      <w:spacing w:before="180" w:after="180" w:line="240" w:lineRule="atLeast"/>
      <w:jc w:val="both"/>
    </w:pPr>
    <w:rPr>
      <w:b/>
      <w:bCs/>
      <w:sz w:val="25"/>
      <w:szCs w:val="25"/>
      <w:lang w:eastAsia="ar-SA"/>
    </w:rPr>
  </w:style>
  <w:style w:type="paragraph" w:customStyle="1" w:styleId="1711">
    <w:name w:val="Основной текст (17)1"/>
    <w:basedOn w:val="a"/>
    <w:rsid w:val="00EA43DC"/>
    <w:pPr>
      <w:shd w:val="clear" w:color="auto" w:fill="FFFFFF"/>
      <w:spacing w:after="60" w:line="211" w:lineRule="exact"/>
      <w:ind w:firstLine="400"/>
      <w:jc w:val="both"/>
    </w:pPr>
    <w:rPr>
      <w:b/>
      <w:bCs/>
      <w:sz w:val="22"/>
      <w:szCs w:val="22"/>
      <w:lang w:eastAsia="ar-SA"/>
    </w:rPr>
  </w:style>
  <w:style w:type="numbering" w:customStyle="1" w:styleId="WWNum211">
    <w:name w:val="WWNum211"/>
    <w:rsid w:val="00EA43DC"/>
    <w:pPr>
      <w:numPr>
        <w:numId w:val="241"/>
      </w:numPr>
    </w:pPr>
  </w:style>
  <w:style w:type="character" w:customStyle="1" w:styleId="21e">
    <w:name w:val="Основной текст 2 Знак1"/>
    <w:rsid w:val="00EA43DC"/>
    <w:rPr>
      <w:rFonts w:ascii="Calibri" w:hAnsi="Calibri"/>
      <w:sz w:val="22"/>
      <w:szCs w:val="22"/>
      <w:lang w:eastAsia="ar-SA"/>
    </w:rPr>
  </w:style>
  <w:style w:type="paragraph" w:customStyle="1" w:styleId="WW-10">
    <w:name w:val="WW-Базовый1"/>
    <w:rsid w:val="00EA43DC"/>
    <w:pPr>
      <w:tabs>
        <w:tab w:val="left" w:pos="709"/>
      </w:tabs>
      <w:suppressAutoHyphens/>
      <w:spacing w:after="200" w:line="276" w:lineRule="atLeast"/>
    </w:pPr>
    <w:rPr>
      <w:rFonts w:ascii="Calibri" w:eastAsia="DejaVu Sans" w:hAnsi="Calibri"/>
      <w:sz w:val="22"/>
      <w:szCs w:val="22"/>
      <w:lang w:eastAsia="ar-SA"/>
    </w:rPr>
  </w:style>
  <w:style w:type="character" w:customStyle="1" w:styleId="afffffff1">
    <w:name w:val="Основной Знак"/>
    <w:link w:val="afffffff0"/>
    <w:rsid w:val="00EA43DC"/>
    <w:rPr>
      <w:rFonts w:ascii="NewtonCSanPin" w:hAnsi="NewtonCSanPin" w:cs="NewtonCSanPin"/>
      <w:color w:val="000000"/>
      <w:sz w:val="21"/>
      <w:szCs w:val="21"/>
    </w:rPr>
  </w:style>
  <w:style w:type="paragraph" w:customStyle="1" w:styleId="affffffff9">
    <w:name w:val="Подзаг"/>
    <w:basedOn w:val="afffffff0"/>
    <w:rsid w:val="00EA43DC"/>
    <w:pPr>
      <w:spacing w:before="113" w:after="28"/>
      <w:jc w:val="center"/>
    </w:pPr>
    <w:rPr>
      <w:rFonts w:cs="Times New Roman"/>
      <w:b/>
      <w:bCs/>
      <w:i/>
      <w:iCs/>
      <w:lang w:val="x-none"/>
    </w:rPr>
  </w:style>
  <w:style w:type="paragraph" w:customStyle="1" w:styleId="21">
    <w:name w:val="Средняя сетка 21"/>
    <w:basedOn w:val="a"/>
    <w:uiPriority w:val="1"/>
    <w:qFormat/>
    <w:rsid w:val="00EA43DC"/>
    <w:pPr>
      <w:numPr>
        <w:numId w:val="212"/>
      </w:numPr>
      <w:spacing w:line="360" w:lineRule="auto"/>
      <w:contextualSpacing/>
      <w:jc w:val="both"/>
      <w:outlineLvl w:val="1"/>
    </w:pPr>
    <w:rPr>
      <w:sz w:val="28"/>
    </w:rPr>
  </w:style>
  <w:style w:type="table" w:customStyle="1" w:styleId="87">
    <w:name w:val="Сетка таблицы8"/>
    <w:basedOn w:val="a1"/>
    <w:next w:val="af6"/>
    <w:rsid w:val="00EA4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b">
    <w:name w:val="Нет списка14"/>
    <w:next w:val="a2"/>
    <w:uiPriority w:val="99"/>
    <w:semiHidden/>
    <w:unhideWhenUsed/>
    <w:rsid w:val="00EA43DC"/>
  </w:style>
  <w:style w:type="character" w:customStyle="1" w:styleId="WW8Num1z0">
    <w:name w:val="WW8Num1z0"/>
    <w:rsid w:val="00EA43DC"/>
    <w:rPr>
      <w:b/>
      <w:bCs/>
    </w:rPr>
  </w:style>
  <w:style w:type="numbering" w:customStyle="1" w:styleId="234">
    <w:name w:val="Нет списка23"/>
    <w:next w:val="a2"/>
    <w:uiPriority w:val="99"/>
    <w:semiHidden/>
    <w:unhideWhenUsed/>
    <w:rsid w:val="00EA43DC"/>
  </w:style>
  <w:style w:type="character" w:customStyle="1" w:styleId="CharAttribute484">
    <w:name w:val="CharAttribute484"/>
    <w:uiPriority w:val="99"/>
    <w:rsid w:val="00EA43DC"/>
    <w:rPr>
      <w:rFonts w:ascii="Times New Roman" w:eastAsia="Times New Roman"/>
      <w:i/>
      <w:sz w:val="28"/>
    </w:rPr>
  </w:style>
  <w:style w:type="paragraph" w:customStyle="1" w:styleId="ParaAttribute16">
    <w:name w:val="ParaAttribute16"/>
    <w:uiPriority w:val="99"/>
    <w:rsid w:val="00EA43DC"/>
    <w:pPr>
      <w:ind w:left="1080"/>
      <w:jc w:val="both"/>
    </w:pPr>
    <w:rPr>
      <w:rFonts w:eastAsia="№Е"/>
    </w:rPr>
  </w:style>
  <w:style w:type="paragraph" w:customStyle="1" w:styleId="ParaAttribute38">
    <w:name w:val="ParaAttribute38"/>
    <w:rsid w:val="00EA43DC"/>
    <w:pPr>
      <w:ind w:right="-1"/>
      <w:jc w:val="both"/>
    </w:pPr>
    <w:rPr>
      <w:rFonts w:eastAsia="№Е"/>
    </w:rPr>
  </w:style>
  <w:style w:type="character" w:customStyle="1" w:styleId="CharAttribute501">
    <w:name w:val="CharAttribute501"/>
    <w:uiPriority w:val="99"/>
    <w:rsid w:val="00EA43DC"/>
    <w:rPr>
      <w:rFonts w:ascii="Times New Roman" w:eastAsia="Times New Roman"/>
      <w:i/>
      <w:sz w:val="28"/>
      <w:u w:val="single"/>
    </w:rPr>
  </w:style>
  <w:style w:type="character" w:customStyle="1" w:styleId="CharAttribute502">
    <w:name w:val="CharAttribute502"/>
    <w:rsid w:val="00EA43DC"/>
    <w:rPr>
      <w:rFonts w:ascii="Times New Roman" w:eastAsia="Times New Roman"/>
      <w:i/>
      <w:sz w:val="28"/>
    </w:rPr>
  </w:style>
  <w:style w:type="character" w:customStyle="1" w:styleId="CharAttribute511">
    <w:name w:val="CharAttribute511"/>
    <w:uiPriority w:val="99"/>
    <w:rsid w:val="00EA43DC"/>
    <w:rPr>
      <w:rFonts w:ascii="Times New Roman" w:eastAsia="Times New Roman"/>
      <w:sz w:val="28"/>
    </w:rPr>
  </w:style>
  <w:style w:type="character" w:customStyle="1" w:styleId="CharAttribute512">
    <w:name w:val="CharAttribute512"/>
    <w:rsid w:val="00EA43DC"/>
    <w:rPr>
      <w:rFonts w:ascii="Times New Roman" w:eastAsia="Times New Roman"/>
      <w:sz w:val="28"/>
    </w:rPr>
  </w:style>
  <w:style w:type="character" w:customStyle="1" w:styleId="CharAttribute0">
    <w:name w:val="CharAttribute0"/>
    <w:rsid w:val="00EA43DC"/>
    <w:rPr>
      <w:rFonts w:ascii="Times New Roman" w:eastAsia="Times New Roman" w:hAnsi="Times New Roman"/>
      <w:sz w:val="28"/>
    </w:rPr>
  </w:style>
  <w:style w:type="character" w:customStyle="1" w:styleId="CharAttribute504">
    <w:name w:val="CharAttribute504"/>
    <w:rsid w:val="00EA43DC"/>
    <w:rPr>
      <w:rFonts w:ascii="Times New Roman" w:eastAsia="Times New Roman"/>
      <w:sz w:val="28"/>
    </w:rPr>
  </w:style>
  <w:style w:type="character" w:customStyle="1" w:styleId="CharAttribute526">
    <w:name w:val="CharAttribute526"/>
    <w:rsid w:val="00EA43DC"/>
    <w:rPr>
      <w:rFonts w:ascii="Times New Roman" w:eastAsia="Times New Roman"/>
      <w:sz w:val="28"/>
    </w:rPr>
  </w:style>
  <w:style w:type="paragraph" w:customStyle="1" w:styleId="ParaAttribute10">
    <w:name w:val="ParaAttribute10"/>
    <w:uiPriority w:val="99"/>
    <w:rsid w:val="00EA43DC"/>
    <w:pPr>
      <w:jc w:val="both"/>
    </w:pPr>
    <w:rPr>
      <w:rFonts w:eastAsia="№Е"/>
    </w:rPr>
  </w:style>
  <w:style w:type="table" w:customStyle="1" w:styleId="14c">
    <w:name w:val="Сетка таблицы14"/>
    <w:basedOn w:val="a1"/>
    <w:next w:val="af6"/>
    <w:uiPriority w:val="39"/>
    <w:rsid w:val="00EA4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EA43DC"/>
  </w:style>
  <w:style w:type="numbering" w:customStyle="1" w:styleId="11110">
    <w:name w:val="Нет списка1111"/>
    <w:next w:val="a2"/>
    <w:uiPriority w:val="99"/>
    <w:semiHidden/>
    <w:unhideWhenUsed/>
    <w:rsid w:val="00EA43DC"/>
  </w:style>
  <w:style w:type="character" w:customStyle="1" w:styleId="WW8Num3z1">
    <w:name w:val="WW8Num3z1"/>
    <w:rsid w:val="00EA43DC"/>
    <w:rPr>
      <w:rFonts w:ascii="Courier New" w:hAnsi="Courier New" w:cs="Courier New"/>
    </w:rPr>
  </w:style>
  <w:style w:type="character" w:customStyle="1" w:styleId="WW8Num3z2">
    <w:name w:val="WW8Num3z2"/>
    <w:rsid w:val="00EA43DC"/>
    <w:rPr>
      <w:rFonts w:ascii="Wingdings" w:hAnsi="Wingdings" w:cs="Wingdings"/>
    </w:rPr>
  </w:style>
  <w:style w:type="character" w:customStyle="1" w:styleId="7b">
    <w:name w:val="Основной шрифт абзаца7"/>
    <w:rsid w:val="00EA43DC"/>
  </w:style>
  <w:style w:type="character" w:customStyle="1" w:styleId="WW8Num1z1">
    <w:name w:val="WW8Num1z1"/>
    <w:rsid w:val="00EA43DC"/>
  </w:style>
  <w:style w:type="character" w:customStyle="1" w:styleId="WW8Num1z2">
    <w:name w:val="WW8Num1z2"/>
    <w:rsid w:val="00EA43DC"/>
  </w:style>
  <w:style w:type="character" w:customStyle="1" w:styleId="WW8Num1z3">
    <w:name w:val="WW8Num1z3"/>
    <w:rsid w:val="00EA43DC"/>
  </w:style>
  <w:style w:type="character" w:customStyle="1" w:styleId="WW8Num1z4">
    <w:name w:val="WW8Num1z4"/>
    <w:rsid w:val="00EA43DC"/>
  </w:style>
  <w:style w:type="character" w:customStyle="1" w:styleId="WW8Num1z5">
    <w:name w:val="WW8Num1z5"/>
    <w:rsid w:val="00EA43DC"/>
  </w:style>
  <w:style w:type="character" w:customStyle="1" w:styleId="WW8Num1z6">
    <w:name w:val="WW8Num1z6"/>
    <w:rsid w:val="00EA43DC"/>
  </w:style>
  <w:style w:type="character" w:customStyle="1" w:styleId="WW8Num1z7">
    <w:name w:val="WW8Num1z7"/>
    <w:rsid w:val="00EA43DC"/>
  </w:style>
  <w:style w:type="character" w:customStyle="1" w:styleId="WW8Num1z8">
    <w:name w:val="WW8Num1z8"/>
    <w:rsid w:val="00EA43DC"/>
  </w:style>
  <w:style w:type="character" w:customStyle="1" w:styleId="WW8Num2z3">
    <w:name w:val="WW8Num2z3"/>
    <w:rsid w:val="00EA43DC"/>
  </w:style>
  <w:style w:type="character" w:customStyle="1" w:styleId="WW8Num2z4">
    <w:name w:val="WW8Num2z4"/>
    <w:rsid w:val="00EA43DC"/>
  </w:style>
  <w:style w:type="character" w:customStyle="1" w:styleId="WW8Num2z5">
    <w:name w:val="WW8Num2z5"/>
    <w:rsid w:val="00EA43DC"/>
  </w:style>
  <w:style w:type="character" w:customStyle="1" w:styleId="WW8Num2z6">
    <w:name w:val="WW8Num2z6"/>
    <w:rsid w:val="00EA43DC"/>
  </w:style>
  <w:style w:type="character" w:customStyle="1" w:styleId="WW8Num2z7">
    <w:name w:val="WW8Num2z7"/>
    <w:rsid w:val="00EA43DC"/>
  </w:style>
  <w:style w:type="character" w:customStyle="1" w:styleId="WW8Num2z8">
    <w:name w:val="WW8Num2z8"/>
    <w:rsid w:val="00EA43DC"/>
  </w:style>
  <w:style w:type="character" w:customStyle="1" w:styleId="WW8Num3z3">
    <w:name w:val="WW8Num3z3"/>
    <w:rsid w:val="00EA43DC"/>
  </w:style>
  <w:style w:type="character" w:customStyle="1" w:styleId="WW8Num3z4">
    <w:name w:val="WW8Num3z4"/>
    <w:rsid w:val="00EA43DC"/>
  </w:style>
  <w:style w:type="character" w:customStyle="1" w:styleId="WW8Num3z5">
    <w:name w:val="WW8Num3z5"/>
    <w:rsid w:val="00EA43DC"/>
  </w:style>
  <w:style w:type="character" w:customStyle="1" w:styleId="WW8Num3z6">
    <w:name w:val="WW8Num3z6"/>
    <w:rsid w:val="00EA43DC"/>
  </w:style>
  <w:style w:type="character" w:customStyle="1" w:styleId="WW8Num3z7">
    <w:name w:val="WW8Num3z7"/>
    <w:rsid w:val="00EA43DC"/>
  </w:style>
  <w:style w:type="character" w:customStyle="1" w:styleId="WW8Num3z8">
    <w:name w:val="WW8Num3z8"/>
    <w:rsid w:val="00EA43DC"/>
  </w:style>
  <w:style w:type="character" w:customStyle="1" w:styleId="WW8Num12z1">
    <w:name w:val="WW8Num12z1"/>
    <w:rsid w:val="00EA43DC"/>
  </w:style>
  <w:style w:type="character" w:customStyle="1" w:styleId="WW8Num12z2">
    <w:name w:val="WW8Num12z2"/>
    <w:rsid w:val="00EA43DC"/>
  </w:style>
  <w:style w:type="character" w:customStyle="1" w:styleId="WW8Num12z3">
    <w:name w:val="WW8Num12z3"/>
    <w:rsid w:val="00EA43DC"/>
  </w:style>
  <w:style w:type="character" w:customStyle="1" w:styleId="WW8Num12z4">
    <w:name w:val="WW8Num12z4"/>
    <w:rsid w:val="00EA43DC"/>
  </w:style>
  <w:style w:type="character" w:customStyle="1" w:styleId="WW8Num12z5">
    <w:name w:val="WW8Num12z5"/>
    <w:rsid w:val="00EA43DC"/>
  </w:style>
  <w:style w:type="character" w:customStyle="1" w:styleId="WW8Num12z6">
    <w:name w:val="WW8Num12z6"/>
    <w:rsid w:val="00EA43DC"/>
  </w:style>
  <w:style w:type="character" w:customStyle="1" w:styleId="WW8Num12z7">
    <w:name w:val="WW8Num12z7"/>
    <w:rsid w:val="00EA43DC"/>
  </w:style>
  <w:style w:type="character" w:customStyle="1" w:styleId="WW8Num12z8">
    <w:name w:val="WW8Num12z8"/>
    <w:rsid w:val="00EA43DC"/>
  </w:style>
  <w:style w:type="character" w:customStyle="1" w:styleId="WW8Num5z1">
    <w:name w:val="WW8Num5z1"/>
    <w:rsid w:val="00EA43DC"/>
    <w:rPr>
      <w:rFonts w:ascii="Courier New" w:hAnsi="Courier New" w:cs="Courier New"/>
    </w:rPr>
  </w:style>
  <w:style w:type="character" w:customStyle="1" w:styleId="WW8Num7z1">
    <w:name w:val="WW8Num7z1"/>
    <w:rsid w:val="00EA43DC"/>
    <w:rPr>
      <w:rFonts w:ascii="OpenSymbol" w:hAnsi="OpenSymbol" w:cs="OpenSymbol"/>
    </w:rPr>
  </w:style>
  <w:style w:type="character" w:customStyle="1" w:styleId="WW8Num13z1">
    <w:name w:val="WW8Num13z1"/>
    <w:rsid w:val="00EA43DC"/>
  </w:style>
  <w:style w:type="character" w:customStyle="1" w:styleId="WW8Num13z2">
    <w:name w:val="WW8Num13z2"/>
    <w:rsid w:val="00EA43DC"/>
  </w:style>
  <w:style w:type="character" w:customStyle="1" w:styleId="WW8Num13z3">
    <w:name w:val="WW8Num13z3"/>
    <w:rsid w:val="00EA43DC"/>
  </w:style>
  <w:style w:type="character" w:customStyle="1" w:styleId="WW8Num13z4">
    <w:name w:val="WW8Num13z4"/>
    <w:rsid w:val="00EA43DC"/>
  </w:style>
  <w:style w:type="character" w:customStyle="1" w:styleId="WW8Num13z5">
    <w:name w:val="WW8Num13z5"/>
    <w:rsid w:val="00EA43DC"/>
  </w:style>
  <w:style w:type="character" w:customStyle="1" w:styleId="WW8Num13z6">
    <w:name w:val="WW8Num13z6"/>
    <w:rsid w:val="00EA43DC"/>
  </w:style>
  <w:style w:type="character" w:customStyle="1" w:styleId="WW8Num13z7">
    <w:name w:val="WW8Num13z7"/>
    <w:rsid w:val="00EA43DC"/>
  </w:style>
  <w:style w:type="character" w:customStyle="1" w:styleId="WW8Num13z8">
    <w:name w:val="WW8Num13z8"/>
    <w:rsid w:val="00EA43DC"/>
  </w:style>
  <w:style w:type="character" w:customStyle="1" w:styleId="WW8Num14z1">
    <w:name w:val="WW8Num14z1"/>
    <w:rsid w:val="00EA43DC"/>
  </w:style>
  <w:style w:type="character" w:customStyle="1" w:styleId="WW8Num14z2">
    <w:name w:val="WW8Num14z2"/>
    <w:rsid w:val="00EA43DC"/>
  </w:style>
  <w:style w:type="character" w:customStyle="1" w:styleId="WW8Num14z3">
    <w:name w:val="WW8Num14z3"/>
    <w:rsid w:val="00EA43DC"/>
  </w:style>
  <w:style w:type="character" w:customStyle="1" w:styleId="WW8Num14z4">
    <w:name w:val="WW8Num14z4"/>
    <w:rsid w:val="00EA43DC"/>
  </w:style>
  <w:style w:type="character" w:customStyle="1" w:styleId="WW8Num14z5">
    <w:name w:val="WW8Num14z5"/>
    <w:rsid w:val="00EA43DC"/>
  </w:style>
  <w:style w:type="character" w:customStyle="1" w:styleId="WW8Num14z6">
    <w:name w:val="WW8Num14z6"/>
    <w:rsid w:val="00EA43DC"/>
  </w:style>
  <w:style w:type="character" w:customStyle="1" w:styleId="WW8Num14z7">
    <w:name w:val="WW8Num14z7"/>
    <w:rsid w:val="00EA43DC"/>
  </w:style>
  <w:style w:type="character" w:customStyle="1" w:styleId="WW8Num14z8">
    <w:name w:val="WW8Num14z8"/>
    <w:rsid w:val="00EA43DC"/>
  </w:style>
  <w:style w:type="character" w:customStyle="1" w:styleId="WW8Num15z5">
    <w:name w:val="WW8Num15z5"/>
    <w:rsid w:val="00EA43DC"/>
  </w:style>
  <w:style w:type="character" w:customStyle="1" w:styleId="WW8Num15z6">
    <w:name w:val="WW8Num15z6"/>
    <w:rsid w:val="00EA43DC"/>
  </w:style>
  <w:style w:type="character" w:customStyle="1" w:styleId="WW8Num15z7">
    <w:name w:val="WW8Num15z7"/>
    <w:rsid w:val="00EA43DC"/>
  </w:style>
  <w:style w:type="character" w:customStyle="1" w:styleId="WW8Num15z8">
    <w:name w:val="WW8Num15z8"/>
    <w:rsid w:val="00EA43DC"/>
  </w:style>
  <w:style w:type="character" w:customStyle="1" w:styleId="WW8Num16z1">
    <w:name w:val="WW8Num16z1"/>
    <w:rsid w:val="00EA43DC"/>
    <w:rPr>
      <w:rFonts w:ascii="OpenSymbol" w:hAnsi="OpenSymbol" w:cs="OpenSymbol"/>
    </w:rPr>
  </w:style>
  <w:style w:type="character" w:customStyle="1" w:styleId="WW8Num16z2">
    <w:name w:val="WW8Num16z2"/>
    <w:rsid w:val="00EA43DC"/>
  </w:style>
  <w:style w:type="character" w:customStyle="1" w:styleId="WW8Num16z3">
    <w:name w:val="WW8Num16z3"/>
    <w:rsid w:val="00EA43DC"/>
  </w:style>
  <w:style w:type="character" w:customStyle="1" w:styleId="WW8Num16z4">
    <w:name w:val="WW8Num16z4"/>
    <w:rsid w:val="00EA43DC"/>
  </w:style>
  <w:style w:type="character" w:customStyle="1" w:styleId="WW8Num16z5">
    <w:name w:val="WW8Num16z5"/>
    <w:rsid w:val="00EA43DC"/>
  </w:style>
  <w:style w:type="character" w:customStyle="1" w:styleId="WW8Num16z6">
    <w:name w:val="WW8Num16z6"/>
    <w:rsid w:val="00EA43DC"/>
  </w:style>
  <w:style w:type="character" w:customStyle="1" w:styleId="WW8Num16z7">
    <w:name w:val="WW8Num16z7"/>
    <w:rsid w:val="00EA43DC"/>
  </w:style>
  <w:style w:type="character" w:customStyle="1" w:styleId="WW8Num16z8">
    <w:name w:val="WW8Num16z8"/>
    <w:rsid w:val="00EA43DC"/>
  </w:style>
  <w:style w:type="character" w:customStyle="1" w:styleId="WW8Num17z1">
    <w:name w:val="WW8Num17z1"/>
    <w:rsid w:val="00EA43DC"/>
    <w:rPr>
      <w:rFonts w:ascii="Courier New" w:hAnsi="Courier New" w:cs="Courier New"/>
    </w:rPr>
  </w:style>
  <w:style w:type="character" w:customStyle="1" w:styleId="WW8Num17z2">
    <w:name w:val="WW8Num17z2"/>
    <w:rsid w:val="00EA43DC"/>
    <w:rPr>
      <w:rFonts w:ascii="Wingdings" w:hAnsi="Wingdings" w:cs="Wingdings"/>
    </w:rPr>
  </w:style>
  <w:style w:type="character" w:customStyle="1" w:styleId="WW8Num17z3">
    <w:name w:val="WW8Num17z3"/>
    <w:rsid w:val="00EA43DC"/>
  </w:style>
  <w:style w:type="character" w:customStyle="1" w:styleId="WW8Num17z4">
    <w:name w:val="WW8Num17z4"/>
    <w:rsid w:val="00EA43DC"/>
  </w:style>
  <w:style w:type="character" w:customStyle="1" w:styleId="WW8Num17z5">
    <w:name w:val="WW8Num17z5"/>
    <w:rsid w:val="00EA43DC"/>
  </w:style>
  <w:style w:type="character" w:customStyle="1" w:styleId="WW8Num17z6">
    <w:name w:val="WW8Num17z6"/>
    <w:rsid w:val="00EA43DC"/>
  </w:style>
  <w:style w:type="character" w:customStyle="1" w:styleId="WW8Num17z7">
    <w:name w:val="WW8Num17z7"/>
    <w:rsid w:val="00EA43DC"/>
  </w:style>
  <w:style w:type="character" w:customStyle="1" w:styleId="WW8Num17z8">
    <w:name w:val="WW8Num17z8"/>
    <w:rsid w:val="00EA43DC"/>
  </w:style>
  <w:style w:type="character" w:customStyle="1" w:styleId="WW8Num18z3">
    <w:name w:val="WW8Num18z3"/>
    <w:rsid w:val="00EA43DC"/>
  </w:style>
  <w:style w:type="character" w:customStyle="1" w:styleId="WW8Num18z5">
    <w:name w:val="WW8Num18z5"/>
    <w:rsid w:val="00EA43DC"/>
  </w:style>
  <w:style w:type="character" w:customStyle="1" w:styleId="WW8Num18z6">
    <w:name w:val="WW8Num18z6"/>
    <w:rsid w:val="00EA43DC"/>
  </w:style>
  <w:style w:type="character" w:customStyle="1" w:styleId="WW8Num18z7">
    <w:name w:val="WW8Num18z7"/>
    <w:rsid w:val="00EA43DC"/>
  </w:style>
  <w:style w:type="character" w:customStyle="1" w:styleId="WW8Num18z8">
    <w:name w:val="WW8Num18z8"/>
    <w:rsid w:val="00EA43DC"/>
  </w:style>
  <w:style w:type="character" w:customStyle="1" w:styleId="WW8Num20z3">
    <w:name w:val="WW8Num20z3"/>
    <w:rsid w:val="00EA43DC"/>
  </w:style>
  <w:style w:type="character" w:customStyle="1" w:styleId="WW8Num20z4">
    <w:name w:val="WW8Num20z4"/>
    <w:rsid w:val="00EA43DC"/>
  </w:style>
  <w:style w:type="character" w:customStyle="1" w:styleId="WW8Num20z5">
    <w:name w:val="WW8Num20z5"/>
    <w:rsid w:val="00EA43DC"/>
  </w:style>
  <w:style w:type="character" w:customStyle="1" w:styleId="WW8Num20z6">
    <w:name w:val="WW8Num20z6"/>
    <w:rsid w:val="00EA43DC"/>
  </w:style>
  <w:style w:type="character" w:customStyle="1" w:styleId="WW8Num20z7">
    <w:name w:val="WW8Num20z7"/>
    <w:rsid w:val="00EA43DC"/>
  </w:style>
  <w:style w:type="character" w:customStyle="1" w:styleId="WW8Num20z8">
    <w:name w:val="WW8Num20z8"/>
    <w:rsid w:val="00EA43DC"/>
  </w:style>
  <w:style w:type="character" w:customStyle="1" w:styleId="WW8Num21z3">
    <w:name w:val="WW8Num21z3"/>
    <w:rsid w:val="00EA43DC"/>
  </w:style>
  <w:style w:type="character" w:customStyle="1" w:styleId="WW8Num21z5">
    <w:name w:val="WW8Num21z5"/>
    <w:rsid w:val="00EA43DC"/>
  </w:style>
  <w:style w:type="character" w:customStyle="1" w:styleId="WW8Num21z6">
    <w:name w:val="WW8Num21z6"/>
    <w:rsid w:val="00EA43DC"/>
  </w:style>
  <w:style w:type="character" w:customStyle="1" w:styleId="WW8Num21z7">
    <w:name w:val="WW8Num21z7"/>
    <w:rsid w:val="00EA43DC"/>
  </w:style>
  <w:style w:type="character" w:customStyle="1" w:styleId="WW8Num21z8">
    <w:name w:val="WW8Num21z8"/>
    <w:rsid w:val="00EA43DC"/>
  </w:style>
  <w:style w:type="character" w:customStyle="1" w:styleId="WW8Num22z4">
    <w:name w:val="WW8Num22z4"/>
    <w:rsid w:val="00EA43DC"/>
  </w:style>
  <w:style w:type="character" w:customStyle="1" w:styleId="WW8Num22z5">
    <w:name w:val="WW8Num22z5"/>
    <w:rsid w:val="00EA43DC"/>
  </w:style>
  <w:style w:type="character" w:customStyle="1" w:styleId="WW8Num22z6">
    <w:name w:val="WW8Num22z6"/>
    <w:rsid w:val="00EA43DC"/>
  </w:style>
  <w:style w:type="character" w:customStyle="1" w:styleId="WW8Num22z7">
    <w:name w:val="WW8Num22z7"/>
    <w:rsid w:val="00EA43DC"/>
  </w:style>
  <w:style w:type="character" w:customStyle="1" w:styleId="WW8Num22z8">
    <w:name w:val="WW8Num22z8"/>
    <w:rsid w:val="00EA43DC"/>
  </w:style>
  <w:style w:type="character" w:customStyle="1" w:styleId="WW8Num25z4">
    <w:name w:val="WW8Num25z4"/>
    <w:rsid w:val="00EA43DC"/>
  </w:style>
  <w:style w:type="character" w:customStyle="1" w:styleId="WW8Num25z5">
    <w:name w:val="WW8Num25z5"/>
    <w:rsid w:val="00EA43DC"/>
  </w:style>
  <w:style w:type="character" w:customStyle="1" w:styleId="WW8Num25z6">
    <w:name w:val="WW8Num25z6"/>
    <w:rsid w:val="00EA43DC"/>
  </w:style>
  <w:style w:type="character" w:customStyle="1" w:styleId="WW8Num25z7">
    <w:name w:val="WW8Num25z7"/>
    <w:rsid w:val="00EA43DC"/>
  </w:style>
  <w:style w:type="character" w:customStyle="1" w:styleId="WW8Num25z8">
    <w:name w:val="WW8Num25z8"/>
    <w:rsid w:val="00EA43DC"/>
  </w:style>
  <w:style w:type="character" w:customStyle="1" w:styleId="WW8Num27z5">
    <w:name w:val="WW8Num27z5"/>
    <w:rsid w:val="00EA43DC"/>
  </w:style>
  <w:style w:type="character" w:customStyle="1" w:styleId="WW8Num27z6">
    <w:name w:val="WW8Num27z6"/>
    <w:rsid w:val="00EA43DC"/>
  </w:style>
  <w:style w:type="character" w:customStyle="1" w:styleId="WW8Num27z7">
    <w:name w:val="WW8Num27z7"/>
    <w:rsid w:val="00EA43DC"/>
  </w:style>
  <w:style w:type="character" w:customStyle="1" w:styleId="WW8Num27z8">
    <w:name w:val="WW8Num27z8"/>
    <w:rsid w:val="00EA43DC"/>
  </w:style>
  <w:style w:type="character" w:customStyle="1" w:styleId="WW8Num28z3">
    <w:name w:val="WW8Num28z3"/>
    <w:rsid w:val="00EA43DC"/>
  </w:style>
  <w:style w:type="character" w:customStyle="1" w:styleId="WW8Num28z4">
    <w:name w:val="WW8Num28z4"/>
    <w:rsid w:val="00EA43DC"/>
  </w:style>
  <w:style w:type="character" w:customStyle="1" w:styleId="WW8Num28z5">
    <w:name w:val="WW8Num28z5"/>
    <w:rsid w:val="00EA43DC"/>
  </w:style>
  <w:style w:type="character" w:customStyle="1" w:styleId="WW8Num28z6">
    <w:name w:val="WW8Num28z6"/>
    <w:rsid w:val="00EA43DC"/>
  </w:style>
  <w:style w:type="character" w:customStyle="1" w:styleId="WW8Num28z7">
    <w:name w:val="WW8Num28z7"/>
    <w:rsid w:val="00EA43DC"/>
  </w:style>
  <w:style w:type="character" w:customStyle="1" w:styleId="WW8Num28z8">
    <w:name w:val="WW8Num28z8"/>
    <w:rsid w:val="00EA43DC"/>
  </w:style>
  <w:style w:type="character" w:customStyle="1" w:styleId="WW8Num30z3">
    <w:name w:val="WW8Num30z3"/>
    <w:rsid w:val="00EA43DC"/>
  </w:style>
  <w:style w:type="character" w:customStyle="1" w:styleId="WW8Num30z4">
    <w:name w:val="WW8Num30z4"/>
    <w:rsid w:val="00EA43DC"/>
  </w:style>
  <w:style w:type="character" w:customStyle="1" w:styleId="WW8Num30z5">
    <w:name w:val="WW8Num30z5"/>
    <w:rsid w:val="00EA43DC"/>
  </w:style>
  <w:style w:type="character" w:customStyle="1" w:styleId="WW8Num30z6">
    <w:name w:val="WW8Num30z6"/>
    <w:rsid w:val="00EA43DC"/>
  </w:style>
  <w:style w:type="character" w:customStyle="1" w:styleId="WW8Num30z7">
    <w:name w:val="WW8Num30z7"/>
    <w:rsid w:val="00EA43DC"/>
  </w:style>
  <w:style w:type="character" w:customStyle="1" w:styleId="WW8Num30z8">
    <w:name w:val="WW8Num30z8"/>
    <w:rsid w:val="00EA43DC"/>
  </w:style>
  <w:style w:type="character" w:customStyle="1" w:styleId="WW8Num31z1">
    <w:name w:val="WW8Num31z1"/>
    <w:rsid w:val="00EA43DC"/>
  </w:style>
  <w:style w:type="character" w:customStyle="1" w:styleId="WW8Num31z2">
    <w:name w:val="WW8Num31z2"/>
    <w:rsid w:val="00EA43DC"/>
  </w:style>
  <w:style w:type="character" w:customStyle="1" w:styleId="WW8Num31z3">
    <w:name w:val="WW8Num31z3"/>
    <w:rsid w:val="00EA43DC"/>
  </w:style>
  <w:style w:type="character" w:customStyle="1" w:styleId="WW8Num31z4">
    <w:name w:val="WW8Num31z4"/>
    <w:rsid w:val="00EA43DC"/>
  </w:style>
  <w:style w:type="character" w:customStyle="1" w:styleId="WW8Num31z5">
    <w:name w:val="WW8Num31z5"/>
    <w:rsid w:val="00EA43DC"/>
  </w:style>
  <w:style w:type="character" w:customStyle="1" w:styleId="WW8Num31z6">
    <w:name w:val="WW8Num31z6"/>
    <w:rsid w:val="00EA43DC"/>
  </w:style>
  <w:style w:type="character" w:customStyle="1" w:styleId="WW8Num31z7">
    <w:name w:val="WW8Num31z7"/>
    <w:rsid w:val="00EA43DC"/>
  </w:style>
  <w:style w:type="character" w:customStyle="1" w:styleId="WW8Num31z8">
    <w:name w:val="WW8Num31z8"/>
    <w:rsid w:val="00EA43DC"/>
  </w:style>
  <w:style w:type="character" w:customStyle="1" w:styleId="WW8Num33z3">
    <w:name w:val="WW8Num33z3"/>
    <w:rsid w:val="00EA43DC"/>
  </w:style>
  <w:style w:type="character" w:customStyle="1" w:styleId="WW8Num33z4">
    <w:name w:val="WW8Num33z4"/>
    <w:rsid w:val="00EA43DC"/>
  </w:style>
  <w:style w:type="character" w:customStyle="1" w:styleId="WW8Num33z5">
    <w:name w:val="WW8Num33z5"/>
    <w:rsid w:val="00EA43DC"/>
  </w:style>
  <w:style w:type="character" w:customStyle="1" w:styleId="WW8Num33z6">
    <w:name w:val="WW8Num33z6"/>
    <w:rsid w:val="00EA43DC"/>
  </w:style>
  <w:style w:type="character" w:customStyle="1" w:styleId="WW8Num33z7">
    <w:name w:val="WW8Num33z7"/>
    <w:rsid w:val="00EA43DC"/>
  </w:style>
  <w:style w:type="character" w:customStyle="1" w:styleId="WW8Num33z8">
    <w:name w:val="WW8Num33z8"/>
    <w:rsid w:val="00EA43DC"/>
  </w:style>
  <w:style w:type="character" w:customStyle="1" w:styleId="WW8Num35z3">
    <w:name w:val="WW8Num35z3"/>
    <w:rsid w:val="00EA43DC"/>
  </w:style>
  <w:style w:type="character" w:customStyle="1" w:styleId="WW8Num35z4">
    <w:name w:val="WW8Num35z4"/>
    <w:rsid w:val="00EA43DC"/>
  </w:style>
  <w:style w:type="character" w:customStyle="1" w:styleId="WW8Num35z5">
    <w:name w:val="WW8Num35z5"/>
    <w:rsid w:val="00EA43DC"/>
  </w:style>
  <w:style w:type="character" w:customStyle="1" w:styleId="WW8Num35z6">
    <w:name w:val="WW8Num35z6"/>
    <w:rsid w:val="00EA43DC"/>
  </w:style>
  <w:style w:type="character" w:customStyle="1" w:styleId="WW8Num35z7">
    <w:name w:val="WW8Num35z7"/>
    <w:rsid w:val="00EA43DC"/>
  </w:style>
  <w:style w:type="character" w:customStyle="1" w:styleId="WW8Num35z8">
    <w:name w:val="WW8Num35z8"/>
    <w:rsid w:val="00EA43DC"/>
  </w:style>
  <w:style w:type="character" w:customStyle="1" w:styleId="WW8Num36z4">
    <w:name w:val="WW8Num36z4"/>
    <w:rsid w:val="00EA43DC"/>
  </w:style>
  <w:style w:type="character" w:customStyle="1" w:styleId="WW8Num36z5">
    <w:name w:val="WW8Num36z5"/>
    <w:rsid w:val="00EA43DC"/>
  </w:style>
  <w:style w:type="character" w:customStyle="1" w:styleId="WW8Num36z6">
    <w:name w:val="WW8Num36z6"/>
    <w:rsid w:val="00EA43DC"/>
  </w:style>
  <w:style w:type="character" w:customStyle="1" w:styleId="WW8Num36z7">
    <w:name w:val="WW8Num36z7"/>
    <w:rsid w:val="00EA43DC"/>
  </w:style>
  <w:style w:type="character" w:customStyle="1" w:styleId="WW8Num36z8">
    <w:name w:val="WW8Num36z8"/>
    <w:rsid w:val="00EA43DC"/>
  </w:style>
  <w:style w:type="character" w:customStyle="1" w:styleId="WW8Num8z1">
    <w:name w:val="WW8Num8z1"/>
    <w:rsid w:val="00EA43DC"/>
    <w:rPr>
      <w:rFonts w:ascii="OpenSymbol" w:hAnsi="OpenSymbol" w:cs="OpenSymbol"/>
    </w:rPr>
  </w:style>
  <w:style w:type="character" w:customStyle="1" w:styleId="WW8Num9z1">
    <w:name w:val="WW8Num9z1"/>
    <w:rsid w:val="00EA43DC"/>
    <w:rPr>
      <w:rFonts w:ascii="Courier New" w:hAnsi="Courier New" w:cs="Courier New"/>
    </w:rPr>
  </w:style>
  <w:style w:type="character" w:customStyle="1" w:styleId="WW8Num6z1">
    <w:name w:val="WW8Num6z1"/>
    <w:rsid w:val="00EA43DC"/>
    <w:rPr>
      <w:rFonts w:ascii="Courier New" w:hAnsi="Courier New" w:cs="Courier New"/>
    </w:rPr>
  </w:style>
  <w:style w:type="character" w:customStyle="1" w:styleId="WW8Num6z2">
    <w:name w:val="WW8Num6z2"/>
    <w:rsid w:val="00EA43DC"/>
    <w:rPr>
      <w:rFonts w:ascii="Wingdings" w:hAnsi="Wingdings" w:cs="Wingdings"/>
    </w:rPr>
  </w:style>
  <w:style w:type="character" w:customStyle="1" w:styleId="WW8Num9z2">
    <w:name w:val="WW8Num9z2"/>
    <w:rsid w:val="00EA43DC"/>
    <w:rPr>
      <w:rFonts w:ascii="Wingdings" w:hAnsi="Wingdings" w:cs="Wingdings"/>
    </w:rPr>
  </w:style>
  <w:style w:type="character" w:customStyle="1" w:styleId="WW8Num11z2">
    <w:name w:val="WW8Num11z2"/>
    <w:rsid w:val="00EA43DC"/>
    <w:rPr>
      <w:rFonts w:ascii="Wingdings" w:hAnsi="Wingdings" w:cs="Wingdings"/>
    </w:rPr>
  </w:style>
  <w:style w:type="character" w:customStyle="1" w:styleId="ListLabel49">
    <w:name w:val="ListLabel 49"/>
    <w:rsid w:val="00EA43DC"/>
  </w:style>
  <w:style w:type="character" w:customStyle="1" w:styleId="docaccesstitle1">
    <w:name w:val="docaccess_title1"/>
    <w:rsid w:val="00EA43DC"/>
    <w:rPr>
      <w:rFonts w:ascii="Times New Roman" w:hAnsi="Times New Roman" w:cs="Times New Roman"/>
      <w:sz w:val="28"/>
      <w:szCs w:val="28"/>
    </w:rPr>
  </w:style>
  <w:style w:type="character" w:customStyle="1" w:styleId="s2">
    <w:name w:val="s2"/>
    <w:rsid w:val="00EA43DC"/>
  </w:style>
  <w:style w:type="paragraph" w:customStyle="1" w:styleId="7c">
    <w:name w:val="Название7"/>
    <w:basedOn w:val="a"/>
    <w:rsid w:val="00EA43DC"/>
    <w:pPr>
      <w:widowControl w:val="0"/>
      <w:suppressLineNumbers/>
      <w:suppressAutoHyphens/>
      <w:spacing w:before="120" w:after="120"/>
    </w:pPr>
    <w:rPr>
      <w:rFonts w:ascii="Liberation Serif" w:eastAsia="DejaVu Sans" w:hAnsi="Liberation Serif" w:cs="Mangal"/>
      <w:i/>
      <w:iCs/>
      <w:kern w:val="1"/>
      <w:lang w:eastAsia="hi-IN" w:bidi="hi-IN"/>
    </w:rPr>
  </w:style>
  <w:style w:type="paragraph" w:customStyle="1" w:styleId="7d">
    <w:name w:val="Указатель7"/>
    <w:basedOn w:val="a"/>
    <w:rsid w:val="00EA43DC"/>
    <w:pPr>
      <w:widowControl w:val="0"/>
      <w:suppressLineNumbers/>
      <w:suppressAutoHyphens/>
    </w:pPr>
    <w:rPr>
      <w:rFonts w:ascii="Liberation Serif" w:eastAsia="DejaVu Sans" w:hAnsi="Liberation Serif" w:cs="Mangal"/>
      <w:kern w:val="1"/>
      <w:lang w:eastAsia="hi-IN" w:bidi="hi-IN"/>
    </w:rPr>
  </w:style>
  <w:style w:type="paragraph" w:customStyle="1" w:styleId="6e">
    <w:name w:val="Название6"/>
    <w:basedOn w:val="a"/>
    <w:rsid w:val="00EA43DC"/>
    <w:pPr>
      <w:widowControl w:val="0"/>
      <w:suppressLineNumbers/>
      <w:suppressAutoHyphens/>
      <w:spacing w:before="120" w:after="120"/>
    </w:pPr>
    <w:rPr>
      <w:rFonts w:ascii="Liberation Serif" w:eastAsia="DejaVu Sans" w:hAnsi="Liberation Serif" w:cs="Arial Unicode MS"/>
      <w:i/>
      <w:iCs/>
      <w:kern w:val="1"/>
      <w:lang w:eastAsia="hi-IN" w:bidi="hi-IN"/>
    </w:rPr>
  </w:style>
  <w:style w:type="paragraph" w:customStyle="1" w:styleId="TableParagraph">
    <w:name w:val="Table Paragraph"/>
    <w:basedOn w:val="a"/>
    <w:rsid w:val="00EA43DC"/>
    <w:pPr>
      <w:widowControl w:val="0"/>
      <w:suppressAutoHyphens/>
    </w:pPr>
    <w:rPr>
      <w:rFonts w:ascii="Liberation Serif" w:eastAsia="DejaVu Sans" w:hAnsi="Liberation Serif" w:cs="Lohit Hindi"/>
      <w:kern w:val="1"/>
      <w:lang w:val="en-US" w:eastAsia="hi-IN" w:bidi="hi-IN"/>
    </w:rPr>
  </w:style>
  <w:style w:type="paragraph" w:customStyle="1" w:styleId="WW-Normal">
    <w:name w:val="WW-Normal"/>
    <w:rsid w:val="00EA43DC"/>
    <w:pPr>
      <w:suppressAutoHyphens/>
      <w:autoSpaceDE w:val="0"/>
    </w:pPr>
    <w:rPr>
      <w:rFonts w:eastAsia="Calibri"/>
      <w:color w:val="000000"/>
      <w:sz w:val="24"/>
      <w:szCs w:val="24"/>
      <w:lang w:eastAsia="ar-SA"/>
    </w:rPr>
  </w:style>
  <w:style w:type="paragraph" w:customStyle="1" w:styleId="p7">
    <w:name w:val="p7"/>
    <w:basedOn w:val="a"/>
    <w:rsid w:val="00EA43DC"/>
    <w:pPr>
      <w:spacing w:before="100" w:after="100"/>
    </w:pPr>
    <w:rPr>
      <w:kern w:val="1"/>
      <w:lang w:eastAsia="ar-SA"/>
    </w:rPr>
  </w:style>
  <w:style w:type="paragraph" w:customStyle="1" w:styleId="affffffffa">
    <w:name w:val="Простой"/>
    <w:basedOn w:val="a"/>
    <w:rsid w:val="00EA43DC"/>
    <w:pPr>
      <w:widowControl w:val="0"/>
      <w:suppressAutoHyphens/>
    </w:pPr>
    <w:rPr>
      <w:rFonts w:ascii="Liberation Serif" w:eastAsia="DejaVu Sans" w:hAnsi="Liberation Serif" w:cs="DejaVu Sans"/>
      <w:spacing w:val="-5"/>
      <w:kern w:val="1"/>
      <w:sz w:val="20"/>
      <w:szCs w:val="20"/>
      <w:lang w:eastAsia="hi-IN" w:bidi="hi-IN"/>
    </w:rPr>
  </w:style>
  <w:style w:type="paragraph" w:customStyle="1" w:styleId="c16">
    <w:name w:val="c16"/>
    <w:basedOn w:val="a"/>
    <w:rsid w:val="00EA43DC"/>
    <w:pPr>
      <w:spacing w:before="100" w:beforeAutospacing="1" w:after="100" w:afterAutospacing="1"/>
    </w:pPr>
  </w:style>
  <w:style w:type="paragraph" w:customStyle="1" w:styleId="c12">
    <w:name w:val="c12"/>
    <w:basedOn w:val="a"/>
    <w:rsid w:val="00EA43DC"/>
    <w:pPr>
      <w:spacing w:before="100" w:beforeAutospacing="1" w:after="100" w:afterAutospacing="1"/>
    </w:pPr>
  </w:style>
  <w:style w:type="paragraph" w:customStyle="1" w:styleId="c29">
    <w:name w:val="c29"/>
    <w:basedOn w:val="a"/>
    <w:rsid w:val="00EA43DC"/>
    <w:pPr>
      <w:spacing w:before="100" w:beforeAutospacing="1" w:after="100" w:afterAutospacing="1"/>
    </w:pPr>
  </w:style>
  <w:style w:type="character" w:customStyle="1" w:styleId="c27">
    <w:name w:val="c27"/>
    <w:rsid w:val="00EA43DC"/>
  </w:style>
  <w:style w:type="paragraph" w:customStyle="1" w:styleId="c21">
    <w:name w:val="c21"/>
    <w:basedOn w:val="a"/>
    <w:rsid w:val="00EA43DC"/>
    <w:pPr>
      <w:spacing w:before="100" w:beforeAutospacing="1" w:after="100" w:afterAutospacing="1"/>
    </w:pPr>
  </w:style>
  <w:style w:type="character" w:customStyle="1" w:styleId="wmi-callto">
    <w:name w:val="wmi-callto"/>
    <w:rsid w:val="00EA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1">
      <w:bodyDiv w:val="1"/>
      <w:marLeft w:val="0"/>
      <w:marRight w:val="0"/>
      <w:marTop w:val="0"/>
      <w:marBottom w:val="0"/>
      <w:divBdr>
        <w:top w:val="none" w:sz="0" w:space="0" w:color="auto"/>
        <w:left w:val="none" w:sz="0" w:space="0" w:color="auto"/>
        <w:bottom w:val="none" w:sz="0" w:space="0" w:color="auto"/>
        <w:right w:val="none" w:sz="0" w:space="0" w:color="auto"/>
      </w:divBdr>
    </w:div>
    <w:div w:id="592877">
      <w:bodyDiv w:val="1"/>
      <w:marLeft w:val="0"/>
      <w:marRight w:val="0"/>
      <w:marTop w:val="0"/>
      <w:marBottom w:val="0"/>
      <w:divBdr>
        <w:top w:val="none" w:sz="0" w:space="0" w:color="auto"/>
        <w:left w:val="none" w:sz="0" w:space="0" w:color="auto"/>
        <w:bottom w:val="none" w:sz="0" w:space="0" w:color="auto"/>
        <w:right w:val="none" w:sz="0" w:space="0" w:color="auto"/>
      </w:divBdr>
    </w:div>
    <w:div w:id="1783234">
      <w:bodyDiv w:val="1"/>
      <w:marLeft w:val="0"/>
      <w:marRight w:val="0"/>
      <w:marTop w:val="0"/>
      <w:marBottom w:val="0"/>
      <w:divBdr>
        <w:top w:val="none" w:sz="0" w:space="0" w:color="auto"/>
        <w:left w:val="none" w:sz="0" w:space="0" w:color="auto"/>
        <w:bottom w:val="none" w:sz="0" w:space="0" w:color="auto"/>
        <w:right w:val="none" w:sz="0" w:space="0" w:color="auto"/>
      </w:divBdr>
    </w:div>
    <w:div w:id="7603275">
      <w:bodyDiv w:val="1"/>
      <w:marLeft w:val="0"/>
      <w:marRight w:val="0"/>
      <w:marTop w:val="0"/>
      <w:marBottom w:val="0"/>
      <w:divBdr>
        <w:top w:val="none" w:sz="0" w:space="0" w:color="auto"/>
        <w:left w:val="none" w:sz="0" w:space="0" w:color="auto"/>
        <w:bottom w:val="none" w:sz="0" w:space="0" w:color="auto"/>
        <w:right w:val="none" w:sz="0" w:space="0" w:color="auto"/>
      </w:divBdr>
    </w:div>
    <w:div w:id="7804441">
      <w:bodyDiv w:val="1"/>
      <w:marLeft w:val="0"/>
      <w:marRight w:val="0"/>
      <w:marTop w:val="0"/>
      <w:marBottom w:val="0"/>
      <w:divBdr>
        <w:top w:val="none" w:sz="0" w:space="0" w:color="auto"/>
        <w:left w:val="none" w:sz="0" w:space="0" w:color="auto"/>
        <w:bottom w:val="none" w:sz="0" w:space="0" w:color="auto"/>
        <w:right w:val="none" w:sz="0" w:space="0" w:color="auto"/>
      </w:divBdr>
    </w:div>
    <w:div w:id="8145680">
      <w:bodyDiv w:val="1"/>
      <w:marLeft w:val="0"/>
      <w:marRight w:val="0"/>
      <w:marTop w:val="0"/>
      <w:marBottom w:val="0"/>
      <w:divBdr>
        <w:top w:val="none" w:sz="0" w:space="0" w:color="auto"/>
        <w:left w:val="none" w:sz="0" w:space="0" w:color="auto"/>
        <w:bottom w:val="none" w:sz="0" w:space="0" w:color="auto"/>
        <w:right w:val="none" w:sz="0" w:space="0" w:color="auto"/>
      </w:divBdr>
    </w:div>
    <w:div w:id="8919957">
      <w:bodyDiv w:val="1"/>
      <w:marLeft w:val="0"/>
      <w:marRight w:val="0"/>
      <w:marTop w:val="0"/>
      <w:marBottom w:val="0"/>
      <w:divBdr>
        <w:top w:val="none" w:sz="0" w:space="0" w:color="auto"/>
        <w:left w:val="none" w:sz="0" w:space="0" w:color="auto"/>
        <w:bottom w:val="none" w:sz="0" w:space="0" w:color="auto"/>
        <w:right w:val="none" w:sz="0" w:space="0" w:color="auto"/>
      </w:divBdr>
    </w:div>
    <w:div w:id="9600614">
      <w:bodyDiv w:val="1"/>
      <w:marLeft w:val="0"/>
      <w:marRight w:val="0"/>
      <w:marTop w:val="0"/>
      <w:marBottom w:val="0"/>
      <w:divBdr>
        <w:top w:val="none" w:sz="0" w:space="0" w:color="auto"/>
        <w:left w:val="none" w:sz="0" w:space="0" w:color="auto"/>
        <w:bottom w:val="none" w:sz="0" w:space="0" w:color="auto"/>
        <w:right w:val="none" w:sz="0" w:space="0" w:color="auto"/>
      </w:divBdr>
    </w:div>
    <w:div w:id="9913617">
      <w:bodyDiv w:val="1"/>
      <w:marLeft w:val="0"/>
      <w:marRight w:val="0"/>
      <w:marTop w:val="0"/>
      <w:marBottom w:val="0"/>
      <w:divBdr>
        <w:top w:val="none" w:sz="0" w:space="0" w:color="auto"/>
        <w:left w:val="none" w:sz="0" w:space="0" w:color="auto"/>
        <w:bottom w:val="none" w:sz="0" w:space="0" w:color="auto"/>
        <w:right w:val="none" w:sz="0" w:space="0" w:color="auto"/>
      </w:divBdr>
    </w:div>
    <w:div w:id="10694042">
      <w:bodyDiv w:val="1"/>
      <w:marLeft w:val="0"/>
      <w:marRight w:val="0"/>
      <w:marTop w:val="0"/>
      <w:marBottom w:val="0"/>
      <w:divBdr>
        <w:top w:val="none" w:sz="0" w:space="0" w:color="auto"/>
        <w:left w:val="none" w:sz="0" w:space="0" w:color="auto"/>
        <w:bottom w:val="none" w:sz="0" w:space="0" w:color="auto"/>
        <w:right w:val="none" w:sz="0" w:space="0" w:color="auto"/>
      </w:divBdr>
    </w:div>
    <w:div w:id="12415745">
      <w:bodyDiv w:val="1"/>
      <w:marLeft w:val="0"/>
      <w:marRight w:val="0"/>
      <w:marTop w:val="0"/>
      <w:marBottom w:val="0"/>
      <w:divBdr>
        <w:top w:val="none" w:sz="0" w:space="0" w:color="auto"/>
        <w:left w:val="none" w:sz="0" w:space="0" w:color="auto"/>
        <w:bottom w:val="none" w:sz="0" w:space="0" w:color="auto"/>
        <w:right w:val="none" w:sz="0" w:space="0" w:color="auto"/>
      </w:divBdr>
    </w:div>
    <w:div w:id="12466232">
      <w:bodyDiv w:val="1"/>
      <w:marLeft w:val="0"/>
      <w:marRight w:val="0"/>
      <w:marTop w:val="0"/>
      <w:marBottom w:val="0"/>
      <w:divBdr>
        <w:top w:val="none" w:sz="0" w:space="0" w:color="auto"/>
        <w:left w:val="none" w:sz="0" w:space="0" w:color="auto"/>
        <w:bottom w:val="none" w:sz="0" w:space="0" w:color="auto"/>
        <w:right w:val="none" w:sz="0" w:space="0" w:color="auto"/>
      </w:divBdr>
    </w:div>
    <w:div w:id="14116010">
      <w:bodyDiv w:val="1"/>
      <w:marLeft w:val="0"/>
      <w:marRight w:val="0"/>
      <w:marTop w:val="0"/>
      <w:marBottom w:val="0"/>
      <w:divBdr>
        <w:top w:val="none" w:sz="0" w:space="0" w:color="auto"/>
        <w:left w:val="none" w:sz="0" w:space="0" w:color="auto"/>
        <w:bottom w:val="none" w:sz="0" w:space="0" w:color="auto"/>
        <w:right w:val="none" w:sz="0" w:space="0" w:color="auto"/>
      </w:divBdr>
    </w:div>
    <w:div w:id="15927492">
      <w:bodyDiv w:val="1"/>
      <w:marLeft w:val="0"/>
      <w:marRight w:val="0"/>
      <w:marTop w:val="0"/>
      <w:marBottom w:val="0"/>
      <w:divBdr>
        <w:top w:val="none" w:sz="0" w:space="0" w:color="auto"/>
        <w:left w:val="none" w:sz="0" w:space="0" w:color="auto"/>
        <w:bottom w:val="none" w:sz="0" w:space="0" w:color="auto"/>
        <w:right w:val="none" w:sz="0" w:space="0" w:color="auto"/>
      </w:divBdr>
    </w:div>
    <w:div w:id="15928194">
      <w:bodyDiv w:val="1"/>
      <w:marLeft w:val="0"/>
      <w:marRight w:val="0"/>
      <w:marTop w:val="0"/>
      <w:marBottom w:val="0"/>
      <w:divBdr>
        <w:top w:val="none" w:sz="0" w:space="0" w:color="auto"/>
        <w:left w:val="none" w:sz="0" w:space="0" w:color="auto"/>
        <w:bottom w:val="none" w:sz="0" w:space="0" w:color="auto"/>
        <w:right w:val="none" w:sz="0" w:space="0" w:color="auto"/>
      </w:divBdr>
    </w:div>
    <w:div w:id="16472077">
      <w:bodyDiv w:val="1"/>
      <w:marLeft w:val="0"/>
      <w:marRight w:val="0"/>
      <w:marTop w:val="0"/>
      <w:marBottom w:val="0"/>
      <w:divBdr>
        <w:top w:val="none" w:sz="0" w:space="0" w:color="auto"/>
        <w:left w:val="none" w:sz="0" w:space="0" w:color="auto"/>
        <w:bottom w:val="none" w:sz="0" w:space="0" w:color="auto"/>
        <w:right w:val="none" w:sz="0" w:space="0" w:color="auto"/>
      </w:divBdr>
    </w:div>
    <w:div w:id="18819976">
      <w:bodyDiv w:val="1"/>
      <w:marLeft w:val="0"/>
      <w:marRight w:val="0"/>
      <w:marTop w:val="0"/>
      <w:marBottom w:val="0"/>
      <w:divBdr>
        <w:top w:val="none" w:sz="0" w:space="0" w:color="auto"/>
        <w:left w:val="none" w:sz="0" w:space="0" w:color="auto"/>
        <w:bottom w:val="none" w:sz="0" w:space="0" w:color="auto"/>
        <w:right w:val="none" w:sz="0" w:space="0" w:color="auto"/>
      </w:divBdr>
    </w:div>
    <w:div w:id="19555645">
      <w:bodyDiv w:val="1"/>
      <w:marLeft w:val="0"/>
      <w:marRight w:val="0"/>
      <w:marTop w:val="0"/>
      <w:marBottom w:val="0"/>
      <w:divBdr>
        <w:top w:val="none" w:sz="0" w:space="0" w:color="auto"/>
        <w:left w:val="none" w:sz="0" w:space="0" w:color="auto"/>
        <w:bottom w:val="none" w:sz="0" w:space="0" w:color="auto"/>
        <w:right w:val="none" w:sz="0" w:space="0" w:color="auto"/>
      </w:divBdr>
    </w:div>
    <w:div w:id="21366177">
      <w:bodyDiv w:val="1"/>
      <w:marLeft w:val="0"/>
      <w:marRight w:val="0"/>
      <w:marTop w:val="0"/>
      <w:marBottom w:val="0"/>
      <w:divBdr>
        <w:top w:val="none" w:sz="0" w:space="0" w:color="auto"/>
        <w:left w:val="none" w:sz="0" w:space="0" w:color="auto"/>
        <w:bottom w:val="none" w:sz="0" w:space="0" w:color="auto"/>
        <w:right w:val="none" w:sz="0" w:space="0" w:color="auto"/>
      </w:divBdr>
    </w:div>
    <w:div w:id="21513258">
      <w:bodyDiv w:val="1"/>
      <w:marLeft w:val="0"/>
      <w:marRight w:val="0"/>
      <w:marTop w:val="0"/>
      <w:marBottom w:val="0"/>
      <w:divBdr>
        <w:top w:val="none" w:sz="0" w:space="0" w:color="auto"/>
        <w:left w:val="none" w:sz="0" w:space="0" w:color="auto"/>
        <w:bottom w:val="none" w:sz="0" w:space="0" w:color="auto"/>
        <w:right w:val="none" w:sz="0" w:space="0" w:color="auto"/>
      </w:divBdr>
    </w:div>
    <w:div w:id="22172812">
      <w:bodyDiv w:val="1"/>
      <w:marLeft w:val="0"/>
      <w:marRight w:val="0"/>
      <w:marTop w:val="0"/>
      <w:marBottom w:val="0"/>
      <w:divBdr>
        <w:top w:val="none" w:sz="0" w:space="0" w:color="auto"/>
        <w:left w:val="none" w:sz="0" w:space="0" w:color="auto"/>
        <w:bottom w:val="none" w:sz="0" w:space="0" w:color="auto"/>
        <w:right w:val="none" w:sz="0" w:space="0" w:color="auto"/>
      </w:divBdr>
    </w:div>
    <w:div w:id="24185685">
      <w:bodyDiv w:val="1"/>
      <w:marLeft w:val="0"/>
      <w:marRight w:val="0"/>
      <w:marTop w:val="0"/>
      <w:marBottom w:val="0"/>
      <w:divBdr>
        <w:top w:val="none" w:sz="0" w:space="0" w:color="auto"/>
        <w:left w:val="none" w:sz="0" w:space="0" w:color="auto"/>
        <w:bottom w:val="none" w:sz="0" w:space="0" w:color="auto"/>
        <w:right w:val="none" w:sz="0" w:space="0" w:color="auto"/>
      </w:divBdr>
    </w:div>
    <w:div w:id="25105717">
      <w:bodyDiv w:val="1"/>
      <w:marLeft w:val="0"/>
      <w:marRight w:val="0"/>
      <w:marTop w:val="0"/>
      <w:marBottom w:val="0"/>
      <w:divBdr>
        <w:top w:val="none" w:sz="0" w:space="0" w:color="auto"/>
        <w:left w:val="none" w:sz="0" w:space="0" w:color="auto"/>
        <w:bottom w:val="none" w:sz="0" w:space="0" w:color="auto"/>
        <w:right w:val="none" w:sz="0" w:space="0" w:color="auto"/>
      </w:divBdr>
    </w:div>
    <w:div w:id="25301436">
      <w:bodyDiv w:val="1"/>
      <w:marLeft w:val="0"/>
      <w:marRight w:val="0"/>
      <w:marTop w:val="0"/>
      <w:marBottom w:val="0"/>
      <w:divBdr>
        <w:top w:val="none" w:sz="0" w:space="0" w:color="auto"/>
        <w:left w:val="none" w:sz="0" w:space="0" w:color="auto"/>
        <w:bottom w:val="none" w:sz="0" w:space="0" w:color="auto"/>
        <w:right w:val="none" w:sz="0" w:space="0" w:color="auto"/>
      </w:divBdr>
    </w:div>
    <w:div w:id="25569061">
      <w:bodyDiv w:val="1"/>
      <w:marLeft w:val="0"/>
      <w:marRight w:val="0"/>
      <w:marTop w:val="0"/>
      <w:marBottom w:val="0"/>
      <w:divBdr>
        <w:top w:val="none" w:sz="0" w:space="0" w:color="auto"/>
        <w:left w:val="none" w:sz="0" w:space="0" w:color="auto"/>
        <w:bottom w:val="none" w:sz="0" w:space="0" w:color="auto"/>
        <w:right w:val="none" w:sz="0" w:space="0" w:color="auto"/>
      </w:divBdr>
    </w:div>
    <w:div w:id="27414298">
      <w:bodyDiv w:val="1"/>
      <w:marLeft w:val="0"/>
      <w:marRight w:val="0"/>
      <w:marTop w:val="0"/>
      <w:marBottom w:val="0"/>
      <w:divBdr>
        <w:top w:val="none" w:sz="0" w:space="0" w:color="auto"/>
        <w:left w:val="none" w:sz="0" w:space="0" w:color="auto"/>
        <w:bottom w:val="none" w:sz="0" w:space="0" w:color="auto"/>
        <w:right w:val="none" w:sz="0" w:space="0" w:color="auto"/>
      </w:divBdr>
    </w:div>
    <w:div w:id="30541848">
      <w:bodyDiv w:val="1"/>
      <w:marLeft w:val="0"/>
      <w:marRight w:val="0"/>
      <w:marTop w:val="0"/>
      <w:marBottom w:val="0"/>
      <w:divBdr>
        <w:top w:val="none" w:sz="0" w:space="0" w:color="auto"/>
        <w:left w:val="none" w:sz="0" w:space="0" w:color="auto"/>
        <w:bottom w:val="none" w:sz="0" w:space="0" w:color="auto"/>
        <w:right w:val="none" w:sz="0" w:space="0" w:color="auto"/>
      </w:divBdr>
    </w:div>
    <w:div w:id="35394417">
      <w:bodyDiv w:val="1"/>
      <w:marLeft w:val="0"/>
      <w:marRight w:val="0"/>
      <w:marTop w:val="0"/>
      <w:marBottom w:val="0"/>
      <w:divBdr>
        <w:top w:val="none" w:sz="0" w:space="0" w:color="auto"/>
        <w:left w:val="none" w:sz="0" w:space="0" w:color="auto"/>
        <w:bottom w:val="none" w:sz="0" w:space="0" w:color="auto"/>
        <w:right w:val="none" w:sz="0" w:space="0" w:color="auto"/>
      </w:divBdr>
    </w:div>
    <w:div w:id="37094929">
      <w:bodyDiv w:val="1"/>
      <w:marLeft w:val="0"/>
      <w:marRight w:val="0"/>
      <w:marTop w:val="0"/>
      <w:marBottom w:val="0"/>
      <w:divBdr>
        <w:top w:val="none" w:sz="0" w:space="0" w:color="auto"/>
        <w:left w:val="none" w:sz="0" w:space="0" w:color="auto"/>
        <w:bottom w:val="none" w:sz="0" w:space="0" w:color="auto"/>
        <w:right w:val="none" w:sz="0" w:space="0" w:color="auto"/>
      </w:divBdr>
    </w:div>
    <w:div w:id="37171426">
      <w:bodyDiv w:val="1"/>
      <w:marLeft w:val="0"/>
      <w:marRight w:val="0"/>
      <w:marTop w:val="0"/>
      <w:marBottom w:val="0"/>
      <w:divBdr>
        <w:top w:val="none" w:sz="0" w:space="0" w:color="auto"/>
        <w:left w:val="none" w:sz="0" w:space="0" w:color="auto"/>
        <w:bottom w:val="none" w:sz="0" w:space="0" w:color="auto"/>
        <w:right w:val="none" w:sz="0" w:space="0" w:color="auto"/>
      </w:divBdr>
    </w:div>
    <w:div w:id="37750864">
      <w:bodyDiv w:val="1"/>
      <w:marLeft w:val="0"/>
      <w:marRight w:val="0"/>
      <w:marTop w:val="0"/>
      <w:marBottom w:val="0"/>
      <w:divBdr>
        <w:top w:val="none" w:sz="0" w:space="0" w:color="auto"/>
        <w:left w:val="none" w:sz="0" w:space="0" w:color="auto"/>
        <w:bottom w:val="none" w:sz="0" w:space="0" w:color="auto"/>
        <w:right w:val="none" w:sz="0" w:space="0" w:color="auto"/>
      </w:divBdr>
    </w:div>
    <w:div w:id="38171969">
      <w:bodyDiv w:val="1"/>
      <w:marLeft w:val="0"/>
      <w:marRight w:val="0"/>
      <w:marTop w:val="0"/>
      <w:marBottom w:val="0"/>
      <w:divBdr>
        <w:top w:val="none" w:sz="0" w:space="0" w:color="auto"/>
        <w:left w:val="none" w:sz="0" w:space="0" w:color="auto"/>
        <w:bottom w:val="none" w:sz="0" w:space="0" w:color="auto"/>
        <w:right w:val="none" w:sz="0" w:space="0" w:color="auto"/>
      </w:divBdr>
    </w:div>
    <w:div w:id="38550358">
      <w:bodyDiv w:val="1"/>
      <w:marLeft w:val="0"/>
      <w:marRight w:val="0"/>
      <w:marTop w:val="0"/>
      <w:marBottom w:val="0"/>
      <w:divBdr>
        <w:top w:val="none" w:sz="0" w:space="0" w:color="auto"/>
        <w:left w:val="none" w:sz="0" w:space="0" w:color="auto"/>
        <w:bottom w:val="none" w:sz="0" w:space="0" w:color="auto"/>
        <w:right w:val="none" w:sz="0" w:space="0" w:color="auto"/>
      </w:divBdr>
    </w:div>
    <w:div w:id="40441565">
      <w:bodyDiv w:val="1"/>
      <w:marLeft w:val="0"/>
      <w:marRight w:val="0"/>
      <w:marTop w:val="0"/>
      <w:marBottom w:val="0"/>
      <w:divBdr>
        <w:top w:val="none" w:sz="0" w:space="0" w:color="auto"/>
        <w:left w:val="none" w:sz="0" w:space="0" w:color="auto"/>
        <w:bottom w:val="none" w:sz="0" w:space="0" w:color="auto"/>
        <w:right w:val="none" w:sz="0" w:space="0" w:color="auto"/>
      </w:divBdr>
    </w:div>
    <w:div w:id="40712982">
      <w:bodyDiv w:val="1"/>
      <w:marLeft w:val="0"/>
      <w:marRight w:val="0"/>
      <w:marTop w:val="0"/>
      <w:marBottom w:val="0"/>
      <w:divBdr>
        <w:top w:val="none" w:sz="0" w:space="0" w:color="auto"/>
        <w:left w:val="none" w:sz="0" w:space="0" w:color="auto"/>
        <w:bottom w:val="none" w:sz="0" w:space="0" w:color="auto"/>
        <w:right w:val="none" w:sz="0" w:space="0" w:color="auto"/>
      </w:divBdr>
    </w:div>
    <w:div w:id="41752465">
      <w:bodyDiv w:val="1"/>
      <w:marLeft w:val="0"/>
      <w:marRight w:val="0"/>
      <w:marTop w:val="0"/>
      <w:marBottom w:val="0"/>
      <w:divBdr>
        <w:top w:val="none" w:sz="0" w:space="0" w:color="auto"/>
        <w:left w:val="none" w:sz="0" w:space="0" w:color="auto"/>
        <w:bottom w:val="none" w:sz="0" w:space="0" w:color="auto"/>
        <w:right w:val="none" w:sz="0" w:space="0" w:color="auto"/>
      </w:divBdr>
    </w:div>
    <w:div w:id="42214328">
      <w:bodyDiv w:val="1"/>
      <w:marLeft w:val="0"/>
      <w:marRight w:val="0"/>
      <w:marTop w:val="0"/>
      <w:marBottom w:val="0"/>
      <w:divBdr>
        <w:top w:val="none" w:sz="0" w:space="0" w:color="auto"/>
        <w:left w:val="none" w:sz="0" w:space="0" w:color="auto"/>
        <w:bottom w:val="none" w:sz="0" w:space="0" w:color="auto"/>
        <w:right w:val="none" w:sz="0" w:space="0" w:color="auto"/>
      </w:divBdr>
    </w:div>
    <w:div w:id="43869058">
      <w:bodyDiv w:val="1"/>
      <w:marLeft w:val="0"/>
      <w:marRight w:val="0"/>
      <w:marTop w:val="0"/>
      <w:marBottom w:val="0"/>
      <w:divBdr>
        <w:top w:val="none" w:sz="0" w:space="0" w:color="auto"/>
        <w:left w:val="none" w:sz="0" w:space="0" w:color="auto"/>
        <w:bottom w:val="none" w:sz="0" w:space="0" w:color="auto"/>
        <w:right w:val="none" w:sz="0" w:space="0" w:color="auto"/>
      </w:divBdr>
    </w:div>
    <w:div w:id="47343436">
      <w:bodyDiv w:val="1"/>
      <w:marLeft w:val="0"/>
      <w:marRight w:val="0"/>
      <w:marTop w:val="0"/>
      <w:marBottom w:val="0"/>
      <w:divBdr>
        <w:top w:val="none" w:sz="0" w:space="0" w:color="auto"/>
        <w:left w:val="none" w:sz="0" w:space="0" w:color="auto"/>
        <w:bottom w:val="none" w:sz="0" w:space="0" w:color="auto"/>
        <w:right w:val="none" w:sz="0" w:space="0" w:color="auto"/>
      </w:divBdr>
    </w:div>
    <w:div w:id="50739015">
      <w:bodyDiv w:val="1"/>
      <w:marLeft w:val="0"/>
      <w:marRight w:val="0"/>
      <w:marTop w:val="0"/>
      <w:marBottom w:val="0"/>
      <w:divBdr>
        <w:top w:val="none" w:sz="0" w:space="0" w:color="auto"/>
        <w:left w:val="none" w:sz="0" w:space="0" w:color="auto"/>
        <w:bottom w:val="none" w:sz="0" w:space="0" w:color="auto"/>
        <w:right w:val="none" w:sz="0" w:space="0" w:color="auto"/>
      </w:divBdr>
    </w:div>
    <w:div w:id="50859041">
      <w:bodyDiv w:val="1"/>
      <w:marLeft w:val="0"/>
      <w:marRight w:val="0"/>
      <w:marTop w:val="0"/>
      <w:marBottom w:val="0"/>
      <w:divBdr>
        <w:top w:val="none" w:sz="0" w:space="0" w:color="auto"/>
        <w:left w:val="none" w:sz="0" w:space="0" w:color="auto"/>
        <w:bottom w:val="none" w:sz="0" w:space="0" w:color="auto"/>
        <w:right w:val="none" w:sz="0" w:space="0" w:color="auto"/>
      </w:divBdr>
    </w:div>
    <w:div w:id="51782536">
      <w:bodyDiv w:val="1"/>
      <w:marLeft w:val="0"/>
      <w:marRight w:val="0"/>
      <w:marTop w:val="0"/>
      <w:marBottom w:val="0"/>
      <w:divBdr>
        <w:top w:val="none" w:sz="0" w:space="0" w:color="auto"/>
        <w:left w:val="none" w:sz="0" w:space="0" w:color="auto"/>
        <w:bottom w:val="none" w:sz="0" w:space="0" w:color="auto"/>
        <w:right w:val="none" w:sz="0" w:space="0" w:color="auto"/>
      </w:divBdr>
    </w:div>
    <w:div w:id="58749614">
      <w:bodyDiv w:val="1"/>
      <w:marLeft w:val="0"/>
      <w:marRight w:val="0"/>
      <w:marTop w:val="0"/>
      <w:marBottom w:val="0"/>
      <w:divBdr>
        <w:top w:val="none" w:sz="0" w:space="0" w:color="auto"/>
        <w:left w:val="none" w:sz="0" w:space="0" w:color="auto"/>
        <w:bottom w:val="none" w:sz="0" w:space="0" w:color="auto"/>
        <w:right w:val="none" w:sz="0" w:space="0" w:color="auto"/>
      </w:divBdr>
    </w:div>
    <w:div w:id="59328332">
      <w:bodyDiv w:val="1"/>
      <w:marLeft w:val="0"/>
      <w:marRight w:val="0"/>
      <w:marTop w:val="0"/>
      <w:marBottom w:val="0"/>
      <w:divBdr>
        <w:top w:val="none" w:sz="0" w:space="0" w:color="auto"/>
        <w:left w:val="none" w:sz="0" w:space="0" w:color="auto"/>
        <w:bottom w:val="none" w:sz="0" w:space="0" w:color="auto"/>
        <w:right w:val="none" w:sz="0" w:space="0" w:color="auto"/>
      </w:divBdr>
    </w:div>
    <w:div w:id="60837464">
      <w:bodyDiv w:val="1"/>
      <w:marLeft w:val="0"/>
      <w:marRight w:val="0"/>
      <w:marTop w:val="0"/>
      <w:marBottom w:val="0"/>
      <w:divBdr>
        <w:top w:val="none" w:sz="0" w:space="0" w:color="auto"/>
        <w:left w:val="none" w:sz="0" w:space="0" w:color="auto"/>
        <w:bottom w:val="none" w:sz="0" w:space="0" w:color="auto"/>
        <w:right w:val="none" w:sz="0" w:space="0" w:color="auto"/>
      </w:divBdr>
    </w:div>
    <w:div w:id="66878401">
      <w:bodyDiv w:val="1"/>
      <w:marLeft w:val="0"/>
      <w:marRight w:val="0"/>
      <w:marTop w:val="0"/>
      <w:marBottom w:val="0"/>
      <w:divBdr>
        <w:top w:val="none" w:sz="0" w:space="0" w:color="auto"/>
        <w:left w:val="none" w:sz="0" w:space="0" w:color="auto"/>
        <w:bottom w:val="none" w:sz="0" w:space="0" w:color="auto"/>
        <w:right w:val="none" w:sz="0" w:space="0" w:color="auto"/>
      </w:divBdr>
    </w:div>
    <w:div w:id="69347680">
      <w:bodyDiv w:val="1"/>
      <w:marLeft w:val="0"/>
      <w:marRight w:val="0"/>
      <w:marTop w:val="0"/>
      <w:marBottom w:val="0"/>
      <w:divBdr>
        <w:top w:val="none" w:sz="0" w:space="0" w:color="auto"/>
        <w:left w:val="none" w:sz="0" w:space="0" w:color="auto"/>
        <w:bottom w:val="none" w:sz="0" w:space="0" w:color="auto"/>
        <w:right w:val="none" w:sz="0" w:space="0" w:color="auto"/>
      </w:divBdr>
    </w:div>
    <w:div w:id="69692717">
      <w:bodyDiv w:val="1"/>
      <w:marLeft w:val="0"/>
      <w:marRight w:val="0"/>
      <w:marTop w:val="0"/>
      <w:marBottom w:val="0"/>
      <w:divBdr>
        <w:top w:val="none" w:sz="0" w:space="0" w:color="auto"/>
        <w:left w:val="none" w:sz="0" w:space="0" w:color="auto"/>
        <w:bottom w:val="none" w:sz="0" w:space="0" w:color="auto"/>
        <w:right w:val="none" w:sz="0" w:space="0" w:color="auto"/>
      </w:divBdr>
    </w:div>
    <w:div w:id="71777127">
      <w:bodyDiv w:val="1"/>
      <w:marLeft w:val="0"/>
      <w:marRight w:val="0"/>
      <w:marTop w:val="0"/>
      <w:marBottom w:val="0"/>
      <w:divBdr>
        <w:top w:val="none" w:sz="0" w:space="0" w:color="auto"/>
        <w:left w:val="none" w:sz="0" w:space="0" w:color="auto"/>
        <w:bottom w:val="none" w:sz="0" w:space="0" w:color="auto"/>
        <w:right w:val="none" w:sz="0" w:space="0" w:color="auto"/>
      </w:divBdr>
    </w:div>
    <w:div w:id="77095980">
      <w:bodyDiv w:val="1"/>
      <w:marLeft w:val="0"/>
      <w:marRight w:val="0"/>
      <w:marTop w:val="0"/>
      <w:marBottom w:val="0"/>
      <w:divBdr>
        <w:top w:val="none" w:sz="0" w:space="0" w:color="auto"/>
        <w:left w:val="none" w:sz="0" w:space="0" w:color="auto"/>
        <w:bottom w:val="none" w:sz="0" w:space="0" w:color="auto"/>
        <w:right w:val="none" w:sz="0" w:space="0" w:color="auto"/>
      </w:divBdr>
    </w:div>
    <w:div w:id="78992056">
      <w:bodyDiv w:val="1"/>
      <w:marLeft w:val="0"/>
      <w:marRight w:val="0"/>
      <w:marTop w:val="0"/>
      <w:marBottom w:val="0"/>
      <w:divBdr>
        <w:top w:val="none" w:sz="0" w:space="0" w:color="auto"/>
        <w:left w:val="none" w:sz="0" w:space="0" w:color="auto"/>
        <w:bottom w:val="none" w:sz="0" w:space="0" w:color="auto"/>
        <w:right w:val="none" w:sz="0" w:space="0" w:color="auto"/>
      </w:divBdr>
    </w:div>
    <w:div w:id="79837414">
      <w:bodyDiv w:val="1"/>
      <w:marLeft w:val="0"/>
      <w:marRight w:val="0"/>
      <w:marTop w:val="0"/>
      <w:marBottom w:val="0"/>
      <w:divBdr>
        <w:top w:val="none" w:sz="0" w:space="0" w:color="auto"/>
        <w:left w:val="none" w:sz="0" w:space="0" w:color="auto"/>
        <w:bottom w:val="none" w:sz="0" w:space="0" w:color="auto"/>
        <w:right w:val="none" w:sz="0" w:space="0" w:color="auto"/>
      </w:divBdr>
    </w:div>
    <w:div w:id="80609660">
      <w:bodyDiv w:val="1"/>
      <w:marLeft w:val="0"/>
      <w:marRight w:val="0"/>
      <w:marTop w:val="0"/>
      <w:marBottom w:val="0"/>
      <w:divBdr>
        <w:top w:val="none" w:sz="0" w:space="0" w:color="auto"/>
        <w:left w:val="none" w:sz="0" w:space="0" w:color="auto"/>
        <w:bottom w:val="none" w:sz="0" w:space="0" w:color="auto"/>
        <w:right w:val="none" w:sz="0" w:space="0" w:color="auto"/>
      </w:divBdr>
    </w:div>
    <w:div w:id="83457318">
      <w:bodyDiv w:val="1"/>
      <w:marLeft w:val="0"/>
      <w:marRight w:val="0"/>
      <w:marTop w:val="0"/>
      <w:marBottom w:val="0"/>
      <w:divBdr>
        <w:top w:val="none" w:sz="0" w:space="0" w:color="auto"/>
        <w:left w:val="none" w:sz="0" w:space="0" w:color="auto"/>
        <w:bottom w:val="none" w:sz="0" w:space="0" w:color="auto"/>
        <w:right w:val="none" w:sz="0" w:space="0" w:color="auto"/>
      </w:divBdr>
    </w:div>
    <w:div w:id="87969033">
      <w:bodyDiv w:val="1"/>
      <w:marLeft w:val="0"/>
      <w:marRight w:val="0"/>
      <w:marTop w:val="0"/>
      <w:marBottom w:val="0"/>
      <w:divBdr>
        <w:top w:val="none" w:sz="0" w:space="0" w:color="auto"/>
        <w:left w:val="none" w:sz="0" w:space="0" w:color="auto"/>
        <w:bottom w:val="none" w:sz="0" w:space="0" w:color="auto"/>
        <w:right w:val="none" w:sz="0" w:space="0" w:color="auto"/>
      </w:divBdr>
    </w:div>
    <w:div w:id="88670393">
      <w:bodyDiv w:val="1"/>
      <w:marLeft w:val="0"/>
      <w:marRight w:val="0"/>
      <w:marTop w:val="0"/>
      <w:marBottom w:val="0"/>
      <w:divBdr>
        <w:top w:val="none" w:sz="0" w:space="0" w:color="auto"/>
        <w:left w:val="none" w:sz="0" w:space="0" w:color="auto"/>
        <w:bottom w:val="none" w:sz="0" w:space="0" w:color="auto"/>
        <w:right w:val="none" w:sz="0" w:space="0" w:color="auto"/>
      </w:divBdr>
    </w:div>
    <w:div w:id="95295340">
      <w:bodyDiv w:val="1"/>
      <w:marLeft w:val="0"/>
      <w:marRight w:val="0"/>
      <w:marTop w:val="0"/>
      <w:marBottom w:val="0"/>
      <w:divBdr>
        <w:top w:val="none" w:sz="0" w:space="0" w:color="auto"/>
        <w:left w:val="none" w:sz="0" w:space="0" w:color="auto"/>
        <w:bottom w:val="none" w:sz="0" w:space="0" w:color="auto"/>
        <w:right w:val="none" w:sz="0" w:space="0" w:color="auto"/>
      </w:divBdr>
    </w:div>
    <w:div w:id="97414723">
      <w:bodyDiv w:val="1"/>
      <w:marLeft w:val="0"/>
      <w:marRight w:val="0"/>
      <w:marTop w:val="0"/>
      <w:marBottom w:val="0"/>
      <w:divBdr>
        <w:top w:val="none" w:sz="0" w:space="0" w:color="auto"/>
        <w:left w:val="none" w:sz="0" w:space="0" w:color="auto"/>
        <w:bottom w:val="none" w:sz="0" w:space="0" w:color="auto"/>
        <w:right w:val="none" w:sz="0" w:space="0" w:color="auto"/>
      </w:divBdr>
    </w:div>
    <w:div w:id="99952601">
      <w:bodyDiv w:val="1"/>
      <w:marLeft w:val="0"/>
      <w:marRight w:val="0"/>
      <w:marTop w:val="0"/>
      <w:marBottom w:val="0"/>
      <w:divBdr>
        <w:top w:val="none" w:sz="0" w:space="0" w:color="auto"/>
        <w:left w:val="none" w:sz="0" w:space="0" w:color="auto"/>
        <w:bottom w:val="none" w:sz="0" w:space="0" w:color="auto"/>
        <w:right w:val="none" w:sz="0" w:space="0" w:color="auto"/>
      </w:divBdr>
    </w:div>
    <w:div w:id="102041079">
      <w:bodyDiv w:val="1"/>
      <w:marLeft w:val="0"/>
      <w:marRight w:val="0"/>
      <w:marTop w:val="0"/>
      <w:marBottom w:val="0"/>
      <w:divBdr>
        <w:top w:val="none" w:sz="0" w:space="0" w:color="auto"/>
        <w:left w:val="none" w:sz="0" w:space="0" w:color="auto"/>
        <w:bottom w:val="none" w:sz="0" w:space="0" w:color="auto"/>
        <w:right w:val="none" w:sz="0" w:space="0" w:color="auto"/>
      </w:divBdr>
    </w:div>
    <w:div w:id="103813633">
      <w:bodyDiv w:val="1"/>
      <w:marLeft w:val="0"/>
      <w:marRight w:val="0"/>
      <w:marTop w:val="0"/>
      <w:marBottom w:val="0"/>
      <w:divBdr>
        <w:top w:val="none" w:sz="0" w:space="0" w:color="auto"/>
        <w:left w:val="none" w:sz="0" w:space="0" w:color="auto"/>
        <w:bottom w:val="none" w:sz="0" w:space="0" w:color="auto"/>
        <w:right w:val="none" w:sz="0" w:space="0" w:color="auto"/>
      </w:divBdr>
    </w:div>
    <w:div w:id="104082484">
      <w:bodyDiv w:val="1"/>
      <w:marLeft w:val="0"/>
      <w:marRight w:val="0"/>
      <w:marTop w:val="0"/>
      <w:marBottom w:val="0"/>
      <w:divBdr>
        <w:top w:val="none" w:sz="0" w:space="0" w:color="auto"/>
        <w:left w:val="none" w:sz="0" w:space="0" w:color="auto"/>
        <w:bottom w:val="none" w:sz="0" w:space="0" w:color="auto"/>
        <w:right w:val="none" w:sz="0" w:space="0" w:color="auto"/>
      </w:divBdr>
    </w:div>
    <w:div w:id="104426763">
      <w:bodyDiv w:val="1"/>
      <w:marLeft w:val="0"/>
      <w:marRight w:val="0"/>
      <w:marTop w:val="0"/>
      <w:marBottom w:val="0"/>
      <w:divBdr>
        <w:top w:val="none" w:sz="0" w:space="0" w:color="auto"/>
        <w:left w:val="none" w:sz="0" w:space="0" w:color="auto"/>
        <w:bottom w:val="none" w:sz="0" w:space="0" w:color="auto"/>
        <w:right w:val="none" w:sz="0" w:space="0" w:color="auto"/>
      </w:divBdr>
    </w:div>
    <w:div w:id="108673158">
      <w:bodyDiv w:val="1"/>
      <w:marLeft w:val="0"/>
      <w:marRight w:val="0"/>
      <w:marTop w:val="0"/>
      <w:marBottom w:val="0"/>
      <w:divBdr>
        <w:top w:val="none" w:sz="0" w:space="0" w:color="auto"/>
        <w:left w:val="none" w:sz="0" w:space="0" w:color="auto"/>
        <w:bottom w:val="none" w:sz="0" w:space="0" w:color="auto"/>
        <w:right w:val="none" w:sz="0" w:space="0" w:color="auto"/>
      </w:divBdr>
    </w:div>
    <w:div w:id="109251687">
      <w:bodyDiv w:val="1"/>
      <w:marLeft w:val="0"/>
      <w:marRight w:val="0"/>
      <w:marTop w:val="0"/>
      <w:marBottom w:val="0"/>
      <w:divBdr>
        <w:top w:val="none" w:sz="0" w:space="0" w:color="auto"/>
        <w:left w:val="none" w:sz="0" w:space="0" w:color="auto"/>
        <w:bottom w:val="none" w:sz="0" w:space="0" w:color="auto"/>
        <w:right w:val="none" w:sz="0" w:space="0" w:color="auto"/>
      </w:divBdr>
    </w:div>
    <w:div w:id="110827562">
      <w:bodyDiv w:val="1"/>
      <w:marLeft w:val="0"/>
      <w:marRight w:val="0"/>
      <w:marTop w:val="0"/>
      <w:marBottom w:val="0"/>
      <w:divBdr>
        <w:top w:val="none" w:sz="0" w:space="0" w:color="auto"/>
        <w:left w:val="none" w:sz="0" w:space="0" w:color="auto"/>
        <w:bottom w:val="none" w:sz="0" w:space="0" w:color="auto"/>
        <w:right w:val="none" w:sz="0" w:space="0" w:color="auto"/>
      </w:divBdr>
    </w:div>
    <w:div w:id="112603423">
      <w:bodyDiv w:val="1"/>
      <w:marLeft w:val="0"/>
      <w:marRight w:val="0"/>
      <w:marTop w:val="0"/>
      <w:marBottom w:val="0"/>
      <w:divBdr>
        <w:top w:val="none" w:sz="0" w:space="0" w:color="auto"/>
        <w:left w:val="none" w:sz="0" w:space="0" w:color="auto"/>
        <w:bottom w:val="none" w:sz="0" w:space="0" w:color="auto"/>
        <w:right w:val="none" w:sz="0" w:space="0" w:color="auto"/>
      </w:divBdr>
    </w:div>
    <w:div w:id="113670149">
      <w:bodyDiv w:val="1"/>
      <w:marLeft w:val="0"/>
      <w:marRight w:val="0"/>
      <w:marTop w:val="0"/>
      <w:marBottom w:val="0"/>
      <w:divBdr>
        <w:top w:val="none" w:sz="0" w:space="0" w:color="auto"/>
        <w:left w:val="none" w:sz="0" w:space="0" w:color="auto"/>
        <w:bottom w:val="none" w:sz="0" w:space="0" w:color="auto"/>
        <w:right w:val="none" w:sz="0" w:space="0" w:color="auto"/>
      </w:divBdr>
    </w:div>
    <w:div w:id="114179705">
      <w:bodyDiv w:val="1"/>
      <w:marLeft w:val="0"/>
      <w:marRight w:val="0"/>
      <w:marTop w:val="0"/>
      <w:marBottom w:val="0"/>
      <w:divBdr>
        <w:top w:val="none" w:sz="0" w:space="0" w:color="auto"/>
        <w:left w:val="none" w:sz="0" w:space="0" w:color="auto"/>
        <w:bottom w:val="none" w:sz="0" w:space="0" w:color="auto"/>
        <w:right w:val="none" w:sz="0" w:space="0" w:color="auto"/>
      </w:divBdr>
    </w:div>
    <w:div w:id="120193098">
      <w:bodyDiv w:val="1"/>
      <w:marLeft w:val="0"/>
      <w:marRight w:val="0"/>
      <w:marTop w:val="0"/>
      <w:marBottom w:val="0"/>
      <w:divBdr>
        <w:top w:val="none" w:sz="0" w:space="0" w:color="auto"/>
        <w:left w:val="none" w:sz="0" w:space="0" w:color="auto"/>
        <w:bottom w:val="none" w:sz="0" w:space="0" w:color="auto"/>
        <w:right w:val="none" w:sz="0" w:space="0" w:color="auto"/>
      </w:divBdr>
    </w:div>
    <w:div w:id="124395566">
      <w:bodyDiv w:val="1"/>
      <w:marLeft w:val="0"/>
      <w:marRight w:val="0"/>
      <w:marTop w:val="0"/>
      <w:marBottom w:val="0"/>
      <w:divBdr>
        <w:top w:val="none" w:sz="0" w:space="0" w:color="auto"/>
        <w:left w:val="none" w:sz="0" w:space="0" w:color="auto"/>
        <w:bottom w:val="none" w:sz="0" w:space="0" w:color="auto"/>
        <w:right w:val="none" w:sz="0" w:space="0" w:color="auto"/>
      </w:divBdr>
    </w:div>
    <w:div w:id="124854647">
      <w:bodyDiv w:val="1"/>
      <w:marLeft w:val="0"/>
      <w:marRight w:val="0"/>
      <w:marTop w:val="0"/>
      <w:marBottom w:val="0"/>
      <w:divBdr>
        <w:top w:val="none" w:sz="0" w:space="0" w:color="auto"/>
        <w:left w:val="none" w:sz="0" w:space="0" w:color="auto"/>
        <w:bottom w:val="none" w:sz="0" w:space="0" w:color="auto"/>
        <w:right w:val="none" w:sz="0" w:space="0" w:color="auto"/>
      </w:divBdr>
    </w:div>
    <w:div w:id="125196372">
      <w:bodyDiv w:val="1"/>
      <w:marLeft w:val="0"/>
      <w:marRight w:val="0"/>
      <w:marTop w:val="0"/>
      <w:marBottom w:val="0"/>
      <w:divBdr>
        <w:top w:val="none" w:sz="0" w:space="0" w:color="auto"/>
        <w:left w:val="none" w:sz="0" w:space="0" w:color="auto"/>
        <w:bottom w:val="none" w:sz="0" w:space="0" w:color="auto"/>
        <w:right w:val="none" w:sz="0" w:space="0" w:color="auto"/>
      </w:divBdr>
    </w:div>
    <w:div w:id="133254295">
      <w:bodyDiv w:val="1"/>
      <w:marLeft w:val="0"/>
      <w:marRight w:val="0"/>
      <w:marTop w:val="0"/>
      <w:marBottom w:val="0"/>
      <w:divBdr>
        <w:top w:val="none" w:sz="0" w:space="0" w:color="auto"/>
        <w:left w:val="none" w:sz="0" w:space="0" w:color="auto"/>
        <w:bottom w:val="none" w:sz="0" w:space="0" w:color="auto"/>
        <w:right w:val="none" w:sz="0" w:space="0" w:color="auto"/>
      </w:divBdr>
    </w:div>
    <w:div w:id="133791042">
      <w:bodyDiv w:val="1"/>
      <w:marLeft w:val="0"/>
      <w:marRight w:val="0"/>
      <w:marTop w:val="0"/>
      <w:marBottom w:val="0"/>
      <w:divBdr>
        <w:top w:val="none" w:sz="0" w:space="0" w:color="auto"/>
        <w:left w:val="none" w:sz="0" w:space="0" w:color="auto"/>
        <w:bottom w:val="none" w:sz="0" w:space="0" w:color="auto"/>
        <w:right w:val="none" w:sz="0" w:space="0" w:color="auto"/>
      </w:divBdr>
    </w:div>
    <w:div w:id="135070801">
      <w:bodyDiv w:val="1"/>
      <w:marLeft w:val="0"/>
      <w:marRight w:val="0"/>
      <w:marTop w:val="0"/>
      <w:marBottom w:val="0"/>
      <w:divBdr>
        <w:top w:val="none" w:sz="0" w:space="0" w:color="auto"/>
        <w:left w:val="none" w:sz="0" w:space="0" w:color="auto"/>
        <w:bottom w:val="none" w:sz="0" w:space="0" w:color="auto"/>
        <w:right w:val="none" w:sz="0" w:space="0" w:color="auto"/>
      </w:divBdr>
    </w:div>
    <w:div w:id="136991668">
      <w:bodyDiv w:val="1"/>
      <w:marLeft w:val="0"/>
      <w:marRight w:val="0"/>
      <w:marTop w:val="0"/>
      <w:marBottom w:val="0"/>
      <w:divBdr>
        <w:top w:val="none" w:sz="0" w:space="0" w:color="auto"/>
        <w:left w:val="none" w:sz="0" w:space="0" w:color="auto"/>
        <w:bottom w:val="none" w:sz="0" w:space="0" w:color="auto"/>
        <w:right w:val="none" w:sz="0" w:space="0" w:color="auto"/>
      </w:divBdr>
      <w:divsChild>
        <w:div w:id="1934118721">
          <w:marLeft w:val="0"/>
          <w:marRight w:val="0"/>
          <w:marTop w:val="0"/>
          <w:marBottom w:val="0"/>
          <w:divBdr>
            <w:top w:val="none" w:sz="0" w:space="0" w:color="auto"/>
            <w:left w:val="none" w:sz="0" w:space="0" w:color="auto"/>
            <w:bottom w:val="none" w:sz="0" w:space="0" w:color="auto"/>
            <w:right w:val="none" w:sz="0" w:space="0" w:color="auto"/>
          </w:divBdr>
        </w:div>
      </w:divsChild>
    </w:div>
    <w:div w:id="137504374">
      <w:bodyDiv w:val="1"/>
      <w:marLeft w:val="0"/>
      <w:marRight w:val="0"/>
      <w:marTop w:val="0"/>
      <w:marBottom w:val="0"/>
      <w:divBdr>
        <w:top w:val="none" w:sz="0" w:space="0" w:color="auto"/>
        <w:left w:val="none" w:sz="0" w:space="0" w:color="auto"/>
        <w:bottom w:val="none" w:sz="0" w:space="0" w:color="auto"/>
        <w:right w:val="none" w:sz="0" w:space="0" w:color="auto"/>
      </w:divBdr>
    </w:div>
    <w:div w:id="139002770">
      <w:bodyDiv w:val="1"/>
      <w:marLeft w:val="0"/>
      <w:marRight w:val="0"/>
      <w:marTop w:val="0"/>
      <w:marBottom w:val="0"/>
      <w:divBdr>
        <w:top w:val="none" w:sz="0" w:space="0" w:color="auto"/>
        <w:left w:val="none" w:sz="0" w:space="0" w:color="auto"/>
        <w:bottom w:val="none" w:sz="0" w:space="0" w:color="auto"/>
        <w:right w:val="none" w:sz="0" w:space="0" w:color="auto"/>
      </w:divBdr>
    </w:div>
    <w:div w:id="139544152">
      <w:bodyDiv w:val="1"/>
      <w:marLeft w:val="0"/>
      <w:marRight w:val="0"/>
      <w:marTop w:val="0"/>
      <w:marBottom w:val="0"/>
      <w:divBdr>
        <w:top w:val="none" w:sz="0" w:space="0" w:color="auto"/>
        <w:left w:val="none" w:sz="0" w:space="0" w:color="auto"/>
        <w:bottom w:val="none" w:sz="0" w:space="0" w:color="auto"/>
        <w:right w:val="none" w:sz="0" w:space="0" w:color="auto"/>
      </w:divBdr>
    </w:div>
    <w:div w:id="140082683">
      <w:bodyDiv w:val="1"/>
      <w:marLeft w:val="0"/>
      <w:marRight w:val="0"/>
      <w:marTop w:val="0"/>
      <w:marBottom w:val="0"/>
      <w:divBdr>
        <w:top w:val="none" w:sz="0" w:space="0" w:color="auto"/>
        <w:left w:val="none" w:sz="0" w:space="0" w:color="auto"/>
        <w:bottom w:val="none" w:sz="0" w:space="0" w:color="auto"/>
        <w:right w:val="none" w:sz="0" w:space="0" w:color="auto"/>
      </w:divBdr>
    </w:div>
    <w:div w:id="140116613">
      <w:bodyDiv w:val="1"/>
      <w:marLeft w:val="0"/>
      <w:marRight w:val="0"/>
      <w:marTop w:val="0"/>
      <w:marBottom w:val="0"/>
      <w:divBdr>
        <w:top w:val="none" w:sz="0" w:space="0" w:color="auto"/>
        <w:left w:val="none" w:sz="0" w:space="0" w:color="auto"/>
        <w:bottom w:val="none" w:sz="0" w:space="0" w:color="auto"/>
        <w:right w:val="none" w:sz="0" w:space="0" w:color="auto"/>
      </w:divBdr>
    </w:div>
    <w:div w:id="142820264">
      <w:bodyDiv w:val="1"/>
      <w:marLeft w:val="0"/>
      <w:marRight w:val="0"/>
      <w:marTop w:val="0"/>
      <w:marBottom w:val="0"/>
      <w:divBdr>
        <w:top w:val="none" w:sz="0" w:space="0" w:color="auto"/>
        <w:left w:val="none" w:sz="0" w:space="0" w:color="auto"/>
        <w:bottom w:val="none" w:sz="0" w:space="0" w:color="auto"/>
        <w:right w:val="none" w:sz="0" w:space="0" w:color="auto"/>
      </w:divBdr>
    </w:div>
    <w:div w:id="145436310">
      <w:bodyDiv w:val="1"/>
      <w:marLeft w:val="0"/>
      <w:marRight w:val="0"/>
      <w:marTop w:val="0"/>
      <w:marBottom w:val="0"/>
      <w:divBdr>
        <w:top w:val="none" w:sz="0" w:space="0" w:color="auto"/>
        <w:left w:val="none" w:sz="0" w:space="0" w:color="auto"/>
        <w:bottom w:val="none" w:sz="0" w:space="0" w:color="auto"/>
        <w:right w:val="none" w:sz="0" w:space="0" w:color="auto"/>
      </w:divBdr>
    </w:div>
    <w:div w:id="146361543">
      <w:bodyDiv w:val="1"/>
      <w:marLeft w:val="0"/>
      <w:marRight w:val="0"/>
      <w:marTop w:val="0"/>
      <w:marBottom w:val="0"/>
      <w:divBdr>
        <w:top w:val="none" w:sz="0" w:space="0" w:color="auto"/>
        <w:left w:val="none" w:sz="0" w:space="0" w:color="auto"/>
        <w:bottom w:val="none" w:sz="0" w:space="0" w:color="auto"/>
        <w:right w:val="none" w:sz="0" w:space="0" w:color="auto"/>
      </w:divBdr>
    </w:div>
    <w:div w:id="148522281">
      <w:bodyDiv w:val="1"/>
      <w:marLeft w:val="0"/>
      <w:marRight w:val="0"/>
      <w:marTop w:val="0"/>
      <w:marBottom w:val="0"/>
      <w:divBdr>
        <w:top w:val="none" w:sz="0" w:space="0" w:color="auto"/>
        <w:left w:val="none" w:sz="0" w:space="0" w:color="auto"/>
        <w:bottom w:val="none" w:sz="0" w:space="0" w:color="auto"/>
        <w:right w:val="none" w:sz="0" w:space="0" w:color="auto"/>
      </w:divBdr>
    </w:div>
    <w:div w:id="150296793">
      <w:bodyDiv w:val="1"/>
      <w:marLeft w:val="0"/>
      <w:marRight w:val="0"/>
      <w:marTop w:val="0"/>
      <w:marBottom w:val="0"/>
      <w:divBdr>
        <w:top w:val="none" w:sz="0" w:space="0" w:color="auto"/>
        <w:left w:val="none" w:sz="0" w:space="0" w:color="auto"/>
        <w:bottom w:val="none" w:sz="0" w:space="0" w:color="auto"/>
        <w:right w:val="none" w:sz="0" w:space="0" w:color="auto"/>
      </w:divBdr>
    </w:div>
    <w:div w:id="151722926">
      <w:bodyDiv w:val="1"/>
      <w:marLeft w:val="0"/>
      <w:marRight w:val="0"/>
      <w:marTop w:val="0"/>
      <w:marBottom w:val="0"/>
      <w:divBdr>
        <w:top w:val="none" w:sz="0" w:space="0" w:color="auto"/>
        <w:left w:val="none" w:sz="0" w:space="0" w:color="auto"/>
        <w:bottom w:val="none" w:sz="0" w:space="0" w:color="auto"/>
        <w:right w:val="none" w:sz="0" w:space="0" w:color="auto"/>
      </w:divBdr>
    </w:div>
    <w:div w:id="152064073">
      <w:bodyDiv w:val="1"/>
      <w:marLeft w:val="0"/>
      <w:marRight w:val="0"/>
      <w:marTop w:val="0"/>
      <w:marBottom w:val="0"/>
      <w:divBdr>
        <w:top w:val="none" w:sz="0" w:space="0" w:color="auto"/>
        <w:left w:val="none" w:sz="0" w:space="0" w:color="auto"/>
        <w:bottom w:val="none" w:sz="0" w:space="0" w:color="auto"/>
        <w:right w:val="none" w:sz="0" w:space="0" w:color="auto"/>
      </w:divBdr>
    </w:div>
    <w:div w:id="152375242">
      <w:bodyDiv w:val="1"/>
      <w:marLeft w:val="0"/>
      <w:marRight w:val="0"/>
      <w:marTop w:val="0"/>
      <w:marBottom w:val="0"/>
      <w:divBdr>
        <w:top w:val="none" w:sz="0" w:space="0" w:color="auto"/>
        <w:left w:val="none" w:sz="0" w:space="0" w:color="auto"/>
        <w:bottom w:val="none" w:sz="0" w:space="0" w:color="auto"/>
        <w:right w:val="none" w:sz="0" w:space="0" w:color="auto"/>
      </w:divBdr>
    </w:div>
    <w:div w:id="153643463">
      <w:bodyDiv w:val="1"/>
      <w:marLeft w:val="0"/>
      <w:marRight w:val="0"/>
      <w:marTop w:val="0"/>
      <w:marBottom w:val="0"/>
      <w:divBdr>
        <w:top w:val="none" w:sz="0" w:space="0" w:color="auto"/>
        <w:left w:val="none" w:sz="0" w:space="0" w:color="auto"/>
        <w:bottom w:val="none" w:sz="0" w:space="0" w:color="auto"/>
        <w:right w:val="none" w:sz="0" w:space="0" w:color="auto"/>
      </w:divBdr>
    </w:div>
    <w:div w:id="153910402">
      <w:bodyDiv w:val="1"/>
      <w:marLeft w:val="0"/>
      <w:marRight w:val="0"/>
      <w:marTop w:val="0"/>
      <w:marBottom w:val="0"/>
      <w:divBdr>
        <w:top w:val="none" w:sz="0" w:space="0" w:color="auto"/>
        <w:left w:val="none" w:sz="0" w:space="0" w:color="auto"/>
        <w:bottom w:val="none" w:sz="0" w:space="0" w:color="auto"/>
        <w:right w:val="none" w:sz="0" w:space="0" w:color="auto"/>
      </w:divBdr>
    </w:div>
    <w:div w:id="156002711">
      <w:bodyDiv w:val="1"/>
      <w:marLeft w:val="0"/>
      <w:marRight w:val="0"/>
      <w:marTop w:val="0"/>
      <w:marBottom w:val="0"/>
      <w:divBdr>
        <w:top w:val="none" w:sz="0" w:space="0" w:color="auto"/>
        <w:left w:val="none" w:sz="0" w:space="0" w:color="auto"/>
        <w:bottom w:val="none" w:sz="0" w:space="0" w:color="auto"/>
        <w:right w:val="none" w:sz="0" w:space="0" w:color="auto"/>
      </w:divBdr>
    </w:div>
    <w:div w:id="157893048">
      <w:bodyDiv w:val="1"/>
      <w:marLeft w:val="0"/>
      <w:marRight w:val="0"/>
      <w:marTop w:val="0"/>
      <w:marBottom w:val="0"/>
      <w:divBdr>
        <w:top w:val="none" w:sz="0" w:space="0" w:color="auto"/>
        <w:left w:val="none" w:sz="0" w:space="0" w:color="auto"/>
        <w:bottom w:val="none" w:sz="0" w:space="0" w:color="auto"/>
        <w:right w:val="none" w:sz="0" w:space="0" w:color="auto"/>
      </w:divBdr>
    </w:div>
    <w:div w:id="158084442">
      <w:bodyDiv w:val="1"/>
      <w:marLeft w:val="0"/>
      <w:marRight w:val="0"/>
      <w:marTop w:val="0"/>
      <w:marBottom w:val="0"/>
      <w:divBdr>
        <w:top w:val="none" w:sz="0" w:space="0" w:color="auto"/>
        <w:left w:val="none" w:sz="0" w:space="0" w:color="auto"/>
        <w:bottom w:val="none" w:sz="0" w:space="0" w:color="auto"/>
        <w:right w:val="none" w:sz="0" w:space="0" w:color="auto"/>
      </w:divBdr>
    </w:div>
    <w:div w:id="158891691">
      <w:bodyDiv w:val="1"/>
      <w:marLeft w:val="0"/>
      <w:marRight w:val="0"/>
      <w:marTop w:val="0"/>
      <w:marBottom w:val="0"/>
      <w:divBdr>
        <w:top w:val="none" w:sz="0" w:space="0" w:color="auto"/>
        <w:left w:val="none" w:sz="0" w:space="0" w:color="auto"/>
        <w:bottom w:val="none" w:sz="0" w:space="0" w:color="auto"/>
        <w:right w:val="none" w:sz="0" w:space="0" w:color="auto"/>
      </w:divBdr>
    </w:div>
    <w:div w:id="160124934">
      <w:bodyDiv w:val="1"/>
      <w:marLeft w:val="0"/>
      <w:marRight w:val="0"/>
      <w:marTop w:val="0"/>
      <w:marBottom w:val="0"/>
      <w:divBdr>
        <w:top w:val="none" w:sz="0" w:space="0" w:color="auto"/>
        <w:left w:val="none" w:sz="0" w:space="0" w:color="auto"/>
        <w:bottom w:val="none" w:sz="0" w:space="0" w:color="auto"/>
        <w:right w:val="none" w:sz="0" w:space="0" w:color="auto"/>
      </w:divBdr>
    </w:div>
    <w:div w:id="161354850">
      <w:bodyDiv w:val="1"/>
      <w:marLeft w:val="0"/>
      <w:marRight w:val="0"/>
      <w:marTop w:val="0"/>
      <w:marBottom w:val="0"/>
      <w:divBdr>
        <w:top w:val="none" w:sz="0" w:space="0" w:color="auto"/>
        <w:left w:val="none" w:sz="0" w:space="0" w:color="auto"/>
        <w:bottom w:val="none" w:sz="0" w:space="0" w:color="auto"/>
        <w:right w:val="none" w:sz="0" w:space="0" w:color="auto"/>
      </w:divBdr>
    </w:div>
    <w:div w:id="161968538">
      <w:bodyDiv w:val="1"/>
      <w:marLeft w:val="0"/>
      <w:marRight w:val="0"/>
      <w:marTop w:val="0"/>
      <w:marBottom w:val="0"/>
      <w:divBdr>
        <w:top w:val="none" w:sz="0" w:space="0" w:color="auto"/>
        <w:left w:val="none" w:sz="0" w:space="0" w:color="auto"/>
        <w:bottom w:val="none" w:sz="0" w:space="0" w:color="auto"/>
        <w:right w:val="none" w:sz="0" w:space="0" w:color="auto"/>
      </w:divBdr>
    </w:div>
    <w:div w:id="167914695">
      <w:bodyDiv w:val="1"/>
      <w:marLeft w:val="0"/>
      <w:marRight w:val="0"/>
      <w:marTop w:val="0"/>
      <w:marBottom w:val="0"/>
      <w:divBdr>
        <w:top w:val="none" w:sz="0" w:space="0" w:color="auto"/>
        <w:left w:val="none" w:sz="0" w:space="0" w:color="auto"/>
        <w:bottom w:val="none" w:sz="0" w:space="0" w:color="auto"/>
        <w:right w:val="none" w:sz="0" w:space="0" w:color="auto"/>
      </w:divBdr>
    </w:div>
    <w:div w:id="168176531">
      <w:bodyDiv w:val="1"/>
      <w:marLeft w:val="0"/>
      <w:marRight w:val="0"/>
      <w:marTop w:val="0"/>
      <w:marBottom w:val="0"/>
      <w:divBdr>
        <w:top w:val="none" w:sz="0" w:space="0" w:color="auto"/>
        <w:left w:val="none" w:sz="0" w:space="0" w:color="auto"/>
        <w:bottom w:val="none" w:sz="0" w:space="0" w:color="auto"/>
        <w:right w:val="none" w:sz="0" w:space="0" w:color="auto"/>
      </w:divBdr>
    </w:div>
    <w:div w:id="168256390">
      <w:bodyDiv w:val="1"/>
      <w:marLeft w:val="0"/>
      <w:marRight w:val="0"/>
      <w:marTop w:val="0"/>
      <w:marBottom w:val="0"/>
      <w:divBdr>
        <w:top w:val="none" w:sz="0" w:space="0" w:color="auto"/>
        <w:left w:val="none" w:sz="0" w:space="0" w:color="auto"/>
        <w:bottom w:val="none" w:sz="0" w:space="0" w:color="auto"/>
        <w:right w:val="none" w:sz="0" w:space="0" w:color="auto"/>
      </w:divBdr>
    </w:div>
    <w:div w:id="168374995">
      <w:bodyDiv w:val="1"/>
      <w:marLeft w:val="0"/>
      <w:marRight w:val="0"/>
      <w:marTop w:val="0"/>
      <w:marBottom w:val="0"/>
      <w:divBdr>
        <w:top w:val="none" w:sz="0" w:space="0" w:color="auto"/>
        <w:left w:val="none" w:sz="0" w:space="0" w:color="auto"/>
        <w:bottom w:val="none" w:sz="0" w:space="0" w:color="auto"/>
        <w:right w:val="none" w:sz="0" w:space="0" w:color="auto"/>
      </w:divBdr>
    </w:div>
    <w:div w:id="170409970">
      <w:bodyDiv w:val="1"/>
      <w:marLeft w:val="0"/>
      <w:marRight w:val="0"/>
      <w:marTop w:val="0"/>
      <w:marBottom w:val="0"/>
      <w:divBdr>
        <w:top w:val="none" w:sz="0" w:space="0" w:color="auto"/>
        <w:left w:val="none" w:sz="0" w:space="0" w:color="auto"/>
        <w:bottom w:val="none" w:sz="0" w:space="0" w:color="auto"/>
        <w:right w:val="none" w:sz="0" w:space="0" w:color="auto"/>
      </w:divBdr>
    </w:div>
    <w:div w:id="172846803">
      <w:bodyDiv w:val="1"/>
      <w:marLeft w:val="0"/>
      <w:marRight w:val="0"/>
      <w:marTop w:val="0"/>
      <w:marBottom w:val="0"/>
      <w:divBdr>
        <w:top w:val="none" w:sz="0" w:space="0" w:color="auto"/>
        <w:left w:val="none" w:sz="0" w:space="0" w:color="auto"/>
        <w:bottom w:val="none" w:sz="0" w:space="0" w:color="auto"/>
        <w:right w:val="none" w:sz="0" w:space="0" w:color="auto"/>
      </w:divBdr>
    </w:div>
    <w:div w:id="174420545">
      <w:bodyDiv w:val="1"/>
      <w:marLeft w:val="0"/>
      <w:marRight w:val="0"/>
      <w:marTop w:val="0"/>
      <w:marBottom w:val="0"/>
      <w:divBdr>
        <w:top w:val="none" w:sz="0" w:space="0" w:color="auto"/>
        <w:left w:val="none" w:sz="0" w:space="0" w:color="auto"/>
        <w:bottom w:val="none" w:sz="0" w:space="0" w:color="auto"/>
        <w:right w:val="none" w:sz="0" w:space="0" w:color="auto"/>
      </w:divBdr>
    </w:div>
    <w:div w:id="175119182">
      <w:bodyDiv w:val="1"/>
      <w:marLeft w:val="0"/>
      <w:marRight w:val="0"/>
      <w:marTop w:val="0"/>
      <w:marBottom w:val="0"/>
      <w:divBdr>
        <w:top w:val="none" w:sz="0" w:space="0" w:color="auto"/>
        <w:left w:val="none" w:sz="0" w:space="0" w:color="auto"/>
        <w:bottom w:val="none" w:sz="0" w:space="0" w:color="auto"/>
        <w:right w:val="none" w:sz="0" w:space="0" w:color="auto"/>
      </w:divBdr>
    </w:div>
    <w:div w:id="178782818">
      <w:bodyDiv w:val="1"/>
      <w:marLeft w:val="0"/>
      <w:marRight w:val="0"/>
      <w:marTop w:val="0"/>
      <w:marBottom w:val="0"/>
      <w:divBdr>
        <w:top w:val="none" w:sz="0" w:space="0" w:color="auto"/>
        <w:left w:val="none" w:sz="0" w:space="0" w:color="auto"/>
        <w:bottom w:val="none" w:sz="0" w:space="0" w:color="auto"/>
        <w:right w:val="none" w:sz="0" w:space="0" w:color="auto"/>
      </w:divBdr>
    </w:div>
    <w:div w:id="180751121">
      <w:bodyDiv w:val="1"/>
      <w:marLeft w:val="0"/>
      <w:marRight w:val="0"/>
      <w:marTop w:val="0"/>
      <w:marBottom w:val="0"/>
      <w:divBdr>
        <w:top w:val="none" w:sz="0" w:space="0" w:color="auto"/>
        <w:left w:val="none" w:sz="0" w:space="0" w:color="auto"/>
        <w:bottom w:val="none" w:sz="0" w:space="0" w:color="auto"/>
        <w:right w:val="none" w:sz="0" w:space="0" w:color="auto"/>
      </w:divBdr>
    </w:div>
    <w:div w:id="181821775">
      <w:bodyDiv w:val="1"/>
      <w:marLeft w:val="0"/>
      <w:marRight w:val="0"/>
      <w:marTop w:val="0"/>
      <w:marBottom w:val="0"/>
      <w:divBdr>
        <w:top w:val="none" w:sz="0" w:space="0" w:color="auto"/>
        <w:left w:val="none" w:sz="0" w:space="0" w:color="auto"/>
        <w:bottom w:val="none" w:sz="0" w:space="0" w:color="auto"/>
        <w:right w:val="none" w:sz="0" w:space="0" w:color="auto"/>
      </w:divBdr>
    </w:div>
    <w:div w:id="184439931">
      <w:bodyDiv w:val="1"/>
      <w:marLeft w:val="0"/>
      <w:marRight w:val="0"/>
      <w:marTop w:val="0"/>
      <w:marBottom w:val="0"/>
      <w:divBdr>
        <w:top w:val="none" w:sz="0" w:space="0" w:color="auto"/>
        <w:left w:val="none" w:sz="0" w:space="0" w:color="auto"/>
        <w:bottom w:val="none" w:sz="0" w:space="0" w:color="auto"/>
        <w:right w:val="none" w:sz="0" w:space="0" w:color="auto"/>
      </w:divBdr>
    </w:div>
    <w:div w:id="184757320">
      <w:bodyDiv w:val="1"/>
      <w:marLeft w:val="0"/>
      <w:marRight w:val="0"/>
      <w:marTop w:val="0"/>
      <w:marBottom w:val="0"/>
      <w:divBdr>
        <w:top w:val="none" w:sz="0" w:space="0" w:color="auto"/>
        <w:left w:val="none" w:sz="0" w:space="0" w:color="auto"/>
        <w:bottom w:val="none" w:sz="0" w:space="0" w:color="auto"/>
        <w:right w:val="none" w:sz="0" w:space="0" w:color="auto"/>
      </w:divBdr>
    </w:div>
    <w:div w:id="185558685">
      <w:bodyDiv w:val="1"/>
      <w:marLeft w:val="0"/>
      <w:marRight w:val="0"/>
      <w:marTop w:val="0"/>
      <w:marBottom w:val="0"/>
      <w:divBdr>
        <w:top w:val="none" w:sz="0" w:space="0" w:color="auto"/>
        <w:left w:val="none" w:sz="0" w:space="0" w:color="auto"/>
        <w:bottom w:val="none" w:sz="0" w:space="0" w:color="auto"/>
        <w:right w:val="none" w:sz="0" w:space="0" w:color="auto"/>
      </w:divBdr>
    </w:div>
    <w:div w:id="185678753">
      <w:bodyDiv w:val="1"/>
      <w:marLeft w:val="0"/>
      <w:marRight w:val="0"/>
      <w:marTop w:val="0"/>
      <w:marBottom w:val="0"/>
      <w:divBdr>
        <w:top w:val="none" w:sz="0" w:space="0" w:color="auto"/>
        <w:left w:val="none" w:sz="0" w:space="0" w:color="auto"/>
        <w:bottom w:val="none" w:sz="0" w:space="0" w:color="auto"/>
        <w:right w:val="none" w:sz="0" w:space="0" w:color="auto"/>
      </w:divBdr>
    </w:div>
    <w:div w:id="187372890">
      <w:bodyDiv w:val="1"/>
      <w:marLeft w:val="0"/>
      <w:marRight w:val="0"/>
      <w:marTop w:val="0"/>
      <w:marBottom w:val="0"/>
      <w:divBdr>
        <w:top w:val="none" w:sz="0" w:space="0" w:color="auto"/>
        <w:left w:val="none" w:sz="0" w:space="0" w:color="auto"/>
        <w:bottom w:val="none" w:sz="0" w:space="0" w:color="auto"/>
        <w:right w:val="none" w:sz="0" w:space="0" w:color="auto"/>
      </w:divBdr>
    </w:div>
    <w:div w:id="187572381">
      <w:bodyDiv w:val="1"/>
      <w:marLeft w:val="0"/>
      <w:marRight w:val="0"/>
      <w:marTop w:val="0"/>
      <w:marBottom w:val="0"/>
      <w:divBdr>
        <w:top w:val="none" w:sz="0" w:space="0" w:color="auto"/>
        <w:left w:val="none" w:sz="0" w:space="0" w:color="auto"/>
        <w:bottom w:val="none" w:sz="0" w:space="0" w:color="auto"/>
        <w:right w:val="none" w:sz="0" w:space="0" w:color="auto"/>
      </w:divBdr>
    </w:div>
    <w:div w:id="189101293">
      <w:bodyDiv w:val="1"/>
      <w:marLeft w:val="0"/>
      <w:marRight w:val="0"/>
      <w:marTop w:val="0"/>
      <w:marBottom w:val="0"/>
      <w:divBdr>
        <w:top w:val="none" w:sz="0" w:space="0" w:color="auto"/>
        <w:left w:val="none" w:sz="0" w:space="0" w:color="auto"/>
        <w:bottom w:val="none" w:sz="0" w:space="0" w:color="auto"/>
        <w:right w:val="none" w:sz="0" w:space="0" w:color="auto"/>
      </w:divBdr>
    </w:div>
    <w:div w:id="193349376">
      <w:bodyDiv w:val="1"/>
      <w:marLeft w:val="0"/>
      <w:marRight w:val="0"/>
      <w:marTop w:val="0"/>
      <w:marBottom w:val="0"/>
      <w:divBdr>
        <w:top w:val="none" w:sz="0" w:space="0" w:color="auto"/>
        <w:left w:val="none" w:sz="0" w:space="0" w:color="auto"/>
        <w:bottom w:val="none" w:sz="0" w:space="0" w:color="auto"/>
        <w:right w:val="none" w:sz="0" w:space="0" w:color="auto"/>
      </w:divBdr>
    </w:div>
    <w:div w:id="196550697">
      <w:bodyDiv w:val="1"/>
      <w:marLeft w:val="0"/>
      <w:marRight w:val="0"/>
      <w:marTop w:val="0"/>
      <w:marBottom w:val="0"/>
      <w:divBdr>
        <w:top w:val="none" w:sz="0" w:space="0" w:color="auto"/>
        <w:left w:val="none" w:sz="0" w:space="0" w:color="auto"/>
        <w:bottom w:val="none" w:sz="0" w:space="0" w:color="auto"/>
        <w:right w:val="none" w:sz="0" w:space="0" w:color="auto"/>
      </w:divBdr>
    </w:div>
    <w:div w:id="196939361">
      <w:bodyDiv w:val="1"/>
      <w:marLeft w:val="0"/>
      <w:marRight w:val="0"/>
      <w:marTop w:val="0"/>
      <w:marBottom w:val="0"/>
      <w:divBdr>
        <w:top w:val="none" w:sz="0" w:space="0" w:color="auto"/>
        <w:left w:val="none" w:sz="0" w:space="0" w:color="auto"/>
        <w:bottom w:val="none" w:sz="0" w:space="0" w:color="auto"/>
        <w:right w:val="none" w:sz="0" w:space="0" w:color="auto"/>
      </w:divBdr>
    </w:div>
    <w:div w:id="198393189">
      <w:bodyDiv w:val="1"/>
      <w:marLeft w:val="0"/>
      <w:marRight w:val="0"/>
      <w:marTop w:val="0"/>
      <w:marBottom w:val="0"/>
      <w:divBdr>
        <w:top w:val="none" w:sz="0" w:space="0" w:color="auto"/>
        <w:left w:val="none" w:sz="0" w:space="0" w:color="auto"/>
        <w:bottom w:val="none" w:sz="0" w:space="0" w:color="auto"/>
        <w:right w:val="none" w:sz="0" w:space="0" w:color="auto"/>
      </w:divBdr>
    </w:div>
    <w:div w:id="199518042">
      <w:bodyDiv w:val="1"/>
      <w:marLeft w:val="0"/>
      <w:marRight w:val="0"/>
      <w:marTop w:val="0"/>
      <w:marBottom w:val="0"/>
      <w:divBdr>
        <w:top w:val="none" w:sz="0" w:space="0" w:color="auto"/>
        <w:left w:val="none" w:sz="0" w:space="0" w:color="auto"/>
        <w:bottom w:val="none" w:sz="0" w:space="0" w:color="auto"/>
        <w:right w:val="none" w:sz="0" w:space="0" w:color="auto"/>
      </w:divBdr>
    </w:div>
    <w:div w:id="200872222">
      <w:bodyDiv w:val="1"/>
      <w:marLeft w:val="0"/>
      <w:marRight w:val="0"/>
      <w:marTop w:val="0"/>
      <w:marBottom w:val="0"/>
      <w:divBdr>
        <w:top w:val="none" w:sz="0" w:space="0" w:color="auto"/>
        <w:left w:val="none" w:sz="0" w:space="0" w:color="auto"/>
        <w:bottom w:val="none" w:sz="0" w:space="0" w:color="auto"/>
        <w:right w:val="none" w:sz="0" w:space="0" w:color="auto"/>
      </w:divBdr>
    </w:div>
    <w:div w:id="206259940">
      <w:bodyDiv w:val="1"/>
      <w:marLeft w:val="0"/>
      <w:marRight w:val="0"/>
      <w:marTop w:val="0"/>
      <w:marBottom w:val="0"/>
      <w:divBdr>
        <w:top w:val="none" w:sz="0" w:space="0" w:color="auto"/>
        <w:left w:val="none" w:sz="0" w:space="0" w:color="auto"/>
        <w:bottom w:val="none" w:sz="0" w:space="0" w:color="auto"/>
        <w:right w:val="none" w:sz="0" w:space="0" w:color="auto"/>
      </w:divBdr>
    </w:div>
    <w:div w:id="208229618">
      <w:bodyDiv w:val="1"/>
      <w:marLeft w:val="0"/>
      <w:marRight w:val="0"/>
      <w:marTop w:val="0"/>
      <w:marBottom w:val="0"/>
      <w:divBdr>
        <w:top w:val="none" w:sz="0" w:space="0" w:color="auto"/>
        <w:left w:val="none" w:sz="0" w:space="0" w:color="auto"/>
        <w:bottom w:val="none" w:sz="0" w:space="0" w:color="auto"/>
        <w:right w:val="none" w:sz="0" w:space="0" w:color="auto"/>
      </w:divBdr>
    </w:div>
    <w:div w:id="212010105">
      <w:bodyDiv w:val="1"/>
      <w:marLeft w:val="0"/>
      <w:marRight w:val="0"/>
      <w:marTop w:val="0"/>
      <w:marBottom w:val="0"/>
      <w:divBdr>
        <w:top w:val="none" w:sz="0" w:space="0" w:color="auto"/>
        <w:left w:val="none" w:sz="0" w:space="0" w:color="auto"/>
        <w:bottom w:val="none" w:sz="0" w:space="0" w:color="auto"/>
        <w:right w:val="none" w:sz="0" w:space="0" w:color="auto"/>
      </w:divBdr>
    </w:div>
    <w:div w:id="212931722">
      <w:bodyDiv w:val="1"/>
      <w:marLeft w:val="0"/>
      <w:marRight w:val="0"/>
      <w:marTop w:val="0"/>
      <w:marBottom w:val="0"/>
      <w:divBdr>
        <w:top w:val="none" w:sz="0" w:space="0" w:color="auto"/>
        <w:left w:val="none" w:sz="0" w:space="0" w:color="auto"/>
        <w:bottom w:val="none" w:sz="0" w:space="0" w:color="auto"/>
        <w:right w:val="none" w:sz="0" w:space="0" w:color="auto"/>
      </w:divBdr>
      <w:divsChild>
        <w:div w:id="1276670470">
          <w:marLeft w:val="0"/>
          <w:marRight w:val="0"/>
          <w:marTop w:val="0"/>
          <w:marBottom w:val="0"/>
          <w:divBdr>
            <w:top w:val="none" w:sz="0" w:space="0" w:color="auto"/>
            <w:left w:val="none" w:sz="0" w:space="0" w:color="auto"/>
            <w:bottom w:val="none" w:sz="0" w:space="0" w:color="auto"/>
            <w:right w:val="none" w:sz="0" w:space="0" w:color="auto"/>
          </w:divBdr>
        </w:div>
      </w:divsChild>
    </w:div>
    <w:div w:id="213585543">
      <w:bodyDiv w:val="1"/>
      <w:marLeft w:val="0"/>
      <w:marRight w:val="0"/>
      <w:marTop w:val="0"/>
      <w:marBottom w:val="0"/>
      <w:divBdr>
        <w:top w:val="none" w:sz="0" w:space="0" w:color="auto"/>
        <w:left w:val="none" w:sz="0" w:space="0" w:color="auto"/>
        <w:bottom w:val="none" w:sz="0" w:space="0" w:color="auto"/>
        <w:right w:val="none" w:sz="0" w:space="0" w:color="auto"/>
      </w:divBdr>
    </w:div>
    <w:div w:id="220212081">
      <w:bodyDiv w:val="1"/>
      <w:marLeft w:val="0"/>
      <w:marRight w:val="0"/>
      <w:marTop w:val="0"/>
      <w:marBottom w:val="0"/>
      <w:divBdr>
        <w:top w:val="none" w:sz="0" w:space="0" w:color="auto"/>
        <w:left w:val="none" w:sz="0" w:space="0" w:color="auto"/>
        <w:bottom w:val="none" w:sz="0" w:space="0" w:color="auto"/>
        <w:right w:val="none" w:sz="0" w:space="0" w:color="auto"/>
      </w:divBdr>
    </w:div>
    <w:div w:id="222833023">
      <w:bodyDiv w:val="1"/>
      <w:marLeft w:val="0"/>
      <w:marRight w:val="0"/>
      <w:marTop w:val="0"/>
      <w:marBottom w:val="0"/>
      <w:divBdr>
        <w:top w:val="none" w:sz="0" w:space="0" w:color="auto"/>
        <w:left w:val="none" w:sz="0" w:space="0" w:color="auto"/>
        <w:bottom w:val="none" w:sz="0" w:space="0" w:color="auto"/>
        <w:right w:val="none" w:sz="0" w:space="0" w:color="auto"/>
      </w:divBdr>
    </w:div>
    <w:div w:id="223565308">
      <w:bodyDiv w:val="1"/>
      <w:marLeft w:val="0"/>
      <w:marRight w:val="0"/>
      <w:marTop w:val="0"/>
      <w:marBottom w:val="0"/>
      <w:divBdr>
        <w:top w:val="none" w:sz="0" w:space="0" w:color="auto"/>
        <w:left w:val="none" w:sz="0" w:space="0" w:color="auto"/>
        <w:bottom w:val="none" w:sz="0" w:space="0" w:color="auto"/>
        <w:right w:val="none" w:sz="0" w:space="0" w:color="auto"/>
      </w:divBdr>
    </w:div>
    <w:div w:id="224490354">
      <w:bodyDiv w:val="1"/>
      <w:marLeft w:val="0"/>
      <w:marRight w:val="0"/>
      <w:marTop w:val="0"/>
      <w:marBottom w:val="0"/>
      <w:divBdr>
        <w:top w:val="none" w:sz="0" w:space="0" w:color="auto"/>
        <w:left w:val="none" w:sz="0" w:space="0" w:color="auto"/>
        <w:bottom w:val="none" w:sz="0" w:space="0" w:color="auto"/>
        <w:right w:val="none" w:sz="0" w:space="0" w:color="auto"/>
      </w:divBdr>
    </w:div>
    <w:div w:id="225142759">
      <w:bodyDiv w:val="1"/>
      <w:marLeft w:val="0"/>
      <w:marRight w:val="0"/>
      <w:marTop w:val="0"/>
      <w:marBottom w:val="0"/>
      <w:divBdr>
        <w:top w:val="none" w:sz="0" w:space="0" w:color="auto"/>
        <w:left w:val="none" w:sz="0" w:space="0" w:color="auto"/>
        <w:bottom w:val="none" w:sz="0" w:space="0" w:color="auto"/>
        <w:right w:val="none" w:sz="0" w:space="0" w:color="auto"/>
      </w:divBdr>
    </w:div>
    <w:div w:id="228348034">
      <w:bodyDiv w:val="1"/>
      <w:marLeft w:val="0"/>
      <w:marRight w:val="0"/>
      <w:marTop w:val="0"/>
      <w:marBottom w:val="0"/>
      <w:divBdr>
        <w:top w:val="none" w:sz="0" w:space="0" w:color="auto"/>
        <w:left w:val="none" w:sz="0" w:space="0" w:color="auto"/>
        <w:bottom w:val="none" w:sz="0" w:space="0" w:color="auto"/>
        <w:right w:val="none" w:sz="0" w:space="0" w:color="auto"/>
      </w:divBdr>
    </w:div>
    <w:div w:id="228686047">
      <w:bodyDiv w:val="1"/>
      <w:marLeft w:val="0"/>
      <w:marRight w:val="0"/>
      <w:marTop w:val="0"/>
      <w:marBottom w:val="0"/>
      <w:divBdr>
        <w:top w:val="none" w:sz="0" w:space="0" w:color="auto"/>
        <w:left w:val="none" w:sz="0" w:space="0" w:color="auto"/>
        <w:bottom w:val="none" w:sz="0" w:space="0" w:color="auto"/>
        <w:right w:val="none" w:sz="0" w:space="0" w:color="auto"/>
      </w:divBdr>
    </w:div>
    <w:div w:id="229972167">
      <w:bodyDiv w:val="1"/>
      <w:marLeft w:val="0"/>
      <w:marRight w:val="0"/>
      <w:marTop w:val="0"/>
      <w:marBottom w:val="0"/>
      <w:divBdr>
        <w:top w:val="none" w:sz="0" w:space="0" w:color="auto"/>
        <w:left w:val="none" w:sz="0" w:space="0" w:color="auto"/>
        <w:bottom w:val="none" w:sz="0" w:space="0" w:color="auto"/>
        <w:right w:val="none" w:sz="0" w:space="0" w:color="auto"/>
      </w:divBdr>
    </w:div>
    <w:div w:id="231235345">
      <w:bodyDiv w:val="1"/>
      <w:marLeft w:val="0"/>
      <w:marRight w:val="0"/>
      <w:marTop w:val="0"/>
      <w:marBottom w:val="0"/>
      <w:divBdr>
        <w:top w:val="none" w:sz="0" w:space="0" w:color="auto"/>
        <w:left w:val="none" w:sz="0" w:space="0" w:color="auto"/>
        <w:bottom w:val="none" w:sz="0" w:space="0" w:color="auto"/>
        <w:right w:val="none" w:sz="0" w:space="0" w:color="auto"/>
      </w:divBdr>
    </w:div>
    <w:div w:id="232783878">
      <w:bodyDiv w:val="1"/>
      <w:marLeft w:val="0"/>
      <w:marRight w:val="0"/>
      <w:marTop w:val="0"/>
      <w:marBottom w:val="0"/>
      <w:divBdr>
        <w:top w:val="none" w:sz="0" w:space="0" w:color="auto"/>
        <w:left w:val="none" w:sz="0" w:space="0" w:color="auto"/>
        <w:bottom w:val="none" w:sz="0" w:space="0" w:color="auto"/>
        <w:right w:val="none" w:sz="0" w:space="0" w:color="auto"/>
      </w:divBdr>
    </w:div>
    <w:div w:id="235167009">
      <w:bodyDiv w:val="1"/>
      <w:marLeft w:val="0"/>
      <w:marRight w:val="0"/>
      <w:marTop w:val="0"/>
      <w:marBottom w:val="0"/>
      <w:divBdr>
        <w:top w:val="none" w:sz="0" w:space="0" w:color="auto"/>
        <w:left w:val="none" w:sz="0" w:space="0" w:color="auto"/>
        <w:bottom w:val="none" w:sz="0" w:space="0" w:color="auto"/>
        <w:right w:val="none" w:sz="0" w:space="0" w:color="auto"/>
      </w:divBdr>
    </w:div>
    <w:div w:id="241183981">
      <w:bodyDiv w:val="1"/>
      <w:marLeft w:val="0"/>
      <w:marRight w:val="0"/>
      <w:marTop w:val="0"/>
      <w:marBottom w:val="0"/>
      <w:divBdr>
        <w:top w:val="none" w:sz="0" w:space="0" w:color="auto"/>
        <w:left w:val="none" w:sz="0" w:space="0" w:color="auto"/>
        <w:bottom w:val="none" w:sz="0" w:space="0" w:color="auto"/>
        <w:right w:val="none" w:sz="0" w:space="0" w:color="auto"/>
      </w:divBdr>
    </w:div>
    <w:div w:id="243996629">
      <w:bodyDiv w:val="1"/>
      <w:marLeft w:val="0"/>
      <w:marRight w:val="0"/>
      <w:marTop w:val="0"/>
      <w:marBottom w:val="0"/>
      <w:divBdr>
        <w:top w:val="none" w:sz="0" w:space="0" w:color="auto"/>
        <w:left w:val="none" w:sz="0" w:space="0" w:color="auto"/>
        <w:bottom w:val="none" w:sz="0" w:space="0" w:color="auto"/>
        <w:right w:val="none" w:sz="0" w:space="0" w:color="auto"/>
      </w:divBdr>
    </w:div>
    <w:div w:id="247079282">
      <w:bodyDiv w:val="1"/>
      <w:marLeft w:val="0"/>
      <w:marRight w:val="0"/>
      <w:marTop w:val="0"/>
      <w:marBottom w:val="0"/>
      <w:divBdr>
        <w:top w:val="none" w:sz="0" w:space="0" w:color="auto"/>
        <w:left w:val="none" w:sz="0" w:space="0" w:color="auto"/>
        <w:bottom w:val="none" w:sz="0" w:space="0" w:color="auto"/>
        <w:right w:val="none" w:sz="0" w:space="0" w:color="auto"/>
      </w:divBdr>
    </w:div>
    <w:div w:id="248268794">
      <w:bodyDiv w:val="1"/>
      <w:marLeft w:val="0"/>
      <w:marRight w:val="0"/>
      <w:marTop w:val="0"/>
      <w:marBottom w:val="0"/>
      <w:divBdr>
        <w:top w:val="none" w:sz="0" w:space="0" w:color="auto"/>
        <w:left w:val="none" w:sz="0" w:space="0" w:color="auto"/>
        <w:bottom w:val="none" w:sz="0" w:space="0" w:color="auto"/>
        <w:right w:val="none" w:sz="0" w:space="0" w:color="auto"/>
      </w:divBdr>
    </w:div>
    <w:div w:id="249124128">
      <w:bodyDiv w:val="1"/>
      <w:marLeft w:val="0"/>
      <w:marRight w:val="0"/>
      <w:marTop w:val="0"/>
      <w:marBottom w:val="0"/>
      <w:divBdr>
        <w:top w:val="none" w:sz="0" w:space="0" w:color="auto"/>
        <w:left w:val="none" w:sz="0" w:space="0" w:color="auto"/>
        <w:bottom w:val="none" w:sz="0" w:space="0" w:color="auto"/>
        <w:right w:val="none" w:sz="0" w:space="0" w:color="auto"/>
      </w:divBdr>
    </w:div>
    <w:div w:id="250747597">
      <w:bodyDiv w:val="1"/>
      <w:marLeft w:val="0"/>
      <w:marRight w:val="0"/>
      <w:marTop w:val="0"/>
      <w:marBottom w:val="0"/>
      <w:divBdr>
        <w:top w:val="none" w:sz="0" w:space="0" w:color="auto"/>
        <w:left w:val="none" w:sz="0" w:space="0" w:color="auto"/>
        <w:bottom w:val="none" w:sz="0" w:space="0" w:color="auto"/>
        <w:right w:val="none" w:sz="0" w:space="0" w:color="auto"/>
      </w:divBdr>
    </w:div>
    <w:div w:id="256790070">
      <w:bodyDiv w:val="1"/>
      <w:marLeft w:val="0"/>
      <w:marRight w:val="0"/>
      <w:marTop w:val="0"/>
      <w:marBottom w:val="0"/>
      <w:divBdr>
        <w:top w:val="none" w:sz="0" w:space="0" w:color="auto"/>
        <w:left w:val="none" w:sz="0" w:space="0" w:color="auto"/>
        <w:bottom w:val="none" w:sz="0" w:space="0" w:color="auto"/>
        <w:right w:val="none" w:sz="0" w:space="0" w:color="auto"/>
      </w:divBdr>
    </w:div>
    <w:div w:id="257098483">
      <w:bodyDiv w:val="1"/>
      <w:marLeft w:val="0"/>
      <w:marRight w:val="0"/>
      <w:marTop w:val="0"/>
      <w:marBottom w:val="0"/>
      <w:divBdr>
        <w:top w:val="none" w:sz="0" w:space="0" w:color="auto"/>
        <w:left w:val="none" w:sz="0" w:space="0" w:color="auto"/>
        <w:bottom w:val="none" w:sz="0" w:space="0" w:color="auto"/>
        <w:right w:val="none" w:sz="0" w:space="0" w:color="auto"/>
      </w:divBdr>
    </w:div>
    <w:div w:id="258566565">
      <w:bodyDiv w:val="1"/>
      <w:marLeft w:val="0"/>
      <w:marRight w:val="0"/>
      <w:marTop w:val="0"/>
      <w:marBottom w:val="0"/>
      <w:divBdr>
        <w:top w:val="none" w:sz="0" w:space="0" w:color="auto"/>
        <w:left w:val="none" w:sz="0" w:space="0" w:color="auto"/>
        <w:bottom w:val="none" w:sz="0" w:space="0" w:color="auto"/>
        <w:right w:val="none" w:sz="0" w:space="0" w:color="auto"/>
      </w:divBdr>
    </w:div>
    <w:div w:id="258610319">
      <w:bodyDiv w:val="1"/>
      <w:marLeft w:val="0"/>
      <w:marRight w:val="0"/>
      <w:marTop w:val="0"/>
      <w:marBottom w:val="0"/>
      <w:divBdr>
        <w:top w:val="none" w:sz="0" w:space="0" w:color="auto"/>
        <w:left w:val="none" w:sz="0" w:space="0" w:color="auto"/>
        <w:bottom w:val="none" w:sz="0" w:space="0" w:color="auto"/>
        <w:right w:val="none" w:sz="0" w:space="0" w:color="auto"/>
      </w:divBdr>
    </w:div>
    <w:div w:id="265581592">
      <w:bodyDiv w:val="1"/>
      <w:marLeft w:val="0"/>
      <w:marRight w:val="0"/>
      <w:marTop w:val="0"/>
      <w:marBottom w:val="0"/>
      <w:divBdr>
        <w:top w:val="none" w:sz="0" w:space="0" w:color="auto"/>
        <w:left w:val="none" w:sz="0" w:space="0" w:color="auto"/>
        <w:bottom w:val="none" w:sz="0" w:space="0" w:color="auto"/>
        <w:right w:val="none" w:sz="0" w:space="0" w:color="auto"/>
      </w:divBdr>
    </w:div>
    <w:div w:id="267738345">
      <w:bodyDiv w:val="1"/>
      <w:marLeft w:val="0"/>
      <w:marRight w:val="0"/>
      <w:marTop w:val="0"/>
      <w:marBottom w:val="0"/>
      <w:divBdr>
        <w:top w:val="none" w:sz="0" w:space="0" w:color="auto"/>
        <w:left w:val="none" w:sz="0" w:space="0" w:color="auto"/>
        <w:bottom w:val="none" w:sz="0" w:space="0" w:color="auto"/>
        <w:right w:val="none" w:sz="0" w:space="0" w:color="auto"/>
      </w:divBdr>
    </w:div>
    <w:div w:id="269318074">
      <w:bodyDiv w:val="1"/>
      <w:marLeft w:val="0"/>
      <w:marRight w:val="0"/>
      <w:marTop w:val="0"/>
      <w:marBottom w:val="0"/>
      <w:divBdr>
        <w:top w:val="none" w:sz="0" w:space="0" w:color="auto"/>
        <w:left w:val="none" w:sz="0" w:space="0" w:color="auto"/>
        <w:bottom w:val="none" w:sz="0" w:space="0" w:color="auto"/>
        <w:right w:val="none" w:sz="0" w:space="0" w:color="auto"/>
      </w:divBdr>
    </w:div>
    <w:div w:id="269704314">
      <w:bodyDiv w:val="1"/>
      <w:marLeft w:val="0"/>
      <w:marRight w:val="0"/>
      <w:marTop w:val="0"/>
      <w:marBottom w:val="0"/>
      <w:divBdr>
        <w:top w:val="none" w:sz="0" w:space="0" w:color="auto"/>
        <w:left w:val="none" w:sz="0" w:space="0" w:color="auto"/>
        <w:bottom w:val="none" w:sz="0" w:space="0" w:color="auto"/>
        <w:right w:val="none" w:sz="0" w:space="0" w:color="auto"/>
      </w:divBdr>
    </w:div>
    <w:div w:id="271977445">
      <w:bodyDiv w:val="1"/>
      <w:marLeft w:val="0"/>
      <w:marRight w:val="0"/>
      <w:marTop w:val="0"/>
      <w:marBottom w:val="0"/>
      <w:divBdr>
        <w:top w:val="none" w:sz="0" w:space="0" w:color="auto"/>
        <w:left w:val="none" w:sz="0" w:space="0" w:color="auto"/>
        <w:bottom w:val="none" w:sz="0" w:space="0" w:color="auto"/>
        <w:right w:val="none" w:sz="0" w:space="0" w:color="auto"/>
      </w:divBdr>
    </w:div>
    <w:div w:id="275060346">
      <w:bodyDiv w:val="1"/>
      <w:marLeft w:val="0"/>
      <w:marRight w:val="0"/>
      <w:marTop w:val="0"/>
      <w:marBottom w:val="0"/>
      <w:divBdr>
        <w:top w:val="none" w:sz="0" w:space="0" w:color="auto"/>
        <w:left w:val="none" w:sz="0" w:space="0" w:color="auto"/>
        <w:bottom w:val="none" w:sz="0" w:space="0" w:color="auto"/>
        <w:right w:val="none" w:sz="0" w:space="0" w:color="auto"/>
      </w:divBdr>
    </w:div>
    <w:div w:id="275448132">
      <w:bodyDiv w:val="1"/>
      <w:marLeft w:val="0"/>
      <w:marRight w:val="0"/>
      <w:marTop w:val="0"/>
      <w:marBottom w:val="0"/>
      <w:divBdr>
        <w:top w:val="none" w:sz="0" w:space="0" w:color="auto"/>
        <w:left w:val="none" w:sz="0" w:space="0" w:color="auto"/>
        <w:bottom w:val="none" w:sz="0" w:space="0" w:color="auto"/>
        <w:right w:val="none" w:sz="0" w:space="0" w:color="auto"/>
      </w:divBdr>
    </w:div>
    <w:div w:id="275647535">
      <w:bodyDiv w:val="1"/>
      <w:marLeft w:val="0"/>
      <w:marRight w:val="0"/>
      <w:marTop w:val="0"/>
      <w:marBottom w:val="0"/>
      <w:divBdr>
        <w:top w:val="none" w:sz="0" w:space="0" w:color="auto"/>
        <w:left w:val="none" w:sz="0" w:space="0" w:color="auto"/>
        <w:bottom w:val="none" w:sz="0" w:space="0" w:color="auto"/>
        <w:right w:val="none" w:sz="0" w:space="0" w:color="auto"/>
      </w:divBdr>
    </w:div>
    <w:div w:id="276568952">
      <w:bodyDiv w:val="1"/>
      <w:marLeft w:val="0"/>
      <w:marRight w:val="0"/>
      <w:marTop w:val="0"/>
      <w:marBottom w:val="0"/>
      <w:divBdr>
        <w:top w:val="none" w:sz="0" w:space="0" w:color="auto"/>
        <w:left w:val="none" w:sz="0" w:space="0" w:color="auto"/>
        <w:bottom w:val="none" w:sz="0" w:space="0" w:color="auto"/>
        <w:right w:val="none" w:sz="0" w:space="0" w:color="auto"/>
      </w:divBdr>
    </w:div>
    <w:div w:id="276914498">
      <w:bodyDiv w:val="1"/>
      <w:marLeft w:val="0"/>
      <w:marRight w:val="0"/>
      <w:marTop w:val="0"/>
      <w:marBottom w:val="0"/>
      <w:divBdr>
        <w:top w:val="none" w:sz="0" w:space="0" w:color="auto"/>
        <w:left w:val="none" w:sz="0" w:space="0" w:color="auto"/>
        <w:bottom w:val="none" w:sz="0" w:space="0" w:color="auto"/>
        <w:right w:val="none" w:sz="0" w:space="0" w:color="auto"/>
      </w:divBdr>
    </w:div>
    <w:div w:id="278605545">
      <w:bodyDiv w:val="1"/>
      <w:marLeft w:val="0"/>
      <w:marRight w:val="0"/>
      <w:marTop w:val="0"/>
      <w:marBottom w:val="0"/>
      <w:divBdr>
        <w:top w:val="none" w:sz="0" w:space="0" w:color="auto"/>
        <w:left w:val="none" w:sz="0" w:space="0" w:color="auto"/>
        <w:bottom w:val="none" w:sz="0" w:space="0" w:color="auto"/>
        <w:right w:val="none" w:sz="0" w:space="0" w:color="auto"/>
      </w:divBdr>
    </w:div>
    <w:div w:id="278802520">
      <w:bodyDiv w:val="1"/>
      <w:marLeft w:val="0"/>
      <w:marRight w:val="0"/>
      <w:marTop w:val="0"/>
      <w:marBottom w:val="0"/>
      <w:divBdr>
        <w:top w:val="none" w:sz="0" w:space="0" w:color="auto"/>
        <w:left w:val="none" w:sz="0" w:space="0" w:color="auto"/>
        <w:bottom w:val="none" w:sz="0" w:space="0" w:color="auto"/>
        <w:right w:val="none" w:sz="0" w:space="0" w:color="auto"/>
      </w:divBdr>
    </w:div>
    <w:div w:id="279145688">
      <w:bodyDiv w:val="1"/>
      <w:marLeft w:val="0"/>
      <w:marRight w:val="0"/>
      <w:marTop w:val="0"/>
      <w:marBottom w:val="0"/>
      <w:divBdr>
        <w:top w:val="none" w:sz="0" w:space="0" w:color="auto"/>
        <w:left w:val="none" w:sz="0" w:space="0" w:color="auto"/>
        <w:bottom w:val="none" w:sz="0" w:space="0" w:color="auto"/>
        <w:right w:val="none" w:sz="0" w:space="0" w:color="auto"/>
      </w:divBdr>
    </w:div>
    <w:div w:id="279608570">
      <w:bodyDiv w:val="1"/>
      <w:marLeft w:val="0"/>
      <w:marRight w:val="0"/>
      <w:marTop w:val="0"/>
      <w:marBottom w:val="0"/>
      <w:divBdr>
        <w:top w:val="none" w:sz="0" w:space="0" w:color="auto"/>
        <w:left w:val="none" w:sz="0" w:space="0" w:color="auto"/>
        <w:bottom w:val="none" w:sz="0" w:space="0" w:color="auto"/>
        <w:right w:val="none" w:sz="0" w:space="0" w:color="auto"/>
      </w:divBdr>
    </w:div>
    <w:div w:id="280233635">
      <w:bodyDiv w:val="1"/>
      <w:marLeft w:val="0"/>
      <w:marRight w:val="0"/>
      <w:marTop w:val="0"/>
      <w:marBottom w:val="0"/>
      <w:divBdr>
        <w:top w:val="none" w:sz="0" w:space="0" w:color="auto"/>
        <w:left w:val="none" w:sz="0" w:space="0" w:color="auto"/>
        <w:bottom w:val="none" w:sz="0" w:space="0" w:color="auto"/>
        <w:right w:val="none" w:sz="0" w:space="0" w:color="auto"/>
      </w:divBdr>
    </w:div>
    <w:div w:id="280235573">
      <w:bodyDiv w:val="1"/>
      <w:marLeft w:val="0"/>
      <w:marRight w:val="0"/>
      <w:marTop w:val="0"/>
      <w:marBottom w:val="0"/>
      <w:divBdr>
        <w:top w:val="none" w:sz="0" w:space="0" w:color="auto"/>
        <w:left w:val="none" w:sz="0" w:space="0" w:color="auto"/>
        <w:bottom w:val="none" w:sz="0" w:space="0" w:color="auto"/>
        <w:right w:val="none" w:sz="0" w:space="0" w:color="auto"/>
      </w:divBdr>
    </w:div>
    <w:div w:id="280261304">
      <w:bodyDiv w:val="1"/>
      <w:marLeft w:val="0"/>
      <w:marRight w:val="0"/>
      <w:marTop w:val="0"/>
      <w:marBottom w:val="0"/>
      <w:divBdr>
        <w:top w:val="none" w:sz="0" w:space="0" w:color="auto"/>
        <w:left w:val="none" w:sz="0" w:space="0" w:color="auto"/>
        <w:bottom w:val="none" w:sz="0" w:space="0" w:color="auto"/>
        <w:right w:val="none" w:sz="0" w:space="0" w:color="auto"/>
      </w:divBdr>
    </w:div>
    <w:div w:id="280383083">
      <w:bodyDiv w:val="1"/>
      <w:marLeft w:val="0"/>
      <w:marRight w:val="0"/>
      <w:marTop w:val="0"/>
      <w:marBottom w:val="0"/>
      <w:divBdr>
        <w:top w:val="none" w:sz="0" w:space="0" w:color="auto"/>
        <w:left w:val="none" w:sz="0" w:space="0" w:color="auto"/>
        <w:bottom w:val="none" w:sz="0" w:space="0" w:color="auto"/>
        <w:right w:val="none" w:sz="0" w:space="0" w:color="auto"/>
      </w:divBdr>
    </w:div>
    <w:div w:id="280961234">
      <w:bodyDiv w:val="1"/>
      <w:marLeft w:val="0"/>
      <w:marRight w:val="0"/>
      <w:marTop w:val="0"/>
      <w:marBottom w:val="0"/>
      <w:divBdr>
        <w:top w:val="none" w:sz="0" w:space="0" w:color="auto"/>
        <w:left w:val="none" w:sz="0" w:space="0" w:color="auto"/>
        <w:bottom w:val="none" w:sz="0" w:space="0" w:color="auto"/>
        <w:right w:val="none" w:sz="0" w:space="0" w:color="auto"/>
      </w:divBdr>
    </w:div>
    <w:div w:id="282659047">
      <w:bodyDiv w:val="1"/>
      <w:marLeft w:val="0"/>
      <w:marRight w:val="0"/>
      <w:marTop w:val="0"/>
      <w:marBottom w:val="0"/>
      <w:divBdr>
        <w:top w:val="none" w:sz="0" w:space="0" w:color="auto"/>
        <w:left w:val="none" w:sz="0" w:space="0" w:color="auto"/>
        <w:bottom w:val="none" w:sz="0" w:space="0" w:color="auto"/>
        <w:right w:val="none" w:sz="0" w:space="0" w:color="auto"/>
      </w:divBdr>
    </w:div>
    <w:div w:id="284124844">
      <w:bodyDiv w:val="1"/>
      <w:marLeft w:val="0"/>
      <w:marRight w:val="0"/>
      <w:marTop w:val="0"/>
      <w:marBottom w:val="0"/>
      <w:divBdr>
        <w:top w:val="none" w:sz="0" w:space="0" w:color="auto"/>
        <w:left w:val="none" w:sz="0" w:space="0" w:color="auto"/>
        <w:bottom w:val="none" w:sz="0" w:space="0" w:color="auto"/>
        <w:right w:val="none" w:sz="0" w:space="0" w:color="auto"/>
      </w:divBdr>
    </w:div>
    <w:div w:id="284316283">
      <w:bodyDiv w:val="1"/>
      <w:marLeft w:val="0"/>
      <w:marRight w:val="0"/>
      <w:marTop w:val="0"/>
      <w:marBottom w:val="0"/>
      <w:divBdr>
        <w:top w:val="none" w:sz="0" w:space="0" w:color="auto"/>
        <w:left w:val="none" w:sz="0" w:space="0" w:color="auto"/>
        <w:bottom w:val="none" w:sz="0" w:space="0" w:color="auto"/>
        <w:right w:val="none" w:sz="0" w:space="0" w:color="auto"/>
      </w:divBdr>
    </w:div>
    <w:div w:id="284964530">
      <w:bodyDiv w:val="1"/>
      <w:marLeft w:val="0"/>
      <w:marRight w:val="0"/>
      <w:marTop w:val="0"/>
      <w:marBottom w:val="0"/>
      <w:divBdr>
        <w:top w:val="none" w:sz="0" w:space="0" w:color="auto"/>
        <w:left w:val="none" w:sz="0" w:space="0" w:color="auto"/>
        <w:bottom w:val="none" w:sz="0" w:space="0" w:color="auto"/>
        <w:right w:val="none" w:sz="0" w:space="0" w:color="auto"/>
      </w:divBdr>
    </w:div>
    <w:div w:id="287930537">
      <w:bodyDiv w:val="1"/>
      <w:marLeft w:val="0"/>
      <w:marRight w:val="0"/>
      <w:marTop w:val="0"/>
      <w:marBottom w:val="0"/>
      <w:divBdr>
        <w:top w:val="none" w:sz="0" w:space="0" w:color="auto"/>
        <w:left w:val="none" w:sz="0" w:space="0" w:color="auto"/>
        <w:bottom w:val="none" w:sz="0" w:space="0" w:color="auto"/>
        <w:right w:val="none" w:sz="0" w:space="0" w:color="auto"/>
      </w:divBdr>
    </w:div>
    <w:div w:id="288555761">
      <w:bodyDiv w:val="1"/>
      <w:marLeft w:val="0"/>
      <w:marRight w:val="0"/>
      <w:marTop w:val="0"/>
      <w:marBottom w:val="0"/>
      <w:divBdr>
        <w:top w:val="none" w:sz="0" w:space="0" w:color="auto"/>
        <w:left w:val="none" w:sz="0" w:space="0" w:color="auto"/>
        <w:bottom w:val="none" w:sz="0" w:space="0" w:color="auto"/>
        <w:right w:val="none" w:sz="0" w:space="0" w:color="auto"/>
      </w:divBdr>
    </w:div>
    <w:div w:id="289477038">
      <w:bodyDiv w:val="1"/>
      <w:marLeft w:val="0"/>
      <w:marRight w:val="0"/>
      <w:marTop w:val="0"/>
      <w:marBottom w:val="0"/>
      <w:divBdr>
        <w:top w:val="none" w:sz="0" w:space="0" w:color="auto"/>
        <w:left w:val="none" w:sz="0" w:space="0" w:color="auto"/>
        <w:bottom w:val="none" w:sz="0" w:space="0" w:color="auto"/>
        <w:right w:val="none" w:sz="0" w:space="0" w:color="auto"/>
      </w:divBdr>
    </w:div>
    <w:div w:id="292058568">
      <w:bodyDiv w:val="1"/>
      <w:marLeft w:val="0"/>
      <w:marRight w:val="0"/>
      <w:marTop w:val="0"/>
      <w:marBottom w:val="0"/>
      <w:divBdr>
        <w:top w:val="none" w:sz="0" w:space="0" w:color="auto"/>
        <w:left w:val="none" w:sz="0" w:space="0" w:color="auto"/>
        <w:bottom w:val="none" w:sz="0" w:space="0" w:color="auto"/>
        <w:right w:val="none" w:sz="0" w:space="0" w:color="auto"/>
      </w:divBdr>
    </w:div>
    <w:div w:id="294532519">
      <w:bodyDiv w:val="1"/>
      <w:marLeft w:val="0"/>
      <w:marRight w:val="0"/>
      <w:marTop w:val="0"/>
      <w:marBottom w:val="0"/>
      <w:divBdr>
        <w:top w:val="none" w:sz="0" w:space="0" w:color="auto"/>
        <w:left w:val="none" w:sz="0" w:space="0" w:color="auto"/>
        <w:bottom w:val="none" w:sz="0" w:space="0" w:color="auto"/>
        <w:right w:val="none" w:sz="0" w:space="0" w:color="auto"/>
      </w:divBdr>
    </w:div>
    <w:div w:id="294869157">
      <w:bodyDiv w:val="1"/>
      <w:marLeft w:val="0"/>
      <w:marRight w:val="0"/>
      <w:marTop w:val="0"/>
      <w:marBottom w:val="0"/>
      <w:divBdr>
        <w:top w:val="none" w:sz="0" w:space="0" w:color="auto"/>
        <w:left w:val="none" w:sz="0" w:space="0" w:color="auto"/>
        <w:bottom w:val="none" w:sz="0" w:space="0" w:color="auto"/>
        <w:right w:val="none" w:sz="0" w:space="0" w:color="auto"/>
      </w:divBdr>
    </w:div>
    <w:div w:id="296648235">
      <w:bodyDiv w:val="1"/>
      <w:marLeft w:val="0"/>
      <w:marRight w:val="0"/>
      <w:marTop w:val="0"/>
      <w:marBottom w:val="0"/>
      <w:divBdr>
        <w:top w:val="none" w:sz="0" w:space="0" w:color="auto"/>
        <w:left w:val="none" w:sz="0" w:space="0" w:color="auto"/>
        <w:bottom w:val="none" w:sz="0" w:space="0" w:color="auto"/>
        <w:right w:val="none" w:sz="0" w:space="0" w:color="auto"/>
      </w:divBdr>
    </w:div>
    <w:div w:id="308679345">
      <w:bodyDiv w:val="1"/>
      <w:marLeft w:val="0"/>
      <w:marRight w:val="0"/>
      <w:marTop w:val="0"/>
      <w:marBottom w:val="0"/>
      <w:divBdr>
        <w:top w:val="none" w:sz="0" w:space="0" w:color="auto"/>
        <w:left w:val="none" w:sz="0" w:space="0" w:color="auto"/>
        <w:bottom w:val="none" w:sz="0" w:space="0" w:color="auto"/>
        <w:right w:val="none" w:sz="0" w:space="0" w:color="auto"/>
      </w:divBdr>
    </w:div>
    <w:div w:id="309677427">
      <w:bodyDiv w:val="1"/>
      <w:marLeft w:val="0"/>
      <w:marRight w:val="0"/>
      <w:marTop w:val="0"/>
      <w:marBottom w:val="0"/>
      <w:divBdr>
        <w:top w:val="none" w:sz="0" w:space="0" w:color="auto"/>
        <w:left w:val="none" w:sz="0" w:space="0" w:color="auto"/>
        <w:bottom w:val="none" w:sz="0" w:space="0" w:color="auto"/>
        <w:right w:val="none" w:sz="0" w:space="0" w:color="auto"/>
      </w:divBdr>
    </w:div>
    <w:div w:id="313533114">
      <w:bodyDiv w:val="1"/>
      <w:marLeft w:val="0"/>
      <w:marRight w:val="0"/>
      <w:marTop w:val="0"/>
      <w:marBottom w:val="0"/>
      <w:divBdr>
        <w:top w:val="none" w:sz="0" w:space="0" w:color="auto"/>
        <w:left w:val="none" w:sz="0" w:space="0" w:color="auto"/>
        <w:bottom w:val="none" w:sz="0" w:space="0" w:color="auto"/>
        <w:right w:val="none" w:sz="0" w:space="0" w:color="auto"/>
      </w:divBdr>
    </w:div>
    <w:div w:id="314526561">
      <w:bodyDiv w:val="1"/>
      <w:marLeft w:val="0"/>
      <w:marRight w:val="0"/>
      <w:marTop w:val="0"/>
      <w:marBottom w:val="0"/>
      <w:divBdr>
        <w:top w:val="none" w:sz="0" w:space="0" w:color="auto"/>
        <w:left w:val="none" w:sz="0" w:space="0" w:color="auto"/>
        <w:bottom w:val="none" w:sz="0" w:space="0" w:color="auto"/>
        <w:right w:val="none" w:sz="0" w:space="0" w:color="auto"/>
      </w:divBdr>
    </w:div>
    <w:div w:id="318776827">
      <w:bodyDiv w:val="1"/>
      <w:marLeft w:val="0"/>
      <w:marRight w:val="0"/>
      <w:marTop w:val="0"/>
      <w:marBottom w:val="0"/>
      <w:divBdr>
        <w:top w:val="none" w:sz="0" w:space="0" w:color="auto"/>
        <w:left w:val="none" w:sz="0" w:space="0" w:color="auto"/>
        <w:bottom w:val="none" w:sz="0" w:space="0" w:color="auto"/>
        <w:right w:val="none" w:sz="0" w:space="0" w:color="auto"/>
      </w:divBdr>
    </w:div>
    <w:div w:id="319577251">
      <w:bodyDiv w:val="1"/>
      <w:marLeft w:val="0"/>
      <w:marRight w:val="0"/>
      <w:marTop w:val="0"/>
      <w:marBottom w:val="0"/>
      <w:divBdr>
        <w:top w:val="none" w:sz="0" w:space="0" w:color="auto"/>
        <w:left w:val="none" w:sz="0" w:space="0" w:color="auto"/>
        <w:bottom w:val="none" w:sz="0" w:space="0" w:color="auto"/>
        <w:right w:val="none" w:sz="0" w:space="0" w:color="auto"/>
      </w:divBdr>
    </w:div>
    <w:div w:id="319819309">
      <w:bodyDiv w:val="1"/>
      <w:marLeft w:val="0"/>
      <w:marRight w:val="0"/>
      <w:marTop w:val="0"/>
      <w:marBottom w:val="0"/>
      <w:divBdr>
        <w:top w:val="none" w:sz="0" w:space="0" w:color="auto"/>
        <w:left w:val="none" w:sz="0" w:space="0" w:color="auto"/>
        <w:bottom w:val="none" w:sz="0" w:space="0" w:color="auto"/>
        <w:right w:val="none" w:sz="0" w:space="0" w:color="auto"/>
      </w:divBdr>
    </w:div>
    <w:div w:id="321810050">
      <w:bodyDiv w:val="1"/>
      <w:marLeft w:val="0"/>
      <w:marRight w:val="0"/>
      <w:marTop w:val="0"/>
      <w:marBottom w:val="0"/>
      <w:divBdr>
        <w:top w:val="none" w:sz="0" w:space="0" w:color="auto"/>
        <w:left w:val="none" w:sz="0" w:space="0" w:color="auto"/>
        <w:bottom w:val="none" w:sz="0" w:space="0" w:color="auto"/>
        <w:right w:val="none" w:sz="0" w:space="0" w:color="auto"/>
      </w:divBdr>
    </w:div>
    <w:div w:id="322314964">
      <w:bodyDiv w:val="1"/>
      <w:marLeft w:val="0"/>
      <w:marRight w:val="0"/>
      <w:marTop w:val="0"/>
      <w:marBottom w:val="0"/>
      <w:divBdr>
        <w:top w:val="none" w:sz="0" w:space="0" w:color="auto"/>
        <w:left w:val="none" w:sz="0" w:space="0" w:color="auto"/>
        <w:bottom w:val="none" w:sz="0" w:space="0" w:color="auto"/>
        <w:right w:val="none" w:sz="0" w:space="0" w:color="auto"/>
      </w:divBdr>
    </w:div>
    <w:div w:id="322320002">
      <w:bodyDiv w:val="1"/>
      <w:marLeft w:val="0"/>
      <w:marRight w:val="0"/>
      <w:marTop w:val="0"/>
      <w:marBottom w:val="0"/>
      <w:divBdr>
        <w:top w:val="none" w:sz="0" w:space="0" w:color="auto"/>
        <w:left w:val="none" w:sz="0" w:space="0" w:color="auto"/>
        <w:bottom w:val="none" w:sz="0" w:space="0" w:color="auto"/>
        <w:right w:val="none" w:sz="0" w:space="0" w:color="auto"/>
      </w:divBdr>
    </w:div>
    <w:div w:id="322705860">
      <w:bodyDiv w:val="1"/>
      <w:marLeft w:val="0"/>
      <w:marRight w:val="0"/>
      <w:marTop w:val="0"/>
      <w:marBottom w:val="0"/>
      <w:divBdr>
        <w:top w:val="none" w:sz="0" w:space="0" w:color="auto"/>
        <w:left w:val="none" w:sz="0" w:space="0" w:color="auto"/>
        <w:bottom w:val="none" w:sz="0" w:space="0" w:color="auto"/>
        <w:right w:val="none" w:sz="0" w:space="0" w:color="auto"/>
      </w:divBdr>
    </w:div>
    <w:div w:id="325088945">
      <w:bodyDiv w:val="1"/>
      <w:marLeft w:val="0"/>
      <w:marRight w:val="0"/>
      <w:marTop w:val="0"/>
      <w:marBottom w:val="0"/>
      <w:divBdr>
        <w:top w:val="none" w:sz="0" w:space="0" w:color="auto"/>
        <w:left w:val="none" w:sz="0" w:space="0" w:color="auto"/>
        <w:bottom w:val="none" w:sz="0" w:space="0" w:color="auto"/>
        <w:right w:val="none" w:sz="0" w:space="0" w:color="auto"/>
      </w:divBdr>
    </w:div>
    <w:div w:id="327707693">
      <w:bodyDiv w:val="1"/>
      <w:marLeft w:val="0"/>
      <w:marRight w:val="0"/>
      <w:marTop w:val="0"/>
      <w:marBottom w:val="0"/>
      <w:divBdr>
        <w:top w:val="none" w:sz="0" w:space="0" w:color="auto"/>
        <w:left w:val="none" w:sz="0" w:space="0" w:color="auto"/>
        <w:bottom w:val="none" w:sz="0" w:space="0" w:color="auto"/>
        <w:right w:val="none" w:sz="0" w:space="0" w:color="auto"/>
      </w:divBdr>
    </w:div>
    <w:div w:id="331180502">
      <w:bodyDiv w:val="1"/>
      <w:marLeft w:val="0"/>
      <w:marRight w:val="0"/>
      <w:marTop w:val="0"/>
      <w:marBottom w:val="0"/>
      <w:divBdr>
        <w:top w:val="none" w:sz="0" w:space="0" w:color="auto"/>
        <w:left w:val="none" w:sz="0" w:space="0" w:color="auto"/>
        <w:bottom w:val="none" w:sz="0" w:space="0" w:color="auto"/>
        <w:right w:val="none" w:sz="0" w:space="0" w:color="auto"/>
      </w:divBdr>
    </w:div>
    <w:div w:id="333260699">
      <w:bodyDiv w:val="1"/>
      <w:marLeft w:val="0"/>
      <w:marRight w:val="0"/>
      <w:marTop w:val="0"/>
      <w:marBottom w:val="0"/>
      <w:divBdr>
        <w:top w:val="none" w:sz="0" w:space="0" w:color="auto"/>
        <w:left w:val="none" w:sz="0" w:space="0" w:color="auto"/>
        <w:bottom w:val="none" w:sz="0" w:space="0" w:color="auto"/>
        <w:right w:val="none" w:sz="0" w:space="0" w:color="auto"/>
      </w:divBdr>
    </w:div>
    <w:div w:id="333608016">
      <w:bodyDiv w:val="1"/>
      <w:marLeft w:val="0"/>
      <w:marRight w:val="0"/>
      <w:marTop w:val="0"/>
      <w:marBottom w:val="0"/>
      <w:divBdr>
        <w:top w:val="none" w:sz="0" w:space="0" w:color="auto"/>
        <w:left w:val="none" w:sz="0" w:space="0" w:color="auto"/>
        <w:bottom w:val="none" w:sz="0" w:space="0" w:color="auto"/>
        <w:right w:val="none" w:sz="0" w:space="0" w:color="auto"/>
      </w:divBdr>
    </w:div>
    <w:div w:id="340863369">
      <w:bodyDiv w:val="1"/>
      <w:marLeft w:val="0"/>
      <w:marRight w:val="0"/>
      <w:marTop w:val="0"/>
      <w:marBottom w:val="0"/>
      <w:divBdr>
        <w:top w:val="none" w:sz="0" w:space="0" w:color="auto"/>
        <w:left w:val="none" w:sz="0" w:space="0" w:color="auto"/>
        <w:bottom w:val="none" w:sz="0" w:space="0" w:color="auto"/>
        <w:right w:val="none" w:sz="0" w:space="0" w:color="auto"/>
      </w:divBdr>
    </w:div>
    <w:div w:id="342168865">
      <w:bodyDiv w:val="1"/>
      <w:marLeft w:val="0"/>
      <w:marRight w:val="0"/>
      <w:marTop w:val="0"/>
      <w:marBottom w:val="0"/>
      <w:divBdr>
        <w:top w:val="none" w:sz="0" w:space="0" w:color="auto"/>
        <w:left w:val="none" w:sz="0" w:space="0" w:color="auto"/>
        <w:bottom w:val="none" w:sz="0" w:space="0" w:color="auto"/>
        <w:right w:val="none" w:sz="0" w:space="0" w:color="auto"/>
      </w:divBdr>
    </w:div>
    <w:div w:id="342972358">
      <w:bodyDiv w:val="1"/>
      <w:marLeft w:val="0"/>
      <w:marRight w:val="0"/>
      <w:marTop w:val="0"/>
      <w:marBottom w:val="0"/>
      <w:divBdr>
        <w:top w:val="none" w:sz="0" w:space="0" w:color="auto"/>
        <w:left w:val="none" w:sz="0" w:space="0" w:color="auto"/>
        <w:bottom w:val="none" w:sz="0" w:space="0" w:color="auto"/>
        <w:right w:val="none" w:sz="0" w:space="0" w:color="auto"/>
      </w:divBdr>
    </w:div>
    <w:div w:id="343215688">
      <w:bodyDiv w:val="1"/>
      <w:marLeft w:val="0"/>
      <w:marRight w:val="0"/>
      <w:marTop w:val="0"/>
      <w:marBottom w:val="0"/>
      <w:divBdr>
        <w:top w:val="none" w:sz="0" w:space="0" w:color="auto"/>
        <w:left w:val="none" w:sz="0" w:space="0" w:color="auto"/>
        <w:bottom w:val="none" w:sz="0" w:space="0" w:color="auto"/>
        <w:right w:val="none" w:sz="0" w:space="0" w:color="auto"/>
      </w:divBdr>
    </w:div>
    <w:div w:id="344524077">
      <w:bodyDiv w:val="1"/>
      <w:marLeft w:val="0"/>
      <w:marRight w:val="0"/>
      <w:marTop w:val="0"/>
      <w:marBottom w:val="0"/>
      <w:divBdr>
        <w:top w:val="none" w:sz="0" w:space="0" w:color="auto"/>
        <w:left w:val="none" w:sz="0" w:space="0" w:color="auto"/>
        <w:bottom w:val="none" w:sz="0" w:space="0" w:color="auto"/>
        <w:right w:val="none" w:sz="0" w:space="0" w:color="auto"/>
      </w:divBdr>
    </w:div>
    <w:div w:id="346372051">
      <w:bodyDiv w:val="1"/>
      <w:marLeft w:val="0"/>
      <w:marRight w:val="0"/>
      <w:marTop w:val="0"/>
      <w:marBottom w:val="0"/>
      <w:divBdr>
        <w:top w:val="none" w:sz="0" w:space="0" w:color="auto"/>
        <w:left w:val="none" w:sz="0" w:space="0" w:color="auto"/>
        <w:bottom w:val="none" w:sz="0" w:space="0" w:color="auto"/>
        <w:right w:val="none" w:sz="0" w:space="0" w:color="auto"/>
      </w:divBdr>
    </w:div>
    <w:div w:id="347609499">
      <w:bodyDiv w:val="1"/>
      <w:marLeft w:val="0"/>
      <w:marRight w:val="0"/>
      <w:marTop w:val="0"/>
      <w:marBottom w:val="0"/>
      <w:divBdr>
        <w:top w:val="none" w:sz="0" w:space="0" w:color="auto"/>
        <w:left w:val="none" w:sz="0" w:space="0" w:color="auto"/>
        <w:bottom w:val="none" w:sz="0" w:space="0" w:color="auto"/>
        <w:right w:val="none" w:sz="0" w:space="0" w:color="auto"/>
      </w:divBdr>
    </w:div>
    <w:div w:id="347678570">
      <w:bodyDiv w:val="1"/>
      <w:marLeft w:val="0"/>
      <w:marRight w:val="0"/>
      <w:marTop w:val="0"/>
      <w:marBottom w:val="0"/>
      <w:divBdr>
        <w:top w:val="none" w:sz="0" w:space="0" w:color="auto"/>
        <w:left w:val="none" w:sz="0" w:space="0" w:color="auto"/>
        <w:bottom w:val="none" w:sz="0" w:space="0" w:color="auto"/>
        <w:right w:val="none" w:sz="0" w:space="0" w:color="auto"/>
      </w:divBdr>
    </w:div>
    <w:div w:id="351151201">
      <w:bodyDiv w:val="1"/>
      <w:marLeft w:val="0"/>
      <w:marRight w:val="0"/>
      <w:marTop w:val="0"/>
      <w:marBottom w:val="0"/>
      <w:divBdr>
        <w:top w:val="none" w:sz="0" w:space="0" w:color="auto"/>
        <w:left w:val="none" w:sz="0" w:space="0" w:color="auto"/>
        <w:bottom w:val="none" w:sz="0" w:space="0" w:color="auto"/>
        <w:right w:val="none" w:sz="0" w:space="0" w:color="auto"/>
      </w:divBdr>
    </w:div>
    <w:div w:id="352731859">
      <w:bodyDiv w:val="1"/>
      <w:marLeft w:val="0"/>
      <w:marRight w:val="0"/>
      <w:marTop w:val="0"/>
      <w:marBottom w:val="0"/>
      <w:divBdr>
        <w:top w:val="none" w:sz="0" w:space="0" w:color="auto"/>
        <w:left w:val="none" w:sz="0" w:space="0" w:color="auto"/>
        <w:bottom w:val="none" w:sz="0" w:space="0" w:color="auto"/>
        <w:right w:val="none" w:sz="0" w:space="0" w:color="auto"/>
      </w:divBdr>
    </w:div>
    <w:div w:id="354355469">
      <w:bodyDiv w:val="1"/>
      <w:marLeft w:val="0"/>
      <w:marRight w:val="0"/>
      <w:marTop w:val="0"/>
      <w:marBottom w:val="0"/>
      <w:divBdr>
        <w:top w:val="none" w:sz="0" w:space="0" w:color="auto"/>
        <w:left w:val="none" w:sz="0" w:space="0" w:color="auto"/>
        <w:bottom w:val="none" w:sz="0" w:space="0" w:color="auto"/>
        <w:right w:val="none" w:sz="0" w:space="0" w:color="auto"/>
      </w:divBdr>
    </w:div>
    <w:div w:id="357436569">
      <w:bodyDiv w:val="1"/>
      <w:marLeft w:val="0"/>
      <w:marRight w:val="0"/>
      <w:marTop w:val="0"/>
      <w:marBottom w:val="0"/>
      <w:divBdr>
        <w:top w:val="none" w:sz="0" w:space="0" w:color="auto"/>
        <w:left w:val="none" w:sz="0" w:space="0" w:color="auto"/>
        <w:bottom w:val="none" w:sz="0" w:space="0" w:color="auto"/>
        <w:right w:val="none" w:sz="0" w:space="0" w:color="auto"/>
      </w:divBdr>
    </w:div>
    <w:div w:id="361446168">
      <w:bodyDiv w:val="1"/>
      <w:marLeft w:val="0"/>
      <w:marRight w:val="0"/>
      <w:marTop w:val="0"/>
      <w:marBottom w:val="0"/>
      <w:divBdr>
        <w:top w:val="none" w:sz="0" w:space="0" w:color="auto"/>
        <w:left w:val="none" w:sz="0" w:space="0" w:color="auto"/>
        <w:bottom w:val="none" w:sz="0" w:space="0" w:color="auto"/>
        <w:right w:val="none" w:sz="0" w:space="0" w:color="auto"/>
      </w:divBdr>
    </w:div>
    <w:div w:id="361906164">
      <w:bodyDiv w:val="1"/>
      <w:marLeft w:val="0"/>
      <w:marRight w:val="0"/>
      <w:marTop w:val="0"/>
      <w:marBottom w:val="0"/>
      <w:divBdr>
        <w:top w:val="none" w:sz="0" w:space="0" w:color="auto"/>
        <w:left w:val="none" w:sz="0" w:space="0" w:color="auto"/>
        <w:bottom w:val="none" w:sz="0" w:space="0" w:color="auto"/>
        <w:right w:val="none" w:sz="0" w:space="0" w:color="auto"/>
      </w:divBdr>
    </w:div>
    <w:div w:id="363600962">
      <w:bodyDiv w:val="1"/>
      <w:marLeft w:val="0"/>
      <w:marRight w:val="0"/>
      <w:marTop w:val="0"/>
      <w:marBottom w:val="0"/>
      <w:divBdr>
        <w:top w:val="none" w:sz="0" w:space="0" w:color="auto"/>
        <w:left w:val="none" w:sz="0" w:space="0" w:color="auto"/>
        <w:bottom w:val="none" w:sz="0" w:space="0" w:color="auto"/>
        <w:right w:val="none" w:sz="0" w:space="0" w:color="auto"/>
      </w:divBdr>
    </w:div>
    <w:div w:id="364598865">
      <w:bodyDiv w:val="1"/>
      <w:marLeft w:val="0"/>
      <w:marRight w:val="0"/>
      <w:marTop w:val="0"/>
      <w:marBottom w:val="0"/>
      <w:divBdr>
        <w:top w:val="none" w:sz="0" w:space="0" w:color="auto"/>
        <w:left w:val="none" w:sz="0" w:space="0" w:color="auto"/>
        <w:bottom w:val="none" w:sz="0" w:space="0" w:color="auto"/>
        <w:right w:val="none" w:sz="0" w:space="0" w:color="auto"/>
      </w:divBdr>
    </w:div>
    <w:div w:id="365180021">
      <w:bodyDiv w:val="1"/>
      <w:marLeft w:val="0"/>
      <w:marRight w:val="0"/>
      <w:marTop w:val="0"/>
      <w:marBottom w:val="0"/>
      <w:divBdr>
        <w:top w:val="none" w:sz="0" w:space="0" w:color="auto"/>
        <w:left w:val="none" w:sz="0" w:space="0" w:color="auto"/>
        <w:bottom w:val="none" w:sz="0" w:space="0" w:color="auto"/>
        <w:right w:val="none" w:sz="0" w:space="0" w:color="auto"/>
      </w:divBdr>
    </w:div>
    <w:div w:id="366837541">
      <w:bodyDiv w:val="1"/>
      <w:marLeft w:val="0"/>
      <w:marRight w:val="0"/>
      <w:marTop w:val="0"/>
      <w:marBottom w:val="0"/>
      <w:divBdr>
        <w:top w:val="none" w:sz="0" w:space="0" w:color="auto"/>
        <w:left w:val="none" w:sz="0" w:space="0" w:color="auto"/>
        <w:bottom w:val="none" w:sz="0" w:space="0" w:color="auto"/>
        <w:right w:val="none" w:sz="0" w:space="0" w:color="auto"/>
      </w:divBdr>
    </w:div>
    <w:div w:id="370107457">
      <w:bodyDiv w:val="1"/>
      <w:marLeft w:val="0"/>
      <w:marRight w:val="0"/>
      <w:marTop w:val="0"/>
      <w:marBottom w:val="0"/>
      <w:divBdr>
        <w:top w:val="none" w:sz="0" w:space="0" w:color="auto"/>
        <w:left w:val="none" w:sz="0" w:space="0" w:color="auto"/>
        <w:bottom w:val="none" w:sz="0" w:space="0" w:color="auto"/>
        <w:right w:val="none" w:sz="0" w:space="0" w:color="auto"/>
      </w:divBdr>
    </w:div>
    <w:div w:id="372773007">
      <w:bodyDiv w:val="1"/>
      <w:marLeft w:val="0"/>
      <w:marRight w:val="0"/>
      <w:marTop w:val="0"/>
      <w:marBottom w:val="0"/>
      <w:divBdr>
        <w:top w:val="none" w:sz="0" w:space="0" w:color="auto"/>
        <w:left w:val="none" w:sz="0" w:space="0" w:color="auto"/>
        <w:bottom w:val="none" w:sz="0" w:space="0" w:color="auto"/>
        <w:right w:val="none" w:sz="0" w:space="0" w:color="auto"/>
      </w:divBdr>
    </w:div>
    <w:div w:id="374737546">
      <w:bodyDiv w:val="1"/>
      <w:marLeft w:val="0"/>
      <w:marRight w:val="0"/>
      <w:marTop w:val="0"/>
      <w:marBottom w:val="0"/>
      <w:divBdr>
        <w:top w:val="none" w:sz="0" w:space="0" w:color="auto"/>
        <w:left w:val="none" w:sz="0" w:space="0" w:color="auto"/>
        <w:bottom w:val="none" w:sz="0" w:space="0" w:color="auto"/>
        <w:right w:val="none" w:sz="0" w:space="0" w:color="auto"/>
      </w:divBdr>
    </w:div>
    <w:div w:id="377318471">
      <w:bodyDiv w:val="1"/>
      <w:marLeft w:val="0"/>
      <w:marRight w:val="0"/>
      <w:marTop w:val="0"/>
      <w:marBottom w:val="0"/>
      <w:divBdr>
        <w:top w:val="none" w:sz="0" w:space="0" w:color="auto"/>
        <w:left w:val="none" w:sz="0" w:space="0" w:color="auto"/>
        <w:bottom w:val="none" w:sz="0" w:space="0" w:color="auto"/>
        <w:right w:val="none" w:sz="0" w:space="0" w:color="auto"/>
      </w:divBdr>
    </w:div>
    <w:div w:id="378870281">
      <w:bodyDiv w:val="1"/>
      <w:marLeft w:val="0"/>
      <w:marRight w:val="0"/>
      <w:marTop w:val="0"/>
      <w:marBottom w:val="0"/>
      <w:divBdr>
        <w:top w:val="none" w:sz="0" w:space="0" w:color="auto"/>
        <w:left w:val="none" w:sz="0" w:space="0" w:color="auto"/>
        <w:bottom w:val="none" w:sz="0" w:space="0" w:color="auto"/>
        <w:right w:val="none" w:sz="0" w:space="0" w:color="auto"/>
      </w:divBdr>
    </w:div>
    <w:div w:id="379401835">
      <w:bodyDiv w:val="1"/>
      <w:marLeft w:val="0"/>
      <w:marRight w:val="0"/>
      <w:marTop w:val="0"/>
      <w:marBottom w:val="0"/>
      <w:divBdr>
        <w:top w:val="none" w:sz="0" w:space="0" w:color="auto"/>
        <w:left w:val="none" w:sz="0" w:space="0" w:color="auto"/>
        <w:bottom w:val="none" w:sz="0" w:space="0" w:color="auto"/>
        <w:right w:val="none" w:sz="0" w:space="0" w:color="auto"/>
      </w:divBdr>
    </w:div>
    <w:div w:id="383526897">
      <w:bodyDiv w:val="1"/>
      <w:marLeft w:val="0"/>
      <w:marRight w:val="0"/>
      <w:marTop w:val="0"/>
      <w:marBottom w:val="0"/>
      <w:divBdr>
        <w:top w:val="none" w:sz="0" w:space="0" w:color="auto"/>
        <w:left w:val="none" w:sz="0" w:space="0" w:color="auto"/>
        <w:bottom w:val="none" w:sz="0" w:space="0" w:color="auto"/>
        <w:right w:val="none" w:sz="0" w:space="0" w:color="auto"/>
      </w:divBdr>
    </w:div>
    <w:div w:id="383916713">
      <w:bodyDiv w:val="1"/>
      <w:marLeft w:val="0"/>
      <w:marRight w:val="0"/>
      <w:marTop w:val="0"/>
      <w:marBottom w:val="0"/>
      <w:divBdr>
        <w:top w:val="none" w:sz="0" w:space="0" w:color="auto"/>
        <w:left w:val="none" w:sz="0" w:space="0" w:color="auto"/>
        <w:bottom w:val="none" w:sz="0" w:space="0" w:color="auto"/>
        <w:right w:val="none" w:sz="0" w:space="0" w:color="auto"/>
      </w:divBdr>
    </w:div>
    <w:div w:id="386227813">
      <w:bodyDiv w:val="1"/>
      <w:marLeft w:val="0"/>
      <w:marRight w:val="0"/>
      <w:marTop w:val="0"/>
      <w:marBottom w:val="0"/>
      <w:divBdr>
        <w:top w:val="none" w:sz="0" w:space="0" w:color="auto"/>
        <w:left w:val="none" w:sz="0" w:space="0" w:color="auto"/>
        <w:bottom w:val="none" w:sz="0" w:space="0" w:color="auto"/>
        <w:right w:val="none" w:sz="0" w:space="0" w:color="auto"/>
      </w:divBdr>
    </w:div>
    <w:div w:id="393047077">
      <w:bodyDiv w:val="1"/>
      <w:marLeft w:val="0"/>
      <w:marRight w:val="0"/>
      <w:marTop w:val="0"/>
      <w:marBottom w:val="0"/>
      <w:divBdr>
        <w:top w:val="none" w:sz="0" w:space="0" w:color="auto"/>
        <w:left w:val="none" w:sz="0" w:space="0" w:color="auto"/>
        <w:bottom w:val="none" w:sz="0" w:space="0" w:color="auto"/>
        <w:right w:val="none" w:sz="0" w:space="0" w:color="auto"/>
      </w:divBdr>
    </w:div>
    <w:div w:id="399402253">
      <w:bodyDiv w:val="1"/>
      <w:marLeft w:val="0"/>
      <w:marRight w:val="0"/>
      <w:marTop w:val="0"/>
      <w:marBottom w:val="0"/>
      <w:divBdr>
        <w:top w:val="none" w:sz="0" w:space="0" w:color="auto"/>
        <w:left w:val="none" w:sz="0" w:space="0" w:color="auto"/>
        <w:bottom w:val="none" w:sz="0" w:space="0" w:color="auto"/>
        <w:right w:val="none" w:sz="0" w:space="0" w:color="auto"/>
      </w:divBdr>
    </w:div>
    <w:div w:id="399905149">
      <w:bodyDiv w:val="1"/>
      <w:marLeft w:val="0"/>
      <w:marRight w:val="0"/>
      <w:marTop w:val="0"/>
      <w:marBottom w:val="0"/>
      <w:divBdr>
        <w:top w:val="none" w:sz="0" w:space="0" w:color="auto"/>
        <w:left w:val="none" w:sz="0" w:space="0" w:color="auto"/>
        <w:bottom w:val="none" w:sz="0" w:space="0" w:color="auto"/>
        <w:right w:val="none" w:sz="0" w:space="0" w:color="auto"/>
      </w:divBdr>
    </w:div>
    <w:div w:id="404029699">
      <w:bodyDiv w:val="1"/>
      <w:marLeft w:val="0"/>
      <w:marRight w:val="0"/>
      <w:marTop w:val="0"/>
      <w:marBottom w:val="0"/>
      <w:divBdr>
        <w:top w:val="none" w:sz="0" w:space="0" w:color="auto"/>
        <w:left w:val="none" w:sz="0" w:space="0" w:color="auto"/>
        <w:bottom w:val="none" w:sz="0" w:space="0" w:color="auto"/>
        <w:right w:val="none" w:sz="0" w:space="0" w:color="auto"/>
      </w:divBdr>
    </w:div>
    <w:div w:id="404303356">
      <w:bodyDiv w:val="1"/>
      <w:marLeft w:val="0"/>
      <w:marRight w:val="0"/>
      <w:marTop w:val="0"/>
      <w:marBottom w:val="0"/>
      <w:divBdr>
        <w:top w:val="none" w:sz="0" w:space="0" w:color="auto"/>
        <w:left w:val="none" w:sz="0" w:space="0" w:color="auto"/>
        <w:bottom w:val="none" w:sz="0" w:space="0" w:color="auto"/>
        <w:right w:val="none" w:sz="0" w:space="0" w:color="auto"/>
      </w:divBdr>
    </w:div>
    <w:div w:id="405539579">
      <w:bodyDiv w:val="1"/>
      <w:marLeft w:val="0"/>
      <w:marRight w:val="0"/>
      <w:marTop w:val="0"/>
      <w:marBottom w:val="0"/>
      <w:divBdr>
        <w:top w:val="none" w:sz="0" w:space="0" w:color="auto"/>
        <w:left w:val="none" w:sz="0" w:space="0" w:color="auto"/>
        <w:bottom w:val="none" w:sz="0" w:space="0" w:color="auto"/>
        <w:right w:val="none" w:sz="0" w:space="0" w:color="auto"/>
      </w:divBdr>
    </w:div>
    <w:div w:id="406608081">
      <w:bodyDiv w:val="1"/>
      <w:marLeft w:val="0"/>
      <w:marRight w:val="0"/>
      <w:marTop w:val="0"/>
      <w:marBottom w:val="0"/>
      <w:divBdr>
        <w:top w:val="none" w:sz="0" w:space="0" w:color="auto"/>
        <w:left w:val="none" w:sz="0" w:space="0" w:color="auto"/>
        <w:bottom w:val="none" w:sz="0" w:space="0" w:color="auto"/>
        <w:right w:val="none" w:sz="0" w:space="0" w:color="auto"/>
      </w:divBdr>
    </w:div>
    <w:div w:id="410279438">
      <w:bodyDiv w:val="1"/>
      <w:marLeft w:val="0"/>
      <w:marRight w:val="0"/>
      <w:marTop w:val="0"/>
      <w:marBottom w:val="0"/>
      <w:divBdr>
        <w:top w:val="none" w:sz="0" w:space="0" w:color="auto"/>
        <w:left w:val="none" w:sz="0" w:space="0" w:color="auto"/>
        <w:bottom w:val="none" w:sz="0" w:space="0" w:color="auto"/>
        <w:right w:val="none" w:sz="0" w:space="0" w:color="auto"/>
      </w:divBdr>
    </w:div>
    <w:div w:id="410546940">
      <w:bodyDiv w:val="1"/>
      <w:marLeft w:val="0"/>
      <w:marRight w:val="0"/>
      <w:marTop w:val="0"/>
      <w:marBottom w:val="0"/>
      <w:divBdr>
        <w:top w:val="none" w:sz="0" w:space="0" w:color="auto"/>
        <w:left w:val="none" w:sz="0" w:space="0" w:color="auto"/>
        <w:bottom w:val="none" w:sz="0" w:space="0" w:color="auto"/>
        <w:right w:val="none" w:sz="0" w:space="0" w:color="auto"/>
      </w:divBdr>
    </w:div>
    <w:div w:id="410811423">
      <w:bodyDiv w:val="1"/>
      <w:marLeft w:val="0"/>
      <w:marRight w:val="0"/>
      <w:marTop w:val="0"/>
      <w:marBottom w:val="0"/>
      <w:divBdr>
        <w:top w:val="none" w:sz="0" w:space="0" w:color="auto"/>
        <w:left w:val="none" w:sz="0" w:space="0" w:color="auto"/>
        <w:bottom w:val="none" w:sz="0" w:space="0" w:color="auto"/>
        <w:right w:val="none" w:sz="0" w:space="0" w:color="auto"/>
      </w:divBdr>
    </w:div>
    <w:div w:id="413017633">
      <w:bodyDiv w:val="1"/>
      <w:marLeft w:val="0"/>
      <w:marRight w:val="0"/>
      <w:marTop w:val="0"/>
      <w:marBottom w:val="0"/>
      <w:divBdr>
        <w:top w:val="none" w:sz="0" w:space="0" w:color="auto"/>
        <w:left w:val="none" w:sz="0" w:space="0" w:color="auto"/>
        <w:bottom w:val="none" w:sz="0" w:space="0" w:color="auto"/>
        <w:right w:val="none" w:sz="0" w:space="0" w:color="auto"/>
      </w:divBdr>
    </w:div>
    <w:div w:id="413554112">
      <w:bodyDiv w:val="1"/>
      <w:marLeft w:val="0"/>
      <w:marRight w:val="0"/>
      <w:marTop w:val="0"/>
      <w:marBottom w:val="0"/>
      <w:divBdr>
        <w:top w:val="none" w:sz="0" w:space="0" w:color="auto"/>
        <w:left w:val="none" w:sz="0" w:space="0" w:color="auto"/>
        <w:bottom w:val="none" w:sz="0" w:space="0" w:color="auto"/>
        <w:right w:val="none" w:sz="0" w:space="0" w:color="auto"/>
      </w:divBdr>
    </w:div>
    <w:div w:id="415438435">
      <w:bodyDiv w:val="1"/>
      <w:marLeft w:val="0"/>
      <w:marRight w:val="0"/>
      <w:marTop w:val="0"/>
      <w:marBottom w:val="0"/>
      <w:divBdr>
        <w:top w:val="none" w:sz="0" w:space="0" w:color="auto"/>
        <w:left w:val="none" w:sz="0" w:space="0" w:color="auto"/>
        <w:bottom w:val="none" w:sz="0" w:space="0" w:color="auto"/>
        <w:right w:val="none" w:sz="0" w:space="0" w:color="auto"/>
      </w:divBdr>
    </w:div>
    <w:div w:id="415708219">
      <w:bodyDiv w:val="1"/>
      <w:marLeft w:val="0"/>
      <w:marRight w:val="0"/>
      <w:marTop w:val="0"/>
      <w:marBottom w:val="0"/>
      <w:divBdr>
        <w:top w:val="none" w:sz="0" w:space="0" w:color="auto"/>
        <w:left w:val="none" w:sz="0" w:space="0" w:color="auto"/>
        <w:bottom w:val="none" w:sz="0" w:space="0" w:color="auto"/>
        <w:right w:val="none" w:sz="0" w:space="0" w:color="auto"/>
      </w:divBdr>
    </w:div>
    <w:div w:id="421224666">
      <w:bodyDiv w:val="1"/>
      <w:marLeft w:val="0"/>
      <w:marRight w:val="0"/>
      <w:marTop w:val="0"/>
      <w:marBottom w:val="0"/>
      <w:divBdr>
        <w:top w:val="none" w:sz="0" w:space="0" w:color="auto"/>
        <w:left w:val="none" w:sz="0" w:space="0" w:color="auto"/>
        <w:bottom w:val="none" w:sz="0" w:space="0" w:color="auto"/>
        <w:right w:val="none" w:sz="0" w:space="0" w:color="auto"/>
      </w:divBdr>
    </w:div>
    <w:div w:id="422184463">
      <w:bodyDiv w:val="1"/>
      <w:marLeft w:val="0"/>
      <w:marRight w:val="0"/>
      <w:marTop w:val="0"/>
      <w:marBottom w:val="0"/>
      <w:divBdr>
        <w:top w:val="none" w:sz="0" w:space="0" w:color="auto"/>
        <w:left w:val="none" w:sz="0" w:space="0" w:color="auto"/>
        <w:bottom w:val="none" w:sz="0" w:space="0" w:color="auto"/>
        <w:right w:val="none" w:sz="0" w:space="0" w:color="auto"/>
      </w:divBdr>
    </w:div>
    <w:div w:id="423494540">
      <w:bodyDiv w:val="1"/>
      <w:marLeft w:val="0"/>
      <w:marRight w:val="0"/>
      <w:marTop w:val="0"/>
      <w:marBottom w:val="0"/>
      <w:divBdr>
        <w:top w:val="none" w:sz="0" w:space="0" w:color="auto"/>
        <w:left w:val="none" w:sz="0" w:space="0" w:color="auto"/>
        <w:bottom w:val="none" w:sz="0" w:space="0" w:color="auto"/>
        <w:right w:val="none" w:sz="0" w:space="0" w:color="auto"/>
      </w:divBdr>
    </w:div>
    <w:div w:id="423498337">
      <w:bodyDiv w:val="1"/>
      <w:marLeft w:val="0"/>
      <w:marRight w:val="0"/>
      <w:marTop w:val="0"/>
      <w:marBottom w:val="0"/>
      <w:divBdr>
        <w:top w:val="none" w:sz="0" w:space="0" w:color="auto"/>
        <w:left w:val="none" w:sz="0" w:space="0" w:color="auto"/>
        <w:bottom w:val="none" w:sz="0" w:space="0" w:color="auto"/>
        <w:right w:val="none" w:sz="0" w:space="0" w:color="auto"/>
      </w:divBdr>
    </w:div>
    <w:div w:id="425270457">
      <w:bodyDiv w:val="1"/>
      <w:marLeft w:val="0"/>
      <w:marRight w:val="0"/>
      <w:marTop w:val="0"/>
      <w:marBottom w:val="0"/>
      <w:divBdr>
        <w:top w:val="none" w:sz="0" w:space="0" w:color="auto"/>
        <w:left w:val="none" w:sz="0" w:space="0" w:color="auto"/>
        <w:bottom w:val="none" w:sz="0" w:space="0" w:color="auto"/>
        <w:right w:val="none" w:sz="0" w:space="0" w:color="auto"/>
      </w:divBdr>
    </w:div>
    <w:div w:id="425350402">
      <w:bodyDiv w:val="1"/>
      <w:marLeft w:val="0"/>
      <w:marRight w:val="0"/>
      <w:marTop w:val="0"/>
      <w:marBottom w:val="0"/>
      <w:divBdr>
        <w:top w:val="none" w:sz="0" w:space="0" w:color="auto"/>
        <w:left w:val="none" w:sz="0" w:space="0" w:color="auto"/>
        <w:bottom w:val="none" w:sz="0" w:space="0" w:color="auto"/>
        <w:right w:val="none" w:sz="0" w:space="0" w:color="auto"/>
      </w:divBdr>
    </w:div>
    <w:div w:id="426656571">
      <w:bodyDiv w:val="1"/>
      <w:marLeft w:val="0"/>
      <w:marRight w:val="0"/>
      <w:marTop w:val="0"/>
      <w:marBottom w:val="0"/>
      <w:divBdr>
        <w:top w:val="none" w:sz="0" w:space="0" w:color="auto"/>
        <w:left w:val="none" w:sz="0" w:space="0" w:color="auto"/>
        <w:bottom w:val="none" w:sz="0" w:space="0" w:color="auto"/>
        <w:right w:val="none" w:sz="0" w:space="0" w:color="auto"/>
      </w:divBdr>
    </w:div>
    <w:div w:id="434709600">
      <w:bodyDiv w:val="1"/>
      <w:marLeft w:val="0"/>
      <w:marRight w:val="0"/>
      <w:marTop w:val="0"/>
      <w:marBottom w:val="0"/>
      <w:divBdr>
        <w:top w:val="none" w:sz="0" w:space="0" w:color="auto"/>
        <w:left w:val="none" w:sz="0" w:space="0" w:color="auto"/>
        <w:bottom w:val="none" w:sz="0" w:space="0" w:color="auto"/>
        <w:right w:val="none" w:sz="0" w:space="0" w:color="auto"/>
      </w:divBdr>
    </w:div>
    <w:div w:id="435175628">
      <w:bodyDiv w:val="1"/>
      <w:marLeft w:val="0"/>
      <w:marRight w:val="0"/>
      <w:marTop w:val="0"/>
      <w:marBottom w:val="0"/>
      <w:divBdr>
        <w:top w:val="none" w:sz="0" w:space="0" w:color="auto"/>
        <w:left w:val="none" w:sz="0" w:space="0" w:color="auto"/>
        <w:bottom w:val="none" w:sz="0" w:space="0" w:color="auto"/>
        <w:right w:val="none" w:sz="0" w:space="0" w:color="auto"/>
      </w:divBdr>
    </w:div>
    <w:div w:id="437605136">
      <w:bodyDiv w:val="1"/>
      <w:marLeft w:val="0"/>
      <w:marRight w:val="0"/>
      <w:marTop w:val="0"/>
      <w:marBottom w:val="0"/>
      <w:divBdr>
        <w:top w:val="none" w:sz="0" w:space="0" w:color="auto"/>
        <w:left w:val="none" w:sz="0" w:space="0" w:color="auto"/>
        <w:bottom w:val="none" w:sz="0" w:space="0" w:color="auto"/>
        <w:right w:val="none" w:sz="0" w:space="0" w:color="auto"/>
      </w:divBdr>
    </w:div>
    <w:div w:id="441414749">
      <w:bodyDiv w:val="1"/>
      <w:marLeft w:val="0"/>
      <w:marRight w:val="0"/>
      <w:marTop w:val="0"/>
      <w:marBottom w:val="0"/>
      <w:divBdr>
        <w:top w:val="none" w:sz="0" w:space="0" w:color="auto"/>
        <w:left w:val="none" w:sz="0" w:space="0" w:color="auto"/>
        <w:bottom w:val="none" w:sz="0" w:space="0" w:color="auto"/>
        <w:right w:val="none" w:sz="0" w:space="0" w:color="auto"/>
      </w:divBdr>
    </w:div>
    <w:div w:id="442968488">
      <w:bodyDiv w:val="1"/>
      <w:marLeft w:val="0"/>
      <w:marRight w:val="0"/>
      <w:marTop w:val="0"/>
      <w:marBottom w:val="0"/>
      <w:divBdr>
        <w:top w:val="none" w:sz="0" w:space="0" w:color="auto"/>
        <w:left w:val="none" w:sz="0" w:space="0" w:color="auto"/>
        <w:bottom w:val="none" w:sz="0" w:space="0" w:color="auto"/>
        <w:right w:val="none" w:sz="0" w:space="0" w:color="auto"/>
      </w:divBdr>
    </w:div>
    <w:div w:id="443614868">
      <w:bodyDiv w:val="1"/>
      <w:marLeft w:val="0"/>
      <w:marRight w:val="0"/>
      <w:marTop w:val="0"/>
      <w:marBottom w:val="0"/>
      <w:divBdr>
        <w:top w:val="none" w:sz="0" w:space="0" w:color="auto"/>
        <w:left w:val="none" w:sz="0" w:space="0" w:color="auto"/>
        <w:bottom w:val="none" w:sz="0" w:space="0" w:color="auto"/>
        <w:right w:val="none" w:sz="0" w:space="0" w:color="auto"/>
      </w:divBdr>
    </w:div>
    <w:div w:id="443691819">
      <w:bodyDiv w:val="1"/>
      <w:marLeft w:val="0"/>
      <w:marRight w:val="0"/>
      <w:marTop w:val="0"/>
      <w:marBottom w:val="0"/>
      <w:divBdr>
        <w:top w:val="none" w:sz="0" w:space="0" w:color="auto"/>
        <w:left w:val="none" w:sz="0" w:space="0" w:color="auto"/>
        <w:bottom w:val="none" w:sz="0" w:space="0" w:color="auto"/>
        <w:right w:val="none" w:sz="0" w:space="0" w:color="auto"/>
      </w:divBdr>
    </w:div>
    <w:div w:id="443959802">
      <w:bodyDiv w:val="1"/>
      <w:marLeft w:val="0"/>
      <w:marRight w:val="0"/>
      <w:marTop w:val="0"/>
      <w:marBottom w:val="0"/>
      <w:divBdr>
        <w:top w:val="none" w:sz="0" w:space="0" w:color="auto"/>
        <w:left w:val="none" w:sz="0" w:space="0" w:color="auto"/>
        <w:bottom w:val="none" w:sz="0" w:space="0" w:color="auto"/>
        <w:right w:val="none" w:sz="0" w:space="0" w:color="auto"/>
      </w:divBdr>
    </w:div>
    <w:div w:id="443960347">
      <w:bodyDiv w:val="1"/>
      <w:marLeft w:val="0"/>
      <w:marRight w:val="0"/>
      <w:marTop w:val="0"/>
      <w:marBottom w:val="0"/>
      <w:divBdr>
        <w:top w:val="none" w:sz="0" w:space="0" w:color="auto"/>
        <w:left w:val="none" w:sz="0" w:space="0" w:color="auto"/>
        <w:bottom w:val="none" w:sz="0" w:space="0" w:color="auto"/>
        <w:right w:val="none" w:sz="0" w:space="0" w:color="auto"/>
      </w:divBdr>
    </w:div>
    <w:div w:id="446050256">
      <w:bodyDiv w:val="1"/>
      <w:marLeft w:val="0"/>
      <w:marRight w:val="0"/>
      <w:marTop w:val="0"/>
      <w:marBottom w:val="0"/>
      <w:divBdr>
        <w:top w:val="none" w:sz="0" w:space="0" w:color="auto"/>
        <w:left w:val="none" w:sz="0" w:space="0" w:color="auto"/>
        <w:bottom w:val="none" w:sz="0" w:space="0" w:color="auto"/>
        <w:right w:val="none" w:sz="0" w:space="0" w:color="auto"/>
      </w:divBdr>
    </w:div>
    <w:div w:id="449008150">
      <w:bodyDiv w:val="1"/>
      <w:marLeft w:val="0"/>
      <w:marRight w:val="0"/>
      <w:marTop w:val="0"/>
      <w:marBottom w:val="0"/>
      <w:divBdr>
        <w:top w:val="none" w:sz="0" w:space="0" w:color="auto"/>
        <w:left w:val="none" w:sz="0" w:space="0" w:color="auto"/>
        <w:bottom w:val="none" w:sz="0" w:space="0" w:color="auto"/>
        <w:right w:val="none" w:sz="0" w:space="0" w:color="auto"/>
      </w:divBdr>
    </w:div>
    <w:div w:id="450126940">
      <w:bodyDiv w:val="1"/>
      <w:marLeft w:val="0"/>
      <w:marRight w:val="0"/>
      <w:marTop w:val="0"/>
      <w:marBottom w:val="0"/>
      <w:divBdr>
        <w:top w:val="none" w:sz="0" w:space="0" w:color="auto"/>
        <w:left w:val="none" w:sz="0" w:space="0" w:color="auto"/>
        <w:bottom w:val="none" w:sz="0" w:space="0" w:color="auto"/>
        <w:right w:val="none" w:sz="0" w:space="0" w:color="auto"/>
      </w:divBdr>
    </w:div>
    <w:div w:id="451363046">
      <w:bodyDiv w:val="1"/>
      <w:marLeft w:val="0"/>
      <w:marRight w:val="0"/>
      <w:marTop w:val="0"/>
      <w:marBottom w:val="0"/>
      <w:divBdr>
        <w:top w:val="none" w:sz="0" w:space="0" w:color="auto"/>
        <w:left w:val="none" w:sz="0" w:space="0" w:color="auto"/>
        <w:bottom w:val="none" w:sz="0" w:space="0" w:color="auto"/>
        <w:right w:val="none" w:sz="0" w:space="0" w:color="auto"/>
      </w:divBdr>
    </w:div>
    <w:div w:id="455872859">
      <w:bodyDiv w:val="1"/>
      <w:marLeft w:val="0"/>
      <w:marRight w:val="0"/>
      <w:marTop w:val="0"/>
      <w:marBottom w:val="0"/>
      <w:divBdr>
        <w:top w:val="none" w:sz="0" w:space="0" w:color="auto"/>
        <w:left w:val="none" w:sz="0" w:space="0" w:color="auto"/>
        <w:bottom w:val="none" w:sz="0" w:space="0" w:color="auto"/>
        <w:right w:val="none" w:sz="0" w:space="0" w:color="auto"/>
      </w:divBdr>
    </w:div>
    <w:div w:id="456872885">
      <w:bodyDiv w:val="1"/>
      <w:marLeft w:val="0"/>
      <w:marRight w:val="0"/>
      <w:marTop w:val="0"/>
      <w:marBottom w:val="0"/>
      <w:divBdr>
        <w:top w:val="none" w:sz="0" w:space="0" w:color="auto"/>
        <w:left w:val="none" w:sz="0" w:space="0" w:color="auto"/>
        <w:bottom w:val="none" w:sz="0" w:space="0" w:color="auto"/>
        <w:right w:val="none" w:sz="0" w:space="0" w:color="auto"/>
      </w:divBdr>
    </w:div>
    <w:div w:id="457795489">
      <w:bodyDiv w:val="1"/>
      <w:marLeft w:val="0"/>
      <w:marRight w:val="0"/>
      <w:marTop w:val="0"/>
      <w:marBottom w:val="0"/>
      <w:divBdr>
        <w:top w:val="none" w:sz="0" w:space="0" w:color="auto"/>
        <w:left w:val="none" w:sz="0" w:space="0" w:color="auto"/>
        <w:bottom w:val="none" w:sz="0" w:space="0" w:color="auto"/>
        <w:right w:val="none" w:sz="0" w:space="0" w:color="auto"/>
      </w:divBdr>
    </w:div>
    <w:div w:id="460463014">
      <w:bodyDiv w:val="1"/>
      <w:marLeft w:val="0"/>
      <w:marRight w:val="0"/>
      <w:marTop w:val="0"/>
      <w:marBottom w:val="0"/>
      <w:divBdr>
        <w:top w:val="none" w:sz="0" w:space="0" w:color="auto"/>
        <w:left w:val="none" w:sz="0" w:space="0" w:color="auto"/>
        <w:bottom w:val="none" w:sz="0" w:space="0" w:color="auto"/>
        <w:right w:val="none" w:sz="0" w:space="0" w:color="auto"/>
      </w:divBdr>
    </w:div>
    <w:div w:id="461733285">
      <w:bodyDiv w:val="1"/>
      <w:marLeft w:val="0"/>
      <w:marRight w:val="0"/>
      <w:marTop w:val="0"/>
      <w:marBottom w:val="0"/>
      <w:divBdr>
        <w:top w:val="none" w:sz="0" w:space="0" w:color="auto"/>
        <w:left w:val="none" w:sz="0" w:space="0" w:color="auto"/>
        <w:bottom w:val="none" w:sz="0" w:space="0" w:color="auto"/>
        <w:right w:val="none" w:sz="0" w:space="0" w:color="auto"/>
      </w:divBdr>
    </w:div>
    <w:div w:id="462499834">
      <w:bodyDiv w:val="1"/>
      <w:marLeft w:val="0"/>
      <w:marRight w:val="0"/>
      <w:marTop w:val="0"/>
      <w:marBottom w:val="0"/>
      <w:divBdr>
        <w:top w:val="none" w:sz="0" w:space="0" w:color="auto"/>
        <w:left w:val="none" w:sz="0" w:space="0" w:color="auto"/>
        <w:bottom w:val="none" w:sz="0" w:space="0" w:color="auto"/>
        <w:right w:val="none" w:sz="0" w:space="0" w:color="auto"/>
      </w:divBdr>
    </w:div>
    <w:div w:id="462774634">
      <w:bodyDiv w:val="1"/>
      <w:marLeft w:val="0"/>
      <w:marRight w:val="0"/>
      <w:marTop w:val="0"/>
      <w:marBottom w:val="0"/>
      <w:divBdr>
        <w:top w:val="none" w:sz="0" w:space="0" w:color="auto"/>
        <w:left w:val="none" w:sz="0" w:space="0" w:color="auto"/>
        <w:bottom w:val="none" w:sz="0" w:space="0" w:color="auto"/>
        <w:right w:val="none" w:sz="0" w:space="0" w:color="auto"/>
      </w:divBdr>
    </w:div>
    <w:div w:id="469636928">
      <w:bodyDiv w:val="1"/>
      <w:marLeft w:val="0"/>
      <w:marRight w:val="0"/>
      <w:marTop w:val="0"/>
      <w:marBottom w:val="0"/>
      <w:divBdr>
        <w:top w:val="none" w:sz="0" w:space="0" w:color="auto"/>
        <w:left w:val="none" w:sz="0" w:space="0" w:color="auto"/>
        <w:bottom w:val="none" w:sz="0" w:space="0" w:color="auto"/>
        <w:right w:val="none" w:sz="0" w:space="0" w:color="auto"/>
      </w:divBdr>
    </w:div>
    <w:div w:id="470487919">
      <w:bodyDiv w:val="1"/>
      <w:marLeft w:val="0"/>
      <w:marRight w:val="0"/>
      <w:marTop w:val="0"/>
      <w:marBottom w:val="0"/>
      <w:divBdr>
        <w:top w:val="none" w:sz="0" w:space="0" w:color="auto"/>
        <w:left w:val="none" w:sz="0" w:space="0" w:color="auto"/>
        <w:bottom w:val="none" w:sz="0" w:space="0" w:color="auto"/>
        <w:right w:val="none" w:sz="0" w:space="0" w:color="auto"/>
      </w:divBdr>
    </w:div>
    <w:div w:id="471169775">
      <w:bodyDiv w:val="1"/>
      <w:marLeft w:val="0"/>
      <w:marRight w:val="0"/>
      <w:marTop w:val="0"/>
      <w:marBottom w:val="0"/>
      <w:divBdr>
        <w:top w:val="none" w:sz="0" w:space="0" w:color="auto"/>
        <w:left w:val="none" w:sz="0" w:space="0" w:color="auto"/>
        <w:bottom w:val="none" w:sz="0" w:space="0" w:color="auto"/>
        <w:right w:val="none" w:sz="0" w:space="0" w:color="auto"/>
      </w:divBdr>
    </w:div>
    <w:div w:id="471942302">
      <w:bodyDiv w:val="1"/>
      <w:marLeft w:val="0"/>
      <w:marRight w:val="0"/>
      <w:marTop w:val="0"/>
      <w:marBottom w:val="0"/>
      <w:divBdr>
        <w:top w:val="none" w:sz="0" w:space="0" w:color="auto"/>
        <w:left w:val="none" w:sz="0" w:space="0" w:color="auto"/>
        <w:bottom w:val="none" w:sz="0" w:space="0" w:color="auto"/>
        <w:right w:val="none" w:sz="0" w:space="0" w:color="auto"/>
      </w:divBdr>
    </w:div>
    <w:div w:id="472334367">
      <w:bodyDiv w:val="1"/>
      <w:marLeft w:val="0"/>
      <w:marRight w:val="0"/>
      <w:marTop w:val="0"/>
      <w:marBottom w:val="0"/>
      <w:divBdr>
        <w:top w:val="none" w:sz="0" w:space="0" w:color="auto"/>
        <w:left w:val="none" w:sz="0" w:space="0" w:color="auto"/>
        <w:bottom w:val="none" w:sz="0" w:space="0" w:color="auto"/>
        <w:right w:val="none" w:sz="0" w:space="0" w:color="auto"/>
      </w:divBdr>
    </w:div>
    <w:div w:id="472796165">
      <w:bodyDiv w:val="1"/>
      <w:marLeft w:val="0"/>
      <w:marRight w:val="0"/>
      <w:marTop w:val="0"/>
      <w:marBottom w:val="0"/>
      <w:divBdr>
        <w:top w:val="none" w:sz="0" w:space="0" w:color="auto"/>
        <w:left w:val="none" w:sz="0" w:space="0" w:color="auto"/>
        <w:bottom w:val="none" w:sz="0" w:space="0" w:color="auto"/>
        <w:right w:val="none" w:sz="0" w:space="0" w:color="auto"/>
      </w:divBdr>
    </w:div>
    <w:div w:id="477453303">
      <w:bodyDiv w:val="1"/>
      <w:marLeft w:val="0"/>
      <w:marRight w:val="0"/>
      <w:marTop w:val="0"/>
      <w:marBottom w:val="0"/>
      <w:divBdr>
        <w:top w:val="none" w:sz="0" w:space="0" w:color="auto"/>
        <w:left w:val="none" w:sz="0" w:space="0" w:color="auto"/>
        <w:bottom w:val="none" w:sz="0" w:space="0" w:color="auto"/>
        <w:right w:val="none" w:sz="0" w:space="0" w:color="auto"/>
      </w:divBdr>
    </w:div>
    <w:div w:id="478497504">
      <w:bodyDiv w:val="1"/>
      <w:marLeft w:val="0"/>
      <w:marRight w:val="0"/>
      <w:marTop w:val="0"/>
      <w:marBottom w:val="0"/>
      <w:divBdr>
        <w:top w:val="none" w:sz="0" w:space="0" w:color="auto"/>
        <w:left w:val="none" w:sz="0" w:space="0" w:color="auto"/>
        <w:bottom w:val="none" w:sz="0" w:space="0" w:color="auto"/>
        <w:right w:val="none" w:sz="0" w:space="0" w:color="auto"/>
      </w:divBdr>
    </w:div>
    <w:div w:id="481000563">
      <w:bodyDiv w:val="1"/>
      <w:marLeft w:val="0"/>
      <w:marRight w:val="0"/>
      <w:marTop w:val="0"/>
      <w:marBottom w:val="0"/>
      <w:divBdr>
        <w:top w:val="none" w:sz="0" w:space="0" w:color="auto"/>
        <w:left w:val="none" w:sz="0" w:space="0" w:color="auto"/>
        <w:bottom w:val="none" w:sz="0" w:space="0" w:color="auto"/>
        <w:right w:val="none" w:sz="0" w:space="0" w:color="auto"/>
      </w:divBdr>
    </w:div>
    <w:div w:id="481235244">
      <w:bodyDiv w:val="1"/>
      <w:marLeft w:val="0"/>
      <w:marRight w:val="0"/>
      <w:marTop w:val="0"/>
      <w:marBottom w:val="0"/>
      <w:divBdr>
        <w:top w:val="none" w:sz="0" w:space="0" w:color="auto"/>
        <w:left w:val="none" w:sz="0" w:space="0" w:color="auto"/>
        <w:bottom w:val="none" w:sz="0" w:space="0" w:color="auto"/>
        <w:right w:val="none" w:sz="0" w:space="0" w:color="auto"/>
      </w:divBdr>
    </w:div>
    <w:div w:id="484903359">
      <w:bodyDiv w:val="1"/>
      <w:marLeft w:val="0"/>
      <w:marRight w:val="0"/>
      <w:marTop w:val="0"/>
      <w:marBottom w:val="0"/>
      <w:divBdr>
        <w:top w:val="none" w:sz="0" w:space="0" w:color="auto"/>
        <w:left w:val="none" w:sz="0" w:space="0" w:color="auto"/>
        <w:bottom w:val="none" w:sz="0" w:space="0" w:color="auto"/>
        <w:right w:val="none" w:sz="0" w:space="0" w:color="auto"/>
      </w:divBdr>
    </w:div>
    <w:div w:id="486213024">
      <w:bodyDiv w:val="1"/>
      <w:marLeft w:val="0"/>
      <w:marRight w:val="0"/>
      <w:marTop w:val="0"/>
      <w:marBottom w:val="0"/>
      <w:divBdr>
        <w:top w:val="none" w:sz="0" w:space="0" w:color="auto"/>
        <w:left w:val="none" w:sz="0" w:space="0" w:color="auto"/>
        <w:bottom w:val="none" w:sz="0" w:space="0" w:color="auto"/>
        <w:right w:val="none" w:sz="0" w:space="0" w:color="auto"/>
      </w:divBdr>
    </w:div>
    <w:div w:id="486827401">
      <w:bodyDiv w:val="1"/>
      <w:marLeft w:val="0"/>
      <w:marRight w:val="0"/>
      <w:marTop w:val="0"/>
      <w:marBottom w:val="0"/>
      <w:divBdr>
        <w:top w:val="none" w:sz="0" w:space="0" w:color="auto"/>
        <w:left w:val="none" w:sz="0" w:space="0" w:color="auto"/>
        <w:bottom w:val="none" w:sz="0" w:space="0" w:color="auto"/>
        <w:right w:val="none" w:sz="0" w:space="0" w:color="auto"/>
      </w:divBdr>
    </w:div>
    <w:div w:id="489444036">
      <w:bodyDiv w:val="1"/>
      <w:marLeft w:val="0"/>
      <w:marRight w:val="0"/>
      <w:marTop w:val="0"/>
      <w:marBottom w:val="0"/>
      <w:divBdr>
        <w:top w:val="none" w:sz="0" w:space="0" w:color="auto"/>
        <w:left w:val="none" w:sz="0" w:space="0" w:color="auto"/>
        <w:bottom w:val="none" w:sz="0" w:space="0" w:color="auto"/>
        <w:right w:val="none" w:sz="0" w:space="0" w:color="auto"/>
      </w:divBdr>
    </w:div>
    <w:div w:id="490563240">
      <w:bodyDiv w:val="1"/>
      <w:marLeft w:val="0"/>
      <w:marRight w:val="0"/>
      <w:marTop w:val="0"/>
      <w:marBottom w:val="0"/>
      <w:divBdr>
        <w:top w:val="none" w:sz="0" w:space="0" w:color="auto"/>
        <w:left w:val="none" w:sz="0" w:space="0" w:color="auto"/>
        <w:bottom w:val="none" w:sz="0" w:space="0" w:color="auto"/>
        <w:right w:val="none" w:sz="0" w:space="0" w:color="auto"/>
      </w:divBdr>
    </w:div>
    <w:div w:id="495993262">
      <w:bodyDiv w:val="1"/>
      <w:marLeft w:val="0"/>
      <w:marRight w:val="0"/>
      <w:marTop w:val="0"/>
      <w:marBottom w:val="0"/>
      <w:divBdr>
        <w:top w:val="none" w:sz="0" w:space="0" w:color="auto"/>
        <w:left w:val="none" w:sz="0" w:space="0" w:color="auto"/>
        <w:bottom w:val="none" w:sz="0" w:space="0" w:color="auto"/>
        <w:right w:val="none" w:sz="0" w:space="0" w:color="auto"/>
      </w:divBdr>
    </w:div>
    <w:div w:id="496849234">
      <w:bodyDiv w:val="1"/>
      <w:marLeft w:val="0"/>
      <w:marRight w:val="0"/>
      <w:marTop w:val="0"/>
      <w:marBottom w:val="0"/>
      <w:divBdr>
        <w:top w:val="none" w:sz="0" w:space="0" w:color="auto"/>
        <w:left w:val="none" w:sz="0" w:space="0" w:color="auto"/>
        <w:bottom w:val="none" w:sz="0" w:space="0" w:color="auto"/>
        <w:right w:val="none" w:sz="0" w:space="0" w:color="auto"/>
      </w:divBdr>
    </w:div>
    <w:div w:id="498544024">
      <w:bodyDiv w:val="1"/>
      <w:marLeft w:val="0"/>
      <w:marRight w:val="0"/>
      <w:marTop w:val="0"/>
      <w:marBottom w:val="0"/>
      <w:divBdr>
        <w:top w:val="none" w:sz="0" w:space="0" w:color="auto"/>
        <w:left w:val="none" w:sz="0" w:space="0" w:color="auto"/>
        <w:bottom w:val="none" w:sz="0" w:space="0" w:color="auto"/>
        <w:right w:val="none" w:sz="0" w:space="0" w:color="auto"/>
      </w:divBdr>
    </w:div>
    <w:div w:id="501240134">
      <w:bodyDiv w:val="1"/>
      <w:marLeft w:val="0"/>
      <w:marRight w:val="0"/>
      <w:marTop w:val="0"/>
      <w:marBottom w:val="0"/>
      <w:divBdr>
        <w:top w:val="none" w:sz="0" w:space="0" w:color="auto"/>
        <w:left w:val="none" w:sz="0" w:space="0" w:color="auto"/>
        <w:bottom w:val="none" w:sz="0" w:space="0" w:color="auto"/>
        <w:right w:val="none" w:sz="0" w:space="0" w:color="auto"/>
      </w:divBdr>
    </w:div>
    <w:div w:id="501434953">
      <w:bodyDiv w:val="1"/>
      <w:marLeft w:val="0"/>
      <w:marRight w:val="0"/>
      <w:marTop w:val="0"/>
      <w:marBottom w:val="0"/>
      <w:divBdr>
        <w:top w:val="none" w:sz="0" w:space="0" w:color="auto"/>
        <w:left w:val="none" w:sz="0" w:space="0" w:color="auto"/>
        <w:bottom w:val="none" w:sz="0" w:space="0" w:color="auto"/>
        <w:right w:val="none" w:sz="0" w:space="0" w:color="auto"/>
      </w:divBdr>
    </w:div>
    <w:div w:id="501629764">
      <w:bodyDiv w:val="1"/>
      <w:marLeft w:val="0"/>
      <w:marRight w:val="0"/>
      <w:marTop w:val="0"/>
      <w:marBottom w:val="0"/>
      <w:divBdr>
        <w:top w:val="none" w:sz="0" w:space="0" w:color="auto"/>
        <w:left w:val="none" w:sz="0" w:space="0" w:color="auto"/>
        <w:bottom w:val="none" w:sz="0" w:space="0" w:color="auto"/>
        <w:right w:val="none" w:sz="0" w:space="0" w:color="auto"/>
      </w:divBdr>
    </w:div>
    <w:div w:id="503545181">
      <w:bodyDiv w:val="1"/>
      <w:marLeft w:val="0"/>
      <w:marRight w:val="0"/>
      <w:marTop w:val="0"/>
      <w:marBottom w:val="0"/>
      <w:divBdr>
        <w:top w:val="none" w:sz="0" w:space="0" w:color="auto"/>
        <w:left w:val="none" w:sz="0" w:space="0" w:color="auto"/>
        <w:bottom w:val="none" w:sz="0" w:space="0" w:color="auto"/>
        <w:right w:val="none" w:sz="0" w:space="0" w:color="auto"/>
      </w:divBdr>
    </w:div>
    <w:div w:id="505826706">
      <w:bodyDiv w:val="1"/>
      <w:marLeft w:val="0"/>
      <w:marRight w:val="0"/>
      <w:marTop w:val="0"/>
      <w:marBottom w:val="0"/>
      <w:divBdr>
        <w:top w:val="none" w:sz="0" w:space="0" w:color="auto"/>
        <w:left w:val="none" w:sz="0" w:space="0" w:color="auto"/>
        <w:bottom w:val="none" w:sz="0" w:space="0" w:color="auto"/>
        <w:right w:val="none" w:sz="0" w:space="0" w:color="auto"/>
      </w:divBdr>
    </w:div>
    <w:div w:id="514539282">
      <w:bodyDiv w:val="1"/>
      <w:marLeft w:val="0"/>
      <w:marRight w:val="0"/>
      <w:marTop w:val="0"/>
      <w:marBottom w:val="0"/>
      <w:divBdr>
        <w:top w:val="none" w:sz="0" w:space="0" w:color="auto"/>
        <w:left w:val="none" w:sz="0" w:space="0" w:color="auto"/>
        <w:bottom w:val="none" w:sz="0" w:space="0" w:color="auto"/>
        <w:right w:val="none" w:sz="0" w:space="0" w:color="auto"/>
      </w:divBdr>
    </w:div>
    <w:div w:id="525410388">
      <w:bodyDiv w:val="1"/>
      <w:marLeft w:val="0"/>
      <w:marRight w:val="0"/>
      <w:marTop w:val="0"/>
      <w:marBottom w:val="0"/>
      <w:divBdr>
        <w:top w:val="none" w:sz="0" w:space="0" w:color="auto"/>
        <w:left w:val="none" w:sz="0" w:space="0" w:color="auto"/>
        <w:bottom w:val="none" w:sz="0" w:space="0" w:color="auto"/>
        <w:right w:val="none" w:sz="0" w:space="0" w:color="auto"/>
      </w:divBdr>
    </w:div>
    <w:div w:id="525563603">
      <w:bodyDiv w:val="1"/>
      <w:marLeft w:val="0"/>
      <w:marRight w:val="0"/>
      <w:marTop w:val="0"/>
      <w:marBottom w:val="0"/>
      <w:divBdr>
        <w:top w:val="none" w:sz="0" w:space="0" w:color="auto"/>
        <w:left w:val="none" w:sz="0" w:space="0" w:color="auto"/>
        <w:bottom w:val="none" w:sz="0" w:space="0" w:color="auto"/>
        <w:right w:val="none" w:sz="0" w:space="0" w:color="auto"/>
      </w:divBdr>
    </w:div>
    <w:div w:id="526061931">
      <w:bodyDiv w:val="1"/>
      <w:marLeft w:val="0"/>
      <w:marRight w:val="0"/>
      <w:marTop w:val="0"/>
      <w:marBottom w:val="0"/>
      <w:divBdr>
        <w:top w:val="none" w:sz="0" w:space="0" w:color="auto"/>
        <w:left w:val="none" w:sz="0" w:space="0" w:color="auto"/>
        <w:bottom w:val="none" w:sz="0" w:space="0" w:color="auto"/>
        <w:right w:val="none" w:sz="0" w:space="0" w:color="auto"/>
      </w:divBdr>
    </w:div>
    <w:div w:id="527838107">
      <w:bodyDiv w:val="1"/>
      <w:marLeft w:val="0"/>
      <w:marRight w:val="0"/>
      <w:marTop w:val="0"/>
      <w:marBottom w:val="0"/>
      <w:divBdr>
        <w:top w:val="none" w:sz="0" w:space="0" w:color="auto"/>
        <w:left w:val="none" w:sz="0" w:space="0" w:color="auto"/>
        <w:bottom w:val="none" w:sz="0" w:space="0" w:color="auto"/>
        <w:right w:val="none" w:sz="0" w:space="0" w:color="auto"/>
      </w:divBdr>
    </w:div>
    <w:div w:id="531842750">
      <w:bodyDiv w:val="1"/>
      <w:marLeft w:val="0"/>
      <w:marRight w:val="0"/>
      <w:marTop w:val="0"/>
      <w:marBottom w:val="0"/>
      <w:divBdr>
        <w:top w:val="none" w:sz="0" w:space="0" w:color="auto"/>
        <w:left w:val="none" w:sz="0" w:space="0" w:color="auto"/>
        <w:bottom w:val="none" w:sz="0" w:space="0" w:color="auto"/>
        <w:right w:val="none" w:sz="0" w:space="0" w:color="auto"/>
      </w:divBdr>
    </w:div>
    <w:div w:id="533420810">
      <w:bodyDiv w:val="1"/>
      <w:marLeft w:val="0"/>
      <w:marRight w:val="0"/>
      <w:marTop w:val="0"/>
      <w:marBottom w:val="0"/>
      <w:divBdr>
        <w:top w:val="none" w:sz="0" w:space="0" w:color="auto"/>
        <w:left w:val="none" w:sz="0" w:space="0" w:color="auto"/>
        <w:bottom w:val="none" w:sz="0" w:space="0" w:color="auto"/>
        <w:right w:val="none" w:sz="0" w:space="0" w:color="auto"/>
      </w:divBdr>
    </w:div>
    <w:div w:id="534850385">
      <w:bodyDiv w:val="1"/>
      <w:marLeft w:val="0"/>
      <w:marRight w:val="0"/>
      <w:marTop w:val="0"/>
      <w:marBottom w:val="0"/>
      <w:divBdr>
        <w:top w:val="none" w:sz="0" w:space="0" w:color="auto"/>
        <w:left w:val="none" w:sz="0" w:space="0" w:color="auto"/>
        <w:bottom w:val="none" w:sz="0" w:space="0" w:color="auto"/>
        <w:right w:val="none" w:sz="0" w:space="0" w:color="auto"/>
      </w:divBdr>
    </w:div>
    <w:div w:id="536548474">
      <w:bodyDiv w:val="1"/>
      <w:marLeft w:val="0"/>
      <w:marRight w:val="0"/>
      <w:marTop w:val="0"/>
      <w:marBottom w:val="0"/>
      <w:divBdr>
        <w:top w:val="none" w:sz="0" w:space="0" w:color="auto"/>
        <w:left w:val="none" w:sz="0" w:space="0" w:color="auto"/>
        <w:bottom w:val="none" w:sz="0" w:space="0" w:color="auto"/>
        <w:right w:val="none" w:sz="0" w:space="0" w:color="auto"/>
      </w:divBdr>
    </w:div>
    <w:div w:id="537471969">
      <w:bodyDiv w:val="1"/>
      <w:marLeft w:val="0"/>
      <w:marRight w:val="0"/>
      <w:marTop w:val="0"/>
      <w:marBottom w:val="0"/>
      <w:divBdr>
        <w:top w:val="none" w:sz="0" w:space="0" w:color="auto"/>
        <w:left w:val="none" w:sz="0" w:space="0" w:color="auto"/>
        <w:bottom w:val="none" w:sz="0" w:space="0" w:color="auto"/>
        <w:right w:val="none" w:sz="0" w:space="0" w:color="auto"/>
      </w:divBdr>
    </w:div>
    <w:div w:id="538972329">
      <w:bodyDiv w:val="1"/>
      <w:marLeft w:val="0"/>
      <w:marRight w:val="0"/>
      <w:marTop w:val="0"/>
      <w:marBottom w:val="0"/>
      <w:divBdr>
        <w:top w:val="none" w:sz="0" w:space="0" w:color="auto"/>
        <w:left w:val="none" w:sz="0" w:space="0" w:color="auto"/>
        <w:bottom w:val="none" w:sz="0" w:space="0" w:color="auto"/>
        <w:right w:val="none" w:sz="0" w:space="0" w:color="auto"/>
      </w:divBdr>
    </w:div>
    <w:div w:id="540360794">
      <w:bodyDiv w:val="1"/>
      <w:marLeft w:val="0"/>
      <w:marRight w:val="0"/>
      <w:marTop w:val="0"/>
      <w:marBottom w:val="0"/>
      <w:divBdr>
        <w:top w:val="none" w:sz="0" w:space="0" w:color="auto"/>
        <w:left w:val="none" w:sz="0" w:space="0" w:color="auto"/>
        <w:bottom w:val="none" w:sz="0" w:space="0" w:color="auto"/>
        <w:right w:val="none" w:sz="0" w:space="0" w:color="auto"/>
      </w:divBdr>
    </w:div>
    <w:div w:id="545066157">
      <w:bodyDiv w:val="1"/>
      <w:marLeft w:val="0"/>
      <w:marRight w:val="0"/>
      <w:marTop w:val="0"/>
      <w:marBottom w:val="0"/>
      <w:divBdr>
        <w:top w:val="none" w:sz="0" w:space="0" w:color="auto"/>
        <w:left w:val="none" w:sz="0" w:space="0" w:color="auto"/>
        <w:bottom w:val="none" w:sz="0" w:space="0" w:color="auto"/>
        <w:right w:val="none" w:sz="0" w:space="0" w:color="auto"/>
      </w:divBdr>
    </w:div>
    <w:div w:id="546113449">
      <w:bodyDiv w:val="1"/>
      <w:marLeft w:val="0"/>
      <w:marRight w:val="0"/>
      <w:marTop w:val="0"/>
      <w:marBottom w:val="0"/>
      <w:divBdr>
        <w:top w:val="none" w:sz="0" w:space="0" w:color="auto"/>
        <w:left w:val="none" w:sz="0" w:space="0" w:color="auto"/>
        <w:bottom w:val="none" w:sz="0" w:space="0" w:color="auto"/>
        <w:right w:val="none" w:sz="0" w:space="0" w:color="auto"/>
      </w:divBdr>
    </w:div>
    <w:div w:id="546265181">
      <w:bodyDiv w:val="1"/>
      <w:marLeft w:val="0"/>
      <w:marRight w:val="0"/>
      <w:marTop w:val="0"/>
      <w:marBottom w:val="0"/>
      <w:divBdr>
        <w:top w:val="none" w:sz="0" w:space="0" w:color="auto"/>
        <w:left w:val="none" w:sz="0" w:space="0" w:color="auto"/>
        <w:bottom w:val="none" w:sz="0" w:space="0" w:color="auto"/>
        <w:right w:val="none" w:sz="0" w:space="0" w:color="auto"/>
      </w:divBdr>
    </w:div>
    <w:div w:id="553347216">
      <w:bodyDiv w:val="1"/>
      <w:marLeft w:val="0"/>
      <w:marRight w:val="0"/>
      <w:marTop w:val="0"/>
      <w:marBottom w:val="0"/>
      <w:divBdr>
        <w:top w:val="none" w:sz="0" w:space="0" w:color="auto"/>
        <w:left w:val="none" w:sz="0" w:space="0" w:color="auto"/>
        <w:bottom w:val="none" w:sz="0" w:space="0" w:color="auto"/>
        <w:right w:val="none" w:sz="0" w:space="0" w:color="auto"/>
      </w:divBdr>
    </w:div>
    <w:div w:id="553658963">
      <w:bodyDiv w:val="1"/>
      <w:marLeft w:val="0"/>
      <w:marRight w:val="0"/>
      <w:marTop w:val="0"/>
      <w:marBottom w:val="0"/>
      <w:divBdr>
        <w:top w:val="none" w:sz="0" w:space="0" w:color="auto"/>
        <w:left w:val="none" w:sz="0" w:space="0" w:color="auto"/>
        <w:bottom w:val="none" w:sz="0" w:space="0" w:color="auto"/>
        <w:right w:val="none" w:sz="0" w:space="0" w:color="auto"/>
      </w:divBdr>
    </w:div>
    <w:div w:id="553665487">
      <w:bodyDiv w:val="1"/>
      <w:marLeft w:val="0"/>
      <w:marRight w:val="0"/>
      <w:marTop w:val="0"/>
      <w:marBottom w:val="0"/>
      <w:divBdr>
        <w:top w:val="none" w:sz="0" w:space="0" w:color="auto"/>
        <w:left w:val="none" w:sz="0" w:space="0" w:color="auto"/>
        <w:bottom w:val="none" w:sz="0" w:space="0" w:color="auto"/>
        <w:right w:val="none" w:sz="0" w:space="0" w:color="auto"/>
      </w:divBdr>
    </w:div>
    <w:div w:id="554775189">
      <w:bodyDiv w:val="1"/>
      <w:marLeft w:val="0"/>
      <w:marRight w:val="0"/>
      <w:marTop w:val="0"/>
      <w:marBottom w:val="0"/>
      <w:divBdr>
        <w:top w:val="none" w:sz="0" w:space="0" w:color="auto"/>
        <w:left w:val="none" w:sz="0" w:space="0" w:color="auto"/>
        <w:bottom w:val="none" w:sz="0" w:space="0" w:color="auto"/>
        <w:right w:val="none" w:sz="0" w:space="0" w:color="auto"/>
      </w:divBdr>
    </w:div>
    <w:div w:id="557321532">
      <w:bodyDiv w:val="1"/>
      <w:marLeft w:val="0"/>
      <w:marRight w:val="0"/>
      <w:marTop w:val="0"/>
      <w:marBottom w:val="0"/>
      <w:divBdr>
        <w:top w:val="none" w:sz="0" w:space="0" w:color="auto"/>
        <w:left w:val="none" w:sz="0" w:space="0" w:color="auto"/>
        <w:bottom w:val="none" w:sz="0" w:space="0" w:color="auto"/>
        <w:right w:val="none" w:sz="0" w:space="0" w:color="auto"/>
      </w:divBdr>
    </w:div>
    <w:div w:id="558057325">
      <w:bodyDiv w:val="1"/>
      <w:marLeft w:val="0"/>
      <w:marRight w:val="0"/>
      <w:marTop w:val="0"/>
      <w:marBottom w:val="0"/>
      <w:divBdr>
        <w:top w:val="none" w:sz="0" w:space="0" w:color="auto"/>
        <w:left w:val="none" w:sz="0" w:space="0" w:color="auto"/>
        <w:bottom w:val="none" w:sz="0" w:space="0" w:color="auto"/>
        <w:right w:val="none" w:sz="0" w:space="0" w:color="auto"/>
      </w:divBdr>
    </w:div>
    <w:div w:id="558438268">
      <w:bodyDiv w:val="1"/>
      <w:marLeft w:val="0"/>
      <w:marRight w:val="0"/>
      <w:marTop w:val="0"/>
      <w:marBottom w:val="0"/>
      <w:divBdr>
        <w:top w:val="none" w:sz="0" w:space="0" w:color="auto"/>
        <w:left w:val="none" w:sz="0" w:space="0" w:color="auto"/>
        <w:bottom w:val="none" w:sz="0" w:space="0" w:color="auto"/>
        <w:right w:val="none" w:sz="0" w:space="0" w:color="auto"/>
      </w:divBdr>
    </w:div>
    <w:div w:id="559441042">
      <w:bodyDiv w:val="1"/>
      <w:marLeft w:val="0"/>
      <w:marRight w:val="0"/>
      <w:marTop w:val="0"/>
      <w:marBottom w:val="0"/>
      <w:divBdr>
        <w:top w:val="none" w:sz="0" w:space="0" w:color="auto"/>
        <w:left w:val="none" w:sz="0" w:space="0" w:color="auto"/>
        <w:bottom w:val="none" w:sz="0" w:space="0" w:color="auto"/>
        <w:right w:val="none" w:sz="0" w:space="0" w:color="auto"/>
      </w:divBdr>
    </w:div>
    <w:div w:id="560412602">
      <w:bodyDiv w:val="1"/>
      <w:marLeft w:val="0"/>
      <w:marRight w:val="0"/>
      <w:marTop w:val="0"/>
      <w:marBottom w:val="0"/>
      <w:divBdr>
        <w:top w:val="none" w:sz="0" w:space="0" w:color="auto"/>
        <w:left w:val="none" w:sz="0" w:space="0" w:color="auto"/>
        <w:bottom w:val="none" w:sz="0" w:space="0" w:color="auto"/>
        <w:right w:val="none" w:sz="0" w:space="0" w:color="auto"/>
      </w:divBdr>
    </w:div>
    <w:div w:id="562562062">
      <w:bodyDiv w:val="1"/>
      <w:marLeft w:val="0"/>
      <w:marRight w:val="0"/>
      <w:marTop w:val="0"/>
      <w:marBottom w:val="0"/>
      <w:divBdr>
        <w:top w:val="none" w:sz="0" w:space="0" w:color="auto"/>
        <w:left w:val="none" w:sz="0" w:space="0" w:color="auto"/>
        <w:bottom w:val="none" w:sz="0" w:space="0" w:color="auto"/>
        <w:right w:val="none" w:sz="0" w:space="0" w:color="auto"/>
      </w:divBdr>
    </w:div>
    <w:div w:id="564487954">
      <w:bodyDiv w:val="1"/>
      <w:marLeft w:val="0"/>
      <w:marRight w:val="0"/>
      <w:marTop w:val="0"/>
      <w:marBottom w:val="0"/>
      <w:divBdr>
        <w:top w:val="none" w:sz="0" w:space="0" w:color="auto"/>
        <w:left w:val="none" w:sz="0" w:space="0" w:color="auto"/>
        <w:bottom w:val="none" w:sz="0" w:space="0" w:color="auto"/>
        <w:right w:val="none" w:sz="0" w:space="0" w:color="auto"/>
      </w:divBdr>
    </w:div>
    <w:div w:id="564921813">
      <w:bodyDiv w:val="1"/>
      <w:marLeft w:val="0"/>
      <w:marRight w:val="0"/>
      <w:marTop w:val="0"/>
      <w:marBottom w:val="0"/>
      <w:divBdr>
        <w:top w:val="none" w:sz="0" w:space="0" w:color="auto"/>
        <w:left w:val="none" w:sz="0" w:space="0" w:color="auto"/>
        <w:bottom w:val="none" w:sz="0" w:space="0" w:color="auto"/>
        <w:right w:val="none" w:sz="0" w:space="0" w:color="auto"/>
      </w:divBdr>
    </w:div>
    <w:div w:id="565917371">
      <w:bodyDiv w:val="1"/>
      <w:marLeft w:val="0"/>
      <w:marRight w:val="0"/>
      <w:marTop w:val="0"/>
      <w:marBottom w:val="0"/>
      <w:divBdr>
        <w:top w:val="none" w:sz="0" w:space="0" w:color="auto"/>
        <w:left w:val="none" w:sz="0" w:space="0" w:color="auto"/>
        <w:bottom w:val="none" w:sz="0" w:space="0" w:color="auto"/>
        <w:right w:val="none" w:sz="0" w:space="0" w:color="auto"/>
      </w:divBdr>
    </w:div>
    <w:div w:id="566379490">
      <w:bodyDiv w:val="1"/>
      <w:marLeft w:val="0"/>
      <w:marRight w:val="0"/>
      <w:marTop w:val="0"/>
      <w:marBottom w:val="0"/>
      <w:divBdr>
        <w:top w:val="none" w:sz="0" w:space="0" w:color="auto"/>
        <w:left w:val="none" w:sz="0" w:space="0" w:color="auto"/>
        <w:bottom w:val="none" w:sz="0" w:space="0" w:color="auto"/>
        <w:right w:val="none" w:sz="0" w:space="0" w:color="auto"/>
      </w:divBdr>
    </w:div>
    <w:div w:id="567885400">
      <w:bodyDiv w:val="1"/>
      <w:marLeft w:val="0"/>
      <w:marRight w:val="0"/>
      <w:marTop w:val="0"/>
      <w:marBottom w:val="0"/>
      <w:divBdr>
        <w:top w:val="none" w:sz="0" w:space="0" w:color="auto"/>
        <w:left w:val="none" w:sz="0" w:space="0" w:color="auto"/>
        <w:bottom w:val="none" w:sz="0" w:space="0" w:color="auto"/>
        <w:right w:val="none" w:sz="0" w:space="0" w:color="auto"/>
      </w:divBdr>
    </w:div>
    <w:div w:id="571232310">
      <w:bodyDiv w:val="1"/>
      <w:marLeft w:val="0"/>
      <w:marRight w:val="0"/>
      <w:marTop w:val="0"/>
      <w:marBottom w:val="0"/>
      <w:divBdr>
        <w:top w:val="none" w:sz="0" w:space="0" w:color="auto"/>
        <w:left w:val="none" w:sz="0" w:space="0" w:color="auto"/>
        <w:bottom w:val="none" w:sz="0" w:space="0" w:color="auto"/>
        <w:right w:val="none" w:sz="0" w:space="0" w:color="auto"/>
      </w:divBdr>
    </w:div>
    <w:div w:id="571894333">
      <w:bodyDiv w:val="1"/>
      <w:marLeft w:val="0"/>
      <w:marRight w:val="0"/>
      <w:marTop w:val="0"/>
      <w:marBottom w:val="0"/>
      <w:divBdr>
        <w:top w:val="none" w:sz="0" w:space="0" w:color="auto"/>
        <w:left w:val="none" w:sz="0" w:space="0" w:color="auto"/>
        <w:bottom w:val="none" w:sz="0" w:space="0" w:color="auto"/>
        <w:right w:val="none" w:sz="0" w:space="0" w:color="auto"/>
      </w:divBdr>
    </w:div>
    <w:div w:id="573778231">
      <w:bodyDiv w:val="1"/>
      <w:marLeft w:val="0"/>
      <w:marRight w:val="0"/>
      <w:marTop w:val="0"/>
      <w:marBottom w:val="0"/>
      <w:divBdr>
        <w:top w:val="none" w:sz="0" w:space="0" w:color="auto"/>
        <w:left w:val="none" w:sz="0" w:space="0" w:color="auto"/>
        <w:bottom w:val="none" w:sz="0" w:space="0" w:color="auto"/>
        <w:right w:val="none" w:sz="0" w:space="0" w:color="auto"/>
      </w:divBdr>
    </w:div>
    <w:div w:id="575438846">
      <w:bodyDiv w:val="1"/>
      <w:marLeft w:val="0"/>
      <w:marRight w:val="0"/>
      <w:marTop w:val="0"/>
      <w:marBottom w:val="0"/>
      <w:divBdr>
        <w:top w:val="none" w:sz="0" w:space="0" w:color="auto"/>
        <w:left w:val="none" w:sz="0" w:space="0" w:color="auto"/>
        <w:bottom w:val="none" w:sz="0" w:space="0" w:color="auto"/>
        <w:right w:val="none" w:sz="0" w:space="0" w:color="auto"/>
      </w:divBdr>
    </w:div>
    <w:div w:id="579605318">
      <w:bodyDiv w:val="1"/>
      <w:marLeft w:val="0"/>
      <w:marRight w:val="0"/>
      <w:marTop w:val="0"/>
      <w:marBottom w:val="0"/>
      <w:divBdr>
        <w:top w:val="none" w:sz="0" w:space="0" w:color="auto"/>
        <w:left w:val="none" w:sz="0" w:space="0" w:color="auto"/>
        <w:bottom w:val="none" w:sz="0" w:space="0" w:color="auto"/>
        <w:right w:val="none" w:sz="0" w:space="0" w:color="auto"/>
      </w:divBdr>
    </w:div>
    <w:div w:id="580138554">
      <w:bodyDiv w:val="1"/>
      <w:marLeft w:val="0"/>
      <w:marRight w:val="0"/>
      <w:marTop w:val="0"/>
      <w:marBottom w:val="0"/>
      <w:divBdr>
        <w:top w:val="none" w:sz="0" w:space="0" w:color="auto"/>
        <w:left w:val="none" w:sz="0" w:space="0" w:color="auto"/>
        <w:bottom w:val="none" w:sz="0" w:space="0" w:color="auto"/>
        <w:right w:val="none" w:sz="0" w:space="0" w:color="auto"/>
      </w:divBdr>
    </w:div>
    <w:div w:id="586117519">
      <w:bodyDiv w:val="1"/>
      <w:marLeft w:val="0"/>
      <w:marRight w:val="0"/>
      <w:marTop w:val="0"/>
      <w:marBottom w:val="0"/>
      <w:divBdr>
        <w:top w:val="none" w:sz="0" w:space="0" w:color="auto"/>
        <w:left w:val="none" w:sz="0" w:space="0" w:color="auto"/>
        <w:bottom w:val="none" w:sz="0" w:space="0" w:color="auto"/>
        <w:right w:val="none" w:sz="0" w:space="0" w:color="auto"/>
      </w:divBdr>
    </w:div>
    <w:div w:id="586693455">
      <w:bodyDiv w:val="1"/>
      <w:marLeft w:val="0"/>
      <w:marRight w:val="0"/>
      <w:marTop w:val="0"/>
      <w:marBottom w:val="0"/>
      <w:divBdr>
        <w:top w:val="none" w:sz="0" w:space="0" w:color="auto"/>
        <w:left w:val="none" w:sz="0" w:space="0" w:color="auto"/>
        <w:bottom w:val="none" w:sz="0" w:space="0" w:color="auto"/>
        <w:right w:val="none" w:sz="0" w:space="0" w:color="auto"/>
      </w:divBdr>
    </w:div>
    <w:div w:id="589965647">
      <w:bodyDiv w:val="1"/>
      <w:marLeft w:val="0"/>
      <w:marRight w:val="0"/>
      <w:marTop w:val="0"/>
      <w:marBottom w:val="0"/>
      <w:divBdr>
        <w:top w:val="none" w:sz="0" w:space="0" w:color="auto"/>
        <w:left w:val="none" w:sz="0" w:space="0" w:color="auto"/>
        <w:bottom w:val="none" w:sz="0" w:space="0" w:color="auto"/>
        <w:right w:val="none" w:sz="0" w:space="0" w:color="auto"/>
      </w:divBdr>
    </w:div>
    <w:div w:id="591281036">
      <w:bodyDiv w:val="1"/>
      <w:marLeft w:val="0"/>
      <w:marRight w:val="0"/>
      <w:marTop w:val="0"/>
      <w:marBottom w:val="0"/>
      <w:divBdr>
        <w:top w:val="none" w:sz="0" w:space="0" w:color="auto"/>
        <w:left w:val="none" w:sz="0" w:space="0" w:color="auto"/>
        <w:bottom w:val="none" w:sz="0" w:space="0" w:color="auto"/>
        <w:right w:val="none" w:sz="0" w:space="0" w:color="auto"/>
      </w:divBdr>
    </w:div>
    <w:div w:id="592779815">
      <w:bodyDiv w:val="1"/>
      <w:marLeft w:val="0"/>
      <w:marRight w:val="0"/>
      <w:marTop w:val="0"/>
      <w:marBottom w:val="0"/>
      <w:divBdr>
        <w:top w:val="none" w:sz="0" w:space="0" w:color="auto"/>
        <w:left w:val="none" w:sz="0" w:space="0" w:color="auto"/>
        <w:bottom w:val="none" w:sz="0" w:space="0" w:color="auto"/>
        <w:right w:val="none" w:sz="0" w:space="0" w:color="auto"/>
      </w:divBdr>
    </w:div>
    <w:div w:id="594090791">
      <w:bodyDiv w:val="1"/>
      <w:marLeft w:val="0"/>
      <w:marRight w:val="0"/>
      <w:marTop w:val="0"/>
      <w:marBottom w:val="0"/>
      <w:divBdr>
        <w:top w:val="none" w:sz="0" w:space="0" w:color="auto"/>
        <w:left w:val="none" w:sz="0" w:space="0" w:color="auto"/>
        <w:bottom w:val="none" w:sz="0" w:space="0" w:color="auto"/>
        <w:right w:val="none" w:sz="0" w:space="0" w:color="auto"/>
      </w:divBdr>
    </w:div>
    <w:div w:id="594705976">
      <w:bodyDiv w:val="1"/>
      <w:marLeft w:val="0"/>
      <w:marRight w:val="0"/>
      <w:marTop w:val="0"/>
      <w:marBottom w:val="0"/>
      <w:divBdr>
        <w:top w:val="none" w:sz="0" w:space="0" w:color="auto"/>
        <w:left w:val="none" w:sz="0" w:space="0" w:color="auto"/>
        <w:bottom w:val="none" w:sz="0" w:space="0" w:color="auto"/>
        <w:right w:val="none" w:sz="0" w:space="0" w:color="auto"/>
      </w:divBdr>
    </w:div>
    <w:div w:id="597367039">
      <w:bodyDiv w:val="1"/>
      <w:marLeft w:val="0"/>
      <w:marRight w:val="0"/>
      <w:marTop w:val="0"/>
      <w:marBottom w:val="0"/>
      <w:divBdr>
        <w:top w:val="none" w:sz="0" w:space="0" w:color="auto"/>
        <w:left w:val="none" w:sz="0" w:space="0" w:color="auto"/>
        <w:bottom w:val="none" w:sz="0" w:space="0" w:color="auto"/>
        <w:right w:val="none" w:sz="0" w:space="0" w:color="auto"/>
      </w:divBdr>
    </w:div>
    <w:div w:id="597567530">
      <w:bodyDiv w:val="1"/>
      <w:marLeft w:val="0"/>
      <w:marRight w:val="0"/>
      <w:marTop w:val="0"/>
      <w:marBottom w:val="0"/>
      <w:divBdr>
        <w:top w:val="none" w:sz="0" w:space="0" w:color="auto"/>
        <w:left w:val="none" w:sz="0" w:space="0" w:color="auto"/>
        <w:bottom w:val="none" w:sz="0" w:space="0" w:color="auto"/>
        <w:right w:val="none" w:sz="0" w:space="0" w:color="auto"/>
      </w:divBdr>
    </w:div>
    <w:div w:id="597760854">
      <w:bodyDiv w:val="1"/>
      <w:marLeft w:val="0"/>
      <w:marRight w:val="0"/>
      <w:marTop w:val="0"/>
      <w:marBottom w:val="0"/>
      <w:divBdr>
        <w:top w:val="none" w:sz="0" w:space="0" w:color="auto"/>
        <w:left w:val="none" w:sz="0" w:space="0" w:color="auto"/>
        <w:bottom w:val="none" w:sz="0" w:space="0" w:color="auto"/>
        <w:right w:val="none" w:sz="0" w:space="0" w:color="auto"/>
      </w:divBdr>
    </w:div>
    <w:div w:id="598637639">
      <w:bodyDiv w:val="1"/>
      <w:marLeft w:val="0"/>
      <w:marRight w:val="0"/>
      <w:marTop w:val="0"/>
      <w:marBottom w:val="0"/>
      <w:divBdr>
        <w:top w:val="none" w:sz="0" w:space="0" w:color="auto"/>
        <w:left w:val="none" w:sz="0" w:space="0" w:color="auto"/>
        <w:bottom w:val="none" w:sz="0" w:space="0" w:color="auto"/>
        <w:right w:val="none" w:sz="0" w:space="0" w:color="auto"/>
      </w:divBdr>
    </w:div>
    <w:div w:id="599877220">
      <w:bodyDiv w:val="1"/>
      <w:marLeft w:val="0"/>
      <w:marRight w:val="0"/>
      <w:marTop w:val="0"/>
      <w:marBottom w:val="0"/>
      <w:divBdr>
        <w:top w:val="none" w:sz="0" w:space="0" w:color="auto"/>
        <w:left w:val="none" w:sz="0" w:space="0" w:color="auto"/>
        <w:bottom w:val="none" w:sz="0" w:space="0" w:color="auto"/>
        <w:right w:val="none" w:sz="0" w:space="0" w:color="auto"/>
      </w:divBdr>
    </w:div>
    <w:div w:id="605119430">
      <w:bodyDiv w:val="1"/>
      <w:marLeft w:val="0"/>
      <w:marRight w:val="0"/>
      <w:marTop w:val="0"/>
      <w:marBottom w:val="0"/>
      <w:divBdr>
        <w:top w:val="none" w:sz="0" w:space="0" w:color="auto"/>
        <w:left w:val="none" w:sz="0" w:space="0" w:color="auto"/>
        <w:bottom w:val="none" w:sz="0" w:space="0" w:color="auto"/>
        <w:right w:val="none" w:sz="0" w:space="0" w:color="auto"/>
      </w:divBdr>
    </w:div>
    <w:div w:id="608045981">
      <w:bodyDiv w:val="1"/>
      <w:marLeft w:val="0"/>
      <w:marRight w:val="0"/>
      <w:marTop w:val="0"/>
      <w:marBottom w:val="0"/>
      <w:divBdr>
        <w:top w:val="none" w:sz="0" w:space="0" w:color="auto"/>
        <w:left w:val="none" w:sz="0" w:space="0" w:color="auto"/>
        <w:bottom w:val="none" w:sz="0" w:space="0" w:color="auto"/>
        <w:right w:val="none" w:sz="0" w:space="0" w:color="auto"/>
      </w:divBdr>
    </w:div>
    <w:div w:id="611129203">
      <w:bodyDiv w:val="1"/>
      <w:marLeft w:val="0"/>
      <w:marRight w:val="0"/>
      <w:marTop w:val="0"/>
      <w:marBottom w:val="0"/>
      <w:divBdr>
        <w:top w:val="none" w:sz="0" w:space="0" w:color="auto"/>
        <w:left w:val="none" w:sz="0" w:space="0" w:color="auto"/>
        <w:bottom w:val="none" w:sz="0" w:space="0" w:color="auto"/>
        <w:right w:val="none" w:sz="0" w:space="0" w:color="auto"/>
      </w:divBdr>
    </w:div>
    <w:div w:id="611135120">
      <w:bodyDiv w:val="1"/>
      <w:marLeft w:val="0"/>
      <w:marRight w:val="0"/>
      <w:marTop w:val="0"/>
      <w:marBottom w:val="0"/>
      <w:divBdr>
        <w:top w:val="none" w:sz="0" w:space="0" w:color="auto"/>
        <w:left w:val="none" w:sz="0" w:space="0" w:color="auto"/>
        <w:bottom w:val="none" w:sz="0" w:space="0" w:color="auto"/>
        <w:right w:val="none" w:sz="0" w:space="0" w:color="auto"/>
      </w:divBdr>
    </w:div>
    <w:div w:id="611666165">
      <w:bodyDiv w:val="1"/>
      <w:marLeft w:val="0"/>
      <w:marRight w:val="0"/>
      <w:marTop w:val="0"/>
      <w:marBottom w:val="0"/>
      <w:divBdr>
        <w:top w:val="none" w:sz="0" w:space="0" w:color="auto"/>
        <w:left w:val="none" w:sz="0" w:space="0" w:color="auto"/>
        <w:bottom w:val="none" w:sz="0" w:space="0" w:color="auto"/>
        <w:right w:val="none" w:sz="0" w:space="0" w:color="auto"/>
      </w:divBdr>
    </w:div>
    <w:div w:id="611909825">
      <w:bodyDiv w:val="1"/>
      <w:marLeft w:val="0"/>
      <w:marRight w:val="0"/>
      <w:marTop w:val="0"/>
      <w:marBottom w:val="0"/>
      <w:divBdr>
        <w:top w:val="none" w:sz="0" w:space="0" w:color="auto"/>
        <w:left w:val="none" w:sz="0" w:space="0" w:color="auto"/>
        <w:bottom w:val="none" w:sz="0" w:space="0" w:color="auto"/>
        <w:right w:val="none" w:sz="0" w:space="0" w:color="auto"/>
      </w:divBdr>
    </w:div>
    <w:div w:id="613295698">
      <w:bodyDiv w:val="1"/>
      <w:marLeft w:val="0"/>
      <w:marRight w:val="0"/>
      <w:marTop w:val="0"/>
      <w:marBottom w:val="0"/>
      <w:divBdr>
        <w:top w:val="none" w:sz="0" w:space="0" w:color="auto"/>
        <w:left w:val="none" w:sz="0" w:space="0" w:color="auto"/>
        <w:bottom w:val="none" w:sz="0" w:space="0" w:color="auto"/>
        <w:right w:val="none" w:sz="0" w:space="0" w:color="auto"/>
      </w:divBdr>
    </w:div>
    <w:div w:id="613900229">
      <w:bodyDiv w:val="1"/>
      <w:marLeft w:val="0"/>
      <w:marRight w:val="0"/>
      <w:marTop w:val="0"/>
      <w:marBottom w:val="0"/>
      <w:divBdr>
        <w:top w:val="none" w:sz="0" w:space="0" w:color="auto"/>
        <w:left w:val="none" w:sz="0" w:space="0" w:color="auto"/>
        <w:bottom w:val="none" w:sz="0" w:space="0" w:color="auto"/>
        <w:right w:val="none" w:sz="0" w:space="0" w:color="auto"/>
      </w:divBdr>
    </w:div>
    <w:div w:id="615410250">
      <w:bodyDiv w:val="1"/>
      <w:marLeft w:val="0"/>
      <w:marRight w:val="0"/>
      <w:marTop w:val="0"/>
      <w:marBottom w:val="0"/>
      <w:divBdr>
        <w:top w:val="none" w:sz="0" w:space="0" w:color="auto"/>
        <w:left w:val="none" w:sz="0" w:space="0" w:color="auto"/>
        <w:bottom w:val="none" w:sz="0" w:space="0" w:color="auto"/>
        <w:right w:val="none" w:sz="0" w:space="0" w:color="auto"/>
      </w:divBdr>
    </w:div>
    <w:div w:id="615527717">
      <w:bodyDiv w:val="1"/>
      <w:marLeft w:val="0"/>
      <w:marRight w:val="0"/>
      <w:marTop w:val="0"/>
      <w:marBottom w:val="0"/>
      <w:divBdr>
        <w:top w:val="none" w:sz="0" w:space="0" w:color="auto"/>
        <w:left w:val="none" w:sz="0" w:space="0" w:color="auto"/>
        <w:bottom w:val="none" w:sz="0" w:space="0" w:color="auto"/>
        <w:right w:val="none" w:sz="0" w:space="0" w:color="auto"/>
      </w:divBdr>
    </w:div>
    <w:div w:id="619147640">
      <w:bodyDiv w:val="1"/>
      <w:marLeft w:val="0"/>
      <w:marRight w:val="0"/>
      <w:marTop w:val="0"/>
      <w:marBottom w:val="0"/>
      <w:divBdr>
        <w:top w:val="none" w:sz="0" w:space="0" w:color="auto"/>
        <w:left w:val="none" w:sz="0" w:space="0" w:color="auto"/>
        <w:bottom w:val="none" w:sz="0" w:space="0" w:color="auto"/>
        <w:right w:val="none" w:sz="0" w:space="0" w:color="auto"/>
      </w:divBdr>
    </w:div>
    <w:div w:id="619533485">
      <w:bodyDiv w:val="1"/>
      <w:marLeft w:val="0"/>
      <w:marRight w:val="0"/>
      <w:marTop w:val="0"/>
      <w:marBottom w:val="0"/>
      <w:divBdr>
        <w:top w:val="none" w:sz="0" w:space="0" w:color="auto"/>
        <w:left w:val="none" w:sz="0" w:space="0" w:color="auto"/>
        <w:bottom w:val="none" w:sz="0" w:space="0" w:color="auto"/>
        <w:right w:val="none" w:sz="0" w:space="0" w:color="auto"/>
      </w:divBdr>
    </w:div>
    <w:div w:id="620041333">
      <w:bodyDiv w:val="1"/>
      <w:marLeft w:val="0"/>
      <w:marRight w:val="0"/>
      <w:marTop w:val="0"/>
      <w:marBottom w:val="0"/>
      <w:divBdr>
        <w:top w:val="none" w:sz="0" w:space="0" w:color="auto"/>
        <w:left w:val="none" w:sz="0" w:space="0" w:color="auto"/>
        <w:bottom w:val="none" w:sz="0" w:space="0" w:color="auto"/>
        <w:right w:val="none" w:sz="0" w:space="0" w:color="auto"/>
      </w:divBdr>
    </w:div>
    <w:div w:id="620378939">
      <w:bodyDiv w:val="1"/>
      <w:marLeft w:val="0"/>
      <w:marRight w:val="0"/>
      <w:marTop w:val="0"/>
      <w:marBottom w:val="0"/>
      <w:divBdr>
        <w:top w:val="none" w:sz="0" w:space="0" w:color="auto"/>
        <w:left w:val="none" w:sz="0" w:space="0" w:color="auto"/>
        <w:bottom w:val="none" w:sz="0" w:space="0" w:color="auto"/>
        <w:right w:val="none" w:sz="0" w:space="0" w:color="auto"/>
      </w:divBdr>
    </w:div>
    <w:div w:id="621494580">
      <w:bodyDiv w:val="1"/>
      <w:marLeft w:val="0"/>
      <w:marRight w:val="0"/>
      <w:marTop w:val="0"/>
      <w:marBottom w:val="0"/>
      <w:divBdr>
        <w:top w:val="none" w:sz="0" w:space="0" w:color="auto"/>
        <w:left w:val="none" w:sz="0" w:space="0" w:color="auto"/>
        <w:bottom w:val="none" w:sz="0" w:space="0" w:color="auto"/>
        <w:right w:val="none" w:sz="0" w:space="0" w:color="auto"/>
      </w:divBdr>
    </w:div>
    <w:div w:id="621573788">
      <w:bodyDiv w:val="1"/>
      <w:marLeft w:val="0"/>
      <w:marRight w:val="0"/>
      <w:marTop w:val="0"/>
      <w:marBottom w:val="0"/>
      <w:divBdr>
        <w:top w:val="none" w:sz="0" w:space="0" w:color="auto"/>
        <w:left w:val="none" w:sz="0" w:space="0" w:color="auto"/>
        <w:bottom w:val="none" w:sz="0" w:space="0" w:color="auto"/>
        <w:right w:val="none" w:sz="0" w:space="0" w:color="auto"/>
      </w:divBdr>
    </w:div>
    <w:div w:id="621687084">
      <w:bodyDiv w:val="1"/>
      <w:marLeft w:val="0"/>
      <w:marRight w:val="0"/>
      <w:marTop w:val="0"/>
      <w:marBottom w:val="0"/>
      <w:divBdr>
        <w:top w:val="none" w:sz="0" w:space="0" w:color="auto"/>
        <w:left w:val="none" w:sz="0" w:space="0" w:color="auto"/>
        <w:bottom w:val="none" w:sz="0" w:space="0" w:color="auto"/>
        <w:right w:val="none" w:sz="0" w:space="0" w:color="auto"/>
      </w:divBdr>
    </w:div>
    <w:div w:id="622075180">
      <w:bodyDiv w:val="1"/>
      <w:marLeft w:val="0"/>
      <w:marRight w:val="0"/>
      <w:marTop w:val="0"/>
      <w:marBottom w:val="0"/>
      <w:divBdr>
        <w:top w:val="none" w:sz="0" w:space="0" w:color="auto"/>
        <w:left w:val="none" w:sz="0" w:space="0" w:color="auto"/>
        <w:bottom w:val="none" w:sz="0" w:space="0" w:color="auto"/>
        <w:right w:val="none" w:sz="0" w:space="0" w:color="auto"/>
      </w:divBdr>
    </w:div>
    <w:div w:id="627786699">
      <w:bodyDiv w:val="1"/>
      <w:marLeft w:val="0"/>
      <w:marRight w:val="0"/>
      <w:marTop w:val="0"/>
      <w:marBottom w:val="0"/>
      <w:divBdr>
        <w:top w:val="none" w:sz="0" w:space="0" w:color="auto"/>
        <w:left w:val="none" w:sz="0" w:space="0" w:color="auto"/>
        <w:bottom w:val="none" w:sz="0" w:space="0" w:color="auto"/>
        <w:right w:val="none" w:sz="0" w:space="0" w:color="auto"/>
      </w:divBdr>
    </w:div>
    <w:div w:id="632905109">
      <w:bodyDiv w:val="1"/>
      <w:marLeft w:val="0"/>
      <w:marRight w:val="0"/>
      <w:marTop w:val="0"/>
      <w:marBottom w:val="0"/>
      <w:divBdr>
        <w:top w:val="none" w:sz="0" w:space="0" w:color="auto"/>
        <w:left w:val="none" w:sz="0" w:space="0" w:color="auto"/>
        <w:bottom w:val="none" w:sz="0" w:space="0" w:color="auto"/>
        <w:right w:val="none" w:sz="0" w:space="0" w:color="auto"/>
      </w:divBdr>
    </w:div>
    <w:div w:id="633871925">
      <w:bodyDiv w:val="1"/>
      <w:marLeft w:val="0"/>
      <w:marRight w:val="0"/>
      <w:marTop w:val="0"/>
      <w:marBottom w:val="0"/>
      <w:divBdr>
        <w:top w:val="none" w:sz="0" w:space="0" w:color="auto"/>
        <w:left w:val="none" w:sz="0" w:space="0" w:color="auto"/>
        <w:bottom w:val="none" w:sz="0" w:space="0" w:color="auto"/>
        <w:right w:val="none" w:sz="0" w:space="0" w:color="auto"/>
      </w:divBdr>
    </w:div>
    <w:div w:id="636036798">
      <w:bodyDiv w:val="1"/>
      <w:marLeft w:val="0"/>
      <w:marRight w:val="0"/>
      <w:marTop w:val="0"/>
      <w:marBottom w:val="0"/>
      <w:divBdr>
        <w:top w:val="none" w:sz="0" w:space="0" w:color="auto"/>
        <w:left w:val="none" w:sz="0" w:space="0" w:color="auto"/>
        <w:bottom w:val="none" w:sz="0" w:space="0" w:color="auto"/>
        <w:right w:val="none" w:sz="0" w:space="0" w:color="auto"/>
      </w:divBdr>
    </w:div>
    <w:div w:id="636649103">
      <w:bodyDiv w:val="1"/>
      <w:marLeft w:val="0"/>
      <w:marRight w:val="0"/>
      <w:marTop w:val="0"/>
      <w:marBottom w:val="0"/>
      <w:divBdr>
        <w:top w:val="none" w:sz="0" w:space="0" w:color="auto"/>
        <w:left w:val="none" w:sz="0" w:space="0" w:color="auto"/>
        <w:bottom w:val="none" w:sz="0" w:space="0" w:color="auto"/>
        <w:right w:val="none" w:sz="0" w:space="0" w:color="auto"/>
      </w:divBdr>
    </w:div>
    <w:div w:id="638194738">
      <w:bodyDiv w:val="1"/>
      <w:marLeft w:val="0"/>
      <w:marRight w:val="0"/>
      <w:marTop w:val="0"/>
      <w:marBottom w:val="0"/>
      <w:divBdr>
        <w:top w:val="none" w:sz="0" w:space="0" w:color="auto"/>
        <w:left w:val="none" w:sz="0" w:space="0" w:color="auto"/>
        <w:bottom w:val="none" w:sz="0" w:space="0" w:color="auto"/>
        <w:right w:val="none" w:sz="0" w:space="0" w:color="auto"/>
      </w:divBdr>
      <w:divsChild>
        <w:div w:id="622687929">
          <w:marLeft w:val="0"/>
          <w:marRight w:val="0"/>
          <w:marTop w:val="0"/>
          <w:marBottom w:val="0"/>
          <w:divBdr>
            <w:top w:val="none" w:sz="0" w:space="0" w:color="auto"/>
            <w:left w:val="none" w:sz="0" w:space="0" w:color="auto"/>
            <w:bottom w:val="none" w:sz="0" w:space="0" w:color="auto"/>
            <w:right w:val="none" w:sz="0" w:space="0" w:color="auto"/>
          </w:divBdr>
        </w:div>
        <w:div w:id="711156634">
          <w:marLeft w:val="0"/>
          <w:marRight w:val="0"/>
          <w:marTop w:val="0"/>
          <w:marBottom w:val="0"/>
          <w:divBdr>
            <w:top w:val="none" w:sz="0" w:space="0" w:color="auto"/>
            <w:left w:val="none" w:sz="0" w:space="0" w:color="auto"/>
            <w:bottom w:val="none" w:sz="0" w:space="0" w:color="auto"/>
            <w:right w:val="none" w:sz="0" w:space="0" w:color="auto"/>
          </w:divBdr>
        </w:div>
        <w:div w:id="1002005869">
          <w:marLeft w:val="0"/>
          <w:marRight w:val="0"/>
          <w:marTop w:val="0"/>
          <w:marBottom w:val="0"/>
          <w:divBdr>
            <w:top w:val="none" w:sz="0" w:space="0" w:color="auto"/>
            <w:left w:val="none" w:sz="0" w:space="0" w:color="auto"/>
            <w:bottom w:val="none" w:sz="0" w:space="0" w:color="auto"/>
            <w:right w:val="none" w:sz="0" w:space="0" w:color="auto"/>
          </w:divBdr>
        </w:div>
        <w:div w:id="1090354382">
          <w:marLeft w:val="0"/>
          <w:marRight w:val="0"/>
          <w:marTop w:val="0"/>
          <w:marBottom w:val="0"/>
          <w:divBdr>
            <w:top w:val="none" w:sz="0" w:space="0" w:color="auto"/>
            <w:left w:val="none" w:sz="0" w:space="0" w:color="auto"/>
            <w:bottom w:val="none" w:sz="0" w:space="0" w:color="auto"/>
            <w:right w:val="none" w:sz="0" w:space="0" w:color="auto"/>
          </w:divBdr>
        </w:div>
        <w:div w:id="1222519893">
          <w:marLeft w:val="0"/>
          <w:marRight w:val="0"/>
          <w:marTop w:val="0"/>
          <w:marBottom w:val="0"/>
          <w:divBdr>
            <w:top w:val="none" w:sz="0" w:space="0" w:color="auto"/>
            <w:left w:val="none" w:sz="0" w:space="0" w:color="auto"/>
            <w:bottom w:val="none" w:sz="0" w:space="0" w:color="auto"/>
            <w:right w:val="none" w:sz="0" w:space="0" w:color="auto"/>
          </w:divBdr>
        </w:div>
        <w:div w:id="1528565666">
          <w:marLeft w:val="0"/>
          <w:marRight w:val="0"/>
          <w:marTop w:val="0"/>
          <w:marBottom w:val="0"/>
          <w:divBdr>
            <w:top w:val="none" w:sz="0" w:space="0" w:color="auto"/>
            <w:left w:val="none" w:sz="0" w:space="0" w:color="auto"/>
            <w:bottom w:val="none" w:sz="0" w:space="0" w:color="auto"/>
            <w:right w:val="none" w:sz="0" w:space="0" w:color="auto"/>
          </w:divBdr>
        </w:div>
        <w:div w:id="1635987135">
          <w:marLeft w:val="0"/>
          <w:marRight w:val="0"/>
          <w:marTop w:val="0"/>
          <w:marBottom w:val="0"/>
          <w:divBdr>
            <w:top w:val="none" w:sz="0" w:space="0" w:color="auto"/>
            <w:left w:val="none" w:sz="0" w:space="0" w:color="auto"/>
            <w:bottom w:val="none" w:sz="0" w:space="0" w:color="auto"/>
            <w:right w:val="none" w:sz="0" w:space="0" w:color="auto"/>
          </w:divBdr>
        </w:div>
        <w:div w:id="2096323062">
          <w:marLeft w:val="0"/>
          <w:marRight w:val="0"/>
          <w:marTop w:val="0"/>
          <w:marBottom w:val="0"/>
          <w:divBdr>
            <w:top w:val="none" w:sz="0" w:space="0" w:color="auto"/>
            <w:left w:val="none" w:sz="0" w:space="0" w:color="auto"/>
            <w:bottom w:val="none" w:sz="0" w:space="0" w:color="auto"/>
            <w:right w:val="none" w:sz="0" w:space="0" w:color="auto"/>
          </w:divBdr>
        </w:div>
      </w:divsChild>
    </w:div>
    <w:div w:id="638532041">
      <w:bodyDiv w:val="1"/>
      <w:marLeft w:val="0"/>
      <w:marRight w:val="0"/>
      <w:marTop w:val="0"/>
      <w:marBottom w:val="0"/>
      <w:divBdr>
        <w:top w:val="none" w:sz="0" w:space="0" w:color="auto"/>
        <w:left w:val="none" w:sz="0" w:space="0" w:color="auto"/>
        <w:bottom w:val="none" w:sz="0" w:space="0" w:color="auto"/>
        <w:right w:val="none" w:sz="0" w:space="0" w:color="auto"/>
      </w:divBdr>
    </w:div>
    <w:div w:id="639459525">
      <w:bodyDiv w:val="1"/>
      <w:marLeft w:val="0"/>
      <w:marRight w:val="0"/>
      <w:marTop w:val="0"/>
      <w:marBottom w:val="0"/>
      <w:divBdr>
        <w:top w:val="none" w:sz="0" w:space="0" w:color="auto"/>
        <w:left w:val="none" w:sz="0" w:space="0" w:color="auto"/>
        <w:bottom w:val="none" w:sz="0" w:space="0" w:color="auto"/>
        <w:right w:val="none" w:sz="0" w:space="0" w:color="auto"/>
      </w:divBdr>
    </w:div>
    <w:div w:id="640044114">
      <w:bodyDiv w:val="1"/>
      <w:marLeft w:val="0"/>
      <w:marRight w:val="0"/>
      <w:marTop w:val="0"/>
      <w:marBottom w:val="0"/>
      <w:divBdr>
        <w:top w:val="none" w:sz="0" w:space="0" w:color="auto"/>
        <w:left w:val="none" w:sz="0" w:space="0" w:color="auto"/>
        <w:bottom w:val="none" w:sz="0" w:space="0" w:color="auto"/>
        <w:right w:val="none" w:sz="0" w:space="0" w:color="auto"/>
      </w:divBdr>
    </w:div>
    <w:div w:id="642580537">
      <w:bodyDiv w:val="1"/>
      <w:marLeft w:val="0"/>
      <w:marRight w:val="0"/>
      <w:marTop w:val="0"/>
      <w:marBottom w:val="0"/>
      <w:divBdr>
        <w:top w:val="none" w:sz="0" w:space="0" w:color="auto"/>
        <w:left w:val="none" w:sz="0" w:space="0" w:color="auto"/>
        <w:bottom w:val="none" w:sz="0" w:space="0" w:color="auto"/>
        <w:right w:val="none" w:sz="0" w:space="0" w:color="auto"/>
      </w:divBdr>
    </w:div>
    <w:div w:id="645352626">
      <w:bodyDiv w:val="1"/>
      <w:marLeft w:val="0"/>
      <w:marRight w:val="0"/>
      <w:marTop w:val="0"/>
      <w:marBottom w:val="0"/>
      <w:divBdr>
        <w:top w:val="none" w:sz="0" w:space="0" w:color="auto"/>
        <w:left w:val="none" w:sz="0" w:space="0" w:color="auto"/>
        <w:bottom w:val="none" w:sz="0" w:space="0" w:color="auto"/>
        <w:right w:val="none" w:sz="0" w:space="0" w:color="auto"/>
      </w:divBdr>
    </w:div>
    <w:div w:id="648483139">
      <w:bodyDiv w:val="1"/>
      <w:marLeft w:val="0"/>
      <w:marRight w:val="0"/>
      <w:marTop w:val="0"/>
      <w:marBottom w:val="0"/>
      <w:divBdr>
        <w:top w:val="none" w:sz="0" w:space="0" w:color="auto"/>
        <w:left w:val="none" w:sz="0" w:space="0" w:color="auto"/>
        <w:bottom w:val="none" w:sz="0" w:space="0" w:color="auto"/>
        <w:right w:val="none" w:sz="0" w:space="0" w:color="auto"/>
      </w:divBdr>
    </w:div>
    <w:div w:id="655300729">
      <w:bodyDiv w:val="1"/>
      <w:marLeft w:val="0"/>
      <w:marRight w:val="0"/>
      <w:marTop w:val="0"/>
      <w:marBottom w:val="0"/>
      <w:divBdr>
        <w:top w:val="none" w:sz="0" w:space="0" w:color="auto"/>
        <w:left w:val="none" w:sz="0" w:space="0" w:color="auto"/>
        <w:bottom w:val="none" w:sz="0" w:space="0" w:color="auto"/>
        <w:right w:val="none" w:sz="0" w:space="0" w:color="auto"/>
      </w:divBdr>
    </w:div>
    <w:div w:id="655956321">
      <w:bodyDiv w:val="1"/>
      <w:marLeft w:val="0"/>
      <w:marRight w:val="0"/>
      <w:marTop w:val="0"/>
      <w:marBottom w:val="0"/>
      <w:divBdr>
        <w:top w:val="none" w:sz="0" w:space="0" w:color="auto"/>
        <w:left w:val="none" w:sz="0" w:space="0" w:color="auto"/>
        <w:bottom w:val="none" w:sz="0" w:space="0" w:color="auto"/>
        <w:right w:val="none" w:sz="0" w:space="0" w:color="auto"/>
      </w:divBdr>
    </w:div>
    <w:div w:id="658122310">
      <w:bodyDiv w:val="1"/>
      <w:marLeft w:val="0"/>
      <w:marRight w:val="0"/>
      <w:marTop w:val="0"/>
      <w:marBottom w:val="0"/>
      <w:divBdr>
        <w:top w:val="none" w:sz="0" w:space="0" w:color="auto"/>
        <w:left w:val="none" w:sz="0" w:space="0" w:color="auto"/>
        <w:bottom w:val="none" w:sz="0" w:space="0" w:color="auto"/>
        <w:right w:val="none" w:sz="0" w:space="0" w:color="auto"/>
      </w:divBdr>
    </w:div>
    <w:div w:id="658270754">
      <w:bodyDiv w:val="1"/>
      <w:marLeft w:val="0"/>
      <w:marRight w:val="0"/>
      <w:marTop w:val="0"/>
      <w:marBottom w:val="0"/>
      <w:divBdr>
        <w:top w:val="none" w:sz="0" w:space="0" w:color="auto"/>
        <w:left w:val="none" w:sz="0" w:space="0" w:color="auto"/>
        <w:bottom w:val="none" w:sz="0" w:space="0" w:color="auto"/>
        <w:right w:val="none" w:sz="0" w:space="0" w:color="auto"/>
      </w:divBdr>
    </w:div>
    <w:div w:id="658654409">
      <w:bodyDiv w:val="1"/>
      <w:marLeft w:val="0"/>
      <w:marRight w:val="0"/>
      <w:marTop w:val="0"/>
      <w:marBottom w:val="0"/>
      <w:divBdr>
        <w:top w:val="none" w:sz="0" w:space="0" w:color="auto"/>
        <w:left w:val="none" w:sz="0" w:space="0" w:color="auto"/>
        <w:bottom w:val="none" w:sz="0" w:space="0" w:color="auto"/>
        <w:right w:val="none" w:sz="0" w:space="0" w:color="auto"/>
      </w:divBdr>
    </w:div>
    <w:div w:id="659387385">
      <w:bodyDiv w:val="1"/>
      <w:marLeft w:val="0"/>
      <w:marRight w:val="0"/>
      <w:marTop w:val="0"/>
      <w:marBottom w:val="0"/>
      <w:divBdr>
        <w:top w:val="none" w:sz="0" w:space="0" w:color="auto"/>
        <w:left w:val="none" w:sz="0" w:space="0" w:color="auto"/>
        <w:bottom w:val="none" w:sz="0" w:space="0" w:color="auto"/>
        <w:right w:val="none" w:sz="0" w:space="0" w:color="auto"/>
      </w:divBdr>
    </w:div>
    <w:div w:id="659698182">
      <w:bodyDiv w:val="1"/>
      <w:marLeft w:val="0"/>
      <w:marRight w:val="0"/>
      <w:marTop w:val="0"/>
      <w:marBottom w:val="0"/>
      <w:divBdr>
        <w:top w:val="none" w:sz="0" w:space="0" w:color="auto"/>
        <w:left w:val="none" w:sz="0" w:space="0" w:color="auto"/>
        <w:bottom w:val="none" w:sz="0" w:space="0" w:color="auto"/>
        <w:right w:val="none" w:sz="0" w:space="0" w:color="auto"/>
      </w:divBdr>
    </w:div>
    <w:div w:id="664478679">
      <w:bodyDiv w:val="1"/>
      <w:marLeft w:val="0"/>
      <w:marRight w:val="0"/>
      <w:marTop w:val="0"/>
      <w:marBottom w:val="0"/>
      <w:divBdr>
        <w:top w:val="none" w:sz="0" w:space="0" w:color="auto"/>
        <w:left w:val="none" w:sz="0" w:space="0" w:color="auto"/>
        <w:bottom w:val="none" w:sz="0" w:space="0" w:color="auto"/>
        <w:right w:val="none" w:sz="0" w:space="0" w:color="auto"/>
      </w:divBdr>
    </w:div>
    <w:div w:id="669529432">
      <w:bodyDiv w:val="1"/>
      <w:marLeft w:val="0"/>
      <w:marRight w:val="0"/>
      <w:marTop w:val="0"/>
      <w:marBottom w:val="0"/>
      <w:divBdr>
        <w:top w:val="none" w:sz="0" w:space="0" w:color="auto"/>
        <w:left w:val="none" w:sz="0" w:space="0" w:color="auto"/>
        <w:bottom w:val="none" w:sz="0" w:space="0" w:color="auto"/>
        <w:right w:val="none" w:sz="0" w:space="0" w:color="auto"/>
      </w:divBdr>
    </w:div>
    <w:div w:id="671957215">
      <w:bodyDiv w:val="1"/>
      <w:marLeft w:val="0"/>
      <w:marRight w:val="0"/>
      <w:marTop w:val="0"/>
      <w:marBottom w:val="0"/>
      <w:divBdr>
        <w:top w:val="none" w:sz="0" w:space="0" w:color="auto"/>
        <w:left w:val="none" w:sz="0" w:space="0" w:color="auto"/>
        <w:bottom w:val="none" w:sz="0" w:space="0" w:color="auto"/>
        <w:right w:val="none" w:sz="0" w:space="0" w:color="auto"/>
      </w:divBdr>
    </w:div>
    <w:div w:id="674113857">
      <w:bodyDiv w:val="1"/>
      <w:marLeft w:val="0"/>
      <w:marRight w:val="0"/>
      <w:marTop w:val="0"/>
      <w:marBottom w:val="0"/>
      <w:divBdr>
        <w:top w:val="none" w:sz="0" w:space="0" w:color="auto"/>
        <w:left w:val="none" w:sz="0" w:space="0" w:color="auto"/>
        <w:bottom w:val="none" w:sz="0" w:space="0" w:color="auto"/>
        <w:right w:val="none" w:sz="0" w:space="0" w:color="auto"/>
      </w:divBdr>
    </w:div>
    <w:div w:id="680623892">
      <w:bodyDiv w:val="1"/>
      <w:marLeft w:val="0"/>
      <w:marRight w:val="0"/>
      <w:marTop w:val="0"/>
      <w:marBottom w:val="0"/>
      <w:divBdr>
        <w:top w:val="none" w:sz="0" w:space="0" w:color="auto"/>
        <w:left w:val="none" w:sz="0" w:space="0" w:color="auto"/>
        <w:bottom w:val="none" w:sz="0" w:space="0" w:color="auto"/>
        <w:right w:val="none" w:sz="0" w:space="0" w:color="auto"/>
      </w:divBdr>
    </w:div>
    <w:div w:id="681132271">
      <w:bodyDiv w:val="1"/>
      <w:marLeft w:val="0"/>
      <w:marRight w:val="0"/>
      <w:marTop w:val="0"/>
      <w:marBottom w:val="0"/>
      <w:divBdr>
        <w:top w:val="none" w:sz="0" w:space="0" w:color="auto"/>
        <w:left w:val="none" w:sz="0" w:space="0" w:color="auto"/>
        <w:bottom w:val="none" w:sz="0" w:space="0" w:color="auto"/>
        <w:right w:val="none" w:sz="0" w:space="0" w:color="auto"/>
      </w:divBdr>
    </w:div>
    <w:div w:id="682510521">
      <w:bodyDiv w:val="1"/>
      <w:marLeft w:val="0"/>
      <w:marRight w:val="0"/>
      <w:marTop w:val="0"/>
      <w:marBottom w:val="0"/>
      <w:divBdr>
        <w:top w:val="none" w:sz="0" w:space="0" w:color="auto"/>
        <w:left w:val="none" w:sz="0" w:space="0" w:color="auto"/>
        <w:bottom w:val="none" w:sz="0" w:space="0" w:color="auto"/>
        <w:right w:val="none" w:sz="0" w:space="0" w:color="auto"/>
      </w:divBdr>
    </w:div>
    <w:div w:id="682705476">
      <w:bodyDiv w:val="1"/>
      <w:marLeft w:val="0"/>
      <w:marRight w:val="0"/>
      <w:marTop w:val="0"/>
      <w:marBottom w:val="0"/>
      <w:divBdr>
        <w:top w:val="none" w:sz="0" w:space="0" w:color="auto"/>
        <w:left w:val="none" w:sz="0" w:space="0" w:color="auto"/>
        <w:bottom w:val="none" w:sz="0" w:space="0" w:color="auto"/>
        <w:right w:val="none" w:sz="0" w:space="0" w:color="auto"/>
      </w:divBdr>
    </w:div>
    <w:div w:id="682785246">
      <w:bodyDiv w:val="1"/>
      <w:marLeft w:val="0"/>
      <w:marRight w:val="0"/>
      <w:marTop w:val="0"/>
      <w:marBottom w:val="0"/>
      <w:divBdr>
        <w:top w:val="none" w:sz="0" w:space="0" w:color="auto"/>
        <w:left w:val="none" w:sz="0" w:space="0" w:color="auto"/>
        <w:bottom w:val="none" w:sz="0" w:space="0" w:color="auto"/>
        <w:right w:val="none" w:sz="0" w:space="0" w:color="auto"/>
      </w:divBdr>
    </w:div>
    <w:div w:id="683433972">
      <w:bodyDiv w:val="1"/>
      <w:marLeft w:val="0"/>
      <w:marRight w:val="0"/>
      <w:marTop w:val="0"/>
      <w:marBottom w:val="0"/>
      <w:divBdr>
        <w:top w:val="none" w:sz="0" w:space="0" w:color="auto"/>
        <w:left w:val="none" w:sz="0" w:space="0" w:color="auto"/>
        <w:bottom w:val="none" w:sz="0" w:space="0" w:color="auto"/>
        <w:right w:val="none" w:sz="0" w:space="0" w:color="auto"/>
      </w:divBdr>
    </w:div>
    <w:div w:id="692804578">
      <w:bodyDiv w:val="1"/>
      <w:marLeft w:val="0"/>
      <w:marRight w:val="0"/>
      <w:marTop w:val="0"/>
      <w:marBottom w:val="0"/>
      <w:divBdr>
        <w:top w:val="none" w:sz="0" w:space="0" w:color="auto"/>
        <w:left w:val="none" w:sz="0" w:space="0" w:color="auto"/>
        <w:bottom w:val="none" w:sz="0" w:space="0" w:color="auto"/>
        <w:right w:val="none" w:sz="0" w:space="0" w:color="auto"/>
      </w:divBdr>
    </w:div>
    <w:div w:id="693727189">
      <w:bodyDiv w:val="1"/>
      <w:marLeft w:val="0"/>
      <w:marRight w:val="0"/>
      <w:marTop w:val="0"/>
      <w:marBottom w:val="0"/>
      <w:divBdr>
        <w:top w:val="none" w:sz="0" w:space="0" w:color="auto"/>
        <w:left w:val="none" w:sz="0" w:space="0" w:color="auto"/>
        <w:bottom w:val="none" w:sz="0" w:space="0" w:color="auto"/>
        <w:right w:val="none" w:sz="0" w:space="0" w:color="auto"/>
      </w:divBdr>
    </w:div>
    <w:div w:id="694306637">
      <w:bodyDiv w:val="1"/>
      <w:marLeft w:val="0"/>
      <w:marRight w:val="0"/>
      <w:marTop w:val="0"/>
      <w:marBottom w:val="0"/>
      <w:divBdr>
        <w:top w:val="none" w:sz="0" w:space="0" w:color="auto"/>
        <w:left w:val="none" w:sz="0" w:space="0" w:color="auto"/>
        <w:bottom w:val="none" w:sz="0" w:space="0" w:color="auto"/>
        <w:right w:val="none" w:sz="0" w:space="0" w:color="auto"/>
      </w:divBdr>
    </w:div>
    <w:div w:id="694312348">
      <w:bodyDiv w:val="1"/>
      <w:marLeft w:val="0"/>
      <w:marRight w:val="0"/>
      <w:marTop w:val="0"/>
      <w:marBottom w:val="0"/>
      <w:divBdr>
        <w:top w:val="none" w:sz="0" w:space="0" w:color="auto"/>
        <w:left w:val="none" w:sz="0" w:space="0" w:color="auto"/>
        <w:bottom w:val="none" w:sz="0" w:space="0" w:color="auto"/>
        <w:right w:val="none" w:sz="0" w:space="0" w:color="auto"/>
      </w:divBdr>
    </w:div>
    <w:div w:id="695691113">
      <w:bodyDiv w:val="1"/>
      <w:marLeft w:val="0"/>
      <w:marRight w:val="0"/>
      <w:marTop w:val="0"/>
      <w:marBottom w:val="0"/>
      <w:divBdr>
        <w:top w:val="none" w:sz="0" w:space="0" w:color="auto"/>
        <w:left w:val="none" w:sz="0" w:space="0" w:color="auto"/>
        <w:bottom w:val="none" w:sz="0" w:space="0" w:color="auto"/>
        <w:right w:val="none" w:sz="0" w:space="0" w:color="auto"/>
      </w:divBdr>
    </w:div>
    <w:div w:id="697588961">
      <w:bodyDiv w:val="1"/>
      <w:marLeft w:val="0"/>
      <w:marRight w:val="0"/>
      <w:marTop w:val="0"/>
      <w:marBottom w:val="0"/>
      <w:divBdr>
        <w:top w:val="none" w:sz="0" w:space="0" w:color="auto"/>
        <w:left w:val="none" w:sz="0" w:space="0" w:color="auto"/>
        <w:bottom w:val="none" w:sz="0" w:space="0" w:color="auto"/>
        <w:right w:val="none" w:sz="0" w:space="0" w:color="auto"/>
      </w:divBdr>
    </w:div>
    <w:div w:id="699472411">
      <w:bodyDiv w:val="1"/>
      <w:marLeft w:val="0"/>
      <w:marRight w:val="0"/>
      <w:marTop w:val="0"/>
      <w:marBottom w:val="0"/>
      <w:divBdr>
        <w:top w:val="none" w:sz="0" w:space="0" w:color="auto"/>
        <w:left w:val="none" w:sz="0" w:space="0" w:color="auto"/>
        <w:bottom w:val="none" w:sz="0" w:space="0" w:color="auto"/>
        <w:right w:val="none" w:sz="0" w:space="0" w:color="auto"/>
      </w:divBdr>
    </w:div>
    <w:div w:id="699671277">
      <w:bodyDiv w:val="1"/>
      <w:marLeft w:val="0"/>
      <w:marRight w:val="0"/>
      <w:marTop w:val="0"/>
      <w:marBottom w:val="0"/>
      <w:divBdr>
        <w:top w:val="none" w:sz="0" w:space="0" w:color="auto"/>
        <w:left w:val="none" w:sz="0" w:space="0" w:color="auto"/>
        <w:bottom w:val="none" w:sz="0" w:space="0" w:color="auto"/>
        <w:right w:val="none" w:sz="0" w:space="0" w:color="auto"/>
      </w:divBdr>
    </w:div>
    <w:div w:id="700400092">
      <w:bodyDiv w:val="1"/>
      <w:marLeft w:val="0"/>
      <w:marRight w:val="0"/>
      <w:marTop w:val="0"/>
      <w:marBottom w:val="0"/>
      <w:divBdr>
        <w:top w:val="none" w:sz="0" w:space="0" w:color="auto"/>
        <w:left w:val="none" w:sz="0" w:space="0" w:color="auto"/>
        <w:bottom w:val="none" w:sz="0" w:space="0" w:color="auto"/>
        <w:right w:val="none" w:sz="0" w:space="0" w:color="auto"/>
      </w:divBdr>
    </w:div>
    <w:div w:id="702289486">
      <w:bodyDiv w:val="1"/>
      <w:marLeft w:val="0"/>
      <w:marRight w:val="0"/>
      <w:marTop w:val="0"/>
      <w:marBottom w:val="0"/>
      <w:divBdr>
        <w:top w:val="none" w:sz="0" w:space="0" w:color="auto"/>
        <w:left w:val="none" w:sz="0" w:space="0" w:color="auto"/>
        <w:bottom w:val="none" w:sz="0" w:space="0" w:color="auto"/>
        <w:right w:val="none" w:sz="0" w:space="0" w:color="auto"/>
      </w:divBdr>
    </w:div>
    <w:div w:id="702902292">
      <w:bodyDiv w:val="1"/>
      <w:marLeft w:val="0"/>
      <w:marRight w:val="0"/>
      <w:marTop w:val="0"/>
      <w:marBottom w:val="0"/>
      <w:divBdr>
        <w:top w:val="none" w:sz="0" w:space="0" w:color="auto"/>
        <w:left w:val="none" w:sz="0" w:space="0" w:color="auto"/>
        <w:bottom w:val="none" w:sz="0" w:space="0" w:color="auto"/>
        <w:right w:val="none" w:sz="0" w:space="0" w:color="auto"/>
      </w:divBdr>
    </w:div>
    <w:div w:id="704646187">
      <w:bodyDiv w:val="1"/>
      <w:marLeft w:val="0"/>
      <w:marRight w:val="0"/>
      <w:marTop w:val="0"/>
      <w:marBottom w:val="0"/>
      <w:divBdr>
        <w:top w:val="none" w:sz="0" w:space="0" w:color="auto"/>
        <w:left w:val="none" w:sz="0" w:space="0" w:color="auto"/>
        <w:bottom w:val="none" w:sz="0" w:space="0" w:color="auto"/>
        <w:right w:val="none" w:sz="0" w:space="0" w:color="auto"/>
      </w:divBdr>
    </w:div>
    <w:div w:id="707871145">
      <w:bodyDiv w:val="1"/>
      <w:marLeft w:val="0"/>
      <w:marRight w:val="0"/>
      <w:marTop w:val="0"/>
      <w:marBottom w:val="0"/>
      <w:divBdr>
        <w:top w:val="none" w:sz="0" w:space="0" w:color="auto"/>
        <w:left w:val="none" w:sz="0" w:space="0" w:color="auto"/>
        <w:bottom w:val="none" w:sz="0" w:space="0" w:color="auto"/>
        <w:right w:val="none" w:sz="0" w:space="0" w:color="auto"/>
      </w:divBdr>
    </w:div>
    <w:div w:id="709188509">
      <w:bodyDiv w:val="1"/>
      <w:marLeft w:val="0"/>
      <w:marRight w:val="0"/>
      <w:marTop w:val="0"/>
      <w:marBottom w:val="0"/>
      <w:divBdr>
        <w:top w:val="none" w:sz="0" w:space="0" w:color="auto"/>
        <w:left w:val="none" w:sz="0" w:space="0" w:color="auto"/>
        <w:bottom w:val="none" w:sz="0" w:space="0" w:color="auto"/>
        <w:right w:val="none" w:sz="0" w:space="0" w:color="auto"/>
      </w:divBdr>
    </w:div>
    <w:div w:id="710618896">
      <w:bodyDiv w:val="1"/>
      <w:marLeft w:val="0"/>
      <w:marRight w:val="0"/>
      <w:marTop w:val="0"/>
      <w:marBottom w:val="0"/>
      <w:divBdr>
        <w:top w:val="none" w:sz="0" w:space="0" w:color="auto"/>
        <w:left w:val="none" w:sz="0" w:space="0" w:color="auto"/>
        <w:bottom w:val="none" w:sz="0" w:space="0" w:color="auto"/>
        <w:right w:val="none" w:sz="0" w:space="0" w:color="auto"/>
      </w:divBdr>
    </w:div>
    <w:div w:id="712071525">
      <w:bodyDiv w:val="1"/>
      <w:marLeft w:val="0"/>
      <w:marRight w:val="0"/>
      <w:marTop w:val="0"/>
      <w:marBottom w:val="0"/>
      <w:divBdr>
        <w:top w:val="none" w:sz="0" w:space="0" w:color="auto"/>
        <w:left w:val="none" w:sz="0" w:space="0" w:color="auto"/>
        <w:bottom w:val="none" w:sz="0" w:space="0" w:color="auto"/>
        <w:right w:val="none" w:sz="0" w:space="0" w:color="auto"/>
      </w:divBdr>
    </w:div>
    <w:div w:id="712265813">
      <w:bodyDiv w:val="1"/>
      <w:marLeft w:val="0"/>
      <w:marRight w:val="0"/>
      <w:marTop w:val="0"/>
      <w:marBottom w:val="0"/>
      <w:divBdr>
        <w:top w:val="none" w:sz="0" w:space="0" w:color="auto"/>
        <w:left w:val="none" w:sz="0" w:space="0" w:color="auto"/>
        <w:bottom w:val="none" w:sz="0" w:space="0" w:color="auto"/>
        <w:right w:val="none" w:sz="0" w:space="0" w:color="auto"/>
      </w:divBdr>
    </w:div>
    <w:div w:id="715087908">
      <w:bodyDiv w:val="1"/>
      <w:marLeft w:val="0"/>
      <w:marRight w:val="0"/>
      <w:marTop w:val="0"/>
      <w:marBottom w:val="0"/>
      <w:divBdr>
        <w:top w:val="none" w:sz="0" w:space="0" w:color="auto"/>
        <w:left w:val="none" w:sz="0" w:space="0" w:color="auto"/>
        <w:bottom w:val="none" w:sz="0" w:space="0" w:color="auto"/>
        <w:right w:val="none" w:sz="0" w:space="0" w:color="auto"/>
      </w:divBdr>
    </w:div>
    <w:div w:id="716398480">
      <w:bodyDiv w:val="1"/>
      <w:marLeft w:val="0"/>
      <w:marRight w:val="0"/>
      <w:marTop w:val="0"/>
      <w:marBottom w:val="0"/>
      <w:divBdr>
        <w:top w:val="none" w:sz="0" w:space="0" w:color="auto"/>
        <w:left w:val="none" w:sz="0" w:space="0" w:color="auto"/>
        <w:bottom w:val="none" w:sz="0" w:space="0" w:color="auto"/>
        <w:right w:val="none" w:sz="0" w:space="0" w:color="auto"/>
      </w:divBdr>
    </w:div>
    <w:div w:id="718210298">
      <w:bodyDiv w:val="1"/>
      <w:marLeft w:val="0"/>
      <w:marRight w:val="0"/>
      <w:marTop w:val="0"/>
      <w:marBottom w:val="0"/>
      <w:divBdr>
        <w:top w:val="none" w:sz="0" w:space="0" w:color="auto"/>
        <w:left w:val="none" w:sz="0" w:space="0" w:color="auto"/>
        <w:bottom w:val="none" w:sz="0" w:space="0" w:color="auto"/>
        <w:right w:val="none" w:sz="0" w:space="0" w:color="auto"/>
      </w:divBdr>
    </w:div>
    <w:div w:id="718624210">
      <w:bodyDiv w:val="1"/>
      <w:marLeft w:val="0"/>
      <w:marRight w:val="0"/>
      <w:marTop w:val="0"/>
      <w:marBottom w:val="0"/>
      <w:divBdr>
        <w:top w:val="none" w:sz="0" w:space="0" w:color="auto"/>
        <w:left w:val="none" w:sz="0" w:space="0" w:color="auto"/>
        <w:bottom w:val="none" w:sz="0" w:space="0" w:color="auto"/>
        <w:right w:val="none" w:sz="0" w:space="0" w:color="auto"/>
      </w:divBdr>
    </w:div>
    <w:div w:id="722362875">
      <w:bodyDiv w:val="1"/>
      <w:marLeft w:val="0"/>
      <w:marRight w:val="0"/>
      <w:marTop w:val="0"/>
      <w:marBottom w:val="0"/>
      <w:divBdr>
        <w:top w:val="none" w:sz="0" w:space="0" w:color="auto"/>
        <w:left w:val="none" w:sz="0" w:space="0" w:color="auto"/>
        <w:bottom w:val="none" w:sz="0" w:space="0" w:color="auto"/>
        <w:right w:val="none" w:sz="0" w:space="0" w:color="auto"/>
      </w:divBdr>
    </w:div>
    <w:div w:id="723068228">
      <w:bodyDiv w:val="1"/>
      <w:marLeft w:val="0"/>
      <w:marRight w:val="0"/>
      <w:marTop w:val="0"/>
      <w:marBottom w:val="0"/>
      <w:divBdr>
        <w:top w:val="none" w:sz="0" w:space="0" w:color="auto"/>
        <w:left w:val="none" w:sz="0" w:space="0" w:color="auto"/>
        <w:bottom w:val="none" w:sz="0" w:space="0" w:color="auto"/>
        <w:right w:val="none" w:sz="0" w:space="0" w:color="auto"/>
      </w:divBdr>
    </w:div>
    <w:div w:id="725497041">
      <w:bodyDiv w:val="1"/>
      <w:marLeft w:val="0"/>
      <w:marRight w:val="0"/>
      <w:marTop w:val="0"/>
      <w:marBottom w:val="0"/>
      <w:divBdr>
        <w:top w:val="none" w:sz="0" w:space="0" w:color="auto"/>
        <w:left w:val="none" w:sz="0" w:space="0" w:color="auto"/>
        <w:bottom w:val="none" w:sz="0" w:space="0" w:color="auto"/>
        <w:right w:val="none" w:sz="0" w:space="0" w:color="auto"/>
      </w:divBdr>
    </w:div>
    <w:div w:id="726564181">
      <w:bodyDiv w:val="1"/>
      <w:marLeft w:val="0"/>
      <w:marRight w:val="0"/>
      <w:marTop w:val="0"/>
      <w:marBottom w:val="0"/>
      <w:divBdr>
        <w:top w:val="none" w:sz="0" w:space="0" w:color="auto"/>
        <w:left w:val="none" w:sz="0" w:space="0" w:color="auto"/>
        <w:bottom w:val="none" w:sz="0" w:space="0" w:color="auto"/>
        <w:right w:val="none" w:sz="0" w:space="0" w:color="auto"/>
      </w:divBdr>
    </w:div>
    <w:div w:id="728920604">
      <w:bodyDiv w:val="1"/>
      <w:marLeft w:val="0"/>
      <w:marRight w:val="0"/>
      <w:marTop w:val="0"/>
      <w:marBottom w:val="0"/>
      <w:divBdr>
        <w:top w:val="none" w:sz="0" w:space="0" w:color="auto"/>
        <w:left w:val="none" w:sz="0" w:space="0" w:color="auto"/>
        <w:bottom w:val="none" w:sz="0" w:space="0" w:color="auto"/>
        <w:right w:val="none" w:sz="0" w:space="0" w:color="auto"/>
      </w:divBdr>
    </w:div>
    <w:div w:id="731126234">
      <w:bodyDiv w:val="1"/>
      <w:marLeft w:val="0"/>
      <w:marRight w:val="0"/>
      <w:marTop w:val="0"/>
      <w:marBottom w:val="0"/>
      <w:divBdr>
        <w:top w:val="none" w:sz="0" w:space="0" w:color="auto"/>
        <w:left w:val="none" w:sz="0" w:space="0" w:color="auto"/>
        <w:bottom w:val="none" w:sz="0" w:space="0" w:color="auto"/>
        <w:right w:val="none" w:sz="0" w:space="0" w:color="auto"/>
      </w:divBdr>
    </w:div>
    <w:div w:id="731928982">
      <w:bodyDiv w:val="1"/>
      <w:marLeft w:val="0"/>
      <w:marRight w:val="0"/>
      <w:marTop w:val="0"/>
      <w:marBottom w:val="0"/>
      <w:divBdr>
        <w:top w:val="none" w:sz="0" w:space="0" w:color="auto"/>
        <w:left w:val="none" w:sz="0" w:space="0" w:color="auto"/>
        <w:bottom w:val="none" w:sz="0" w:space="0" w:color="auto"/>
        <w:right w:val="none" w:sz="0" w:space="0" w:color="auto"/>
      </w:divBdr>
    </w:div>
    <w:div w:id="736316435">
      <w:bodyDiv w:val="1"/>
      <w:marLeft w:val="0"/>
      <w:marRight w:val="0"/>
      <w:marTop w:val="0"/>
      <w:marBottom w:val="0"/>
      <w:divBdr>
        <w:top w:val="none" w:sz="0" w:space="0" w:color="auto"/>
        <w:left w:val="none" w:sz="0" w:space="0" w:color="auto"/>
        <w:bottom w:val="none" w:sz="0" w:space="0" w:color="auto"/>
        <w:right w:val="none" w:sz="0" w:space="0" w:color="auto"/>
      </w:divBdr>
    </w:div>
    <w:div w:id="737939985">
      <w:bodyDiv w:val="1"/>
      <w:marLeft w:val="0"/>
      <w:marRight w:val="0"/>
      <w:marTop w:val="0"/>
      <w:marBottom w:val="0"/>
      <w:divBdr>
        <w:top w:val="none" w:sz="0" w:space="0" w:color="auto"/>
        <w:left w:val="none" w:sz="0" w:space="0" w:color="auto"/>
        <w:bottom w:val="none" w:sz="0" w:space="0" w:color="auto"/>
        <w:right w:val="none" w:sz="0" w:space="0" w:color="auto"/>
      </w:divBdr>
    </w:div>
    <w:div w:id="740254627">
      <w:bodyDiv w:val="1"/>
      <w:marLeft w:val="0"/>
      <w:marRight w:val="0"/>
      <w:marTop w:val="0"/>
      <w:marBottom w:val="0"/>
      <w:divBdr>
        <w:top w:val="none" w:sz="0" w:space="0" w:color="auto"/>
        <w:left w:val="none" w:sz="0" w:space="0" w:color="auto"/>
        <w:bottom w:val="none" w:sz="0" w:space="0" w:color="auto"/>
        <w:right w:val="none" w:sz="0" w:space="0" w:color="auto"/>
      </w:divBdr>
    </w:div>
    <w:div w:id="741607541">
      <w:bodyDiv w:val="1"/>
      <w:marLeft w:val="0"/>
      <w:marRight w:val="0"/>
      <w:marTop w:val="0"/>
      <w:marBottom w:val="0"/>
      <w:divBdr>
        <w:top w:val="none" w:sz="0" w:space="0" w:color="auto"/>
        <w:left w:val="none" w:sz="0" w:space="0" w:color="auto"/>
        <w:bottom w:val="none" w:sz="0" w:space="0" w:color="auto"/>
        <w:right w:val="none" w:sz="0" w:space="0" w:color="auto"/>
      </w:divBdr>
    </w:div>
    <w:div w:id="741827335">
      <w:bodyDiv w:val="1"/>
      <w:marLeft w:val="0"/>
      <w:marRight w:val="0"/>
      <w:marTop w:val="0"/>
      <w:marBottom w:val="0"/>
      <w:divBdr>
        <w:top w:val="none" w:sz="0" w:space="0" w:color="auto"/>
        <w:left w:val="none" w:sz="0" w:space="0" w:color="auto"/>
        <w:bottom w:val="none" w:sz="0" w:space="0" w:color="auto"/>
        <w:right w:val="none" w:sz="0" w:space="0" w:color="auto"/>
      </w:divBdr>
    </w:div>
    <w:div w:id="742340762">
      <w:bodyDiv w:val="1"/>
      <w:marLeft w:val="0"/>
      <w:marRight w:val="0"/>
      <w:marTop w:val="0"/>
      <w:marBottom w:val="0"/>
      <w:divBdr>
        <w:top w:val="none" w:sz="0" w:space="0" w:color="auto"/>
        <w:left w:val="none" w:sz="0" w:space="0" w:color="auto"/>
        <w:bottom w:val="none" w:sz="0" w:space="0" w:color="auto"/>
        <w:right w:val="none" w:sz="0" w:space="0" w:color="auto"/>
      </w:divBdr>
    </w:div>
    <w:div w:id="743844260">
      <w:bodyDiv w:val="1"/>
      <w:marLeft w:val="0"/>
      <w:marRight w:val="0"/>
      <w:marTop w:val="0"/>
      <w:marBottom w:val="0"/>
      <w:divBdr>
        <w:top w:val="none" w:sz="0" w:space="0" w:color="auto"/>
        <w:left w:val="none" w:sz="0" w:space="0" w:color="auto"/>
        <w:bottom w:val="none" w:sz="0" w:space="0" w:color="auto"/>
        <w:right w:val="none" w:sz="0" w:space="0" w:color="auto"/>
      </w:divBdr>
    </w:div>
    <w:div w:id="746921287">
      <w:bodyDiv w:val="1"/>
      <w:marLeft w:val="0"/>
      <w:marRight w:val="0"/>
      <w:marTop w:val="0"/>
      <w:marBottom w:val="0"/>
      <w:divBdr>
        <w:top w:val="none" w:sz="0" w:space="0" w:color="auto"/>
        <w:left w:val="none" w:sz="0" w:space="0" w:color="auto"/>
        <w:bottom w:val="none" w:sz="0" w:space="0" w:color="auto"/>
        <w:right w:val="none" w:sz="0" w:space="0" w:color="auto"/>
      </w:divBdr>
    </w:div>
    <w:div w:id="750081024">
      <w:bodyDiv w:val="1"/>
      <w:marLeft w:val="0"/>
      <w:marRight w:val="0"/>
      <w:marTop w:val="0"/>
      <w:marBottom w:val="0"/>
      <w:divBdr>
        <w:top w:val="none" w:sz="0" w:space="0" w:color="auto"/>
        <w:left w:val="none" w:sz="0" w:space="0" w:color="auto"/>
        <w:bottom w:val="none" w:sz="0" w:space="0" w:color="auto"/>
        <w:right w:val="none" w:sz="0" w:space="0" w:color="auto"/>
      </w:divBdr>
    </w:div>
    <w:div w:id="751049499">
      <w:bodyDiv w:val="1"/>
      <w:marLeft w:val="0"/>
      <w:marRight w:val="0"/>
      <w:marTop w:val="0"/>
      <w:marBottom w:val="0"/>
      <w:divBdr>
        <w:top w:val="none" w:sz="0" w:space="0" w:color="auto"/>
        <w:left w:val="none" w:sz="0" w:space="0" w:color="auto"/>
        <w:bottom w:val="none" w:sz="0" w:space="0" w:color="auto"/>
        <w:right w:val="none" w:sz="0" w:space="0" w:color="auto"/>
      </w:divBdr>
    </w:div>
    <w:div w:id="753820196">
      <w:bodyDiv w:val="1"/>
      <w:marLeft w:val="0"/>
      <w:marRight w:val="0"/>
      <w:marTop w:val="0"/>
      <w:marBottom w:val="0"/>
      <w:divBdr>
        <w:top w:val="none" w:sz="0" w:space="0" w:color="auto"/>
        <w:left w:val="none" w:sz="0" w:space="0" w:color="auto"/>
        <w:bottom w:val="none" w:sz="0" w:space="0" w:color="auto"/>
        <w:right w:val="none" w:sz="0" w:space="0" w:color="auto"/>
      </w:divBdr>
      <w:divsChild>
        <w:div w:id="274212991">
          <w:marLeft w:val="0"/>
          <w:marRight w:val="0"/>
          <w:marTop w:val="0"/>
          <w:marBottom w:val="0"/>
          <w:divBdr>
            <w:top w:val="none" w:sz="0" w:space="0" w:color="auto"/>
            <w:left w:val="none" w:sz="0" w:space="0" w:color="auto"/>
            <w:bottom w:val="none" w:sz="0" w:space="0" w:color="auto"/>
            <w:right w:val="none" w:sz="0" w:space="0" w:color="auto"/>
          </w:divBdr>
        </w:div>
      </w:divsChild>
    </w:div>
    <w:div w:id="758480159">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765614426">
      <w:bodyDiv w:val="1"/>
      <w:marLeft w:val="0"/>
      <w:marRight w:val="0"/>
      <w:marTop w:val="0"/>
      <w:marBottom w:val="0"/>
      <w:divBdr>
        <w:top w:val="none" w:sz="0" w:space="0" w:color="auto"/>
        <w:left w:val="none" w:sz="0" w:space="0" w:color="auto"/>
        <w:bottom w:val="none" w:sz="0" w:space="0" w:color="auto"/>
        <w:right w:val="none" w:sz="0" w:space="0" w:color="auto"/>
      </w:divBdr>
    </w:div>
    <w:div w:id="766462810">
      <w:bodyDiv w:val="1"/>
      <w:marLeft w:val="0"/>
      <w:marRight w:val="0"/>
      <w:marTop w:val="0"/>
      <w:marBottom w:val="0"/>
      <w:divBdr>
        <w:top w:val="none" w:sz="0" w:space="0" w:color="auto"/>
        <w:left w:val="none" w:sz="0" w:space="0" w:color="auto"/>
        <w:bottom w:val="none" w:sz="0" w:space="0" w:color="auto"/>
        <w:right w:val="none" w:sz="0" w:space="0" w:color="auto"/>
      </w:divBdr>
    </w:div>
    <w:div w:id="767845906">
      <w:bodyDiv w:val="1"/>
      <w:marLeft w:val="0"/>
      <w:marRight w:val="0"/>
      <w:marTop w:val="0"/>
      <w:marBottom w:val="0"/>
      <w:divBdr>
        <w:top w:val="none" w:sz="0" w:space="0" w:color="auto"/>
        <w:left w:val="none" w:sz="0" w:space="0" w:color="auto"/>
        <w:bottom w:val="none" w:sz="0" w:space="0" w:color="auto"/>
        <w:right w:val="none" w:sz="0" w:space="0" w:color="auto"/>
      </w:divBdr>
    </w:div>
    <w:div w:id="770705558">
      <w:bodyDiv w:val="1"/>
      <w:marLeft w:val="0"/>
      <w:marRight w:val="0"/>
      <w:marTop w:val="0"/>
      <w:marBottom w:val="0"/>
      <w:divBdr>
        <w:top w:val="none" w:sz="0" w:space="0" w:color="auto"/>
        <w:left w:val="none" w:sz="0" w:space="0" w:color="auto"/>
        <w:bottom w:val="none" w:sz="0" w:space="0" w:color="auto"/>
        <w:right w:val="none" w:sz="0" w:space="0" w:color="auto"/>
      </w:divBdr>
    </w:div>
    <w:div w:id="771513886">
      <w:bodyDiv w:val="1"/>
      <w:marLeft w:val="0"/>
      <w:marRight w:val="0"/>
      <w:marTop w:val="0"/>
      <w:marBottom w:val="0"/>
      <w:divBdr>
        <w:top w:val="none" w:sz="0" w:space="0" w:color="auto"/>
        <w:left w:val="none" w:sz="0" w:space="0" w:color="auto"/>
        <w:bottom w:val="none" w:sz="0" w:space="0" w:color="auto"/>
        <w:right w:val="none" w:sz="0" w:space="0" w:color="auto"/>
      </w:divBdr>
    </w:div>
    <w:div w:id="772289393">
      <w:bodyDiv w:val="1"/>
      <w:marLeft w:val="0"/>
      <w:marRight w:val="0"/>
      <w:marTop w:val="0"/>
      <w:marBottom w:val="0"/>
      <w:divBdr>
        <w:top w:val="none" w:sz="0" w:space="0" w:color="auto"/>
        <w:left w:val="none" w:sz="0" w:space="0" w:color="auto"/>
        <w:bottom w:val="none" w:sz="0" w:space="0" w:color="auto"/>
        <w:right w:val="none" w:sz="0" w:space="0" w:color="auto"/>
      </w:divBdr>
    </w:div>
    <w:div w:id="775908424">
      <w:bodyDiv w:val="1"/>
      <w:marLeft w:val="0"/>
      <w:marRight w:val="0"/>
      <w:marTop w:val="0"/>
      <w:marBottom w:val="0"/>
      <w:divBdr>
        <w:top w:val="none" w:sz="0" w:space="0" w:color="auto"/>
        <w:left w:val="none" w:sz="0" w:space="0" w:color="auto"/>
        <w:bottom w:val="none" w:sz="0" w:space="0" w:color="auto"/>
        <w:right w:val="none" w:sz="0" w:space="0" w:color="auto"/>
      </w:divBdr>
    </w:div>
    <w:div w:id="776606182">
      <w:bodyDiv w:val="1"/>
      <w:marLeft w:val="0"/>
      <w:marRight w:val="0"/>
      <w:marTop w:val="0"/>
      <w:marBottom w:val="0"/>
      <w:divBdr>
        <w:top w:val="none" w:sz="0" w:space="0" w:color="auto"/>
        <w:left w:val="none" w:sz="0" w:space="0" w:color="auto"/>
        <w:bottom w:val="none" w:sz="0" w:space="0" w:color="auto"/>
        <w:right w:val="none" w:sz="0" w:space="0" w:color="auto"/>
      </w:divBdr>
    </w:div>
    <w:div w:id="777062539">
      <w:bodyDiv w:val="1"/>
      <w:marLeft w:val="0"/>
      <w:marRight w:val="0"/>
      <w:marTop w:val="0"/>
      <w:marBottom w:val="0"/>
      <w:divBdr>
        <w:top w:val="none" w:sz="0" w:space="0" w:color="auto"/>
        <w:left w:val="none" w:sz="0" w:space="0" w:color="auto"/>
        <w:bottom w:val="none" w:sz="0" w:space="0" w:color="auto"/>
        <w:right w:val="none" w:sz="0" w:space="0" w:color="auto"/>
      </w:divBdr>
    </w:div>
    <w:div w:id="780226160">
      <w:bodyDiv w:val="1"/>
      <w:marLeft w:val="0"/>
      <w:marRight w:val="0"/>
      <w:marTop w:val="0"/>
      <w:marBottom w:val="0"/>
      <w:divBdr>
        <w:top w:val="none" w:sz="0" w:space="0" w:color="auto"/>
        <w:left w:val="none" w:sz="0" w:space="0" w:color="auto"/>
        <w:bottom w:val="none" w:sz="0" w:space="0" w:color="auto"/>
        <w:right w:val="none" w:sz="0" w:space="0" w:color="auto"/>
      </w:divBdr>
    </w:div>
    <w:div w:id="780808130">
      <w:bodyDiv w:val="1"/>
      <w:marLeft w:val="0"/>
      <w:marRight w:val="0"/>
      <w:marTop w:val="0"/>
      <w:marBottom w:val="0"/>
      <w:divBdr>
        <w:top w:val="none" w:sz="0" w:space="0" w:color="auto"/>
        <w:left w:val="none" w:sz="0" w:space="0" w:color="auto"/>
        <w:bottom w:val="none" w:sz="0" w:space="0" w:color="auto"/>
        <w:right w:val="none" w:sz="0" w:space="0" w:color="auto"/>
      </w:divBdr>
    </w:div>
    <w:div w:id="781190023">
      <w:bodyDiv w:val="1"/>
      <w:marLeft w:val="0"/>
      <w:marRight w:val="0"/>
      <w:marTop w:val="0"/>
      <w:marBottom w:val="0"/>
      <w:divBdr>
        <w:top w:val="none" w:sz="0" w:space="0" w:color="auto"/>
        <w:left w:val="none" w:sz="0" w:space="0" w:color="auto"/>
        <w:bottom w:val="none" w:sz="0" w:space="0" w:color="auto"/>
        <w:right w:val="none" w:sz="0" w:space="0" w:color="auto"/>
      </w:divBdr>
    </w:div>
    <w:div w:id="782118331">
      <w:bodyDiv w:val="1"/>
      <w:marLeft w:val="0"/>
      <w:marRight w:val="0"/>
      <w:marTop w:val="0"/>
      <w:marBottom w:val="0"/>
      <w:divBdr>
        <w:top w:val="none" w:sz="0" w:space="0" w:color="auto"/>
        <w:left w:val="none" w:sz="0" w:space="0" w:color="auto"/>
        <w:bottom w:val="none" w:sz="0" w:space="0" w:color="auto"/>
        <w:right w:val="none" w:sz="0" w:space="0" w:color="auto"/>
      </w:divBdr>
    </w:div>
    <w:div w:id="789977991">
      <w:bodyDiv w:val="1"/>
      <w:marLeft w:val="0"/>
      <w:marRight w:val="0"/>
      <w:marTop w:val="0"/>
      <w:marBottom w:val="0"/>
      <w:divBdr>
        <w:top w:val="none" w:sz="0" w:space="0" w:color="auto"/>
        <w:left w:val="none" w:sz="0" w:space="0" w:color="auto"/>
        <w:bottom w:val="none" w:sz="0" w:space="0" w:color="auto"/>
        <w:right w:val="none" w:sz="0" w:space="0" w:color="auto"/>
      </w:divBdr>
    </w:div>
    <w:div w:id="789979146">
      <w:bodyDiv w:val="1"/>
      <w:marLeft w:val="0"/>
      <w:marRight w:val="0"/>
      <w:marTop w:val="0"/>
      <w:marBottom w:val="0"/>
      <w:divBdr>
        <w:top w:val="none" w:sz="0" w:space="0" w:color="auto"/>
        <w:left w:val="none" w:sz="0" w:space="0" w:color="auto"/>
        <w:bottom w:val="none" w:sz="0" w:space="0" w:color="auto"/>
        <w:right w:val="none" w:sz="0" w:space="0" w:color="auto"/>
      </w:divBdr>
    </w:div>
    <w:div w:id="792752385">
      <w:bodyDiv w:val="1"/>
      <w:marLeft w:val="0"/>
      <w:marRight w:val="0"/>
      <w:marTop w:val="0"/>
      <w:marBottom w:val="0"/>
      <w:divBdr>
        <w:top w:val="none" w:sz="0" w:space="0" w:color="auto"/>
        <w:left w:val="none" w:sz="0" w:space="0" w:color="auto"/>
        <w:bottom w:val="none" w:sz="0" w:space="0" w:color="auto"/>
        <w:right w:val="none" w:sz="0" w:space="0" w:color="auto"/>
      </w:divBdr>
    </w:div>
    <w:div w:id="794371384">
      <w:bodyDiv w:val="1"/>
      <w:marLeft w:val="0"/>
      <w:marRight w:val="0"/>
      <w:marTop w:val="0"/>
      <w:marBottom w:val="0"/>
      <w:divBdr>
        <w:top w:val="none" w:sz="0" w:space="0" w:color="auto"/>
        <w:left w:val="none" w:sz="0" w:space="0" w:color="auto"/>
        <w:bottom w:val="none" w:sz="0" w:space="0" w:color="auto"/>
        <w:right w:val="none" w:sz="0" w:space="0" w:color="auto"/>
      </w:divBdr>
    </w:div>
    <w:div w:id="795216681">
      <w:bodyDiv w:val="1"/>
      <w:marLeft w:val="0"/>
      <w:marRight w:val="0"/>
      <w:marTop w:val="0"/>
      <w:marBottom w:val="0"/>
      <w:divBdr>
        <w:top w:val="none" w:sz="0" w:space="0" w:color="auto"/>
        <w:left w:val="none" w:sz="0" w:space="0" w:color="auto"/>
        <w:bottom w:val="none" w:sz="0" w:space="0" w:color="auto"/>
        <w:right w:val="none" w:sz="0" w:space="0" w:color="auto"/>
      </w:divBdr>
    </w:div>
    <w:div w:id="798109666">
      <w:bodyDiv w:val="1"/>
      <w:marLeft w:val="0"/>
      <w:marRight w:val="0"/>
      <w:marTop w:val="0"/>
      <w:marBottom w:val="0"/>
      <w:divBdr>
        <w:top w:val="none" w:sz="0" w:space="0" w:color="auto"/>
        <w:left w:val="none" w:sz="0" w:space="0" w:color="auto"/>
        <w:bottom w:val="none" w:sz="0" w:space="0" w:color="auto"/>
        <w:right w:val="none" w:sz="0" w:space="0" w:color="auto"/>
      </w:divBdr>
    </w:div>
    <w:div w:id="801387778">
      <w:bodyDiv w:val="1"/>
      <w:marLeft w:val="0"/>
      <w:marRight w:val="0"/>
      <w:marTop w:val="0"/>
      <w:marBottom w:val="0"/>
      <w:divBdr>
        <w:top w:val="none" w:sz="0" w:space="0" w:color="auto"/>
        <w:left w:val="none" w:sz="0" w:space="0" w:color="auto"/>
        <w:bottom w:val="none" w:sz="0" w:space="0" w:color="auto"/>
        <w:right w:val="none" w:sz="0" w:space="0" w:color="auto"/>
      </w:divBdr>
    </w:div>
    <w:div w:id="805701953">
      <w:bodyDiv w:val="1"/>
      <w:marLeft w:val="0"/>
      <w:marRight w:val="0"/>
      <w:marTop w:val="0"/>
      <w:marBottom w:val="0"/>
      <w:divBdr>
        <w:top w:val="none" w:sz="0" w:space="0" w:color="auto"/>
        <w:left w:val="none" w:sz="0" w:space="0" w:color="auto"/>
        <w:bottom w:val="none" w:sz="0" w:space="0" w:color="auto"/>
        <w:right w:val="none" w:sz="0" w:space="0" w:color="auto"/>
      </w:divBdr>
    </w:div>
    <w:div w:id="808090123">
      <w:bodyDiv w:val="1"/>
      <w:marLeft w:val="0"/>
      <w:marRight w:val="0"/>
      <w:marTop w:val="0"/>
      <w:marBottom w:val="0"/>
      <w:divBdr>
        <w:top w:val="none" w:sz="0" w:space="0" w:color="auto"/>
        <w:left w:val="none" w:sz="0" w:space="0" w:color="auto"/>
        <w:bottom w:val="none" w:sz="0" w:space="0" w:color="auto"/>
        <w:right w:val="none" w:sz="0" w:space="0" w:color="auto"/>
      </w:divBdr>
    </w:div>
    <w:div w:id="808474762">
      <w:bodyDiv w:val="1"/>
      <w:marLeft w:val="0"/>
      <w:marRight w:val="0"/>
      <w:marTop w:val="0"/>
      <w:marBottom w:val="0"/>
      <w:divBdr>
        <w:top w:val="none" w:sz="0" w:space="0" w:color="auto"/>
        <w:left w:val="none" w:sz="0" w:space="0" w:color="auto"/>
        <w:bottom w:val="none" w:sz="0" w:space="0" w:color="auto"/>
        <w:right w:val="none" w:sz="0" w:space="0" w:color="auto"/>
      </w:divBdr>
    </w:div>
    <w:div w:id="808980989">
      <w:bodyDiv w:val="1"/>
      <w:marLeft w:val="0"/>
      <w:marRight w:val="0"/>
      <w:marTop w:val="0"/>
      <w:marBottom w:val="0"/>
      <w:divBdr>
        <w:top w:val="none" w:sz="0" w:space="0" w:color="auto"/>
        <w:left w:val="none" w:sz="0" w:space="0" w:color="auto"/>
        <w:bottom w:val="none" w:sz="0" w:space="0" w:color="auto"/>
        <w:right w:val="none" w:sz="0" w:space="0" w:color="auto"/>
      </w:divBdr>
    </w:div>
    <w:div w:id="810943085">
      <w:bodyDiv w:val="1"/>
      <w:marLeft w:val="0"/>
      <w:marRight w:val="0"/>
      <w:marTop w:val="0"/>
      <w:marBottom w:val="0"/>
      <w:divBdr>
        <w:top w:val="none" w:sz="0" w:space="0" w:color="auto"/>
        <w:left w:val="none" w:sz="0" w:space="0" w:color="auto"/>
        <w:bottom w:val="none" w:sz="0" w:space="0" w:color="auto"/>
        <w:right w:val="none" w:sz="0" w:space="0" w:color="auto"/>
      </w:divBdr>
    </w:div>
    <w:div w:id="812867427">
      <w:bodyDiv w:val="1"/>
      <w:marLeft w:val="0"/>
      <w:marRight w:val="0"/>
      <w:marTop w:val="0"/>
      <w:marBottom w:val="0"/>
      <w:divBdr>
        <w:top w:val="none" w:sz="0" w:space="0" w:color="auto"/>
        <w:left w:val="none" w:sz="0" w:space="0" w:color="auto"/>
        <w:bottom w:val="none" w:sz="0" w:space="0" w:color="auto"/>
        <w:right w:val="none" w:sz="0" w:space="0" w:color="auto"/>
      </w:divBdr>
    </w:div>
    <w:div w:id="813135193">
      <w:bodyDiv w:val="1"/>
      <w:marLeft w:val="0"/>
      <w:marRight w:val="0"/>
      <w:marTop w:val="0"/>
      <w:marBottom w:val="0"/>
      <w:divBdr>
        <w:top w:val="none" w:sz="0" w:space="0" w:color="auto"/>
        <w:left w:val="none" w:sz="0" w:space="0" w:color="auto"/>
        <w:bottom w:val="none" w:sz="0" w:space="0" w:color="auto"/>
        <w:right w:val="none" w:sz="0" w:space="0" w:color="auto"/>
      </w:divBdr>
    </w:div>
    <w:div w:id="814033410">
      <w:bodyDiv w:val="1"/>
      <w:marLeft w:val="0"/>
      <w:marRight w:val="0"/>
      <w:marTop w:val="0"/>
      <w:marBottom w:val="0"/>
      <w:divBdr>
        <w:top w:val="none" w:sz="0" w:space="0" w:color="auto"/>
        <w:left w:val="none" w:sz="0" w:space="0" w:color="auto"/>
        <w:bottom w:val="none" w:sz="0" w:space="0" w:color="auto"/>
        <w:right w:val="none" w:sz="0" w:space="0" w:color="auto"/>
      </w:divBdr>
    </w:div>
    <w:div w:id="816071753">
      <w:bodyDiv w:val="1"/>
      <w:marLeft w:val="0"/>
      <w:marRight w:val="0"/>
      <w:marTop w:val="0"/>
      <w:marBottom w:val="0"/>
      <w:divBdr>
        <w:top w:val="none" w:sz="0" w:space="0" w:color="auto"/>
        <w:left w:val="none" w:sz="0" w:space="0" w:color="auto"/>
        <w:bottom w:val="none" w:sz="0" w:space="0" w:color="auto"/>
        <w:right w:val="none" w:sz="0" w:space="0" w:color="auto"/>
      </w:divBdr>
    </w:div>
    <w:div w:id="817263276">
      <w:bodyDiv w:val="1"/>
      <w:marLeft w:val="0"/>
      <w:marRight w:val="0"/>
      <w:marTop w:val="0"/>
      <w:marBottom w:val="0"/>
      <w:divBdr>
        <w:top w:val="none" w:sz="0" w:space="0" w:color="auto"/>
        <w:left w:val="none" w:sz="0" w:space="0" w:color="auto"/>
        <w:bottom w:val="none" w:sz="0" w:space="0" w:color="auto"/>
        <w:right w:val="none" w:sz="0" w:space="0" w:color="auto"/>
      </w:divBdr>
    </w:div>
    <w:div w:id="817385966">
      <w:bodyDiv w:val="1"/>
      <w:marLeft w:val="0"/>
      <w:marRight w:val="0"/>
      <w:marTop w:val="0"/>
      <w:marBottom w:val="0"/>
      <w:divBdr>
        <w:top w:val="none" w:sz="0" w:space="0" w:color="auto"/>
        <w:left w:val="none" w:sz="0" w:space="0" w:color="auto"/>
        <w:bottom w:val="none" w:sz="0" w:space="0" w:color="auto"/>
        <w:right w:val="none" w:sz="0" w:space="0" w:color="auto"/>
      </w:divBdr>
    </w:div>
    <w:div w:id="818570735">
      <w:bodyDiv w:val="1"/>
      <w:marLeft w:val="0"/>
      <w:marRight w:val="0"/>
      <w:marTop w:val="0"/>
      <w:marBottom w:val="0"/>
      <w:divBdr>
        <w:top w:val="none" w:sz="0" w:space="0" w:color="auto"/>
        <w:left w:val="none" w:sz="0" w:space="0" w:color="auto"/>
        <w:bottom w:val="none" w:sz="0" w:space="0" w:color="auto"/>
        <w:right w:val="none" w:sz="0" w:space="0" w:color="auto"/>
      </w:divBdr>
    </w:div>
    <w:div w:id="818570852">
      <w:bodyDiv w:val="1"/>
      <w:marLeft w:val="0"/>
      <w:marRight w:val="0"/>
      <w:marTop w:val="0"/>
      <w:marBottom w:val="0"/>
      <w:divBdr>
        <w:top w:val="none" w:sz="0" w:space="0" w:color="auto"/>
        <w:left w:val="none" w:sz="0" w:space="0" w:color="auto"/>
        <w:bottom w:val="none" w:sz="0" w:space="0" w:color="auto"/>
        <w:right w:val="none" w:sz="0" w:space="0" w:color="auto"/>
      </w:divBdr>
    </w:div>
    <w:div w:id="821392474">
      <w:bodyDiv w:val="1"/>
      <w:marLeft w:val="0"/>
      <w:marRight w:val="0"/>
      <w:marTop w:val="0"/>
      <w:marBottom w:val="0"/>
      <w:divBdr>
        <w:top w:val="none" w:sz="0" w:space="0" w:color="auto"/>
        <w:left w:val="none" w:sz="0" w:space="0" w:color="auto"/>
        <w:bottom w:val="none" w:sz="0" w:space="0" w:color="auto"/>
        <w:right w:val="none" w:sz="0" w:space="0" w:color="auto"/>
      </w:divBdr>
    </w:div>
    <w:div w:id="827093417">
      <w:bodyDiv w:val="1"/>
      <w:marLeft w:val="0"/>
      <w:marRight w:val="0"/>
      <w:marTop w:val="0"/>
      <w:marBottom w:val="0"/>
      <w:divBdr>
        <w:top w:val="none" w:sz="0" w:space="0" w:color="auto"/>
        <w:left w:val="none" w:sz="0" w:space="0" w:color="auto"/>
        <w:bottom w:val="none" w:sz="0" w:space="0" w:color="auto"/>
        <w:right w:val="none" w:sz="0" w:space="0" w:color="auto"/>
      </w:divBdr>
    </w:div>
    <w:div w:id="833111963">
      <w:bodyDiv w:val="1"/>
      <w:marLeft w:val="0"/>
      <w:marRight w:val="0"/>
      <w:marTop w:val="0"/>
      <w:marBottom w:val="0"/>
      <w:divBdr>
        <w:top w:val="none" w:sz="0" w:space="0" w:color="auto"/>
        <w:left w:val="none" w:sz="0" w:space="0" w:color="auto"/>
        <w:bottom w:val="none" w:sz="0" w:space="0" w:color="auto"/>
        <w:right w:val="none" w:sz="0" w:space="0" w:color="auto"/>
      </w:divBdr>
    </w:div>
    <w:div w:id="834152597">
      <w:bodyDiv w:val="1"/>
      <w:marLeft w:val="0"/>
      <w:marRight w:val="0"/>
      <w:marTop w:val="0"/>
      <w:marBottom w:val="0"/>
      <w:divBdr>
        <w:top w:val="none" w:sz="0" w:space="0" w:color="auto"/>
        <w:left w:val="none" w:sz="0" w:space="0" w:color="auto"/>
        <w:bottom w:val="none" w:sz="0" w:space="0" w:color="auto"/>
        <w:right w:val="none" w:sz="0" w:space="0" w:color="auto"/>
      </w:divBdr>
    </w:div>
    <w:div w:id="834876460">
      <w:bodyDiv w:val="1"/>
      <w:marLeft w:val="0"/>
      <w:marRight w:val="0"/>
      <w:marTop w:val="0"/>
      <w:marBottom w:val="0"/>
      <w:divBdr>
        <w:top w:val="none" w:sz="0" w:space="0" w:color="auto"/>
        <w:left w:val="none" w:sz="0" w:space="0" w:color="auto"/>
        <w:bottom w:val="none" w:sz="0" w:space="0" w:color="auto"/>
        <w:right w:val="none" w:sz="0" w:space="0" w:color="auto"/>
      </w:divBdr>
    </w:div>
    <w:div w:id="835267370">
      <w:bodyDiv w:val="1"/>
      <w:marLeft w:val="0"/>
      <w:marRight w:val="0"/>
      <w:marTop w:val="0"/>
      <w:marBottom w:val="0"/>
      <w:divBdr>
        <w:top w:val="none" w:sz="0" w:space="0" w:color="auto"/>
        <w:left w:val="none" w:sz="0" w:space="0" w:color="auto"/>
        <w:bottom w:val="none" w:sz="0" w:space="0" w:color="auto"/>
        <w:right w:val="none" w:sz="0" w:space="0" w:color="auto"/>
      </w:divBdr>
    </w:div>
    <w:div w:id="835343303">
      <w:bodyDiv w:val="1"/>
      <w:marLeft w:val="0"/>
      <w:marRight w:val="0"/>
      <w:marTop w:val="0"/>
      <w:marBottom w:val="0"/>
      <w:divBdr>
        <w:top w:val="none" w:sz="0" w:space="0" w:color="auto"/>
        <w:left w:val="none" w:sz="0" w:space="0" w:color="auto"/>
        <w:bottom w:val="none" w:sz="0" w:space="0" w:color="auto"/>
        <w:right w:val="none" w:sz="0" w:space="0" w:color="auto"/>
      </w:divBdr>
    </w:div>
    <w:div w:id="842741931">
      <w:bodyDiv w:val="1"/>
      <w:marLeft w:val="0"/>
      <w:marRight w:val="0"/>
      <w:marTop w:val="0"/>
      <w:marBottom w:val="0"/>
      <w:divBdr>
        <w:top w:val="none" w:sz="0" w:space="0" w:color="auto"/>
        <w:left w:val="none" w:sz="0" w:space="0" w:color="auto"/>
        <w:bottom w:val="none" w:sz="0" w:space="0" w:color="auto"/>
        <w:right w:val="none" w:sz="0" w:space="0" w:color="auto"/>
      </w:divBdr>
    </w:div>
    <w:div w:id="844200908">
      <w:bodyDiv w:val="1"/>
      <w:marLeft w:val="0"/>
      <w:marRight w:val="0"/>
      <w:marTop w:val="0"/>
      <w:marBottom w:val="0"/>
      <w:divBdr>
        <w:top w:val="none" w:sz="0" w:space="0" w:color="auto"/>
        <w:left w:val="none" w:sz="0" w:space="0" w:color="auto"/>
        <w:bottom w:val="none" w:sz="0" w:space="0" w:color="auto"/>
        <w:right w:val="none" w:sz="0" w:space="0" w:color="auto"/>
      </w:divBdr>
    </w:div>
    <w:div w:id="847139881">
      <w:bodyDiv w:val="1"/>
      <w:marLeft w:val="0"/>
      <w:marRight w:val="0"/>
      <w:marTop w:val="0"/>
      <w:marBottom w:val="0"/>
      <w:divBdr>
        <w:top w:val="none" w:sz="0" w:space="0" w:color="auto"/>
        <w:left w:val="none" w:sz="0" w:space="0" w:color="auto"/>
        <w:bottom w:val="none" w:sz="0" w:space="0" w:color="auto"/>
        <w:right w:val="none" w:sz="0" w:space="0" w:color="auto"/>
      </w:divBdr>
    </w:div>
    <w:div w:id="851147731">
      <w:bodyDiv w:val="1"/>
      <w:marLeft w:val="0"/>
      <w:marRight w:val="0"/>
      <w:marTop w:val="0"/>
      <w:marBottom w:val="0"/>
      <w:divBdr>
        <w:top w:val="none" w:sz="0" w:space="0" w:color="auto"/>
        <w:left w:val="none" w:sz="0" w:space="0" w:color="auto"/>
        <w:bottom w:val="none" w:sz="0" w:space="0" w:color="auto"/>
        <w:right w:val="none" w:sz="0" w:space="0" w:color="auto"/>
      </w:divBdr>
    </w:div>
    <w:div w:id="854421124">
      <w:bodyDiv w:val="1"/>
      <w:marLeft w:val="0"/>
      <w:marRight w:val="0"/>
      <w:marTop w:val="0"/>
      <w:marBottom w:val="0"/>
      <w:divBdr>
        <w:top w:val="none" w:sz="0" w:space="0" w:color="auto"/>
        <w:left w:val="none" w:sz="0" w:space="0" w:color="auto"/>
        <w:bottom w:val="none" w:sz="0" w:space="0" w:color="auto"/>
        <w:right w:val="none" w:sz="0" w:space="0" w:color="auto"/>
      </w:divBdr>
    </w:div>
    <w:div w:id="854615272">
      <w:bodyDiv w:val="1"/>
      <w:marLeft w:val="0"/>
      <w:marRight w:val="0"/>
      <w:marTop w:val="0"/>
      <w:marBottom w:val="0"/>
      <w:divBdr>
        <w:top w:val="none" w:sz="0" w:space="0" w:color="auto"/>
        <w:left w:val="none" w:sz="0" w:space="0" w:color="auto"/>
        <w:bottom w:val="none" w:sz="0" w:space="0" w:color="auto"/>
        <w:right w:val="none" w:sz="0" w:space="0" w:color="auto"/>
      </w:divBdr>
    </w:div>
    <w:div w:id="855268789">
      <w:bodyDiv w:val="1"/>
      <w:marLeft w:val="0"/>
      <w:marRight w:val="0"/>
      <w:marTop w:val="0"/>
      <w:marBottom w:val="0"/>
      <w:divBdr>
        <w:top w:val="none" w:sz="0" w:space="0" w:color="auto"/>
        <w:left w:val="none" w:sz="0" w:space="0" w:color="auto"/>
        <w:bottom w:val="none" w:sz="0" w:space="0" w:color="auto"/>
        <w:right w:val="none" w:sz="0" w:space="0" w:color="auto"/>
      </w:divBdr>
    </w:div>
    <w:div w:id="858154047">
      <w:bodyDiv w:val="1"/>
      <w:marLeft w:val="0"/>
      <w:marRight w:val="0"/>
      <w:marTop w:val="0"/>
      <w:marBottom w:val="0"/>
      <w:divBdr>
        <w:top w:val="none" w:sz="0" w:space="0" w:color="auto"/>
        <w:left w:val="none" w:sz="0" w:space="0" w:color="auto"/>
        <w:bottom w:val="none" w:sz="0" w:space="0" w:color="auto"/>
        <w:right w:val="none" w:sz="0" w:space="0" w:color="auto"/>
      </w:divBdr>
    </w:div>
    <w:div w:id="858272702">
      <w:bodyDiv w:val="1"/>
      <w:marLeft w:val="0"/>
      <w:marRight w:val="0"/>
      <w:marTop w:val="0"/>
      <w:marBottom w:val="0"/>
      <w:divBdr>
        <w:top w:val="none" w:sz="0" w:space="0" w:color="auto"/>
        <w:left w:val="none" w:sz="0" w:space="0" w:color="auto"/>
        <w:bottom w:val="none" w:sz="0" w:space="0" w:color="auto"/>
        <w:right w:val="none" w:sz="0" w:space="0" w:color="auto"/>
      </w:divBdr>
    </w:div>
    <w:div w:id="859246937">
      <w:bodyDiv w:val="1"/>
      <w:marLeft w:val="0"/>
      <w:marRight w:val="0"/>
      <w:marTop w:val="0"/>
      <w:marBottom w:val="0"/>
      <w:divBdr>
        <w:top w:val="none" w:sz="0" w:space="0" w:color="auto"/>
        <w:left w:val="none" w:sz="0" w:space="0" w:color="auto"/>
        <w:bottom w:val="none" w:sz="0" w:space="0" w:color="auto"/>
        <w:right w:val="none" w:sz="0" w:space="0" w:color="auto"/>
      </w:divBdr>
    </w:div>
    <w:div w:id="860052345">
      <w:bodyDiv w:val="1"/>
      <w:marLeft w:val="0"/>
      <w:marRight w:val="0"/>
      <w:marTop w:val="0"/>
      <w:marBottom w:val="0"/>
      <w:divBdr>
        <w:top w:val="none" w:sz="0" w:space="0" w:color="auto"/>
        <w:left w:val="none" w:sz="0" w:space="0" w:color="auto"/>
        <w:bottom w:val="none" w:sz="0" w:space="0" w:color="auto"/>
        <w:right w:val="none" w:sz="0" w:space="0" w:color="auto"/>
      </w:divBdr>
    </w:div>
    <w:div w:id="860318959">
      <w:bodyDiv w:val="1"/>
      <w:marLeft w:val="0"/>
      <w:marRight w:val="0"/>
      <w:marTop w:val="0"/>
      <w:marBottom w:val="0"/>
      <w:divBdr>
        <w:top w:val="none" w:sz="0" w:space="0" w:color="auto"/>
        <w:left w:val="none" w:sz="0" w:space="0" w:color="auto"/>
        <w:bottom w:val="none" w:sz="0" w:space="0" w:color="auto"/>
        <w:right w:val="none" w:sz="0" w:space="0" w:color="auto"/>
      </w:divBdr>
    </w:div>
    <w:div w:id="862207733">
      <w:bodyDiv w:val="1"/>
      <w:marLeft w:val="0"/>
      <w:marRight w:val="0"/>
      <w:marTop w:val="0"/>
      <w:marBottom w:val="0"/>
      <w:divBdr>
        <w:top w:val="none" w:sz="0" w:space="0" w:color="auto"/>
        <w:left w:val="none" w:sz="0" w:space="0" w:color="auto"/>
        <w:bottom w:val="none" w:sz="0" w:space="0" w:color="auto"/>
        <w:right w:val="none" w:sz="0" w:space="0" w:color="auto"/>
      </w:divBdr>
    </w:div>
    <w:div w:id="862790636">
      <w:bodyDiv w:val="1"/>
      <w:marLeft w:val="0"/>
      <w:marRight w:val="0"/>
      <w:marTop w:val="0"/>
      <w:marBottom w:val="0"/>
      <w:divBdr>
        <w:top w:val="none" w:sz="0" w:space="0" w:color="auto"/>
        <w:left w:val="none" w:sz="0" w:space="0" w:color="auto"/>
        <w:bottom w:val="none" w:sz="0" w:space="0" w:color="auto"/>
        <w:right w:val="none" w:sz="0" w:space="0" w:color="auto"/>
      </w:divBdr>
    </w:div>
    <w:div w:id="866914147">
      <w:bodyDiv w:val="1"/>
      <w:marLeft w:val="0"/>
      <w:marRight w:val="0"/>
      <w:marTop w:val="0"/>
      <w:marBottom w:val="0"/>
      <w:divBdr>
        <w:top w:val="none" w:sz="0" w:space="0" w:color="auto"/>
        <w:left w:val="none" w:sz="0" w:space="0" w:color="auto"/>
        <w:bottom w:val="none" w:sz="0" w:space="0" w:color="auto"/>
        <w:right w:val="none" w:sz="0" w:space="0" w:color="auto"/>
      </w:divBdr>
    </w:div>
    <w:div w:id="867332387">
      <w:bodyDiv w:val="1"/>
      <w:marLeft w:val="0"/>
      <w:marRight w:val="0"/>
      <w:marTop w:val="0"/>
      <w:marBottom w:val="0"/>
      <w:divBdr>
        <w:top w:val="none" w:sz="0" w:space="0" w:color="auto"/>
        <w:left w:val="none" w:sz="0" w:space="0" w:color="auto"/>
        <w:bottom w:val="none" w:sz="0" w:space="0" w:color="auto"/>
        <w:right w:val="none" w:sz="0" w:space="0" w:color="auto"/>
      </w:divBdr>
    </w:div>
    <w:div w:id="870724286">
      <w:bodyDiv w:val="1"/>
      <w:marLeft w:val="0"/>
      <w:marRight w:val="0"/>
      <w:marTop w:val="0"/>
      <w:marBottom w:val="0"/>
      <w:divBdr>
        <w:top w:val="none" w:sz="0" w:space="0" w:color="auto"/>
        <w:left w:val="none" w:sz="0" w:space="0" w:color="auto"/>
        <w:bottom w:val="none" w:sz="0" w:space="0" w:color="auto"/>
        <w:right w:val="none" w:sz="0" w:space="0" w:color="auto"/>
      </w:divBdr>
    </w:div>
    <w:div w:id="870921299">
      <w:bodyDiv w:val="1"/>
      <w:marLeft w:val="0"/>
      <w:marRight w:val="0"/>
      <w:marTop w:val="0"/>
      <w:marBottom w:val="0"/>
      <w:divBdr>
        <w:top w:val="none" w:sz="0" w:space="0" w:color="auto"/>
        <w:left w:val="none" w:sz="0" w:space="0" w:color="auto"/>
        <w:bottom w:val="none" w:sz="0" w:space="0" w:color="auto"/>
        <w:right w:val="none" w:sz="0" w:space="0" w:color="auto"/>
      </w:divBdr>
    </w:div>
    <w:div w:id="871386441">
      <w:bodyDiv w:val="1"/>
      <w:marLeft w:val="0"/>
      <w:marRight w:val="0"/>
      <w:marTop w:val="0"/>
      <w:marBottom w:val="0"/>
      <w:divBdr>
        <w:top w:val="none" w:sz="0" w:space="0" w:color="auto"/>
        <w:left w:val="none" w:sz="0" w:space="0" w:color="auto"/>
        <w:bottom w:val="none" w:sz="0" w:space="0" w:color="auto"/>
        <w:right w:val="none" w:sz="0" w:space="0" w:color="auto"/>
      </w:divBdr>
    </w:div>
    <w:div w:id="872694462">
      <w:bodyDiv w:val="1"/>
      <w:marLeft w:val="0"/>
      <w:marRight w:val="0"/>
      <w:marTop w:val="0"/>
      <w:marBottom w:val="0"/>
      <w:divBdr>
        <w:top w:val="none" w:sz="0" w:space="0" w:color="auto"/>
        <w:left w:val="none" w:sz="0" w:space="0" w:color="auto"/>
        <w:bottom w:val="none" w:sz="0" w:space="0" w:color="auto"/>
        <w:right w:val="none" w:sz="0" w:space="0" w:color="auto"/>
      </w:divBdr>
    </w:div>
    <w:div w:id="875699651">
      <w:bodyDiv w:val="1"/>
      <w:marLeft w:val="0"/>
      <w:marRight w:val="0"/>
      <w:marTop w:val="0"/>
      <w:marBottom w:val="0"/>
      <w:divBdr>
        <w:top w:val="none" w:sz="0" w:space="0" w:color="auto"/>
        <w:left w:val="none" w:sz="0" w:space="0" w:color="auto"/>
        <w:bottom w:val="none" w:sz="0" w:space="0" w:color="auto"/>
        <w:right w:val="none" w:sz="0" w:space="0" w:color="auto"/>
      </w:divBdr>
    </w:div>
    <w:div w:id="876771042">
      <w:bodyDiv w:val="1"/>
      <w:marLeft w:val="0"/>
      <w:marRight w:val="0"/>
      <w:marTop w:val="0"/>
      <w:marBottom w:val="0"/>
      <w:divBdr>
        <w:top w:val="none" w:sz="0" w:space="0" w:color="auto"/>
        <w:left w:val="none" w:sz="0" w:space="0" w:color="auto"/>
        <w:bottom w:val="none" w:sz="0" w:space="0" w:color="auto"/>
        <w:right w:val="none" w:sz="0" w:space="0" w:color="auto"/>
      </w:divBdr>
    </w:div>
    <w:div w:id="878707388">
      <w:bodyDiv w:val="1"/>
      <w:marLeft w:val="0"/>
      <w:marRight w:val="0"/>
      <w:marTop w:val="0"/>
      <w:marBottom w:val="0"/>
      <w:divBdr>
        <w:top w:val="none" w:sz="0" w:space="0" w:color="auto"/>
        <w:left w:val="none" w:sz="0" w:space="0" w:color="auto"/>
        <w:bottom w:val="none" w:sz="0" w:space="0" w:color="auto"/>
        <w:right w:val="none" w:sz="0" w:space="0" w:color="auto"/>
      </w:divBdr>
    </w:div>
    <w:div w:id="880440877">
      <w:bodyDiv w:val="1"/>
      <w:marLeft w:val="0"/>
      <w:marRight w:val="0"/>
      <w:marTop w:val="0"/>
      <w:marBottom w:val="0"/>
      <w:divBdr>
        <w:top w:val="none" w:sz="0" w:space="0" w:color="auto"/>
        <w:left w:val="none" w:sz="0" w:space="0" w:color="auto"/>
        <w:bottom w:val="none" w:sz="0" w:space="0" w:color="auto"/>
        <w:right w:val="none" w:sz="0" w:space="0" w:color="auto"/>
      </w:divBdr>
    </w:div>
    <w:div w:id="883911051">
      <w:bodyDiv w:val="1"/>
      <w:marLeft w:val="0"/>
      <w:marRight w:val="0"/>
      <w:marTop w:val="0"/>
      <w:marBottom w:val="0"/>
      <w:divBdr>
        <w:top w:val="none" w:sz="0" w:space="0" w:color="auto"/>
        <w:left w:val="none" w:sz="0" w:space="0" w:color="auto"/>
        <w:bottom w:val="none" w:sz="0" w:space="0" w:color="auto"/>
        <w:right w:val="none" w:sz="0" w:space="0" w:color="auto"/>
      </w:divBdr>
    </w:div>
    <w:div w:id="886377406">
      <w:bodyDiv w:val="1"/>
      <w:marLeft w:val="0"/>
      <w:marRight w:val="0"/>
      <w:marTop w:val="0"/>
      <w:marBottom w:val="0"/>
      <w:divBdr>
        <w:top w:val="none" w:sz="0" w:space="0" w:color="auto"/>
        <w:left w:val="none" w:sz="0" w:space="0" w:color="auto"/>
        <w:bottom w:val="none" w:sz="0" w:space="0" w:color="auto"/>
        <w:right w:val="none" w:sz="0" w:space="0" w:color="auto"/>
      </w:divBdr>
    </w:div>
    <w:div w:id="887032343">
      <w:bodyDiv w:val="1"/>
      <w:marLeft w:val="0"/>
      <w:marRight w:val="0"/>
      <w:marTop w:val="0"/>
      <w:marBottom w:val="0"/>
      <w:divBdr>
        <w:top w:val="none" w:sz="0" w:space="0" w:color="auto"/>
        <w:left w:val="none" w:sz="0" w:space="0" w:color="auto"/>
        <w:bottom w:val="none" w:sz="0" w:space="0" w:color="auto"/>
        <w:right w:val="none" w:sz="0" w:space="0" w:color="auto"/>
      </w:divBdr>
    </w:div>
    <w:div w:id="888491295">
      <w:bodyDiv w:val="1"/>
      <w:marLeft w:val="0"/>
      <w:marRight w:val="0"/>
      <w:marTop w:val="0"/>
      <w:marBottom w:val="0"/>
      <w:divBdr>
        <w:top w:val="none" w:sz="0" w:space="0" w:color="auto"/>
        <w:left w:val="none" w:sz="0" w:space="0" w:color="auto"/>
        <w:bottom w:val="none" w:sz="0" w:space="0" w:color="auto"/>
        <w:right w:val="none" w:sz="0" w:space="0" w:color="auto"/>
      </w:divBdr>
    </w:div>
    <w:div w:id="890699856">
      <w:bodyDiv w:val="1"/>
      <w:marLeft w:val="0"/>
      <w:marRight w:val="0"/>
      <w:marTop w:val="0"/>
      <w:marBottom w:val="0"/>
      <w:divBdr>
        <w:top w:val="none" w:sz="0" w:space="0" w:color="auto"/>
        <w:left w:val="none" w:sz="0" w:space="0" w:color="auto"/>
        <w:bottom w:val="none" w:sz="0" w:space="0" w:color="auto"/>
        <w:right w:val="none" w:sz="0" w:space="0" w:color="auto"/>
      </w:divBdr>
    </w:div>
    <w:div w:id="892423660">
      <w:bodyDiv w:val="1"/>
      <w:marLeft w:val="0"/>
      <w:marRight w:val="0"/>
      <w:marTop w:val="0"/>
      <w:marBottom w:val="0"/>
      <w:divBdr>
        <w:top w:val="none" w:sz="0" w:space="0" w:color="auto"/>
        <w:left w:val="none" w:sz="0" w:space="0" w:color="auto"/>
        <w:bottom w:val="none" w:sz="0" w:space="0" w:color="auto"/>
        <w:right w:val="none" w:sz="0" w:space="0" w:color="auto"/>
      </w:divBdr>
    </w:div>
    <w:div w:id="892816914">
      <w:bodyDiv w:val="1"/>
      <w:marLeft w:val="0"/>
      <w:marRight w:val="0"/>
      <w:marTop w:val="0"/>
      <w:marBottom w:val="0"/>
      <w:divBdr>
        <w:top w:val="none" w:sz="0" w:space="0" w:color="auto"/>
        <w:left w:val="none" w:sz="0" w:space="0" w:color="auto"/>
        <w:bottom w:val="none" w:sz="0" w:space="0" w:color="auto"/>
        <w:right w:val="none" w:sz="0" w:space="0" w:color="auto"/>
      </w:divBdr>
    </w:div>
    <w:div w:id="894118235">
      <w:bodyDiv w:val="1"/>
      <w:marLeft w:val="0"/>
      <w:marRight w:val="0"/>
      <w:marTop w:val="0"/>
      <w:marBottom w:val="0"/>
      <w:divBdr>
        <w:top w:val="none" w:sz="0" w:space="0" w:color="auto"/>
        <w:left w:val="none" w:sz="0" w:space="0" w:color="auto"/>
        <w:bottom w:val="none" w:sz="0" w:space="0" w:color="auto"/>
        <w:right w:val="none" w:sz="0" w:space="0" w:color="auto"/>
      </w:divBdr>
    </w:div>
    <w:div w:id="895357367">
      <w:bodyDiv w:val="1"/>
      <w:marLeft w:val="0"/>
      <w:marRight w:val="0"/>
      <w:marTop w:val="0"/>
      <w:marBottom w:val="0"/>
      <w:divBdr>
        <w:top w:val="none" w:sz="0" w:space="0" w:color="auto"/>
        <w:left w:val="none" w:sz="0" w:space="0" w:color="auto"/>
        <w:bottom w:val="none" w:sz="0" w:space="0" w:color="auto"/>
        <w:right w:val="none" w:sz="0" w:space="0" w:color="auto"/>
      </w:divBdr>
    </w:div>
    <w:div w:id="896477832">
      <w:bodyDiv w:val="1"/>
      <w:marLeft w:val="0"/>
      <w:marRight w:val="0"/>
      <w:marTop w:val="0"/>
      <w:marBottom w:val="0"/>
      <w:divBdr>
        <w:top w:val="none" w:sz="0" w:space="0" w:color="auto"/>
        <w:left w:val="none" w:sz="0" w:space="0" w:color="auto"/>
        <w:bottom w:val="none" w:sz="0" w:space="0" w:color="auto"/>
        <w:right w:val="none" w:sz="0" w:space="0" w:color="auto"/>
      </w:divBdr>
    </w:div>
    <w:div w:id="898129797">
      <w:bodyDiv w:val="1"/>
      <w:marLeft w:val="0"/>
      <w:marRight w:val="0"/>
      <w:marTop w:val="0"/>
      <w:marBottom w:val="0"/>
      <w:divBdr>
        <w:top w:val="none" w:sz="0" w:space="0" w:color="auto"/>
        <w:left w:val="none" w:sz="0" w:space="0" w:color="auto"/>
        <w:bottom w:val="none" w:sz="0" w:space="0" w:color="auto"/>
        <w:right w:val="none" w:sz="0" w:space="0" w:color="auto"/>
      </w:divBdr>
    </w:div>
    <w:div w:id="899289282">
      <w:bodyDiv w:val="1"/>
      <w:marLeft w:val="0"/>
      <w:marRight w:val="0"/>
      <w:marTop w:val="0"/>
      <w:marBottom w:val="0"/>
      <w:divBdr>
        <w:top w:val="none" w:sz="0" w:space="0" w:color="auto"/>
        <w:left w:val="none" w:sz="0" w:space="0" w:color="auto"/>
        <w:bottom w:val="none" w:sz="0" w:space="0" w:color="auto"/>
        <w:right w:val="none" w:sz="0" w:space="0" w:color="auto"/>
      </w:divBdr>
    </w:div>
    <w:div w:id="903612159">
      <w:bodyDiv w:val="1"/>
      <w:marLeft w:val="0"/>
      <w:marRight w:val="0"/>
      <w:marTop w:val="0"/>
      <w:marBottom w:val="0"/>
      <w:divBdr>
        <w:top w:val="none" w:sz="0" w:space="0" w:color="auto"/>
        <w:left w:val="none" w:sz="0" w:space="0" w:color="auto"/>
        <w:bottom w:val="none" w:sz="0" w:space="0" w:color="auto"/>
        <w:right w:val="none" w:sz="0" w:space="0" w:color="auto"/>
      </w:divBdr>
    </w:div>
    <w:div w:id="904029042">
      <w:bodyDiv w:val="1"/>
      <w:marLeft w:val="0"/>
      <w:marRight w:val="0"/>
      <w:marTop w:val="0"/>
      <w:marBottom w:val="0"/>
      <w:divBdr>
        <w:top w:val="none" w:sz="0" w:space="0" w:color="auto"/>
        <w:left w:val="none" w:sz="0" w:space="0" w:color="auto"/>
        <w:bottom w:val="none" w:sz="0" w:space="0" w:color="auto"/>
        <w:right w:val="none" w:sz="0" w:space="0" w:color="auto"/>
      </w:divBdr>
    </w:div>
    <w:div w:id="904533105">
      <w:bodyDiv w:val="1"/>
      <w:marLeft w:val="0"/>
      <w:marRight w:val="0"/>
      <w:marTop w:val="0"/>
      <w:marBottom w:val="0"/>
      <w:divBdr>
        <w:top w:val="none" w:sz="0" w:space="0" w:color="auto"/>
        <w:left w:val="none" w:sz="0" w:space="0" w:color="auto"/>
        <w:bottom w:val="none" w:sz="0" w:space="0" w:color="auto"/>
        <w:right w:val="none" w:sz="0" w:space="0" w:color="auto"/>
      </w:divBdr>
    </w:div>
    <w:div w:id="904604202">
      <w:bodyDiv w:val="1"/>
      <w:marLeft w:val="0"/>
      <w:marRight w:val="0"/>
      <w:marTop w:val="0"/>
      <w:marBottom w:val="0"/>
      <w:divBdr>
        <w:top w:val="none" w:sz="0" w:space="0" w:color="auto"/>
        <w:left w:val="none" w:sz="0" w:space="0" w:color="auto"/>
        <w:bottom w:val="none" w:sz="0" w:space="0" w:color="auto"/>
        <w:right w:val="none" w:sz="0" w:space="0" w:color="auto"/>
      </w:divBdr>
    </w:div>
    <w:div w:id="904878217">
      <w:bodyDiv w:val="1"/>
      <w:marLeft w:val="0"/>
      <w:marRight w:val="0"/>
      <w:marTop w:val="0"/>
      <w:marBottom w:val="0"/>
      <w:divBdr>
        <w:top w:val="none" w:sz="0" w:space="0" w:color="auto"/>
        <w:left w:val="none" w:sz="0" w:space="0" w:color="auto"/>
        <w:bottom w:val="none" w:sz="0" w:space="0" w:color="auto"/>
        <w:right w:val="none" w:sz="0" w:space="0" w:color="auto"/>
      </w:divBdr>
    </w:div>
    <w:div w:id="907493692">
      <w:bodyDiv w:val="1"/>
      <w:marLeft w:val="0"/>
      <w:marRight w:val="0"/>
      <w:marTop w:val="0"/>
      <w:marBottom w:val="0"/>
      <w:divBdr>
        <w:top w:val="none" w:sz="0" w:space="0" w:color="auto"/>
        <w:left w:val="none" w:sz="0" w:space="0" w:color="auto"/>
        <w:bottom w:val="none" w:sz="0" w:space="0" w:color="auto"/>
        <w:right w:val="none" w:sz="0" w:space="0" w:color="auto"/>
      </w:divBdr>
    </w:div>
    <w:div w:id="912079818">
      <w:bodyDiv w:val="1"/>
      <w:marLeft w:val="0"/>
      <w:marRight w:val="0"/>
      <w:marTop w:val="0"/>
      <w:marBottom w:val="0"/>
      <w:divBdr>
        <w:top w:val="none" w:sz="0" w:space="0" w:color="auto"/>
        <w:left w:val="none" w:sz="0" w:space="0" w:color="auto"/>
        <w:bottom w:val="none" w:sz="0" w:space="0" w:color="auto"/>
        <w:right w:val="none" w:sz="0" w:space="0" w:color="auto"/>
      </w:divBdr>
    </w:div>
    <w:div w:id="912933617">
      <w:bodyDiv w:val="1"/>
      <w:marLeft w:val="0"/>
      <w:marRight w:val="0"/>
      <w:marTop w:val="0"/>
      <w:marBottom w:val="0"/>
      <w:divBdr>
        <w:top w:val="none" w:sz="0" w:space="0" w:color="auto"/>
        <w:left w:val="none" w:sz="0" w:space="0" w:color="auto"/>
        <w:bottom w:val="none" w:sz="0" w:space="0" w:color="auto"/>
        <w:right w:val="none" w:sz="0" w:space="0" w:color="auto"/>
      </w:divBdr>
    </w:div>
    <w:div w:id="912935254">
      <w:bodyDiv w:val="1"/>
      <w:marLeft w:val="0"/>
      <w:marRight w:val="0"/>
      <w:marTop w:val="0"/>
      <w:marBottom w:val="0"/>
      <w:divBdr>
        <w:top w:val="none" w:sz="0" w:space="0" w:color="auto"/>
        <w:left w:val="none" w:sz="0" w:space="0" w:color="auto"/>
        <w:bottom w:val="none" w:sz="0" w:space="0" w:color="auto"/>
        <w:right w:val="none" w:sz="0" w:space="0" w:color="auto"/>
      </w:divBdr>
    </w:div>
    <w:div w:id="912936871">
      <w:bodyDiv w:val="1"/>
      <w:marLeft w:val="0"/>
      <w:marRight w:val="0"/>
      <w:marTop w:val="0"/>
      <w:marBottom w:val="0"/>
      <w:divBdr>
        <w:top w:val="none" w:sz="0" w:space="0" w:color="auto"/>
        <w:left w:val="none" w:sz="0" w:space="0" w:color="auto"/>
        <w:bottom w:val="none" w:sz="0" w:space="0" w:color="auto"/>
        <w:right w:val="none" w:sz="0" w:space="0" w:color="auto"/>
      </w:divBdr>
    </w:div>
    <w:div w:id="916013677">
      <w:bodyDiv w:val="1"/>
      <w:marLeft w:val="0"/>
      <w:marRight w:val="0"/>
      <w:marTop w:val="0"/>
      <w:marBottom w:val="0"/>
      <w:divBdr>
        <w:top w:val="none" w:sz="0" w:space="0" w:color="auto"/>
        <w:left w:val="none" w:sz="0" w:space="0" w:color="auto"/>
        <w:bottom w:val="none" w:sz="0" w:space="0" w:color="auto"/>
        <w:right w:val="none" w:sz="0" w:space="0" w:color="auto"/>
      </w:divBdr>
    </w:div>
    <w:div w:id="918757441">
      <w:bodyDiv w:val="1"/>
      <w:marLeft w:val="0"/>
      <w:marRight w:val="0"/>
      <w:marTop w:val="0"/>
      <w:marBottom w:val="0"/>
      <w:divBdr>
        <w:top w:val="none" w:sz="0" w:space="0" w:color="auto"/>
        <w:left w:val="none" w:sz="0" w:space="0" w:color="auto"/>
        <w:bottom w:val="none" w:sz="0" w:space="0" w:color="auto"/>
        <w:right w:val="none" w:sz="0" w:space="0" w:color="auto"/>
      </w:divBdr>
    </w:div>
    <w:div w:id="919945866">
      <w:bodyDiv w:val="1"/>
      <w:marLeft w:val="0"/>
      <w:marRight w:val="0"/>
      <w:marTop w:val="0"/>
      <w:marBottom w:val="0"/>
      <w:divBdr>
        <w:top w:val="none" w:sz="0" w:space="0" w:color="auto"/>
        <w:left w:val="none" w:sz="0" w:space="0" w:color="auto"/>
        <w:bottom w:val="none" w:sz="0" w:space="0" w:color="auto"/>
        <w:right w:val="none" w:sz="0" w:space="0" w:color="auto"/>
      </w:divBdr>
    </w:div>
    <w:div w:id="922110902">
      <w:bodyDiv w:val="1"/>
      <w:marLeft w:val="0"/>
      <w:marRight w:val="0"/>
      <w:marTop w:val="0"/>
      <w:marBottom w:val="0"/>
      <w:divBdr>
        <w:top w:val="none" w:sz="0" w:space="0" w:color="auto"/>
        <w:left w:val="none" w:sz="0" w:space="0" w:color="auto"/>
        <w:bottom w:val="none" w:sz="0" w:space="0" w:color="auto"/>
        <w:right w:val="none" w:sz="0" w:space="0" w:color="auto"/>
      </w:divBdr>
    </w:div>
    <w:div w:id="923419756">
      <w:bodyDiv w:val="1"/>
      <w:marLeft w:val="0"/>
      <w:marRight w:val="0"/>
      <w:marTop w:val="0"/>
      <w:marBottom w:val="0"/>
      <w:divBdr>
        <w:top w:val="none" w:sz="0" w:space="0" w:color="auto"/>
        <w:left w:val="none" w:sz="0" w:space="0" w:color="auto"/>
        <w:bottom w:val="none" w:sz="0" w:space="0" w:color="auto"/>
        <w:right w:val="none" w:sz="0" w:space="0" w:color="auto"/>
      </w:divBdr>
    </w:div>
    <w:div w:id="928081431">
      <w:bodyDiv w:val="1"/>
      <w:marLeft w:val="0"/>
      <w:marRight w:val="0"/>
      <w:marTop w:val="0"/>
      <w:marBottom w:val="0"/>
      <w:divBdr>
        <w:top w:val="none" w:sz="0" w:space="0" w:color="auto"/>
        <w:left w:val="none" w:sz="0" w:space="0" w:color="auto"/>
        <w:bottom w:val="none" w:sz="0" w:space="0" w:color="auto"/>
        <w:right w:val="none" w:sz="0" w:space="0" w:color="auto"/>
      </w:divBdr>
    </w:div>
    <w:div w:id="930238197">
      <w:bodyDiv w:val="1"/>
      <w:marLeft w:val="0"/>
      <w:marRight w:val="0"/>
      <w:marTop w:val="0"/>
      <w:marBottom w:val="0"/>
      <w:divBdr>
        <w:top w:val="none" w:sz="0" w:space="0" w:color="auto"/>
        <w:left w:val="none" w:sz="0" w:space="0" w:color="auto"/>
        <w:bottom w:val="none" w:sz="0" w:space="0" w:color="auto"/>
        <w:right w:val="none" w:sz="0" w:space="0" w:color="auto"/>
      </w:divBdr>
    </w:div>
    <w:div w:id="932130750">
      <w:bodyDiv w:val="1"/>
      <w:marLeft w:val="0"/>
      <w:marRight w:val="0"/>
      <w:marTop w:val="0"/>
      <w:marBottom w:val="0"/>
      <w:divBdr>
        <w:top w:val="none" w:sz="0" w:space="0" w:color="auto"/>
        <w:left w:val="none" w:sz="0" w:space="0" w:color="auto"/>
        <w:bottom w:val="none" w:sz="0" w:space="0" w:color="auto"/>
        <w:right w:val="none" w:sz="0" w:space="0" w:color="auto"/>
      </w:divBdr>
    </w:div>
    <w:div w:id="932661607">
      <w:bodyDiv w:val="1"/>
      <w:marLeft w:val="0"/>
      <w:marRight w:val="0"/>
      <w:marTop w:val="0"/>
      <w:marBottom w:val="0"/>
      <w:divBdr>
        <w:top w:val="none" w:sz="0" w:space="0" w:color="auto"/>
        <w:left w:val="none" w:sz="0" w:space="0" w:color="auto"/>
        <w:bottom w:val="none" w:sz="0" w:space="0" w:color="auto"/>
        <w:right w:val="none" w:sz="0" w:space="0" w:color="auto"/>
      </w:divBdr>
    </w:div>
    <w:div w:id="933512752">
      <w:bodyDiv w:val="1"/>
      <w:marLeft w:val="0"/>
      <w:marRight w:val="0"/>
      <w:marTop w:val="0"/>
      <w:marBottom w:val="0"/>
      <w:divBdr>
        <w:top w:val="none" w:sz="0" w:space="0" w:color="auto"/>
        <w:left w:val="none" w:sz="0" w:space="0" w:color="auto"/>
        <w:bottom w:val="none" w:sz="0" w:space="0" w:color="auto"/>
        <w:right w:val="none" w:sz="0" w:space="0" w:color="auto"/>
      </w:divBdr>
    </w:div>
    <w:div w:id="934676647">
      <w:bodyDiv w:val="1"/>
      <w:marLeft w:val="0"/>
      <w:marRight w:val="0"/>
      <w:marTop w:val="0"/>
      <w:marBottom w:val="0"/>
      <w:divBdr>
        <w:top w:val="none" w:sz="0" w:space="0" w:color="auto"/>
        <w:left w:val="none" w:sz="0" w:space="0" w:color="auto"/>
        <w:bottom w:val="none" w:sz="0" w:space="0" w:color="auto"/>
        <w:right w:val="none" w:sz="0" w:space="0" w:color="auto"/>
      </w:divBdr>
    </w:div>
    <w:div w:id="934752230">
      <w:bodyDiv w:val="1"/>
      <w:marLeft w:val="0"/>
      <w:marRight w:val="0"/>
      <w:marTop w:val="0"/>
      <w:marBottom w:val="0"/>
      <w:divBdr>
        <w:top w:val="none" w:sz="0" w:space="0" w:color="auto"/>
        <w:left w:val="none" w:sz="0" w:space="0" w:color="auto"/>
        <w:bottom w:val="none" w:sz="0" w:space="0" w:color="auto"/>
        <w:right w:val="none" w:sz="0" w:space="0" w:color="auto"/>
      </w:divBdr>
    </w:div>
    <w:div w:id="938681138">
      <w:bodyDiv w:val="1"/>
      <w:marLeft w:val="0"/>
      <w:marRight w:val="0"/>
      <w:marTop w:val="0"/>
      <w:marBottom w:val="0"/>
      <w:divBdr>
        <w:top w:val="none" w:sz="0" w:space="0" w:color="auto"/>
        <w:left w:val="none" w:sz="0" w:space="0" w:color="auto"/>
        <w:bottom w:val="none" w:sz="0" w:space="0" w:color="auto"/>
        <w:right w:val="none" w:sz="0" w:space="0" w:color="auto"/>
      </w:divBdr>
    </w:div>
    <w:div w:id="943340284">
      <w:bodyDiv w:val="1"/>
      <w:marLeft w:val="0"/>
      <w:marRight w:val="0"/>
      <w:marTop w:val="0"/>
      <w:marBottom w:val="0"/>
      <w:divBdr>
        <w:top w:val="none" w:sz="0" w:space="0" w:color="auto"/>
        <w:left w:val="none" w:sz="0" w:space="0" w:color="auto"/>
        <w:bottom w:val="none" w:sz="0" w:space="0" w:color="auto"/>
        <w:right w:val="none" w:sz="0" w:space="0" w:color="auto"/>
      </w:divBdr>
    </w:div>
    <w:div w:id="945625066">
      <w:bodyDiv w:val="1"/>
      <w:marLeft w:val="0"/>
      <w:marRight w:val="0"/>
      <w:marTop w:val="0"/>
      <w:marBottom w:val="0"/>
      <w:divBdr>
        <w:top w:val="none" w:sz="0" w:space="0" w:color="auto"/>
        <w:left w:val="none" w:sz="0" w:space="0" w:color="auto"/>
        <w:bottom w:val="none" w:sz="0" w:space="0" w:color="auto"/>
        <w:right w:val="none" w:sz="0" w:space="0" w:color="auto"/>
      </w:divBdr>
    </w:div>
    <w:div w:id="948512650">
      <w:bodyDiv w:val="1"/>
      <w:marLeft w:val="0"/>
      <w:marRight w:val="0"/>
      <w:marTop w:val="0"/>
      <w:marBottom w:val="0"/>
      <w:divBdr>
        <w:top w:val="none" w:sz="0" w:space="0" w:color="auto"/>
        <w:left w:val="none" w:sz="0" w:space="0" w:color="auto"/>
        <w:bottom w:val="none" w:sz="0" w:space="0" w:color="auto"/>
        <w:right w:val="none" w:sz="0" w:space="0" w:color="auto"/>
      </w:divBdr>
    </w:div>
    <w:div w:id="948975797">
      <w:bodyDiv w:val="1"/>
      <w:marLeft w:val="0"/>
      <w:marRight w:val="0"/>
      <w:marTop w:val="0"/>
      <w:marBottom w:val="0"/>
      <w:divBdr>
        <w:top w:val="none" w:sz="0" w:space="0" w:color="auto"/>
        <w:left w:val="none" w:sz="0" w:space="0" w:color="auto"/>
        <w:bottom w:val="none" w:sz="0" w:space="0" w:color="auto"/>
        <w:right w:val="none" w:sz="0" w:space="0" w:color="auto"/>
      </w:divBdr>
    </w:div>
    <w:div w:id="949045890">
      <w:bodyDiv w:val="1"/>
      <w:marLeft w:val="0"/>
      <w:marRight w:val="0"/>
      <w:marTop w:val="0"/>
      <w:marBottom w:val="0"/>
      <w:divBdr>
        <w:top w:val="none" w:sz="0" w:space="0" w:color="auto"/>
        <w:left w:val="none" w:sz="0" w:space="0" w:color="auto"/>
        <w:bottom w:val="none" w:sz="0" w:space="0" w:color="auto"/>
        <w:right w:val="none" w:sz="0" w:space="0" w:color="auto"/>
      </w:divBdr>
    </w:div>
    <w:div w:id="949432973">
      <w:bodyDiv w:val="1"/>
      <w:marLeft w:val="0"/>
      <w:marRight w:val="0"/>
      <w:marTop w:val="0"/>
      <w:marBottom w:val="0"/>
      <w:divBdr>
        <w:top w:val="none" w:sz="0" w:space="0" w:color="auto"/>
        <w:left w:val="none" w:sz="0" w:space="0" w:color="auto"/>
        <w:bottom w:val="none" w:sz="0" w:space="0" w:color="auto"/>
        <w:right w:val="none" w:sz="0" w:space="0" w:color="auto"/>
      </w:divBdr>
    </w:div>
    <w:div w:id="950237569">
      <w:bodyDiv w:val="1"/>
      <w:marLeft w:val="0"/>
      <w:marRight w:val="0"/>
      <w:marTop w:val="0"/>
      <w:marBottom w:val="0"/>
      <w:divBdr>
        <w:top w:val="none" w:sz="0" w:space="0" w:color="auto"/>
        <w:left w:val="none" w:sz="0" w:space="0" w:color="auto"/>
        <w:bottom w:val="none" w:sz="0" w:space="0" w:color="auto"/>
        <w:right w:val="none" w:sz="0" w:space="0" w:color="auto"/>
      </w:divBdr>
    </w:div>
    <w:div w:id="950551895">
      <w:bodyDiv w:val="1"/>
      <w:marLeft w:val="0"/>
      <w:marRight w:val="0"/>
      <w:marTop w:val="0"/>
      <w:marBottom w:val="0"/>
      <w:divBdr>
        <w:top w:val="none" w:sz="0" w:space="0" w:color="auto"/>
        <w:left w:val="none" w:sz="0" w:space="0" w:color="auto"/>
        <w:bottom w:val="none" w:sz="0" w:space="0" w:color="auto"/>
        <w:right w:val="none" w:sz="0" w:space="0" w:color="auto"/>
      </w:divBdr>
    </w:div>
    <w:div w:id="951746538">
      <w:bodyDiv w:val="1"/>
      <w:marLeft w:val="0"/>
      <w:marRight w:val="0"/>
      <w:marTop w:val="0"/>
      <w:marBottom w:val="0"/>
      <w:divBdr>
        <w:top w:val="none" w:sz="0" w:space="0" w:color="auto"/>
        <w:left w:val="none" w:sz="0" w:space="0" w:color="auto"/>
        <w:bottom w:val="none" w:sz="0" w:space="0" w:color="auto"/>
        <w:right w:val="none" w:sz="0" w:space="0" w:color="auto"/>
      </w:divBdr>
    </w:div>
    <w:div w:id="953515037">
      <w:bodyDiv w:val="1"/>
      <w:marLeft w:val="0"/>
      <w:marRight w:val="0"/>
      <w:marTop w:val="0"/>
      <w:marBottom w:val="0"/>
      <w:divBdr>
        <w:top w:val="none" w:sz="0" w:space="0" w:color="auto"/>
        <w:left w:val="none" w:sz="0" w:space="0" w:color="auto"/>
        <w:bottom w:val="none" w:sz="0" w:space="0" w:color="auto"/>
        <w:right w:val="none" w:sz="0" w:space="0" w:color="auto"/>
      </w:divBdr>
    </w:div>
    <w:div w:id="954141727">
      <w:bodyDiv w:val="1"/>
      <w:marLeft w:val="0"/>
      <w:marRight w:val="0"/>
      <w:marTop w:val="0"/>
      <w:marBottom w:val="0"/>
      <w:divBdr>
        <w:top w:val="none" w:sz="0" w:space="0" w:color="auto"/>
        <w:left w:val="none" w:sz="0" w:space="0" w:color="auto"/>
        <w:bottom w:val="none" w:sz="0" w:space="0" w:color="auto"/>
        <w:right w:val="none" w:sz="0" w:space="0" w:color="auto"/>
      </w:divBdr>
    </w:div>
    <w:div w:id="955258650">
      <w:bodyDiv w:val="1"/>
      <w:marLeft w:val="0"/>
      <w:marRight w:val="0"/>
      <w:marTop w:val="0"/>
      <w:marBottom w:val="0"/>
      <w:divBdr>
        <w:top w:val="none" w:sz="0" w:space="0" w:color="auto"/>
        <w:left w:val="none" w:sz="0" w:space="0" w:color="auto"/>
        <w:bottom w:val="none" w:sz="0" w:space="0" w:color="auto"/>
        <w:right w:val="none" w:sz="0" w:space="0" w:color="auto"/>
      </w:divBdr>
    </w:div>
    <w:div w:id="955794607">
      <w:bodyDiv w:val="1"/>
      <w:marLeft w:val="0"/>
      <w:marRight w:val="0"/>
      <w:marTop w:val="0"/>
      <w:marBottom w:val="0"/>
      <w:divBdr>
        <w:top w:val="none" w:sz="0" w:space="0" w:color="auto"/>
        <w:left w:val="none" w:sz="0" w:space="0" w:color="auto"/>
        <w:bottom w:val="none" w:sz="0" w:space="0" w:color="auto"/>
        <w:right w:val="none" w:sz="0" w:space="0" w:color="auto"/>
      </w:divBdr>
    </w:div>
    <w:div w:id="957103749">
      <w:bodyDiv w:val="1"/>
      <w:marLeft w:val="0"/>
      <w:marRight w:val="0"/>
      <w:marTop w:val="0"/>
      <w:marBottom w:val="0"/>
      <w:divBdr>
        <w:top w:val="none" w:sz="0" w:space="0" w:color="auto"/>
        <w:left w:val="none" w:sz="0" w:space="0" w:color="auto"/>
        <w:bottom w:val="none" w:sz="0" w:space="0" w:color="auto"/>
        <w:right w:val="none" w:sz="0" w:space="0" w:color="auto"/>
      </w:divBdr>
      <w:divsChild>
        <w:div w:id="1175920287">
          <w:marLeft w:val="0"/>
          <w:marRight w:val="0"/>
          <w:marTop w:val="0"/>
          <w:marBottom w:val="0"/>
          <w:divBdr>
            <w:top w:val="none" w:sz="0" w:space="0" w:color="auto"/>
            <w:left w:val="none" w:sz="0" w:space="0" w:color="auto"/>
            <w:bottom w:val="none" w:sz="0" w:space="0" w:color="auto"/>
            <w:right w:val="none" w:sz="0" w:space="0" w:color="auto"/>
          </w:divBdr>
          <w:divsChild>
            <w:div w:id="229460468">
              <w:marLeft w:val="0"/>
              <w:marRight w:val="0"/>
              <w:marTop w:val="0"/>
              <w:marBottom w:val="0"/>
              <w:divBdr>
                <w:top w:val="none" w:sz="0" w:space="0" w:color="auto"/>
                <w:left w:val="none" w:sz="0" w:space="0" w:color="auto"/>
                <w:bottom w:val="none" w:sz="0" w:space="0" w:color="auto"/>
                <w:right w:val="none" w:sz="0" w:space="0" w:color="auto"/>
              </w:divBdr>
            </w:div>
            <w:div w:id="749473604">
              <w:marLeft w:val="0"/>
              <w:marRight w:val="0"/>
              <w:marTop w:val="0"/>
              <w:marBottom w:val="0"/>
              <w:divBdr>
                <w:top w:val="none" w:sz="0" w:space="0" w:color="auto"/>
                <w:left w:val="none" w:sz="0" w:space="0" w:color="auto"/>
                <w:bottom w:val="none" w:sz="0" w:space="0" w:color="auto"/>
                <w:right w:val="none" w:sz="0" w:space="0" w:color="auto"/>
              </w:divBdr>
            </w:div>
            <w:div w:id="800536555">
              <w:marLeft w:val="0"/>
              <w:marRight w:val="0"/>
              <w:marTop w:val="0"/>
              <w:marBottom w:val="0"/>
              <w:divBdr>
                <w:top w:val="none" w:sz="0" w:space="0" w:color="auto"/>
                <w:left w:val="none" w:sz="0" w:space="0" w:color="auto"/>
                <w:bottom w:val="none" w:sz="0" w:space="0" w:color="auto"/>
                <w:right w:val="none" w:sz="0" w:space="0" w:color="auto"/>
              </w:divBdr>
            </w:div>
            <w:div w:id="1051224690">
              <w:marLeft w:val="0"/>
              <w:marRight w:val="0"/>
              <w:marTop w:val="0"/>
              <w:marBottom w:val="0"/>
              <w:divBdr>
                <w:top w:val="none" w:sz="0" w:space="0" w:color="auto"/>
                <w:left w:val="none" w:sz="0" w:space="0" w:color="auto"/>
                <w:bottom w:val="none" w:sz="0" w:space="0" w:color="auto"/>
                <w:right w:val="none" w:sz="0" w:space="0" w:color="auto"/>
              </w:divBdr>
            </w:div>
            <w:div w:id="1069881486">
              <w:marLeft w:val="0"/>
              <w:marRight w:val="0"/>
              <w:marTop w:val="0"/>
              <w:marBottom w:val="0"/>
              <w:divBdr>
                <w:top w:val="none" w:sz="0" w:space="0" w:color="auto"/>
                <w:left w:val="none" w:sz="0" w:space="0" w:color="auto"/>
                <w:bottom w:val="none" w:sz="0" w:space="0" w:color="auto"/>
                <w:right w:val="none" w:sz="0" w:space="0" w:color="auto"/>
              </w:divBdr>
            </w:div>
            <w:div w:id="14127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5820">
      <w:bodyDiv w:val="1"/>
      <w:marLeft w:val="0"/>
      <w:marRight w:val="0"/>
      <w:marTop w:val="0"/>
      <w:marBottom w:val="0"/>
      <w:divBdr>
        <w:top w:val="none" w:sz="0" w:space="0" w:color="auto"/>
        <w:left w:val="none" w:sz="0" w:space="0" w:color="auto"/>
        <w:bottom w:val="none" w:sz="0" w:space="0" w:color="auto"/>
        <w:right w:val="none" w:sz="0" w:space="0" w:color="auto"/>
      </w:divBdr>
    </w:div>
    <w:div w:id="958494475">
      <w:bodyDiv w:val="1"/>
      <w:marLeft w:val="0"/>
      <w:marRight w:val="0"/>
      <w:marTop w:val="0"/>
      <w:marBottom w:val="0"/>
      <w:divBdr>
        <w:top w:val="none" w:sz="0" w:space="0" w:color="auto"/>
        <w:left w:val="none" w:sz="0" w:space="0" w:color="auto"/>
        <w:bottom w:val="none" w:sz="0" w:space="0" w:color="auto"/>
        <w:right w:val="none" w:sz="0" w:space="0" w:color="auto"/>
      </w:divBdr>
    </w:div>
    <w:div w:id="960233530">
      <w:bodyDiv w:val="1"/>
      <w:marLeft w:val="0"/>
      <w:marRight w:val="0"/>
      <w:marTop w:val="0"/>
      <w:marBottom w:val="0"/>
      <w:divBdr>
        <w:top w:val="none" w:sz="0" w:space="0" w:color="auto"/>
        <w:left w:val="none" w:sz="0" w:space="0" w:color="auto"/>
        <w:bottom w:val="none" w:sz="0" w:space="0" w:color="auto"/>
        <w:right w:val="none" w:sz="0" w:space="0" w:color="auto"/>
      </w:divBdr>
    </w:div>
    <w:div w:id="960301361">
      <w:bodyDiv w:val="1"/>
      <w:marLeft w:val="0"/>
      <w:marRight w:val="0"/>
      <w:marTop w:val="0"/>
      <w:marBottom w:val="0"/>
      <w:divBdr>
        <w:top w:val="none" w:sz="0" w:space="0" w:color="auto"/>
        <w:left w:val="none" w:sz="0" w:space="0" w:color="auto"/>
        <w:bottom w:val="none" w:sz="0" w:space="0" w:color="auto"/>
        <w:right w:val="none" w:sz="0" w:space="0" w:color="auto"/>
      </w:divBdr>
    </w:div>
    <w:div w:id="961884961">
      <w:bodyDiv w:val="1"/>
      <w:marLeft w:val="0"/>
      <w:marRight w:val="0"/>
      <w:marTop w:val="0"/>
      <w:marBottom w:val="0"/>
      <w:divBdr>
        <w:top w:val="none" w:sz="0" w:space="0" w:color="auto"/>
        <w:left w:val="none" w:sz="0" w:space="0" w:color="auto"/>
        <w:bottom w:val="none" w:sz="0" w:space="0" w:color="auto"/>
        <w:right w:val="none" w:sz="0" w:space="0" w:color="auto"/>
      </w:divBdr>
    </w:div>
    <w:div w:id="962031999">
      <w:bodyDiv w:val="1"/>
      <w:marLeft w:val="0"/>
      <w:marRight w:val="0"/>
      <w:marTop w:val="0"/>
      <w:marBottom w:val="0"/>
      <w:divBdr>
        <w:top w:val="none" w:sz="0" w:space="0" w:color="auto"/>
        <w:left w:val="none" w:sz="0" w:space="0" w:color="auto"/>
        <w:bottom w:val="none" w:sz="0" w:space="0" w:color="auto"/>
        <w:right w:val="none" w:sz="0" w:space="0" w:color="auto"/>
      </w:divBdr>
    </w:div>
    <w:div w:id="962543141">
      <w:bodyDiv w:val="1"/>
      <w:marLeft w:val="0"/>
      <w:marRight w:val="0"/>
      <w:marTop w:val="0"/>
      <w:marBottom w:val="0"/>
      <w:divBdr>
        <w:top w:val="none" w:sz="0" w:space="0" w:color="auto"/>
        <w:left w:val="none" w:sz="0" w:space="0" w:color="auto"/>
        <w:bottom w:val="none" w:sz="0" w:space="0" w:color="auto"/>
        <w:right w:val="none" w:sz="0" w:space="0" w:color="auto"/>
      </w:divBdr>
    </w:div>
    <w:div w:id="966623077">
      <w:bodyDiv w:val="1"/>
      <w:marLeft w:val="0"/>
      <w:marRight w:val="0"/>
      <w:marTop w:val="0"/>
      <w:marBottom w:val="0"/>
      <w:divBdr>
        <w:top w:val="none" w:sz="0" w:space="0" w:color="auto"/>
        <w:left w:val="none" w:sz="0" w:space="0" w:color="auto"/>
        <w:bottom w:val="none" w:sz="0" w:space="0" w:color="auto"/>
        <w:right w:val="none" w:sz="0" w:space="0" w:color="auto"/>
      </w:divBdr>
    </w:div>
    <w:div w:id="967853142">
      <w:bodyDiv w:val="1"/>
      <w:marLeft w:val="0"/>
      <w:marRight w:val="0"/>
      <w:marTop w:val="0"/>
      <w:marBottom w:val="0"/>
      <w:divBdr>
        <w:top w:val="none" w:sz="0" w:space="0" w:color="auto"/>
        <w:left w:val="none" w:sz="0" w:space="0" w:color="auto"/>
        <w:bottom w:val="none" w:sz="0" w:space="0" w:color="auto"/>
        <w:right w:val="none" w:sz="0" w:space="0" w:color="auto"/>
      </w:divBdr>
    </w:div>
    <w:div w:id="968973344">
      <w:bodyDiv w:val="1"/>
      <w:marLeft w:val="0"/>
      <w:marRight w:val="0"/>
      <w:marTop w:val="0"/>
      <w:marBottom w:val="0"/>
      <w:divBdr>
        <w:top w:val="none" w:sz="0" w:space="0" w:color="auto"/>
        <w:left w:val="none" w:sz="0" w:space="0" w:color="auto"/>
        <w:bottom w:val="none" w:sz="0" w:space="0" w:color="auto"/>
        <w:right w:val="none" w:sz="0" w:space="0" w:color="auto"/>
      </w:divBdr>
    </w:div>
    <w:div w:id="973752250">
      <w:bodyDiv w:val="1"/>
      <w:marLeft w:val="0"/>
      <w:marRight w:val="0"/>
      <w:marTop w:val="0"/>
      <w:marBottom w:val="0"/>
      <w:divBdr>
        <w:top w:val="none" w:sz="0" w:space="0" w:color="auto"/>
        <w:left w:val="none" w:sz="0" w:space="0" w:color="auto"/>
        <w:bottom w:val="none" w:sz="0" w:space="0" w:color="auto"/>
        <w:right w:val="none" w:sz="0" w:space="0" w:color="auto"/>
      </w:divBdr>
    </w:div>
    <w:div w:id="979698874">
      <w:bodyDiv w:val="1"/>
      <w:marLeft w:val="0"/>
      <w:marRight w:val="0"/>
      <w:marTop w:val="0"/>
      <w:marBottom w:val="0"/>
      <w:divBdr>
        <w:top w:val="none" w:sz="0" w:space="0" w:color="auto"/>
        <w:left w:val="none" w:sz="0" w:space="0" w:color="auto"/>
        <w:bottom w:val="none" w:sz="0" w:space="0" w:color="auto"/>
        <w:right w:val="none" w:sz="0" w:space="0" w:color="auto"/>
      </w:divBdr>
    </w:div>
    <w:div w:id="981349648">
      <w:bodyDiv w:val="1"/>
      <w:marLeft w:val="0"/>
      <w:marRight w:val="0"/>
      <w:marTop w:val="0"/>
      <w:marBottom w:val="0"/>
      <w:divBdr>
        <w:top w:val="none" w:sz="0" w:space="0" w:color="auto"/>
        <w:left w:val="none" w:sz="0" w:space="0" w:color="auto"/>
        <w:bottom w:val="none" w:sz="0" w:space="0" w:color="auto"/>
        <w:right w:val="none" w:sz="0" w:space="0" w:color="auto"/>
      </w:divBdr>
    </w:div>
    <w:div w:id="983629935">
      <w:bodyDiv w:val="1"/>
      <w:marLeft w:val="0"/>
      <w:marRight w:val="0"/>
      <w:marTop w:val="0"/>
      <w:marBottom w:val="0"/>
      <w:divBdr>
        <w:top w:val="none" w:sz="0" w:space="0" w:color="auto"/>
        <w:left w:val="none" w:sz="0" w:space="0" w:color="auto"/>
        <w:bottom w:val="none" w:sz="0" w:space="0" w:color="auto"/>
        <w:right w:val="none" w:sz="0" w:space="0" w:color="auto"/>
      </w:divBdr>
    </w:div>
    <w:div w:id="986208758">
      <w:bodyDiv w:val="1"/>
      <w:marLeft w:val="0"/>
      <w:marRight w:val="0"/>
      <w:marTop w:val="0"/>
      <w:marBottom w:val="0"/>
      <w:divBdr>
        <w:top w:val="none" w:sz="0" w:space="0" w:color="auto"/>
        <w:left w:val="none" w:sz="0" w:space="0" w:color="auto"/>
        <w:bottom w:val="none" w:sz="0" w:space="0" w:color="auto"/>
        <w:right w:val="none" w:sz="0" w:space="0" w:color="auto"/>
      </w:divBdr>
    </w:div>
    <w:div w:id="987438010">
      <w:bodyDiv w:val="1"/>
      <w:marLeft w:val="0"/>
      <w:marRight w:val="0"/>
      <w:marTop w:val="0"/>
      <w:marBottom w:val="0"/>
      <w:divBdr>
        <w:top w:val="none" w:sz="0" w:space="0" w:color="auto"/>
        <w:left w:val="none" w:sz="0" w:space="0" w:color="auto"/>
        <w:bottom w:val="none" w:sz="0" w:space="0" w:color="auto"/>
        <w:right w:val="none" w:sz="0" w:space="0" w:color="auto"/>
      </w:divBdr>
    </w:div>
    <w:div w:id="988024003">
      <w:bodyDiv w:val="1"/>
      <w:marLeft w:val="0"/>
      <w:marRight w:val="0"/>
      <w:marTop w:val="0"/>
      <w:marBottom w:val="0"/>
      <w:divBdr>
        <w:top w:val="none" w:sz="0" w:space="0" w:color="auto"/>
        <w:left w:val="none" w:sz="0" w:space="0" w:color="auto"/>
        <w:bottom w:val="none" w:sz="0" w:space="0" w:color="auto"/>
        <w:right w:val="none" w:sz="0" w:space="0" w:color="auto"/>
      </w:divBdr>
    </w:div>
    <w:div w:id="988903701">
      <w:bodyDiv w:val="1"/>
      <w:marLeft w:val="0"/>
      <w:marRight w:val="0"/>
      <w:marTop w:val="0"/>
      <w:marBottom w:val="0"/>
      <w:divBdr>
        <w:top w:val="none" w:sz="0" w:space="0" w:color="auto"/>
        <w:left w:val="none" w:sz="0" w:space="0" w:color="auto"/>
        <w:bottom w:val="none" w:sz="0" w:space="0" w:color="auto"/>
        <w:right w:val="none" w:sz="0" w:space="0" w:color="auto"/>
      </w:divBdr>
    </w:div>
    <w:div w:id="990139584">
      <w:bodyDiv w:val="1"/>
      <w:marLeft w:val="0"/>
      <w:marRight w:val="0"/>
      <w:marTop w:val="0"/>
      <w:marBottom w:val="0"/>
      <w:divBdr>
        <w:top w:val="none" w:sz="0" w:space="0" w:color="auto"/>
        <w:left w:val="none" w:sz="0" w:space="0" w:color="auto"/>
        <w:bottom w:val="none" w:sz="0" w:space="0" w:color="auto"/>
        <w:right w:val="none" w:sz="0" w:space="0" w:color="auto"/>
      </w:divBdr>
    </w:div>
    <w:div w:id="992560245">
      <w:bodyDiv w:val="1"/>
      <w:marLeft w:val="0"/>
      <w:marRight w:val="0"/>
      <w:marTop w:val="0"/>
      <w:marBottom w:val="0"/>
      <w:divBdr>
        <w:top w:val="none" w:sz="0" w:space="0" w:color="auto"/>
        <w:left w:val="none" w:sz="0" w:space="0" w:color="auto"/>
        <w:bottom w:val="none" w:sz="0" w:space="0" w:color="auto"/>
        <w:right w:val="none" w:sz="0" w:space="0" w:color="auto"/>
      </w:divBdr>
    </w:div>
    <w:div w:id="994147041">
      <w:bodyDiv w:val="1"/>
      <w:marLeft w:val="0"/>
      <w:marRight w:val="0"/>
      <w:marTop w:val="0"/>
      <w:marBottom w:val="0"/>
      <w:divBdr>
        <w:top w:val="none" w:sz="0" w:space="0" w:color="auto"/>
        <w:left w:val="none" w:sz="0" w:space="0" w:color="auto"/>
        <w:bottom w:val="none" w:sz="0" w:space="0" w:color="auto"/>
        <w:right w:val="none" w:sz="0" w:space="0" w:color="auto"/>
      </w:divBdr>
    </w:div>
    <w:div w:id="994189807">
      <w:bodyDiv w:val="1"/>
      <w:marLeft w:val="0"/>
      <w:marRight w:val="0"/>
      <w:marTop w:val="0"/>
      <w:marBottom w:val="0"/>
      <w:divBdr>
        <w:top w:val="none" w:sz="0" w:space="0" w:color="auto"/>
        <w:left w:val="none" w:sz="0" w:space="0" w:color="auto"/>
        <w:bottom w:val="none" w:sz="0" w:space="0" w:color="auto"/>
        <w:right w:val="none" w:sz="0" w:space="0" w:color="auto"/>
      </w:divBdr>
    </w:div>
    <w:div w:id="995913301">
      <w:bodyDiv w:val="1"/>
      <w:marLeft w:val="0"/>
      <w:marRight w:val="0"/>
      <w:marTop w:val="0"/>
      <w:marBottom w:val="0"/>
      <w:divBdr>
        <w:top w:val="none" w:sz="0" w:space="0" w:color="auto"/>
        <w:left w:val="none" w:sz="0" w:space="0" w:color="auto"/>
        <w:bottom w:val="none" w:sz="0" w:space="0" w:color="auto"/>
        <w:right w:val="none" w:sz="0" w:space="0" w:color="auto"/>
      </w:divBdr>
    </w:div>
    <w:div w:id="996113592">
      <w:bodyDiv w:val="1"/>
      <w:marLeft w:val="0"/>
      <w:marRight w:val="0"/>
      <w:marTop w:val="0"/>
      <w:marBottom w:val="0"/>
      <w:divBdr>
        <w:top w:val="none" w:sz="0" w:space="0" w:color="auto"/>
        <w:left w:val="none" w:sz="0" w:space="0" w:color="auto"/>
        <w:bottom w:val="none" w:sz="0" w:space="0" w:color="auto"/>
        <w:right w:val="none" w:sz="0" w:space="0" w:color="auto"/>
      </w:divBdr>
    </w:div>
    <w:div w:id="1003241804">
      <w:bodyDiv w:val="1"/>
      <w:marLeft w:val="0"/>
      <w:marRight w:val="0"/>
      <w:marTop w:val="0"/>
      <w:marBottom w:val="0"/>
      <w:divBdr>
        <w:top w:val="none" w:sz="0" w:space="0" w:color="auto"/>
        <w:left w:val="none" w:sz="0" w:space="0" w:color="auto"/>
        <w:bottom w:val="none" w:sz="0" w:space="0" w:color="auto"/>
        <w:right w:val="none" w:sz="0" w:space="0" w:color="auto"/>
      </w:divBdr>
    </w:div>
    <w:div w:id="1004209500">
      <w:bodyDiv w:val="1"/>
      <w:marLeft w:val="0"/>
      <w:marRight w:val="0"/>
      <w:marTop w:val="0"/>
      <w:marBottom w:val="0"/>
      <w:divBdr>
        <w:top w:val="none" w:sz="0" w:space="0" w:color="auto"/>
        <w:left w:val="none" w:sz="0" w:space="0" w:color="auto"/>
        <w:bottom w:val="none" w:sz="0" w:space="0" w:color="auto"/>
        <w:right w:val="none" w:sz="0" w:space="0" w:color="auto"/>
      </w:divBdr>
    </w:div>
    <w:div w:id="1004741694">
      <w:bodyDiv w:val="1"/>
      <w:marLeft w:val="0"/>
      <w:marRight w:val="0"/>
      <w:marTop w:val="0"/>
      <w:marBottom w:val="0"/>
      <w:divBdr>
        <w:top w:val="none" w:sz="0" w:space="0" w:color="auto"/>
        <w:left w:val="none" w:sz="0" w:space="0" w:color="auto"/>
        <w:bottom w:val="none" w:sz="0" w:space="0" w:color="auto"/>
        <w:right w:val="none" w:sz="0" w:space="0" w:color="auto"/>
      </w:divBdr>
    </w:div>
    <w:div w:id="1007250781">
      <w:bodyDiv w:val="1"/>
      <w:marLeft w:val="0"/>
      <w:marRight w:val="0"/>
      <w:marTop w:val="0"/>
      <w:marBottom w:val="0"/>
      <w:divBdr>
        <w:top w:val="none" w:sz="0" w:space="0" w:color="auto"/>
        <w:left w:val="none" w:sz="0" w:space="0" w:color="auto"/>
        <w:bottom w:val="none" w:sz="0" w:space="0" w:color="auto"/>
        <w:right w:val="none" w:sz="0" w:space="0" w:color="auto"/>
      </w:divBdr>
    </w:div>
    <w:div w:id="1007559148">
      <w:bodyDiv w:val="1"/>
      <w:marLeft w:val="0"/>
      <w:marRight w:val="0"/>
      <w:marTop w:val="0"/>
      <w:marBottom w:val="0"/>
      <w:divBdr>
        <w:top w:val="none" w:sz="0" w:space="0" w:color="auto"/>
        <w:left w:val="none" w:sz="0" w:space="0" w:color="auto"/>
        <w:bottom w:val="none" w:sz="0" w:space="0" w:color="auto"/>
        <w:right w:val="none" w:sz="0" w:space="0" w:color="auto"/>
      </w:divBdr>
    </w:div>
    <w:div w:id="1009143656">
      <w:bodyDiv w:val="1"/>
      <w:marLeft w:val="0"/>
      <w:marRight w:val="0"/>
      <w:marTop w:val="0"/>
      <w:marBottom w:val="0"/>
      <w:divBdr>
        <w:top w:val="none" w:sz="0" w:space="0" w:color="auto"/>
        <w:left w:val="none" w:sz="0" w:space="0" w:color="auto"/>
        <w:bottom w:val="none" w:sz="0" w:space="0" w:color="auto"/>
        <w:right w:val="none" w:sz="0" w:space="0" w:color="auto"/>
      </w:divBdr>
    </w:div>
    <w:div w:id="1012680437">
      <w:bodyDiv w:val="1"/>
      <w:marLeft w:val="0"/>
      <w:marRight w:val="0"/>
      <w:marTop w:val="0"/>
      <w:marBottom w:val="0"/>
      <w:divBdr>
        <w:top w:val="none" w:sz="0" w:space="0" w:color="auto"/>
        <w:left w:val="none" w:sz="0" w:space="0" w:color="auto"/>
        <w:bottom w:val="none" w:sz="0" w:space="0" w:color="auto"/>
        <w:right w:val="none" w:sz="0" w:space="0" w:color="auto"/>
      </w:divBdr>
    </w:div>
    <w:div w:id="1014309849">
      <w:bodyDiv w:val="1"/>
      <w:marLeft w:val="0"/>
      <w:marRight w:val="0"/>
      <w:marTop w:val="0"/>
      <w:marBottom w:val="0"/>
      <w:divBdr>
        <w:top w:val="none" w:sz="0" w:space="0" w:color="auto"/>
        <w:left w:val="none" w:sz="0" w:space="0" w:color="auto"/>
        <w:bottom w:val="none" w:sz="0" w:space="0" w:color="auto"/>
        <w:right w:val="none" w:sz="0" w:space="0" w:color="auto"/>
      </w:divBdr>
    </w:div>
    <w:div w:id="1015501419">
      <w:bodyDiv w:val="1"/>
      <w:marLeft w:val="0"/>
      <w:marRight w:val="0"/>
      <w:marTop w:val="0"/>
      <w:marBottom w:val="0"/>
      <w:divBdr>
        <w:top w:val="none" w:sz="0" w:space="0" w:color="auto"/>
        <w:left w:val="none" w:sz="0" w:space="0" w:color="auto"/>
        <w:bottom w:val="none" w:sz="0" w:space="0" w:color="auto"/>
        <w:right w:val="none" w:sz="0" w:space="0" w:color="auto"/>
      </w:divBdr>
    </w:div>
    <w:div w:id="1016690848">
      <w:bodyDiv w:val="1"/>
      <w:marLeft w:val="0"/>
      <w:marRight w:val="0"/>
      <w:marTop w:val="0"/>
      <w:marBottom w:val="0"/>
      <w:divBdr>
        <w:top w:val="none" w:sz="0" w:space="0" w:color="auto"/>
        <w:left w:val="none" w:sz="0" w:space="0" w:color="auto"/>
        <w:bottom w:val="none" w:sz="0" w:space="0" w:color="auto"/>
        <w:right w:val="none" w:sz="0" w:space="0" w:color="auto"/>
      </w:divBdr>
    </w:div>
    <w:div w:id="1017123021">
      <w:bodyDiv w:val="1"/>
      <w:marLeft w:val="0"/>
      <w:marRight w:val="0"/>
      <w:marTop w:val="0"/>
      <w:marBottom w:val="0"/>
      <w:divBdr>
        <w:top w:val="none" w:sz="0" w:space="0" w:color="auto"/>
        <w:left w:val="none" w:sz="0" w:space="0" w:color="auto"/>
        <w:bottom w:val="none" w:sz="0" w:space="0" w:color="auto"/>
        <w:right w:val="none" w:sz="0" w:space="0" w:color="auto"/>
      </w:divBdr>
    </w:div>
    <w:div w:id="1017921833">
      <w:bodyDiv w:val="1"/>
      <w:marLeft w:val="0"/>
      <w:marRight w:val="0"/>
      <w:marTop w:val="0"/>
      <w:marBottom w:val="0"/>
      <w:divBdr>
        <w:top w:val="none" w:sz="0" w:space="0" w:color="auto"/>
        <w:left w:val="none" w:sz="0" w:space="0" w:color="auto"/>
        <w:bottom w:val="none" w:sz="0" w:space="0" w:color="auto"/>
        <w:right w:val="none" w:sz="0" w:space="0" w:color="auto"/>
      </w:divBdr>
    </w:div>
    <w:div w:id="1018847906">
      <w:bodyDiv w:val="1"/>
      <w:marLeft w:val="0"/>
      <w:marRight w:val="0"/>
      <w:marTop w:val="0"/>
      <w:marBottom w:val="0"/>
      <w:divBdr>
        <w:top w:val="none" w:sz="0" w:space="0" w:color="auto"/>
        <w:left w:val="none" w:sz="0" w:space="0" w:color="auto"/>
        <w:bottom w:val="none" w:sz="0" w:space="0" w:color="auto"/>
        <w:right w:val="none" w:sz="0" w:space="0" w:color="auto"/>
      </w:divBdr>
    </w:div>
    <w:div w:id="1018854770">
      <w:bodyDiv w:val="1"/>
      <w:marLeft w:val="0"/>
      <w:marRight w:val="0"/>
      <w:marTop w:val="0"/>
      <w:marBottom w:val="0"/>
      <w:divBdr>
        <w:top w:val="none" w:sz="0" w:space="0" w:color="auto"/>
        <w:left w:val="none" w:sz="0" w:space="0" w:color="auto"/>
        <w:bottom w:val="none" w:sz="0" w:space="0" w:color="auto"/>
        <w:right w:val="none" w:sz="0" w:space="0" w:color="auto"/>
      </w:divBdr>
    </w:div>
    <w:div w:id="1018966745">
      <w:bodyDiv w:val="1"/>
      <w:marLeft w:val="0"/>
      <w:marRight w:val="0"/>
      <w:marTop w:val="0"/>
      <w:marBottom w:val="0"/>
      <w:divBdr>
        <w:top w:val="none" w:sz="0" w:space="0" w:color="auto"/>
        <w:left w:val="none" w:sz="0" w:space="0" w:color="auto"/>
        <w:bottom w:val="none" w:sz="0" w:space="0" w:color="auto"/>
        <w:right w:val="none" w:sz="0" w:space="0" w:color="auto"/>
      </w:divBdr>
    </w:div>
    <w:div w:id="1019546960">
      <w:bodyDiv w:val="1"/>
      <w:marLeft w:val="0"/>
      <w:marRight w:val="0"/>
      <w:marTop w:val="0"/>
      <w:marBottom w:val="0"/>
      <w:divBdr>
        <w:top w:val="none" w:sz="0" w:space="0" w:color="auto"/>
        <w:left w:val="none" w:sz="0" w:space="0" w:color="auto"/>
        <w:bottom w:val="none" w:sz="0" w:space="0" w:color="auto"/>
        <w:right w:val="none" w:sz="0" w:space="0" w:color="auto"/>
      </w:divBdr>
    </w:div>
    <w:div w:id="1022516998">
      <w:bodyDiv w:val="1"/>
      <w:marLeft w:val="0"/>
      <w:marRight w:val="0"/>
      <w:marTop w:val="0"/>
      <w:marBottom w:val="0"/>
      <w:divBdr>
        <w:top w:val="none" w:sz="0" w:space="0" w:color="auto"/>
        <w:left w:val="none" w:sz="0" w:space="0" w:color="auto"/>
        <w:bottom w:val="none" w:sz="0" w:space="0" w:color="auto"/>
        <w:right w:val="none" w:sz="0" w:space="0" w:color="auto"/>
      </w:divBdr>
    </w:div>
    <w:div w:id="1024137636">
      <w:bodyDiv w:val="1"/>
      <w:marLeft w:val="0"/>
      <w:marRight w:val="0"/>
      <w:marTop w:val="0"/>
      <w:marBottom w:val="0"/>
      <w:divBdr>
        <w:top w:val="none" w:sz="0" w:space="0" w:color="auto"/>
        <w:left w:val="none" w:sz="0" w:space="0" w:color="auto"/>
        <w:bottom w:val="none" w:sz="0" w:space="0" w:color="auto"/>
        <w:right w:val="none" w:sz="0" w:space="0" w:color="auto"/>
      </w:divBdr>
    </w:div>
    <w:div w:id="1025055416">
      <w:bodyDiv w:val="1"/>
      <w:marLeft w:val="0"/>
      <w:marRight w:val="0"/>
      <w:marTop w:val="0"/>
      <w:marBottom w:val="0"/>
      <w:divBdr>
        <w:top w:val="none" w:sz="0" w:space="0" w:color="auto"/>
        <w:left w:val="none" w:sz="0" w:space="0" w:color="auto"/>
        <w:bottom w:val="none" w:sz="0" w:space="0" w:color="auto"/>
        <w:right w:val="none" w:sz="0" w:space="0" w:color="auto"/>
      </w:divBdr>
    </w:div>
    <w:div w:id="1025056825">
      <w:bodyDiv w:val="1"/>
      <w:marLeft w:val="0"/>
      <w:marRight w:val="0"/>
      <w:marTop w:val="0"/>
      <w:marBottom w:val="0"/>
      <w:divBdr>
        <w:top w:val="none" w:sz="0" w:space="0" w:color="auto"/>
        <w:left w:val="none" w:sz="0" w:space="0" w:color="auto"/>
        <w:bottom w:val="none" w:sz="0" w:space="0" w:color="auto"/>
        <w:right w:val="none" w:sz="0" w:space="0" w:color="auto"/>
      </w:divBdr>
    </w:div>
    <w:div w:id="1027221600">
      <w:bodyDiv w:val="1"/>
      <w:marLeft w:val="0"/>
      <w:marRight w:val="0"/>
      <w:marTop w:val="0"/>
      <w:marBottom w:val="0"/>
      <w:divBdr>
        <w:top w:val="none" w:sz="0" w:space="0" w:color="auto"/>
        <w:left w:val="none" w:sz="0" w:space="0" w:color="auto"/>
        <w:bottom w:val="none" w:sz="0" w:space="0" w:color="auto"/>
        <w:right w:val="none" w:sz="0" w:space="0" w:color="auto"/>
      </w:divBdr>
    </w:div>
    <w:div w:id="1028137425">
      <w:bodyDiv w:val="1"/>
      <w:marLeft w:val="0"/>
      <w:marRight w:val="0"/>
      <w:marTop w:val="0"/>
      <w:marBottom w:val="0"/>
      <w:divBdr>
        <w:top w:val="none" w:sz="0" w:space="0" w:color="auto"/>
        <w:left w:val="none" w:sz="0" w:space="0" w:color="auto"/>
        <w:bottom w:val="none" w:sz="0" w:space="0" w:color="auto"/>
        <w:right w:val="none" w:sz="0" w:space="0" w:color="auto"/>
      </w:divBdr>
    </w:div>
    <w:div w:id="1028872960">
      <w:bodyDiv w:val="1"/>
      <w:marLeft w:val="0"/>
      <w:marRight w:val="0"/>
      <w:marTop w:val="0"/>
      <w:marBottom w:val="0"/>
      <w:divBdr>
        <w:top w:val="none" w:sz="0" w:space="0" w:color="auto"/>
        <w:left w:val="none" w:sz="0" w:space="0" w:color="auto"/>
        <w:bottom w:val="none" w:sz="0" w:space="0" w:color="auto"/>
        <w:right w:val="none" w:sz="0" w:space="0" w:color="auto"/>
      </w:divBdr>
    </w:div>
    <w:div w:id="1032072512">
      <w:bodyDiv w:val="1"/>
      <w:marLeft w:val="0"/>
      <w:marRight w:val="0"/>
      <w:marTop w:val="0"/>
      <w:marBottom w:val="0"/>
      <w:divBdr>
        <w:top w:val="none" w:sz="0" w:space="0" w:color="auto"/>
        <w:left w:val="none" w:sz="0" w:space="0" w:color="auto"/>
        <w:bottom w:val="none" w:sz="0" w:space="0" w:color="auto"/>
        <w:right w:val="none" w:sz="0" w:space="0" w:color="auto"/>
      </w:divBdr>
    </w:div>
    <w:div w:id="1032344461">
      <w:bodyDiv w:val="1"/>
      <w:marLeft w:val="0"/>
      <w:marRight w:val="0"/>
      <w:marTop w:val="0"/>
      <w:marBottom w:val="0"/>
      <w:divBdr>
        <w:top w:val="none" w:sz="0" w:space="0" w:color="auto"/>
        <w:left w:val="none" w:sz="0" w:space="0" w:color="auto"/>
        <w:bottom w:val="none" w:sz="0" w:space="0" w:color="auto"/>
        <w:right w:val="none" w:sz="0" w:space="0" w:color="auto"/>
      </w:divBdr>
    </w:div>
    <w:div w:id="1033313638">
      <w:bodyDiv w:val="1"/>
      <w:marLeft w:val="0"/>
      <w:marRight w:val="0"/>
      <w:marTop w:val="0"/>
      <w:marBottom w:val="0"/>
      <w:divBdr>
        <w:top w:val="none" w:sz="0" w:space="0" w:color="auto"/>
        <w:left w:val="none" w:sz="0" w:space="0" w:color="auto"/>
        <w:bottom w:val="none" w:sz="0" w:space="0" w:color="auto"/>
        <w:right w:val="none" w:sz="0" w:space="0" w:color="auto"/>
      </w:divBdr>
    </w:div>
    <w:div w:id="1033773059">
      <w:bodyDiv w:val="1"/>
      <w:marLeft w:val="0"/>
      <w:marRight w:val="0"/>
      <w:marTop w:val="0"/>
      <w:marBottom w:val="0"/>
      <w:divBdr>
        <w:top w:val="none" w:sz="0" w:space="0" w:color="auto"/>
        <w:left w:val="none" w:sz="0" w:space="0" w:color="auto"/>
        <w:bottom w:val="none" w:sz="0" w:space="0" w:color="auto"/>
        <w:right w:val="none" w:sz="0" w:space="0" w:color="auto"/>
      </w:divBdr>
    </w:div>
    <w:div w:id="1038816035">
      <w:bodyDiv w:val="1"/>
      <w:marLeft w:val="0"/>
      <w:marRight w:val="0"/>
      <w:marTop w:val="0"/>
      <w:marBottom w:val="0"/>
      <w:divBdr>
        <w:top w:val="none" w:sz="0" w:space="0" w:color="auto"/>
        <w:left w:val="none" w:sz="0" w:space="0" w:color="auto"/>
        <w:bottom w:val="none" w:sz="0" w:space="0" w:color="auto"/>
        <w:right w:val="none" w:sz="0" w:space="0" w:color="auto"/>
      </w:divBdr>
    </w:div>
    <w:div w:id="1038891230">
      <w:bodyDiv w:val="1"/>
      <w:marLeft w:val="0"/>
      <w:marRight w:val="0"/>
      <w:marTop w:val="0"/>
      <w:marBottom w:val="0"/>
      <w:divBdr>
        <w:top w:val="none" w:sz="0" w:space="0" w:color="auto"/>
        <w:left w:val="none" w:sz="0" w:space="0" w:color="auto"/>
        <w:bottom w:val="none" w:sz="0" w:space="0" w:color="auto"/>
        <w:right w:val="none" w:sz="0" w:space="0" w:color="auto"/>
      </w:divBdr>
    </w:div>
    <w:div w:id="1039014355">
      <w:bodyDiv w:val="1"/>
      <w:marLeft w:val="0"/>
      <w:marRight w:val="0"/>
      <w:marTop w:val="0"/>
      <w:marBottom w:val="0"/>
      <w:divBdr>
        <w:top w:val="none" w:sz="0" w:space="0" w:color="auto"/>
        <w:left w:val="none" w:sz="0" w:space="0" w:color="auto"/>
        <w:bottom w:val="none" w:sz="0" w:space="0" w:color="auto"/>
        <w:right w:val="none" w:sz="0" w:space="0" w:color="auto"/>
      </w:divBdr>
    </w:div>
    <w:div w:id="1040201830">
      <w:bodyDiv w:val="1"/>
      <w:marLeft w:val="0"/>
      <w:marRight w:val="0"/>
      <w:marTop w:val="0"/>
      <w:marBottom w:val="0"/>
      <w:divBdr>
        <w:top w:val="none" w:sz="0" w:space="0" w:color="auto"/>
        <w:left w:val="none" w:sz="0" w:space="0" w:color="auto"/>
        <w:bottom w:val="none" w:sz="0" w:space="0" w:color="auto"/>
        <w:right w:val="none" w:sz="0" w:space="0" w:color="auto"/>
      </w:divBdr>
    </w:div>
    <w:div w:id="1042706562">
      <w:bodyDiv w:val="1"/>
      <w:marLeft w:val="0"/>
      <w:marRight w:val="0"/>
      <w:marTop w:val="0"/>
      <w:marBottom w:val="0"/>
      <w:divBdr>
        <w:top w:val="none" w:sz="0" w:space="0" w:color="auto"/>
        <w:left w:val="none" w:sz="0" w:space="0" w:color="auto"/>
        <w:bottom w:val="none" w:sz="0" w:space="0" w:color="auto"/>
        <w:right w:val="none" w:sz="0" w:space="0" w:color="auto"/>
      </w:divBdr>
    </w:div>
    <w:div w:id="1043140326">
      <w:bodyDiv w:val="1"/>
      <w:marLeft w:val="0"/>
      <w:marRight w:val="0"/>
      <w:marTop w:val="0"/>
      <w:marBottom w:val="0"/>
      <w:divBdr>
        <w:top w:val="none" w:sz="0" w:space="0" w:color="auto"/>
        <w:left w:val="none" w:sz="0" w:space="0" w:color="auto"/>
        <w:bottom w:val="none" w:sz="0" w:space="0" w:color="auto"/>
        <w:right w:val="none" w:sz="0" w:space="0" w:color="auto"/>
      </w:divBdr>
    </w:div>
    <w:div w:id="1044525087">
      <w:bodyDiv w:val="1"/>
      <w:marLeft w:val="0"/>
      <w:marRight w:val="0"/>
      <w:marTop w:val="0"/>
      <w:marBottom w:val="0"/>
      <w:divBdr>
        <w:top w:val="none" w:sz="0" w:space="0" w:color="auto"/>
        <w:left w:val="none" w:sz="0" w:space="0" w:color="auto"/>
        <w:bottom w:val="none" w:sz="0" w:space="0" w:color="auto"/>
        <w:right w:val="none" w:sz="0" w:space="0" w:color="auto"/>
      </w:divBdr>
    </w:div>
    <w:div w:id="1044867442">
      <w:bodyDiv w:val="1"/>
      <w:marLeft w:val="0"/>
      <w:marRight w:val="0"/>
      <w:marTop w:val="0"/>
      <w:marBottom w:val="0"/>
      <w:divBdr>
        <w:top w:val="none" w:sz="0" w:space="0" w:color="auto"/>
        <w:left w:val="none" w:sz="0" w:space="0" w:color="auto"/>
        <w:bottom w:val="none" w:sz="0" w:space="0" w:color="auto"/>
        <w:right w:val="none" w:sz="0" w:space="0" w:color="auto"/>
      </w:divBdr>
    </w:div>
    <w:div w:id="1045106603">
      <w:bodyDiv w:val="1"/>
      <w:marLeft w:val="0"/>
      <w:marRight w:val="0"/>
      <w:marTop w:val="0"/>
      <w:marBottom w:val="0"/>
      <w:divBdr>
        <w:top w:val="none" w:sz="0" w:space="0" w:color="auto"/>
        <w:left w:val="none" w:sz="0" w:space="0" w:color="auto"/>
        <w:bottom w:val="none" w:sz="0" w:space="0" w:color="auto"/>
        <w:right w:val="none" w:sz="0" w:space="0" w:color="auto"/>
      </w:divBdr>
    </w:div>
    <w:div w:id="1045253387">
      <w:bodyDiv w:val="1"/>
      <w:marLeft w:val="0"/>
      <w:marRight w:val="0"/>
      <w:marTop w:val="0"/>
      <w:marBottom w:val="0"/>
      <w:divBdr>
        <w:top w:val="none" w:sz="0" w:space="0" w:color="auto"/>
        <w:left w:val="none" w:sz="0" w:space="0" w:color="auto"/>
        <w:bottom w:val="none" w:sz="0" w:space="0" w:color="auto"/>
        <w:right w:val="none" w:sz="0" w:space="0" w:color="auto"/>
      </w:divBdr>
    </w:div>
    <w:div w:id="1047680344">
      <w:bodyDiv w:val="1"/>
      <w:marLeft w:val="0"/>
      <w:marRight w:val="0"/>
      <w:marTop w:val="0"/>
      <w:marBottom w:val="0"/>
      <w:divBdr>
        <w:top w:val="none" w:sz="0" w:space="0" w:color="auto"/>
        <w:left w:val="none" w:sz="0" w:space="0" w:color="auto"/>
        <w:bottom w:val="none" w:sz="0" w:space="0" w:color="auto"/>
        <w:right w:val="none" w:sz="0" w:space="0" w:color="auto"/>
      </w:divBdr>
    </w:div>
    <w:div w:id="1050573573">
      <w:bodyDiv w:val="1"/>
      <w:marLeft w:val="0"/>
      <w:marRight w:val="0"/>
      <w:marTop w:val="0"/>
      <w:marBottom w:val="0"/>
      <w:divBdr>
        <w:top w:val="none" w:sz="0" w:space="0" w:color="auto"/>
        <w:left w:val="none" w:sz="0" w:space="0" w:color="auto"/>
        <w:bottom w:val="none" w:sz="0" w:space="0" w:color="auto"/>
        <w:right w:val="none" w:sz="0" w:space="0" w:color="auto"/>
      </w:divBdr>
    </w:div>
    <w:div w:id="1051462775">
      <w:bodyDiv w:val="1"/>
      <w:marLeft w:val="0"/>
      <w:marRight w:val="0"/>
      <w:marTop w:val="0"/>
      <w:marBottom w:val="0"/>
      <w:divBdr>
        <w:top w:val="none" w:sz="0" w:space="0" w:color="auto"/>
        <w:left w:val="none" w:sz="0" w:space="0" w:color="auto"/>
        <w:bottom w:val="none" w:sz="0" w:space="0" w:color="auto"/>
        <w:right w:val="none" w:sz="0" w:space="0" w:color="auto"/>
      </w:divBdr>
    </w:div>
    <w:div w:id="1052773276">
      <w:bodyDiv w:val="1"/>
      <w:marLeft w:val="0"/>
      <w:marRight w:val="0"/>
      <w:marTop w:val="0"/>
      <w:marBottom w:val="0"/>
      <w:divBdr>
        <w:top w:val="none" w:sz="0" w:space="0" w:color="auto"/>
        <w:left w:val="none" w:sz="0" w:space="0" w:color="auto"/>
        <w:bottom w:val="none" w:sz="0" w:space="0" w:color="auto"/>
        <w:right w:val="none" w:sz="0" w:space="0" w:color="auto"/>
      </w:divBdr>
    </w:div>
    <w:div w:id="1053314323">
      <w:bodyDiv w:val="1"/>
      <w:marLeft w:val="0"/>
      <w:marRight w:val="0"/>
      <w:marTop w:val="0"/>
      <w:marBottom w:val="0"/>
      <w:divBdr>
        <w:top w:val="none" w:sz="0" w:space="0" w:color="auto"/>
        <w:left w:val="none" w:sz="0" w:space="0" w:color="auto"/>
        <w:bottom w:val="none" w:sz="0" w:space="0" w:color="auto"/>
        <w:right w:val="none" w:sz="0" w:space="0" w:color="auto"/>
      </w:divBdr>
    </w:div>
    <w:div w:id="1054620883">
      <w:bodyDiv w:val="1"/>
      <w:marLeft w:val="0"/>
      <w:marRight w:val="0"/>
      <w:marTop w:val="0"/>
      <w:marBottom w:val="0"/>
      <w:divBdr>
        <w:top w:val="none" w:sz="0" w:space="0" w:color="auto"/>
        <w:left w:val="none" w:sz="0" w:space="0" w:color="auto"/>
        <w:bottom w:val="none" w:sz="0" w:space="0" w:color="auto"/>
        <w:right w:val="none" w:sz="0" w:space="0" w:color="auto"/>
      </w:divBdr>
    </w:div>
    <w:div w:id="1055667469">
      <w:bodyDiv w:val="1"/>
      <w:marLeft w:val="0"/>
      <w:marRight w:val="0"/>
      <w:marTop w:val="0"/>
      <w:marBottom w:val="0"/>
      <w:divBdr>
        <w:top w:val="none" w:sz="0" w:space="0" w:color="auto"/>
        <w:left w:val="none" w:sz="0" w:space="0" w:color="auto"/>
        <w:bottom w:val="none" w:sz="0" w:space="0" w:color="auto"/>
        <w:right w:val="none" w:sz="0" w:space="0" w:color="auto"/>
      </w:divBdr>
    </w:div>
    <w:div w:id="1056394323">
      <w:bodyDiv w:val="1"/>
      <w:marLeft w:val="0"/>
      <w:marRight w:val="0"/>
      <w:marTop w:val="0"/>
      <w:marBottom w:val="0"/>
      <w:divBdr>
        <w:top w:val="none" w:sz="0" w:space="0" w:color="auto"/>
        <w:left w:val="none" w:sz="0" w:space="0" w:color="auto"/>
        <w:bottom w:val="none" w:sz="0" w:space="0" w:color="auto"/>
        <w:right w:val="none" w:sz="0" w:space="0" w:color="auto"/>
      </w:divBdr>
    </w:div>
    <w:div w:id="1056703265">
      <w:bodyDiv w:val="1"/>
      <w:marLeft w:val="0"/>
      <w:marRight w:val="0"/>
      <w:marTop w:val="0"/>
      <w:marBottom w:val="0"/>
      <w:divBdr>
        <w:top w:val="none" w:sz="0" w:space="0" w:color="auto"/>
        <w:left w:val="none" w:sz="0" w:space="0" w:color="auto"/>
        <w:bottom w:val="none" w:sz="0" w:space="0" w:color="auto"/>
        <w:right w:val="none" w:sz="0" w:space="0" w:color="auto"/>
      </w:divBdr>
    </w:div>
    <w:div w:id="1057045606">
      <w:bodyDiv w:val="1"/>
      <w:marLeft w:val="0"/>
      <w:marRight w:val="0"/>
      <w:marTop w:val="0"/>
      <w:marBottom w:val="0"/>
      <w:divBdr>
        <w:top w:val="none" w:sz="0" w:space="0" w:color="auto"/>
        <w:left w:val="none" w:sz="0" w:space="0" w:color="auto"/>
        <w:bottom w:val="none" w:sz="0" w:space="0" w:color="auto"/>
        <w:right w:val="none" w:sz="0" w:space="0" w:color="auto"/>
      </w:divBdr>
    </w:div>
    <w:div w:id="1057362475">
      <w:bodyDiv w:val="1"/>
      <w:marLeft w:val="0"/>
      <w:marRight w:val="0"/>
      <w:marTop w:val="0"/>
      <w:marBottom w:val="0"/>
      <w:divBdr>
        <w:top w:val="none" w:sz="0" w:space="0" w:color="auto"/>
        <w:left w:val="none" w:sz="0" w:space="0" w:color="auto"/>
        <w:bottom w:val="none" w:sz="0" w:space="0" w:color="auto"/>
        <w:right w:val="none" w:sz="0" w:space="0" w:color="auto"/>
      </w:divBdr>
    </w:div>
    <w:div w:id="1057776959">
      <w:bodyDiv w:val="1"/>
      <w:marLeft w:val="0"/>
      <w:marRight w:val="0"/>
      <w:marTop w:val="0"/>
      <w:marBottom w:val="0"/>
      <w:divBdr>
        <w:top w:val="none" w:sz="0" w:space="0" w:color="auto"/>
        <w:left w:val="none" w:sz="0" w:space="0" w:color="auto"/>
        <w:bottom w:val="none" w:sz="0" w:space="0" w:color="auto"/>
        <w:right w:val="none" w:sz="0" w:space="0" w:color="auto"/>
      </w:divBdr>
    </w:div>
    <w:div w:id="1057824468">
      <w:bodyDiv w:val="1"/>
      <w:marLeft w:val="0"/>
      <w:marRight w:val="0"/>
      <w:marTop w:val="0"/>
      <w:marBottom w:val="0"/>
      <w:divBdr>
        <w:top w:val="none" w:sz="0" w:space="0" w:color="auto"/>
        <w:left w:val="none" w:sz="0" w:space="0" w:color="auto"/>
        <w:bottom w:val="none" w:sz="0" w:space="0" w:color="auto"/>
        <w:right w:val="none" w:sz="0" w:space="0" w:color="auto"/>
      </w:divBdr>
    </w:div>
    <w:div w:id="1065681417">
      <w:bodyDiv w:val="1"/>
      <w:marLeft w:val="0"/>
      <w:marRight w:val="0"/>
      <w:marTop w:val="0"/>
      <w:marBottom w:val="0"/>
      <w:divBdr>
        <w:top w:val="none" w:sz="0" w:space="0" w:color="auto"/>
        <w:left w:val="none" w:sz="0" w:space="0" w:color="auto"/>
        <w:bottom w:val="none" w:sz="0" w:space="0" w:color="auto"/>
        <w:right w:val="none" w:sz="0" w:space="0" w:color="auto"/>
      </w:divBdr>
    </w:div>
    <w:div w:id="1066224099">
      <w:bodyDiv w:val="1"/>
      <w:marLeft w:val="0"/>
      <w:marRight w:val="0"/>
      <w:marTop w:val="0"/>
      <w:marBottom w:val="0"/>
      <w:divBdr>
        <w:top w:val="none" w:sz="0" w:space="0" w:color="auto"/>
        <w:left w:val="none" w:sz="0" w:space="0" w:color="auto"/>
        <w:bottom w:val="none" w:sz="0" w:space="0" w:color="auto"/>
        <w:right w:val="none" w:sz="0" w:space="0" w:color="auto"/>
      </w:divBdr>
    </w:div>
    <w:div w:id="1066415969">
      <w:bodyDiv w:val="1"/>
      <w:marLeft w:val="0"/>
      <w:marRight w:val="0"/>
      <w:marTop w:val="0"/>
      <w:marBottom w:val="0"/>
      <w:divBdr>
        <w:top w:val="none" w:sz="0" w:space="0" w:color="auto"/>
        <w:left w:val="none" w:sz="0" w:space="0" w:color="auto"/>
        <w:bottom w:val="none" w:sz="0" w:space="0" w:color="auto"/>
        <w:right w:val="none" w:sz="0" w:space="0" w:color="auto"/>
      </w:divBdr>
    </w:div>
    <w:div w:id="1066756286">
      <w:bodyDiv w:val="1"/>
      <w:marLeft w:val="0"/>
      <w:marRight w:val="0"/>
      <w:marTop w:val="0"/>
      <w:marBottom w:val="0"/>
      <w:divBdr>
        <w:top w:val="none" w:sz="0" w:space="0" w:color="auto"/>
        <w:left w:val="none" w:sz="0" w:space="0" w:color="auto"/>
        <w:bottom w:val="none" w:sz="0" w:space="0" w:color="auto"/>
        <w:right w:val="none" w:sz="0" w:space="0" w:color="auto"/>
      </w:divBdr>
    </w:div>
    <w:div w:id="1067075338">
      <w:bodyDiv w:val="1"/>
      <w:marLeft w:val="0"/>
      <w:marRight w:val="0"/>
      <w:marTop w:val="0"/>
      <w:marBottom w:val="0"/>
      <w:divBdr>
        <w:top w:val="none" w:sz="0" w:space="0" w:color="auto"/>
        <w:left w:val="none" w:sz="0" w:space="0" w:color="auto"/>
        <w:bottom w:val="none" w:sz="0" w:space="0" w:color="auto"/>
        <w:right w:val="none" w:sz="0" w:space="0" w:color="auto"/>
      </w:divBdr>
    </w:div>
    <w:div w:id="1068264169">
      <w:bodyDiv w:val="1"/>
      <w:marLeft w:val="0"/>
      <w:marRight w:val="0"/>
      <w:marTop w:val="0"/>
      <w:marBottom w:val="0"/>
      <w:divBdr>
        <w:top w:val="none" w:sz="0" w:space="0" w:color="auto"/>
        <w:left w:val="none" w:sz="0" w:space="0" w:color="auto"/>
        <w:bottom w:val="none" w:sz="0" w:space="0" w:color="auto"/>
        <w:right w:val="none" w:sz="0" w:space="0" w:color="auto"/>
      </w:divBdr>
    </w:div>
    <w:div w:id="1069501606">
      <w:bodyDiv w:val="1"/>
      <w:marLeft w:val="0"/>
      <w:marRight w:val="0"/>
      <w:marTop w:val="0"/>
      <w:marBottom w:val="0"/>
      <w:divBdr>
        <w:top w:val="none" w:sz="0" w:space="0" w:color="auto"/>
        <w:left w:val="none" w:sz="0" w:space="0" w:color="auto"/>
        <w:bottom w:val="none" w:sz="0" w:space="0" w:color="auto"/>
        <w:right w:val="none" w:sz="0" w:space="0" w:color="auto"/>
      </w:divBdr>
    </w:div>
    <w:div w:id="1070271451">
      <w:bodyDiv w:val="1"/>
      <w:marLeft w:val="0"/>
      <w:marRight w:val="0"/>
      <w:marTop w:val="0"/>
      <w:marBottom w:val="0"/>
      <w:divBdr>
        <w:top w:val="none" w:sz="0" w:space="0" w:color="auto"/>
        <w:left w:val="none" w:sz="0" w:space="0" w:color="auto"/>
        <w:bottom w:val="none" w:sz="0" w:space="0" w:color="auto"/>
        <w:right w:val="none" w:sz="0" w:space="0" w:color="auto"/>
      </w:divBdr>
    </w:div>
    <w:div w:id="1073965976">
      <w:bodyDiv w:val="1"/>
      <w:marLeft w:val="0"/>
      <w:marRight w:val="0"/>
      <w:marTop w:val="0"/>
      <w:marBottom w:val="0"/>
      <w:divBdr>
        <w:top w:val="none" w:sz="0" w:space="0" w:color="auto"/>
        <w:left w:val="none" w:sz="0" w:space="0" w:color="auto"/>
        <w:bottom w:val="none" w:sz="0" w:space="0" w:color="auto"/>
        <w:right w:val="none" w:sz="0" w:space="0" w:color="auto"/>
      </w:divBdr>
    </w:div>
    <w:div w:id="1074552040">
      <w:bodyDiv w:val="1"/>
      <w:marLeft w:val="0"/>
      <w:marRight w:val="0"/>
      <w:marTop w:val="0"/>
      <w:marBottom w:val="0"/>
      <w:divBdr>
        <w:top w:val="none" w:sz="0" w:space="0" w:color="auto"/>
        <w:left w:val="none" w:sz="0" w:space="0" w:color="auto"/>
        <w:bottom w:val="none" w:sz="0" w:space="0" w:color="auto"/>
        <w:right w:val="none" w:sz="0" w:space="0" w:color="auto"/>
      </w:divBdr>
    </w:div>
    <w:div w:id="1083064832">
      <w:bodyDiv w:val="1"/>
      <w:marLeft w:val="0"/>
      <w:marRight w:val="0"/>
      <w:marTop w:val="0"/>
      <w:marBottom w:val="0"/>
      <w:divBdr>
        <w:top w:val="none" w:sz="0" w:space="0" w:color="auto"/>
        <w:left w:val="none" w:sz="0" w:space="0" w:color="auto"/>
        <w:bottom w:val="none" w:sz="0" w:space="0" w:color="auto"/>
        <w:right w:val="none" w:sz="0" w:space="0" w:color="auto"/>
      </w:divBdr>
      <w:divsChild>
        <w:div w:id="98453020">
          <w:marLeft w:val="0"/>
          <w:marRight w:val="0"/>
          <w:marTop w:val="0"/>
          <w:marBottom w:val="0"/>
          <w:divBdr>
            <w:top w:val="none" w:sz="0" w:space="0" w:color="auto"/>
            <w:left w:val="none" w:sz="0" w:space="0" w:color="auto"/>
            <w:bottom w:val="none" w:sz="0" w:space="0" w:color="auto"/>
            <w:right w:val="none" w:sz="0" w:space="0" w:color="auto"/>
          </w:divBdr>
        </w:div>
      </w:divsChild>
    </w:div>
    <w:div w:id="1085227441">
      <w:bodyDiv w:val="1"/>
      <w:marLeft w:val="0"/>
      <w:marRight w:val="0"/>
      <w:marTop w:val="0"/>
      <w:marBottom w:val="0"/>
      <w:divBdr>
        <w:top w:val="none" w:sz="0" w:space="0" w:color="auto"/>
        <w:left w:val="none" w:sz="0" w:space="0" w:color="auto"/>
        <w:bottom w:val="none" w:sz="0" w:space="0" w:color="auto"/>
        <w:right w:val="none" w:sz="0" w:space="0" w:color="auto"/>
      </w:divBdr>
    </w:div>
    <w:div w:id="1086534827">
      <w:bodyDiv w:val="1"/>
      <w:marLeft w:val="0"/>
      <w:marRight w:val="0"/>
      <w:marTop w:val="0"/>
      <w:marBottom w:val="0"/>
      <w:divBdr>
        <w:top w:val="none" w:sz="0" w:space="0" w:color="auto"/>
        <w:left w:val="none" w:sz="0" w:space="0" w:color="auto"/>
        <w:bottom w:val="none" w:sz="0" w:space="0" w:color="auto"/>
        <w:right w:val="none" w:sz="0" w:space="0" w:color="auto"/>
      </w:divBdr>
    </w:div>
    <w:div w:id="1086652967">
      <w:bodyDiv w:val="1"/>
      <w:marLeft w:val="0"/>
      <w:marRight w:val="0"/>
      <w:marTop w:val="0"/>
      <w:marBottom w:val="0"/>
      <w:divBdr>
        <w:top w:val="none" w:sz="0" w:space="0" w:color="auto"/>
        <w:left w:val="none" w:sz="0" w:space="0" w:color="auto"/>
        <w:bottom w:val="none" w:sz="0" w:space="0" w:color="auto"/>
        <w:right w:val="none" w:sz="0" w:space="0" w:color="auto"/>
      </w:divBdr>
    </w:div>
    <w:div w:id="1087264470">
      <w:bodyDiv w:val="1"/>
      <w:marLeft w:val="0"/>
      <w:marRight w:val="0"/>
      <w:marTop w:val="0"/>
      <w:marBottom w:val="0"/>
      <w:divBdr>
        <w:top w:val="none" w:sz="0" w:space="0" w:color="auto"/>
        <w:left w:val="none" w:sz="0" w:space="0" w:color="auto"/>
        <w:bottom w:val="none" w:sz="0" w:space="0" w:color="auto"/>
        <w:right w:val="none" w:sz="0" w:space="0" w:color="auto"/>
      </w:divBdr>
    </w:div>
    <w:div w:id="1088773081">
      <w:bodyDiv w:val="1"/>
      <w:marLeft w:val="0"/>
      <w:marRight w:val="0"/>
      <w:marTop w:val="0"/>
      <w:marBottom w:val="0"/>
      <w:divBdr>
        <w:top w:val="none" w:sz="0" w:space="0" w:color="auto"/>
        <w:left w:val="none" w:sz="0" w:space="0" w:color="auto"/>
        <w:bottom w:val="none" w:sz="0" w:space="0" w:color="auto"/>
        <w:right w:val="none" w:sz="0" w:space="0" w:color="auto"/>
      </w:divBdr>
    </w:div>
    <w:div w:id="1091123472">
      <w:bodyDiv w:val="1"/>
      <w:marLeft w:val="0"/>
      <w:marRight w:val="0"/>
      <w:marTop w:val="0"/>
      <w:marBottom w:val="0"/>
      <w:divBdr>
        <w:top w:val="none" w:sz="0" w:space="0" w:color="auto"/>
        <w:left w:val="none" w:sz="0" w:space="0" w:color="auto"/>
        <w:bottom w:val="none" w:sz="0" w:space="0" w:color="auto"/>
        <w:right w:val="none" w:sz="0" w:space="0" w:color="auto"/>
      </w:divBdr>
    </w:div>
    <w:div w:id="1093742038">
      <w:bodyDiv w:val="1"/>
      <w:marLeft w:val="0"/>
      <w:marRight w:val="0"/>
      <w:marTop w:val="0"/>
      <w:marBottom w:val="0"/>
      <w:divBdr>
        <w:top w:val="none" w:sz="0" w:space="0" w:color="auto"/>
        <w:left w:val="none" w:sz="0" w:space="0" w:color="auto"/>
        <w:bottom w:val="none" w:sz="0" w:space="0" w:color="auto"/>
        <w:right w:val="none" w:sz="0" w:space="0" w:color="auto"/>
      </w:divBdr>
    </w:div>
    <w:div w:id="1096946223">
      <w:bodyDiv w:val="1"/>
      <w:marLeft w:val="0"/>
      <w:marRight w:val="0"/>
      <w:marTop w:val="0"/>
      <w:marBottom w:val="0"/>
      <w:divBdr>
        <w:top w:val="none" w:sz="0" w:space="0" w:color="auto"/>
        <w:left w:val="none" w:sz="0" w:space="0" w:color="auto"/>
        <w:bottom w:val="none" w:sz="0" w:space="0" w:color="auto"/>
        <w:right w:val="none" w:sz="0" w:space="0" w:color="auto"/>
      </w:divBdr>
    </w:div>
    <w:div w:id="1097286575">
      <w:bodyDiv w:val="1"/>
      <w:marLeft w:val="0"/>
      <w:marRight w:val="0"/>
      <w:marTop w:val="0"/>
      <w:marBottom w:val="0"/>
      <w:divBdr>
        <w:top w:val="none" w:sz="0" w:space="0" w:color="auto"/>
        <w:left w:val="none" w:sz="0" w:space="0" w:color="auto"/>
        <w:bottom w:val="none" w:sz="0" w:space="0" w:color="auto"/>
        <w:right w:val="none" w:sz="0" w:space="0" w:color="auto"/>
      </w:divBdr>
    </w:div>
    <w:div w:id="1099565379">
      <w:bodyDiv w:val="1"/>
      <w:marLeft w:val="0"/>
      <w:marRight w:val="0"/>
      <w:marTop w:val="0"/>
      <w:marBottom w:val="0"/>
      <w:divBdr>
        <w:top w:val="none" w:sz="0" w:space="0" w:color="auto"/>
        <w:left w:val="none" w:sz="0" w:space="0" w:color="auto"/>
        <w:bottom w:val="none" w:sz="0" w:space="0" w:color="auto"/>
        <w:right w:val="none" w:sz="0" w:space="0" w:color="auto"/>
      </w:divBdr>
    </w:div>
    <w:div w:id="1100368227">
      <w:bodyDiv w:val="1"/>
      <w:marLeft w:val="0"/>
      <w:marRight w:val="0"/>
      <w:marTop w:val="0"/>
      <w:marBottom w:val="0"/>
      <w:divBdr>
        <w:top w:val="none" w:sz="0" w:space="0" w:color="auto"/>
        <w:left w:val="none" w:sz="0" w:space="0" w:color="auto"/>
        <w:bottom w:val="none" w:sz="0" w:space="0" w:color="auto"/>
        <w:right w:val="none" w:sz="0" w:space="0" w:color="auto"/>
      </w:divBdr>
    </w:div>
    <w:div w:id="1100876847">
      <w:bodyDiv w:val="1"/>
      <w:marLeft w:val="0"/>
      <w:marRight w:val="0"/>
      <w:marTop w:val="0"/>
      <w:marBottom w:val="0"/>
      <w:divBdr>
        <w:top w:val="none" w:sz="0" w:space="0" w:color="auto"/>
        <w:left w:val="none" w:sz="0" w:space="0" w:color="auto"/>
        <w:bottom w:val="none" w:sz="0" w:space="0" w:color="auto"/>
        <w:right w:val="none" w:sz="0" w:space="0" w:color="auto"/>
      </w:divBdr>
    </w:div>
    <w:div w:id="1102145554">
      <w:bodyDiv w:val="1"/>
      <w:marLeft w:val="0"/>
      <w:marRight w:val="0"/>
      <w:marTop w:val="0"/>
      <w:marBottom w:val="0"/>
      <w:divBdr>
        <w:top w:val="none" w:sz="0" w:space="0" w:color="auto"/>
        <w:left w:val="none" w:sz="0" w:space="0" w:color="auto"/>
        <w:bottom w:val="none" w:sz="0" w:space="0" w:color="auto"/>
        <w:right w:val="none" w:sz="0" w:space="0" w:color="auto"/>
      </w:divBdr>
    </w:div>
    <w:div w:id="1103647027">
      <w:bodyDiv w:val="1"/>
      <w:marLeft w:val="0"/>
      <w:marRight w:val="0"/>
      <w:marTop w:val="0"/>
      <w:marBottom w:val="0"/>
      <w:divBdr>
        <w:top w:val="none" w:sz="0" w:space="0" w:color="auto"/>
        <w:left w:val="none" w:sz="0" w:space="0" w:color="auto"/>
        <w:bottom w:val="none" w:sz="0" w:space="0" w:color="auto"/>
        <w:right w:val="none" w:sz="0" w:space="0" w:color="auto"/>
      </w:divBdr>
    </w:div>
    <w:div w:id="1104417596">
      <w:bodyDiv w:val="1"/>
      <w:marLeft w:val="0"/>
      <w:marRight w:val="0"/>
      <w:marTop w:val="0"/>
      <w:marBottom w:val="0"/>
      <w:divBdr>
        <w:top w:val="none" w:sz="0" w:space="0" w:color="auto"/>
        <w:left w:val="none" w:sz="0" w:space="0" w:color="auto"/>
        <w:bottom w:val="none" w:sz="0" w:space="0" w:color="auto"/>
        <w:right w:val="none" w:sz="0" w:space="0" w:color="auto"/>
      </w:divBdr>
    </w:div>
    <w:div w:id="1104612872">
      <w:bodyDiv w:val="1"/>
      <w:marLeft w:val="0"/>
      <w:marRight w:val="0"/>
      <w:marTop w:val="0"/>
      <w:marBottom w:val="0"/>
      <w:divBdr>
        <w:top w:val="none" w:sz="0" w:space="0" w:color="auto"/>
        <w:left w:val="none" w:sz="0" w:space="0" w:color="auto"/>
        <w:bottom w:val="none" w:sz="0" w:space="0" w:color="auto"/>
        <w:right w:val="none" w:sz="0" w:space="0" w:color="auto"/>
      </w:divBdr>
    </w:div>
    <w:div w:id="1108350307">
      <w:bodyDiv w:val="1"/>
      <w:marLeft w:val="0"/>
      <w:marRight w:val="0"/>
      <w:marTop w:val="0"/>
      <w:marBottom w:val="0"/>
      <w:divBdr>
        <w:top w:val="none" w:sz="0" w:space="0" w:color="auto"/>
        <w:left w:val="none" w:sz="0" w:space="0" w:color="auto"/>
        <w:bottom w:val="none" w:sz="0" w:space="0" w:color="auto"/>
        <w:right w:val="none" w:sz="0" w:space="0" w:color="auto"/>
      </w:divBdr>
    </w:div>
    <w:div w:id="1112477315">
      <w:bodyDiv w:val="1"/>
      <w:marLeft w:val="0"/>
      <w:marRight w:val="0"/>
      <w:marTop w:val="0"/>
      <w:marBottom w:val="0"/>
      <w:divBdr>
        <w:top w:val="none" w:sz="0" w:space="0" w:color="auto"/>
        <w:left w:val="none" w:sz="0" w:space="0" w:color="auto"/>
        <w:bottom w:val="none" w:sz="0" w:space="0" w:color="auto"/>
        <w:right w:val="none" w:sz="0" w:space="0" w:color="auto"/>
      </w:divBdr>
    </w:div>
    <w:div w:id="1113474855">
      <w:bodyDiv w:val="1"/>
      <w:marLeft w:val="0"/>
      <w:marRight w:val="0"/>
      <w:marTop w:val="0"/>
      <w:marBottom w:val="0"/>
      <w:divBdr>
        <w:top w:val="none" w:sz="0" w:space="0" w:color="auto"/>
        <w:left w:val="none" w:sz="0" w:space="0" w:color="auto"/>
        <w:bottom w:val="none" w:sz="0" w:space="0" w:color="auto"/>
        <w:right w:val="none" w:sz="0" w:space="0" w:color="auto"/>
      </w:divBdr>
    </w:div>
    <w:div w:id="1116485324">
      <w:bodyDiv w:val="1"/>
      <w:marLeft w:val="0"/>
      <w:marRight w:val="0"/>
      <w:marTop w:val="0"/>
      <w:marBottom w:val="0"/>
      <w:divBdr>
        <w:top w:val="none" w:sz="0" w:space="0" w:color="auto"/>
        <w:left w:val="none" w:sz="0" w:space="0" w:color="auto"/>
        <w:bottom w:val="none" w:sz="0" w:space="0" w:color="auto"/>
        <w:right w:val="none" w:sz="0" w:space="0" w:color="auto"/>
      </w:divBdr>
    </w:div>
    <w:div w:id="1116752971">
      <w:bodyDiv w:val="1"/>
      <w:marLeft w:val="0"/>
      <w:marRight w:val="0"/>
      <w:marTop w:val="0"/>
      <w:marBottom w:val="0"/>
      <w:divBdr>
        <w:top w:val="none" w:sz="0" w:space="0" w:color="auto"/>
        <w:left w:val="none" w:sz="0" w:space="0" w:color="auto"/>
        <w:bottom w:val="none" w:sz="0" w:space="0" w:color="auto"/>
        <w:right w:val="none" w:sz="0" w:space="0" w:color="auto"/>
      </w:divBdr>
    </w:div>
    <w:div w:id="1118448458">
      <w:bodyDiv w:val="1"/>
      <w:marLeft w:val="0"/>
      <w:marRight w:val="0"/>
      <w:marTop w:val="0"/>
      <w:marBottom w:val="0"/>
      <w:divBdr>
        <w:top w:val="none" w:sz="0" w:space="0" w:color="auto"/>
        <w:left w:val="none" w:sz="0" w:space="0" w:color="auto"/>
        <w:bottom w:val="none" w:sz="0" w:space="0" w:color="auto"/>
        <w:right w:val="none" w:sz="0" w:space="0" w:color="auto"/>
      </w:divBdr>
    </w:div>
    <w:div w:id="1118572925">
      <w:bodyDiv w:val="1"/>
      <w:marLeft w:val="0"/>
      <w:marRight w:val="0"/>
      <w:marTop w:val="0"/>
      <w:marBottom w:val="0"/>
      <w:divBdr>
        <w:top w:val="none" w:sz="0" w:space="0" w:color="auto"/>
        <w:left w:val="none" w:sz="0" w:space="0" w:color="auto"/>
        <w:bottom w:val="none" w:sz="0" w:space="0" w:color="auto"/>
        <w:right w:val="none" w:sz="0" w:space="0" w:color="auto"/>
      </w:divBdr>
    </w:div>
    <w:div w:id="1120563539">
      <w:bodyDiv w:val="1"/>
      <w:marLeft w:val="0"/>
      <w:marRight w:val="0"/>
      <w:marTop w:val="0"/>
      <w:marBottom w:val="0"/>
      <w:divBdr>
        <w:top w:val="none" w:sz="0" w:space="0" w:color="auto"/>
        <w:left w:val="none" w:sz="0" w:space="0" w:color="auto"/>
        <w:bottom w:val="none" w:sz="0" w:space="0" w:color="auto"/>
        <w:right w:val="none" w:sz="0" w:space="0" w:color="auto"/>
      </w:divBdr>
    </w:div>
    <w:div w:id="1121340827">
      <w:bodyDiv w:val="1"/>
      <w:marLeft w:val="0"/>
      <w:marRight w:val="0"/>
      <w:marTop w:val="0"/>
      <w:marBottom w:val="0"/>
      <w:divBdr>
        <w:top w:val="none" w:sz="0" w:space="0" w:color="auto"/>
        <w:left w:val="none" w:sz="0" w:space="0" w:color="auto"/>
        <w:bottom w:val="none" w:sz="0" w:space="0" w:color="auto"/>
        <w:right w:val="none" w:sz="0" w:space="0" w:color="auto"/>
      </w:divBdr>
    </w:div>
    <w:div w:id="1128281340">
      <w:bodyDiv w:val="1"/>
      <w:marLeft w:val="0"/>
      <w:marRight w:val="0"/>
      <w:marTop w:val="0"/>
      <w:marBottom w:val="0"/>
      <w:divBdr>
        <w:top w:val="none" w:sz="0" w:space="0" w:color="auto"/>
        <w:left w:val="none" w:sz="0" w:space="0" w:color="auto"/>
        <w:bottom w:val="none" w:sz="0" w:space="0" w:color="auto"/>
        <w:right w:val="none" w:sz="0" w:space="0" w:color="auto"/>
      </w:divBdr>
    </w:div>
    <w:div w:id="1128552861">
      <w:bodyDiv w:val="1"/>
      <w:marLeft w:val="0"/>
      <w:marRight w:val="0"/>
      <w:marTop w:val="0"/>
      <w:marBottom w:val="0"/>
      <w:divBdr>
        <w:top w:val="none" w:sz="0" w:space="0" w:color="auto"/>
        <w:left w:val="none" w:sz="0" w:space="0" w:color="auto"/>
        <w:bottom w:val="none" w:sz="0" w:space="0" w:color="auto"/>
        <w:right w:val="none" w:sz="0" w:space="0" w:color="auto"/>
      </w:divBdr>
    </w:div>
    <w:div w:id="1128741546">
      <w:bodyDiv w:val="1"/>
      <w:marLeft w:val="0"/>
      <w:marRight w:val="0"/>
      <w:marTop w:val="0"/>
      <w:marBottom w:val="0"/>
      <w:divBdr>
        <w:top w:val="none" w:sz="0" w:space="0" w:color="auto"/>
        <w:left w:val="none" w:sz="0" w:space="0" w:color="auto"/>
        <w:bottom w:val="none" w:sz="0" w:space="0" w:color="auto"/>
        <w:right w:val="none" w:sz="0" w:space="0" w:color="auto"/>
      </w:divBdr>
    </w:div>
    <w:div w:id="1131173970">
      <w:bodyDiv w:val="1"/>
      <w:marLeft w:val="0"/>
      <w:marRight w:val="0"/>
      <w:marTop w:val="0"/>
      <w:marBottom w:val="0"/>
      <w:divBdr>
        <w:top w:val="none" w:sz="0" w:space="0" w:color="auto"/>
        <w:left w:val="none" w:sz="0" w:space="0" w:color="auto"/>
        <w:bottom w:val="none" w:sz="0" w:space="0" w:color="auto"/>
        <w:right w:val="none" w:sz="0" w:space="0" w:color="auto"/>
      </w:divBdr>
    </w:div>
    <w:div w:id="1132089226">
      <w:bodyDiv w:val="1"/>
      <w:marLeft w:val="0"/>
      <w:marRight w:val="0"/>
      <w:marTop w:val="0"/>
      <w:marBottom w:val="0"/>
      <w:divBdr>
        <w:top w:val="none" w:sz="0" w:space="0" w:color="auto"/>
        <w:left w:val="none" w:sz="0" w:space="0" w:color="auto"/>
        <w:bottom w:val="none" w:sz="0" w:space="0" w:color="auto"/>
        <w:right w:val="none" w:sz="0" w:space="0" w:color="auto"/>
      </w:divBdr>
    </w:div>
    <w:div w:id="1132283143">
      <w:bodyDiv w:val="1"/>
      <w:marLeft w:val="0"/>
      <w:marRight w:val="0"/>
      <w:marTop w:val="0"/>
      <w:marBottom w:val="0"/>
      <w:divBdr>
        <w:top w:val="none" w:sz="0" w:space="0" w:color="auto"/>
        <w:left w:val="none" w:sz="0" w:space="0" w:color="auto"/>
        <w:bottom w:val="none" w:sz="0" w:space="0" w:color="auto"/>
        <w:right w:val="none" w:sz="0" w:space="0" w:color="auto"/>
      </w:divBdr>
    </w:div>
    <w:div w:id="1134566483">
      <w:bodyDiv w:val="1"/>
      <w:marLeft w:val="0"/>
      <w:marRight w:val="0"/>
      <w:marTop w:val="0"/>
      <w:marBottom w:val="0"/>
      <w:divBdr>
        <w:top w:val="none" w:sz="0" w:space="0" w:color="auto"/>
        <w:left w:val="none" w:sz="0" w:space="0" w:color="auto"/>
        <w:bottom w:val="none" w:sz="0" w:space="0" w:color="auto"/>
        <w:right w:val="none" w:sz="0" w:space="0" w:color="auto"/>
      </w:divBdr>
    </w:div>
    <w:div w:id="1134904659">
      <w:bodyDiv w:val="1"/>
      <w:marLeft w:val="0"/>
      <w:marRight w:val="0"/>
      <w:marTop w:val="0"/>
      <w:marBottom w:val="0"/>
      <w:divBdr>
        <w:top w:val="none" w:sz="0" w:space="0" w:color="auto"/>
        <w:left w:val="none" w:sz="0" w:space="0" w:color="auto"/>
        <w:bottom w:val="none" w:sz="0" w:space="0" w:color="auto"/>
        <w:right w:val="none" w:sz="0" w:space="0" w:color="auto"/>
      </w:divBdr>
    </w:div>
    <w:div w:id="1135827642">
      <w:bodyDiv w:val="1"/>
      <w:marLeft w:val="0"/>
      <w:marRight w:val="0"/>
      <w:marTop w:val="0"/>
      <w:marBottom w:val="0"/>
      <w:divBdr>
        <w:top w:val="none" w:sz="0" w:space="0" w:color="auto"/>
        <w:left w:val="none" w:sz="0" w:space="0" w:color="auto"/>
        <w:bottom w:val="none" w:sz="0" w:space="0" w:color="auto"/>
        <w:right w:val="none" w:sz="0" w:space="0" w:color="auto"/>
      </w:divBdr>
    </w:div>
    <w:div w:id="1136146282">
      <w:bodyDiv w:val="1"/>
      <w:marLeft w:val="0"/>
      <w:marRight w:val="0"/>
      <w:marTop w:val="0"/>
      <w:marBottom w:val="0"/>
      <w:divBdr>
        <w:top w:val="none" w:sz="0" w:space="0" w:color="auto"/>
        <w:left w:val="none" w:sz="0" w:space="0" w:color="auto"/>
        <w:bottom w:val="none" w:sz="0" w:space="0" w:color="auto"/>
        <w:right w:val="none" w:sz="0" w:space="0" w:color="auto"/>
      </w:divBdr>
    </w:div>
    <w:div w:id="1137141290">
      <w:bodyDiv w:val="1"/>
      <w:marLeft w:val="0"/>
      <w:marRight w:val="0"/>
      <w:marTop w:val="0"/>
      <w:marBottom w:val="0"/>
      <w:divBdr>
        <w:top w:val="none" w:sz="0" w:space="0" w:color="auto"/>
        <w:left w:val="none" w:sz="0" w:space="0" w:color="auto"/>
        <w:bottom w:val="none" w:sz="0" w:space="0" w:color="auto"/>
        <w:right w:val="none" w:sz="0" w:space="0" w:color="auto"/>
      </w:divBdr>
    </w:div>
    <w:div w:id="1141459215">
      <w:bodyDiv w:val="1"/>
      <w:marLeft w:val="0"/>
      <w:marRight w:val="0"/>
      <w:marTop w:val="0"/>
      <w:marBottom w:val="0"/>
      <w:divBdr>
        <w:top w:val="none" w:sz="0" w:space="0" w:color="auto"/>
        <w:left w:val="none" w:sz="0" w:space="0" w:color="auto"/>
        <w:bottom w:val="none" w:sz="0" w:space="0" w:color="auto"/>
        <w:right w:val="none" w:sz="0" w:space="0" w:color="auto"/>
      </w:divBdr>
    </w:div>
    <w:div w:id="1141538086">
      <w:bodyDiv w:val="1"/>
      <w:marLeft w:val="0"/>
      <w:marRight w:val="0"/>
      <w:marTop w:val="0"/>
      <w:marBottom w:val="0"/>
      <w:divBdr>
        <w:top w:val="none" w:sz="0" w:space="0" w:color="auto"/>
        <w:left w:val="none" w:sz="0" w:space="0" w:color="auto"/>
        <w:bottom w:val="none" w:sz="0" w:space="0" w:color="auto"/>
        <w:right w:val="none" w:sz="0" w:space="0" w:color="auto"/>
      </w:divBdr>
    </w:div>
    <w:div w:id="1141922373">
      <w:bodyDiv w:val="1"/>
      <w:marLeft w:val="0"/>
      <w:marRight w:val="0"/>
      <w:marTop w:val="0"/>
      <w:marBottom w:val="0"/>
      <w:divBdr>
        <w:top w:val="none" w:sz="0" w:space="0" w:color="auto"/>
        <w:left w:val="none" w:sz="0" w:space="0" w:color="auto"/>
        <w:bottom w:val="none" w:sz="0" w:space="0" w:color="auto"/>
        <w:right w:val="none" w:sz="0" w:space="0" w:color="auto"/>
      </w:divBdr>
    </w:div>
    <w:div w:id="1144465631">
      <w:bodyDiv w:val="1"/>
      <w:marLeft w:val="0"/>
      <w:marRight w:val="0"/>
      <w:marTop w:val="0"/>
      <w:marBottom w:val="0"/>
      <w:divBdr>
        <w:top w:val="none" w:sz="0" w:space="0" w:color="auto"/>
        <w:left w:val="none" w:sz="0" w:space="0" w:color="auto"/>
        <w:bottom w:val="none" w:sz="0" w:space="0" w:color="auto"/>
        <w:right w:val="none" w:sz="0" w:space="0" w:color="auto"/>
      </w:divBdr>
    </w:div>
    <w:div w:id="1144472410">
      <w:bodyDiv w:val="1"/>
      <w:marLeft w:val="0"/>
      <w:marRight w:val="0"/>
      <w:marTop w:val="0"/>
      <w:marBottom w:val="0"/>
      <w:divBdr>
        <w:top w:val="none" w:sz="0" w:space="0" w:color="auto"/>
        <w:left w:val="none" w:sz="0" w:space="0" w:color="auto"/>
        <w:bottom w:val="none" w:sz="0" w:space="0" w:color="auto"/>
        <w:right w:val="none" w:sz="0" w:space="0" w:color="auto"/>
      </w:divBdr>
    </w:div>
    <w:div w:id="1144544482">
      <w:bodyDiv w:val="1"/>
      <w:marLeft w:val="0"/>
      <w:marRight w:val="0"/>
      <w:marTop w:val="0"/>
      <w:marBottom w:val="0"/>
      <w:divBdr>
        <w:top w:val="none" w:sz="0" w:space="0" w:color="auto"/>
        <w:left w:val="none" w:sz="0" w:space="0" w:color="auto"/>
        <w:bottom w:val="none" w:sz="0" w:space="0" w:color="auto"/>
        <w:right w:val="none" w:sz="0" w:space="0" w:color="auto"/>
      </w:divBdr>
    </w:div>
    <w:div w:id="1145469357">
      <w:bodyDiv w:val="1"/>
      <w:marLeft w:val="0"/>
      <w:marRight w:val="0"/>
      <w:marTop w:val="0"/>
      <w:marBottom w:val="0"/>
      <w:divBdr>
        <w:top w:val="none" w:sz="0" w:space="0" w:color="auto"/>
        <w:left w:val="none" w:sz="0" w:space="0" w:color="auto"/>
        <w:bottom w:val="none" w:sz="0" w:space="0" w:color="auto"/>
        <w:right w:val="none" w:sz="0" w:space="0" w:color="auto"/>
      </w:divBdr>
    </w:div>
    <w:div w:id="1145853557">
      <w:bodyDiv w:val="1"/>
      <w:marLeft w:val="0"/>
      <w:marRight w:val="0"/>
      <w:marTop w:val="0"/>
      <w:marBottom w:val="0"/>
      <w:divBdr>
        <w:top w:val="none" w:sz="0" w:space="0" w:color="auto"/>
        <w:left w:val="none" w:sz="0" w:space="0" w:color="auto"/>
        <w:bottom w:val="none" w:sz="0" w:space="0" w:color="auto"/>
        <w:right w:val="none" w:sz="0" w:space="0" w:color="auto"/>
      </w:divBdr>
    </w:div>
    <w:div w:id="1147744947">
      <w:bodyDiv w:val="1"/>
      <w:marLeft w:val="0"/>
      <w:marRight w:val="0"/>
      <w:marTop w:val="0"/>
      <w:marBottom w:val="0"/>
      <w:divBdr>
        <w:top w:val="none" w:sz="0" w:space="0" w:color="auto"/>
        <w:left w:val="none" w:sz="0" w:space="0" w:color="auto"/>
        <w:bottom w:val="none" w:sz="0" w:space="0" w:color="auto"/>
        <w:right w:val="none" w:sz="0" w:space="0" w:color="auto"/>
      </w:divBdr>
    </w:div>
    <w:div w:id="1148476503">
      <w:bodyDiv w:val="1"/>
      <w:marLeft w:val="0"/>
      <w:marRight w:val="0"/>
      <w:marTop w:val="0"/>
      <w:marBottom w:val="0"/>
      <w:divBdr>
        <w:top w:val="none" w:sz="0" w:space="0" w:color="auto"/>
        <w:left w:val="none" w:sz="0" w:space="0" w:color="auto"/>
        <w:bottom w:val="none" w:sz="0" w:space="0" w:color="auto"/>
        <w:right w:val="none" w:sz="0" w:space="0" w:color="auto"/>
      </w:divBdr>
    </w:div>
    <w:div w:id="1148669810">
      <w:bodyDiv w:val="1"/>
      <w:marLeft w:val="0"/>
      <w:marRight w:val="0"/>
      <w:marTop w:val="0"/>
      <w:marBottom w:val="0"/>
      <w:divBdr>
        <w:top w:val="none" w:sz="0" w:space="0" w:color="auto"/>
        <w:left w:val="none" w:sz="0" w:space="0" w:color="auto"/>
        <w:bottom w:val="none" w:sz="0" w:space="0" w:color="auto"/>
        <w:right w:val="none" w:sz="0" w:space="0" w:color="auto"/>
      </w:divBdr>
    </w:div>
    <w:div w:id="1149325560">
      <w:bodyDiv w:val="1"/>
      <w:marLeft w:val="0"/>
      <w:marRight w:val="0"/>
      <w:marTop w:val="0"/>
      <w:marBottom w:val="0"/>
      <w:divBdr>
        <w:top w:val="none" w:sz="0" w:space="0" w:color="auto"/>
        <w:left w:val="none" w:sz="0" w:space="0" w:color="auto"/>
        <w:bottom w:val="none" w:sz="0" w:space="0" w:color="auto"/>
        <w:right w:val="none" w:sz="0" w:space="0" w:color="auto"/>
      </w:divBdr>
    </w:div>
    <w:div w:id="1150632220">
      <w:bodyDiv w:val="1"/>
      <w:marLeft w:val="0"/>
      <w:marRight w:val="0"/>
      <w:marTop w:val="0"/>
      <w:marBottom w:val="0"/>
      <w:divBdr>
        <w:top w:val="none" w:sz="0" w:space="0" w:color="auto"/>
        <w:left w:val="none" w:sz="0" w:space="0" w:color="auto"/>
        <w:bottom w:val="none" w:sz="0" w:space="0" w:color="auto"/>
        <w:right w:val="none" w:sz="0" w:space="0" w:color="auto"/>
      </w:divBdr>
    </w:div>
    <w:div w:id="1153060939">
      <w:bodyDiv w:val="1"/>
      <w:marLeft w:val="0"/>
      <w:marRight w:val="0"/>
      <w:marTop w:val="0"/>
      <w:marBottom w:val="0"/>
      <w:divBdr>
        <w:top w:val="none" w:sz="0" w:space="0" w:color="auto"/>
        <w:left w:val="none" w:sz="0" w:space="0" w:color="auto"/>
        <w:bottom w:val="none" w:sz="0" w:space="0" w:color="auto"/>
        <w:right w:val="none" w:sz="0" w:space="0" w:color="auto"/>
      </w:divBdr>
    </w:div>
    <w:div w:id="1153906928">
      <w:bodyDiv w:val="1"/>
      <w:marLeft w:val="0"/>
      <w:marRight w:val="0"/>
      <w:marTop w:val="0"/>
      <w:marBottom w:val="0"/>
      <w:divBdr>
        <w:top w:val="none" w:sz="0" w:space="0" w:color="auto"/>
        <w:left w:val="none" w:sz="0" w:space="0" w:color="auto"/>
        <w:bottom w:val="none" w:sz="0" w:space="0" w:color="auto"/>
        <w:right w:val="none" w:sz="0" w:space="0" w:color="auto"/>
      </w:divBdr>
    </w:div>
    <w:div w:id="1155531118">
      <w:bodyDiv w:val="1"/>
      <w:marLeft w:val="0"/>
      <w:marRight w:val="0"/>
      <w:marTop w:val="0"/>
      <w:marBottom w:val="0"/>
      <w:divBdr>
        <w:top w:val="none" w:sz="0" w:space="0" w:color="auto"/>
        <w:left w:val="none" w:sz="0" w:space="0" w:color="auto"/>
        <w:bottom w:val="none" w:sz="0" w:space="0" w:color="auto"/>
        <w:right w:val="none" w:sz="0" w:space="0" w:color="auto"/>
      </w:divBdr>
    </w:div>
    <w:div w:id="1156072220">
      <w:bodyDiv w:val="1"/>
      <w:marLeft w:val="0"/>
      <w:marRight w:val="0"/>
      <w:marTop w:val="0"/>
      <w:marBottom w:val="0"/>
      <w:divBdr>
        <w:top w:val="none" w:sz="0" w:space="0" w:color="auto"/>
        <w:left w:val="none" w:sz="0" w:space="0" w:color="auto"/>
        <w:bottom w:val="none" w:sz="0" w:space="0" w:color="auto"/>
        <w:right w:val="none" w:sz="0" w:space="0" w:color="auto"/>
      </w:divBdr>
    </w:div>
    <w:div w:id="1156609820">
      <w:bodyDiv w:val="1"/>
      <w:marLeft w:val="0"/>
      <w:marRight w:val="0"/>
      <w:marTop w:val="0"/>
      <w:marBottom w:val="0"/>
      <w:divBdr>
        <w:top w:val="none" w:sz="0" w:space="0" w:color="auto"/>
        <w:left w:val="none" w:sz="0" w:space="0" w:color="auto"/>
        <w:bottom w:val="none" w:sz="0" w:space="0" w:color="auto"/>
        <w:right w:val="none" w:sz="0" w:space="0" w:color="auto"/>
      </w:divBdr>
    </w:div>
    <w:div w:id="1165170833">
      <w:bodyDiv w:val="1"/>
      <w:marLeft w:val="0"/>
      <w:marRight w:val="0"/>
      <w:marTop w:val="0"/>
      <w:marBottom w:val="0"/>
      <w:divBdr>
        <w:top w:val="none" w:sz="0" w:space="0" w:color="auto"/>
        <w:left w:val="none" w:sz="0" w:space="0" w:color="auto"/>
        <w:bottom w:val="none" w:sz="0" w:space="0" w:color="auto"/>
        <w:right w:val="none" w:sz="0" w:space="0" w:color="auto"/>
      </w:divBdr>
    </w:div>
    <w:div w:id="1168324272">
      <w:bodyDiv w:val="1"/>
      <w:marLeft w:val="0"/>
      <w:marRight w:val="0"/>
      <w:marTop w:val="0"/>
      <w:marBottom w:val="0"/>
      <w:divBdr>
        <w:top w:val="none" w:sz="0" w:space="0" w:color="auto"/>
        <w:left w:val="none" w:sz="0" w:space="0" w:color="auto"/>
        <w:bottom w:val="none" w:sz="0" w:space="0" w:color="auto"/>
        <w:right w:val="none" w:sz="0" w:space="0" w:color="auto"/>
      </w:divBdr>
    </w:div>
    <w:div w:id="1171531124">
      <w:bodyDiv w:val="1"/>
      <w:marLeft w:val="0"/>
      <w:marRight w:val="0"/>
      <w:marTop w:val="0"/>
      <w:marBottom w:val="0"/>
      <w:divBdr>
        <w:top w:val="none" w:sz="0" w:space="0" w:color="auto"/>
        <w:left w:val="none" w:sz="0" w:space="0" w:color="auto"/>
        <w:bottom w:val="none" w:sz="0" w:space="0" w:color="auto"/>
        <w:right w:val="none" w:sz="0" w:space="0" w:color="auto"/>
      </w:divBdr>
    </w:div>
    <w:div w:id="1173951249">
      <w:bodyDiv w:val="1"/>
      <w:marLeft w:val="0"/>
      <w:marRight w:val="0"/>
      <w:marTop w:val="0"/>
      <w:marBottom w:val="0"/>
      <w:divBdr>
        <w:top w:val="none" w:sz="0" w:space="0" w:color="auto"/>
        <w:left w:val="none" w:sz="0" w:space="0" w:color="auto"/>
        <w:bottom w:val="none" w:sz="0" w:space="0" w:color="auto"/>
        <w:right w:val="none" w:sz="0" w:space="0" w:color="auto"/>
      </w:divBdr>
    </w:div>
    <w:div w:id="1175027614">
      <w:bodyDiv w:val="1"/>
      <w:marLeft w:val="0"/>
      <w:marRight w:val="0"/>
      <w:marTop w:val="0"/>
      <w:marBottom w:val="0"/>
      <w:divBdr>
        <w:top w:val="none" w:sz="0" w:space="0" w:color="auto"/>
        <w:left w:val="none" w:sz="0" w:space="0" w:color="auto"/>
        <w:bottom w:val="none" w:sz="0" w:space="0" w:color="auto"/>
        <w:right w:val="none" w:sz="0" w:space="0" w:color="auto"/>
      </w:divBdr>
    </w:div>
    <w:div w:id="1175074801">
      <w:bodyDiv w:val="1"/>
      <w:marLeft w:val="0"/>
      <w:marRight w:val="0"/>
      <w:marTop w:val="0"/>
      <w:marBottom w:val="0"/>
      <w:divBdr>
        <w:top w:val="none" w:sz="0" w:space="0" w:color="auto"/>
        <w:left w:val="none" w:sz="0" w:space="0" w:color="auto"/>
        <w:bottom w:val="none" w:sz="0" w:space="0" w:color="auto"/>
        <w:right w:val="none" w:sz="0" w:space="0" w:color="auto"/>
      </w:divBdr>
    </w:div>
    <w:div w:id="1175193474">
      <w:bodyDiv w:val="1"/>
      <w:marLeft w:val="0"/>
      <w:marRight w:val="0"/>
      <w:marTop w:val="0"/>
      <w:marBottom w:val="0"/>
      <w:divBdr>
        <w:top w:val="none" w:sz="0" w:space="0" w:color="auto"/>
        <w:left w:val="none" w:sz="0" w:space="0" w:color="auto"/>
        <w:bottom w:val="none" w:sz="0" w:space="0" w:color="auto"/>
        <w:right w:val="none" w:sz="0" w:space="0" w:color="auto"/>
      </w:divBdr>
    </w:div>
    <w:div w:id="1178079485">
      <w:bodyDiv w:val="1"/>
      <w:marLeft w:val="0"/>
      <w:marRight w:val="0"/>
      <w:marTop w:val="0"/>
      <w:marBottom w:val="0"/>
      <w:divBdr>
        <w:top w:val="none" w:sz="0" w:space="0" w:color="auto"/>
        <w:left w:val="none" w:sz="0" w:space="0" w:color="auto"/>
        <w:bottom w:val="none" w:sz="0" w:space="0" w:color="auto"/>
        <w:right w:val="none" w:sz="0" w:space="0" w:color="auto"/>
      </w:divBdr>
    </w:div>
    <w:div w:id="1182360035">
      <w:bodyDiv w:val="1"/>
      <w:marLeft w:val="0"/>
      <w:marRight w:val="0"/>
      <w:marTop w:val="0"/>
      <w:marBottom w:val="0"/>
      <w:divBdr>
        <w:top w:val="none" w:sz="0" w:space="0" w:color="auto"/>
        <w:left w:val="none" w:sz="0" w:space="0" w:color="auto"/>
        <w:bottom w:val="none" w:sz="0" w:space="0" w:color="auto"/>
        <w:right w:val="none" w:sz="0" w:space="0" w:color="auto"/>
      </w:divBdr>
    </w:div>
    <w:div w:id="1182545197">
      <w:bodyDiv w:val="1"/>
      <w:marLeft w:val="0"/>
      <w:marRight w:val="0"/>
      <w:marTop w:val="0"/>
      <w:marBottom w:val="0"/>
      <w:divBdr>
        <w:top w:val="none" w:sz="0" w:space="0" w:color="auto"/>
        <w:left w:val="none" w:sz="0" w:space="0" w:color="auto"/>
        <w:bottom w:val="none" w:sz="0" w:space="0" w:color="auto"/>
        <w:right w:val="none" w:sz="0" w:space="0" w:color="auto"/>
      </w:divBdr>
    </w:div>
    <w:div w:id="1183203342">
      <w:bodyDiv w:val="1"/>
      <w:marLeft w:val="0"/>
      <w:marRight w:val="0"/>
      <w:marTop w:val="0"/>
      <w:marBottom w:val="0"/>
      <w:divBdr>
        <w:top w:val="none" w:sz="0" w:space="0" w:color="auto"/>
        <w:left w:val="none" w:sz="0" w:space="0" w:color="auto"/>
        <w:bottom w:val="none" w:sz="0" w:space="0" w:color="auto"/>
        <w:right w:val="none" w:sz="0" w:space="0" w:color="auto"/>
      </w:divBdr>
    </w:div>
    <w:div w:id="1183857945">
      <w:bodyDiv w:val="1"/>
      <w:marLeft w:val="0"/>
      <w:marRight w:val="0"/>
      <w:marTop w:val="0"/>
      <w:marBottom w:val="0"/>
      <w:divBdr>
        <w:top w:val="none" w:sz="0" w:space="0" w:color="auto"/>
        <w:left w:val="none" w:sz="0" w:space="0" w:color="auto"/>
        <w:bottom w:val="none" w:sz="0" w:space="0" w:color="auto"/>
        <w:right w:val="none" w:sz="0" w:space="0" w:color="auto"/>
      </w:divBdr>
    </w:div>
    <w:div w:id="1188640391">
      <w:bodyDiv w:val="1"/>
      <w:marLeft w:val="0"/>
      <w:marRight w:val="0"/>
      <w:marTop w:val="0"/>
      <w:marBottom w:val="0"/>
      <w:divBdr>
        <w:top w:val="none" w:sz="0" w:space="0" w:color="auto"/>
        <w:left w:val="none" w:sz="0" w:space="0" w:color="auto"/>
        <w:bottom w:val="none" w:sz="0" w:space="0" w:color="auto"/>
        <w:right w:val="none" w:sz="0" w:space="0" w:color="auto"/>
      </w:divBdr>
    </w:div>
    <w:div w:id="1191532389">
      <w:bodyDiv w:val="1"/>
      <w:marLeft w:val="0"/>
      <w:marRight w:val="0"/>
      <w:marTop w:val="0"/>
      <w:marBottom w:val="0"/>
      <w:divBdr>
        <w:top w:val="none" w:sz="0" w:space="0" w:color="auto"/>
        <w:left w:val="none" w:sz="0" w:space="0" w:color="auto"/>
        <w:bottom w:val="none" w:sz="0" w:space="0" w:color="auto"/>
        <w:right w:val="none" w:sz="0" w:space="0" w:color="auto"/>
      </w:divBdr>
    </w:div>
    <w:div w:id="1192694639">
      <w:bodyDiv w:val="1"/>
      <w:marLeft w:val="0"/>
      <w:marRight w:val="0"/>
      <w:marTop w:val="0"/>
      <w:marBottom w:val="0"/>
      <w:divBdr>
        <w:top w:val="none" w:sz="0" w:space="0" w:color="auto"/>
        <w:left w:val="none" w:sz="0" w:space="0" w:color="auto"/>
        <w:bottom w:val="none" w:sz="0" w:space="0" w:color="auto"/>
        <w:right w:val="none" w:sz="0" w:space="0" w:color="auto"/>
      </w:divBdr>
    </w:div>
    <w:div w:id="1196117003">
      <w:bodyDiv w:val="1"/>
      <w:marLeft w:val="0"/>
      <w:marRight w:val="0"/>
      <w:marTop w:val="0"/>
      <w:marBottom w:val="0"/>
      <w:divBdr>
        <w:top w:val="none" w:sz="0" w:space="0" w:color="auto"/>
        <w:left w:val="none" w:sz="0" w:space="0" w:color="auto"/>
        <w:bottom w:val="none" w:sz="0" w:space="0" w:color="auto"/>
        <w:right w:val="none" w:sz="0" w:space="0" w:color="auto"/>
      </w:divBdr>
    </w:div>
    <w:div w:id="1196846833">
      <w:bodyDiv w:val="1"/>
      <w:marLeft w:val="0"/>
      <w:marRight w:val="0"/>
      <w:marTop w:val="0"/>
      <w:marBottom w:val="0"/>
      <w:divBdr>
        <w:top w:val="none" w:sz="0" w:space="0" w:color="auto"/>
        <w:left w:val="none" w:sz="0" w:space="0" w:color="auto"/>
        <w:bottom w:val="none" w:sz="0" w:space="0" w:color="auto"/>
        <w:right w:val="none" w:sz="0" w:space="0" w:color="auto"/>
      </w:divBdr>
    </w:div>
    <w:div w:id="1203054191">
      <w:bodyDiv w:val="1"/>
      <w:marLeft w:val="0"/>
      <w:marRight w:val="0"/>
      <w:marTop w:val="0"/>
      <w:marBottom w:val="0"/>
      <w:divBdr>
        <w:top w:val="none" w:sz="0" w:space="0" w:color="auto"/>
        <w:left w:val="none" w:sz="0" w:space="0" w:color="auto"/>
        <w:bottom w:val="none" w:sz="0" w:space="0" w:color="auto"/>
        <w:right w:val="none" w:sz="0" w:space="0" w:color="auto"/>
      </w:divBdr>
    </w:div>
    <w:div w:id="1203401863">
      <w:bodyDiv w:val="1"/>
      <w:marLeft w:val="0"/>
      <w:marRight w:val="0"/>
      <w:marTop w:val="0"/>
      <w:marBottom w:val="0"/>
      <w:divBdr>
        <w:top w:val="none" w:sz="0" w:space="0" w:color="auto"/>
        <w:left w:val="none" w:sz="0" w:space="0" w:color="auto"/>
        <w:bottom w:val="none" w:sz="0" w:space="0" w:color="auto"/>
        <w:right w:val="none" w:sz="0" w:space="0" w:color="auto"/>
      </w:divBdr>
    </w:div>
    <w:div w:id="1210143833">
      <w:bodyDiv w:val="1"/>
      <w:marLeft w:val="0"/>
      <w:marRight w:val="0"/>
      <w:marTop w:val="0"/>
      <w:marBottom w:val="0"/>
      <w:divBdr>
        <w:top w:val="none" w:sz="0" w:space="0" w:color="auto"/>
        <w:left w:val="none" w:sz="0" w:space="0" w:color="auto"/>
        <w:bottom w:val="none" w:sz="0" w:space="0" w:color="auto"/>
        <w:right w:val="none" w:sz="0" w:space="0" w:color="auto"/>
      </w:divBdr>
    </w:div>
    <w:div w:id="1211184348">
      <w:bodyDiv w:val="1"/>
      <w:marLeft w:val="0"/>
      <w:marRight w:val="0"/>
      <w:marTop w:val="0"/>
      <w:marBottom w:val="0"/>
      <w:divBdr>
        <w:top w:val="none" w:sz="0" w:space="0" w:color="auto"/>
        <w:left w:val="none" w:sz="0" w:space="0" w:color="auto"/>
        <w:bottom w:val="none" w:sz="0" w:space="0" w:color="auto"/>
        <w:right w:val="none" w:sz="0" w:space="0" w:color="auto"/>
      </w:divBdr>
    </w:div>
    <w:div w:id="1211917943">
      <w:bodyDiv w:val="1"/>
      <w:marLeft w:val="0"/>
      <w:marRight w:val="0"/>
      <w:marTop w:val="0"/>
      <w:marBottom w:val="0"/>
      <w:divBdr>
        <w:top w:val="none" w:sz="0" w:space="0" w:color="auto"/>
        <w:left w:val="none" w:sz="0" w:space="0" w:color="auto"/>
        <w:bottom w:val="none" w:sz="0" w:space="0" w:color="auto"/>
        <w:right w:val="none" w:sz="0" w:space="0" w:color="auto"/>
      </w:divBdr>
    </w:div>
    <w:div w:id="1212111750">
      <w:bodyDiv w:val="1"/>
      <w:marLeft w:val="0"/>
      <w:marRight w:val="0"/>
      <w:marTop w:val="0"/>
      <w:marBottom w:val="0"/>
      <w:divBdr>
        <w:top w:val="none" w:sz="0" w:space="0" w:color="auto"/>
        <w:left w:val="none" w:sz="0" w:space="0" w:color="auto"/>
        <w:bottom w:val="none" w:sz="0" w:space="0" w:color="auto"/>
        <w:right w:val="none" w:sz="0" w:space="0" w:color="auto"/>
      </w:divBdr>
    </w:div>
    <w:div w:id="1217008371">
      <w:bodyDiv w:val="1"/>
      <w:marLeft w:val="0"/>
      <w:marRight w:val="0"/>
      <w:marTop w:val="0"/>
      <w:marBottom w:val="0"/>
      <w:divBdr>
        <w:top w:val="none" w:sz="0" w:space="0" w:color="auto"/>
        <w:left w:val="none" w:sz="0" w:space="0" w:color="auto"/>
        <w:bottom w:val="none" w:sz="0" w:space="0" w:color="auto"/>
        <w:right w:val="none" w:sz="0" w:space="0" w:color="auto"/>
      </w:divBdr>
    </w:div>
    <w:div w:id="1220820513">
      <w:bodyDiv w:val="1"/>
      <w:marLeft w:val="0"/>
      <w:marRight w:val="0"/>
      <w:marTop w:val="0"/>
      <w:marBottom w:val="0"/>
      <w:divBdr>
        <w:top w:val="none" w:sz="0" w:space="0" w:color="auto"/>
        <w:left w:val="none" w:sz="0" w:space="0" w:color="auto"/>
        <w:bottom w:val="none" w:sz="0" w:space="0" w:color="auto"/>
        <w:right w:val="none" w:sz="0" w:space="0" w:color="auto"/>
      </w:divBdr>
    </w:div>
    <w:div w:id="1222599263">
      <w:bodyDiv w:val="1"/>
      <w:marLeft w:val="0"/>
      <w:marRight w:val="0"/>
      <w:marTop w:val="0"/>
      <w:marBottom w:val="0"/>
      <w:divBdr>
        <w:top w:val="none" w:sz="0" w:space="0" w:color="auto"/>
        <w:left w:val="none" w:sz="0" w:space="0" w:color="auto"/>
        <w:bottom w:val="none" w:sz="0" w:space="0" w:color="auto"/>
        <w:right w:val="none" w:sz="0" w:space="0" w:color="auto"/>
      </w:divBdr>
    </w:div>
    <w:div w:id="1223520579">
      <w:bodyDiv w:val="1"/>
      <w:marLeft w:val="0"/>
      <w:marRight w:val="0"/>
      <w:marTop w:val="0"/>
      <w:marBottom w:val="0"/>
      <w:divBdr>
        <w:top w:val="none" w:sz="0" w:space="0" w:color="auto"/>
        <w:left w:val="none" w:sz="0" w:space="0" w:color="auto"/>
        <w:bottom w:val="none" w:sz="0" w:space="0" w:color="auto"/>
        <w:right w:val="none" w:sz="0" w:space="0" w:color="auto"/>
      </w:divBdr>
    </w:div>
    <w:div w:id="1223978606">
      <w:bodyDiv w:val="1"/>
      <w:marLeft w:val="0"/>
      <w:marRight w:val="0"/>
      <w:marTop w:val="0"/>
      <w:marBottom w:val="0"/>
      <w:divBdr>
        <w:top w:val="none" w:sz="0" w:space="0" w:color="auto"/>
        <w:left w:val="none" w:sz="0" w:space="0" w:color="auto"/>
        <w:bottom w:val="none" w:sz="0" w:space="0" w:color="auto"/>
        <w:right w:val="none" w:sz="0" w:space="0" w:color="auto"/>
      </w:divBdr>
    </w:div>
    <w:div w:id="1230383968">
      <w:bodyDiv w:val="1"/>
      <w:marLeft w:val="0"/>
      <w:marRight w:val="0"/>
      <w:marTop w:val="0"/>
      <w:marBottom w:val="0"/>
      <w:divBdr>
        <w:top w:val="none" w:sz="0" w:space="0" w:color="auto"/>
        <w:left w:val="none" w:sz="0" w:space="0" w:color="auto"/>
        <w:bottom w:val="none" w:sz="0" w:space="0" w:color="auto"/>
        <w:right w:val="none" w:sz="0" w:space="0" w:color="auto"/>
      </w:divBdr>
    </w:div>
    <w:div w:id="1230995082">
      <w:bodyDiv w:val="1"/>
      <w:marLeft w:val="0"/>
      <w:marRight w:val="0"/>
      <w:marTop w:val="0"/>
      <w:marBottom w:val="0"/>
      <w:divBdr>
        <w:top w:val="none" w:sz="0" w:space="0" w:color="auto"/>
        <w:left w:val="none" w:sz="0" w:space="0" w:color="auto"/>
        <w:bottom w:val="none" w:sz="0" w:space="0" w:color="auto"/>
        <w:right w:val="none" w:sz="0" w:space="0" w:color="auto"/>
      </w:divBdr>
    </w:div>
    <w:div w:id="1233350059">
      <w:bodyDiv w:val="1"/>
      <w:marLeft w:val="0"/>
      <w:marRight w:val="0"/>
      <w:marTop w:val="0"/>
      <w:marBottom w:val="0"/>
      <w:divBdr>
        <w:top w:val="none" w:sz="0" w:space="0" w:color="auto"/>
        <w:left w:val="none" w:sz="0" w:space="0" w:color="auto"/>
        <w:bottom w:val="none" w:sz="0" w:space="0" w:color="auto"/>
        <w:right w:val="none" w:sz="0" w:space="0" w:color="auto"/>
      </w:divBdr>
    </w:div>
    <w:div w:id="1234776494">
      <w:bodyDiv w:val="1"/>
      <w:marLeft w:val="0"/>
      <w:marRight w:val="0"/>
      <w:marTop w:val="0"/>
      <w:marBottom w:val="0"/>
      <w:divBdr>
        <w:top w:val="none" w:sz="0" w:space="0" w:color="auto"/>
        <w:left w:val="none" w:sz="0" w:space="0" w:color="auto"/>
        <w:bottom w:val="none" w:sz="0" w:space="0" w:color="auto"/>
        <w:right w:val="none" w:sz="0" w:space="0" w:color="auto"/>
      </w:divBdr>
    </w:div>
    <w:div w:id="1237478036">
      <w:bodyDiv w:val="1"/>
      <w:marLeft w:val="0"/>
      <w:marRight w:val="0"/>
      <w:marTop w:val="0"/>
      <w:marBottom w:val="0"/>
      <w:divBdr>
        <w:top w:val="none" w:sz="0" w:space="0" w:color="auto"/>
        <w:left w:val="none" w:sz="0" w:space="0" w:color="auto"/>
        <w:bottom w:val="none" w:sz="0" w:space="0" w:color="auto"/>
        <w:right w:val="none" w:sz="0" w:space="0" w:color="auto"/>
      </w:divBdr>
    </w:div>
    <w:div w:id="1238596070">
      <w:bodyDiv w:val="1"/>
      <w:marLeft w:val="0"/>
      <w:marRight w:val="0"/>
      <w:marTop w:val="0"/>
      <w:marBottom w:val="0"/>
      <w:divBdr>
        <w:top w:val="none" w:sz="0" w:space="0" w:color="auto"/>
        <w:left w:val="none" w:sz="0" w:space="0" w:color="auto"/>
        <w:bottom w:val="none" w:sz="0" w:space="0" w:color="auto"/>
        <w:right w:val="none" w:sz="0" w:space="0" w:color="auto"/>
      </w:divBdr>
    </w:div>
    <w:div w:id="1238899855">
      <w:bodyDiv w:val="1"/>
      <w:marLeft w:val="0"/>
      <w:marRight w:val="0"/>
      <w:marTop w:val="0"/>
      <w:marBottom w:val="0"/>
      <w:divBdr>
        <w:top w:val="none" w:sz="0" w:space="0" w:color="auto"/>
        <w:left w:val="none" w:sz="0" w:space="0" w:color="auto"/>
        <w:bottom w:val="none" w:sz="0" w:space="0" w:color="auto"/>
        <w:right w:val="none" w:sz="0" w:space="0" w:color="auto"/>
      </w:divBdr>
    </w:div>
    <w:div w:id="1239752769">
      <w:bodyDiv w:val="1"/>
      <w:marLeft w:val="0"/>
      <w:marRight w:val="0"/>
      <w:marTop w:val="0"/>
      <w:marBottom w:val="0"/>
      <w:divBdr>
        <w:top w:val="none" w:sz="0" w:space="0" w:color="auto"/>
        <w:left w:val="none" w:sz="0" w:space="0" w:color="auto"/>
        <w:bottom w:val="none" w:sz="0" w:space="0" w:color="auto"/>
        <w:right w:val="none" w:sz="0" w:space="0" w:color="auto"/>
      </w:divBdr>
    </w:div>
    <w:div w:id="1242369710">
      <w:bodyDiv w:val="1"/>
      <w:marLeft w:val="0"/>
      <w:marRight w:val="0"/>
      <w:marTop w:val="0"/>
      <w:marBottom w:val="0"/>
      <w:divBdr>
        <w:top w:val="none" w:sz="0" w:space="0" w:color="auto"/>
        <w:left w:val="none" w:sz="0" w:space="0" w:color="auto"/>
        <w:bottom w:val="none" w:sz="0" w:space="0" w:color="auto"/>
        <w:right w:val="none" w:sz="0" w:space="0" w:color="auto"/>
      </w:divBdr>
    </w:div>
    <w:div w:id="1244141622">
      <w:bodyDiv w:val="1"/>
      <w:marLeft w:val="0"/>
      <w:marRight w:val="0"/>
      <w:marTop w:val="0"/>
      <w:marBottom w:val="0"/>
      <w:divBdr>
        <w:top w:val="none" w:sz="0" w:space="0" w:color="auto"/>
        <w:left w:val="none" w:sz="0" w:space="0" w:color="auto"/>
        <w:bottom w:val="none" w:sz="0" w:space="0" w:color="auto"/>
        <w:right w:val="none" w:sz="0" w:space="0" w:color="auto"/>
      </w:divBdr>
    </w:div>
    <w:div w:id="1244725541">
      <w:bodyDiv w:val="1"/>
      <w:marLeft w:val="0"/>
      <w:marRight w:val="0"/>
      <w:marTop w:val="0"/>
      <w:marBottom w:val="0"/>
      <w:divBdr>
        <w:top w:val="none" w:sz="0" w:space="0" w:color="auto"/>
        <w:left w:val="none" w:sz="0" w:space="0" w:color="auto"/>
        <w:bottom w:val="none" w:sz="0" w:space="0" w:color="auto"/>
        <w:right w:val="none" w:sz="0" w:space="0" w:color="auto"/>
      </w:divBdr>
    </w:div>
    <w:div w:id="1245532257">
      <w:bodyDiv w:val="1"/>
      <w:marLeft w:val="0"/>
      <w:marRight w:val="0"/>
      <w:marTop w:val="0"/>
      <w:marBottom w:val="0"/>
      <w:divBdr>
        <w:top w:val="none" w:sz="0" w:space="0" w:color="auto"/>
        <w:left w:val="none" w:sz="0" w:space="0" w:color="auto"/>
        <w:bottom w:val="none" w:sz="0" w:space="0" w:color="auto"/>
        <w:right w:val="none" w:sz="0" w:space="0" w:color="auto"/>
      </w:divBdr>
    </w:div>
    <w:div w:id="1250122038">
      <w:bodyDiv w:val="1"/>
      <w:marLeft w:val="0"/>
      <w:marRight w:val="0"/>
      <w:marTop w:val="0"/>
      <w:marBottom w:val="0"/>
      <w:divBdr>
        <w:top w:val="none" w:sz="0" w:space="0" w:color="auto"/>
        <w:left w:val="none" w:sz="0" w:space="0" w:color="auto"/>
        <w:bottom w:val="none" w:sz="0" w:space="0" w:color="auto"/>
        <w:right w:val="none" w:sz="0" w:space="0" w:color="auto"/>
      </w:divBdr>
    </w:div>
    <w:div w:id="1257598435">
      <w:bodyDiv w:val="1"/>
      <w:marLeft w:val="0"/>
      <w:marRight w:val="0"/>
      <w:marTop w:val="0"/>
      <w:marBottom w:val="0"/>
      <w:divBdr>
        <w:top w:val="none" w:sz="0" w:space="0" w:color="auto"/>
        <w:left w:val="none" w:sz="0" w:space="0" w:color="auto"/>
        <w:bottom w:val="none" w:sz="0" w:space="0" w:color="auto"/>
        <w:right w:val="none" w:sz="0" w:space="0" w:color="auto"/>
      </w:divBdr>
    </w:div>
    <w:div w:id="1258827488">
      <w:bodyDiv w:val="1"/>
      <w:marLeft w:val="0"/>
      <w:marRight w:val="0"/>
      <w:marTop w:val="0"/>
      <w:marBottom w:val="0"/>
      <w:divBdr>
        <w:top w:val="none" w:sz="0" w:space="0" w:color="auto"/>
        <w:left w:val="none" w:sz="0" w:space="0" w:color="auto"/>
        <w:bottom w:val="none" w:sz="0" w:space="0" w:color="auto"/>
        <w:right w:val="none" w:sz="0" w:space="0" w:color="auto"/>
      </w:divBdr>
    </w:div>
    <w:div w:id="1260874633">
      <w:bodyDiv w:val="1"/>
      <w:marLeft w:val="0"/>
      <w:marRight w:val="0"/>
      <w:marTop w:val="0"/>
      <w:marBottom w:val="0"/>
      <w:divBdr>
        <w:top w:val="none" w:sz="0" w:space="0" w:color="auto"/>
        <w:left w:val="none" w:sz="0" w:space="0" w:color="auto"/>
        <w:bottom w:val="none" w:sz="0" w:space="0" w:color="auto"/>
        <w:right w:val="none" w:sz="0" w:space="0" w:color="auto"/>
      </w:divBdr>
    </w:div>
    <w:div w:id="1262030524">
      <w:bodyDiv w:val="1"/>
      <w:marLeft w:val="0"/>
      <w:marRight w:val="0"/>
      <w:marTop w:val="0"/>
      <w:marBottom w:val="0"/>
      <w:divBdr>
        <w:top w:val="none" w:sz="0" w:space="0" w:color="auto"/>
        <w:left w:val="none" w:sz="0" w:space="0" w:color="auto"/>
        <w:bottom w:val="none" w:sz="0" w:space="0" w:color="auto"/>
        <w:right w:val="none" w:sz="0" w:space="0" w:color="auto"/>
      </w:divBdr>
    </w:div>
    <w:div w:id="1262179395">
      <w:bodyDiv w:val="1"/>
      <w:marLeft w:val="0"/>
      <w:marRight w:val="0"/>
      <w:marTop w:val="0"/>
      <w:marBottom w:val="0"/>
      <w:divBdr>
        <w:top w:val="none" w:sz="0" w:space="0" w:color="auto"/>
        <w:left w:val="none" w:sz="0" w:space="0" w:color="auto"/>
        <w:bottom w:val="none" w:sz="0" w:space="0" w:color="auto"/>
        <w:right w:val="none" w:sz="0" w:space="0" w:color="auto"/>
      </w:divBdr>
    </w:div>
    <w:div w:id="1263950135">
      <w:bodyDiv w:val="1"/>
      <w:marLeft w:val="0"/>
      <w:marRight w:val="0"/>
      <w:marTop w:val="0"/>
      <w:marBottom w:val="0"/>
      <w:divBdr>
        <w:top w:val="none" w:sz="0" w:space="0" w:color="auto"/>
        <w:left w:val="none" w:sz="0" w:space="0" w:color="auto"/>
        <w:bottom w:val="none" w:sz="0" w:space="0" w:color="auto"/>
        <w:right w:val="none" w:sz="0" w:space="0" w:color="auto"/>
      </w:divBdr>
    </w:div>
    <w:div w:id="1266353233">
      <w:bodyDiv w:val="1"/>
      <w:marLeft w:val="0"/>
      <w:marRight w:val="0"/>
      <w:marTop w:val="0"/>
      <w:marBottom w:val="0"/>
      <w:divBdr>
        <w:top w:val="none" w:sz="0" w:space="0" w:color="auto"/>
        <w:left w:val="none" w:sz="0" w:space="0" w:color="auto"/>
        <w:bottom w:val="none" w:sz="0" w:space="0" w:color="auto"/>
        <w:right w:val="none" w:sz="0" w:space="0" w:color="auto"/>
      </w:divBdr>
    </w:div>
    <w:div w:id="1266886674">
      <w:bodyDiv w:val="1"/>
      <w:marLeft w:val="0"/>
      <w:marRight w:val="0"/>
      <w:marTop w:val="0"/>
      <w:marBottom w:val="0"/>
      <w:divBdr>
        <w:top w:val="none" w:sz="0" w:space="0" w:color="auto"/>
        <w:left w:val="none" w:sz="0" w:space="0" w:color="auto"/>
        <w:bottom w:val="none" w:sz="0" w:space="0" w:color="auto"/>
        <w:right w:val="none" w:sz="0" w:space="0" w:color="auto"/>
      </w:divBdr>
    </w:div>
    <w:div w:id="1266964133">
      <w:bodyDiv w:val="1"/>
      <w:marLeft w:val="0"/>
      <w:marRight w:val="0"/>
      <w:marTop w:val="0"/>
      <w:marBottom w:val="0"/>
      <w:divBdr>
        <w:top w:val="none" w:sz="0" w:space="0" w:color="auto"/>
        <w:left w:val="none" w:sz="0" w:space="0" w:color="auto"/>
        <w:bottom w:val="none" w:sz="0" w:space="0" w:color="auto"/>
        <w:right w:val="none" w:sz="0" w:space="0" w:color="auto"/>
      </w:divBdr>
    </w:div>
    <w:div w:id="1268997723">
      <w:bodyDiv w:val="1"/>
      <w:marLeft w:val="0"/>
      <w:marRight w:val="0"/>
      <w:marTop w:val="0"/>
      <w:marBottom w:val="0"/>
      <w:divBdr>
        <w:top w:val="none" w:sz="0" w:space="0" w:color="auto"/>
        <w:left w:val="none" w:sz="0" w:space="0" w:color="auto"/>
        <w:bottom w:val="none" w:sz="0" w:space="0" w:color="auto"/>
        <w:right w:val="none" w:sz="0" w:space="0" w:color="auto"/>
      </w:divBdr>
    </w:div>
    <w:div w:id="1269043477">
      <w:bodyDiv w:val="1"/>
      <w:marLeft w:val="0"/>
      <w:marRight w:val="0"/>
      <w:marTop w:val="0"/>
      <w:marBottom w:val="0"/>
      <w:divBdr>
        <w:top w:val="none" w:sz="0" w:space="0" w:color="auto"/>
        <w:left w:val="none" w:sz="0" w:space="0" w:color="auto"/>
        <w:bottom w:val="none" w:sz="0" w:space="0" w:color="auto"/>
        <w:right w:val="none" w:sz="0" w:space="0" w:color="auto"/>
      </w:divBdr>
    </w:div>
    <w:div w:id="1269197435">
      <w:bodyDiv w:val="1"/>
      <w:marLeft w:val="0"/>
      <w:marRight w:val="0"/>
      <w:marTop w:val="0"/>
      <w:marBottom w:val="0"/>
      <w:divBdr>
        <w:top w:val="none" w:sz="0" w:space="0" w:color="auto"/>
        <w:left w:val="none" w:sz="0" w:space="0" w:color="auto"/>
        <w:bottom w:val="none" w:sz="0" w:space="0" w:color="auto"/>
        <w:right w:val="none" w:sz="0" w:space="0" w:color="auto"/>
      </w:divBdr>
    </w:div>
    <w:div w:id="1269239248">
      <w:bodyDiv w:val="1"/>
      <w:marLeft w:val="0"/>
      <w:marRight w:val="0"/>
      <w:marTop w:val="0"/>
      <w:marBottom w:val="0"/>
      <w:divBdr>
        <w:top w:val="none" w:sz="0" w:space="0" w:color="auto"/>
        <w:left w:val="none" w:sz="0" w:space="0" w:color="auto"/>
        <w:bottom w:val="none" w:sz="0" w:space="0" w:color="auto"/>
        <w:right w:val="none" w:sz="0" w:space="0" w:color="auto"/>
      </w:divBdr>
    </w:div>
    <w:div w:id="1270432430">
      <w:bodyDiv w:val="1"/>
      <w:marLeft w:val="0"/>
      <w:marRight w:val="0"/>
      <w:marTop w:val="0"/>
      <w:marBottom w:val="0"/>
      <w:divBdr>
        <w:top w:val="none" w:sz="0" w:space="0" w:color="auto"/>
        <w:left w:val="none" w:sz="0" w:space="0" w:color="auto"/>
        <w:bottom w:val="none" w:sz="0" w:space="0" w:color="auto"/>
        <w:right w:val="none" w:sz="0" w:space="0" w:color="auto"/>
      </w:divBdr>
    </w:div>
    <w:div w:id="1270972223">
      <w:bodyDiv w:val="1"/>
      <w:marLeft w:val="0"/>
      <w:marRight w:val="0"/>
      <w:marTop w:val="0"/>
      <w:marBottom w:val="0"/>
      <w:divBdr>
        <w:top w:val="none" w:sz="0" w:space="0" w:color="auto"/>
        <w:left w:val="none" w:sz="0" w:space="0" w:color="auto"/>
        <w:bottom w:val="none" w:sz="0" w:space="0" w:color="auto"/>
        <w:right w:val="none" w:sz="0" w:space="0" w:color="auto"/>
      </w:divBdr>
    </w:div>
    <w:div w:id="1271084373">
      <w:bodyDiv w:val="1"/>
      <w:marLeft w:val="0"/>
      <w:marRight w:val="0"/>
      <w:marTop w:val="0"/>
      <w:marBottom w:val="0"/>
      <w:divBdr>
        <w:top w:val="none" w:sz="0" w:space="0" w:color="auto"/>
        <w:left w:val="none" w:sz="0" w:space="0" w:color="auto"/>
        <w:bottom w:val="none" w:sz="0" w:space="0" w:color="auto"/>
        <w:right w:val="none" w:sz="0" w:space="0" w:color="auto"/>
      </w:divBdr>
    </w:div>
    <w:div w:id="1272662012">
      <w:bodyDiv w:val="1"/>
      <w:marLeft w:val="0"/>
      <w:marRight w:val="0"/>
      <w:marTop w:val="0"/>
      <w:marBottom w:val="0"/>
      <w:divBdr>
        <w:top w:val="none" w:sz="0" w:space="0" w:color="auto"/>
        <w:left w:val="none" w:sz="0" w:space="0" w:color="auto"/>
        <w:bottom w:val="none" w:sz="0" w:space="0" w:color="auto"/>
        <w:right w:val="none" w:sz="0" w:space="0" w:color="auto"/>
      </w:divBdr>
    </w:div>
    <w:div w:id="1275557286">
      <w:bodyDiv w:val="1"/>
      <w:marLeft w:val="0"/>
      <w:marRight w:val="0"/>
      <w:marTop w:val="0"/>
      <w:marBottom w:val="0"/>
      <w:divBdr>
        <w:top w:val="none" w:sz="0" w:space="0" w:color="auto"/>
        <w:left w:val="none" w:sz="0" w:space="0" w:color="auto"/>
        <w:bottom w:val="none" w:sz="0" w:space="0" w:color="auto"/>
        <w:right w:val="none" w:sz="0" w:space="0" w:color="auto"/>
      </w:divBdr>
    </w:div>
    <w:div w:id="1276449958">
      <w:bodyDiv w:val="1"/>
      <w:marLeft w:val="0"/>
      <w:marRight w:val="0"/>
      <w:marTop w:val="0"/>
      <w:marBottom w:val="0"/>
      <w:divBdr>
        <w:top w:val="none" w:sz="0" w:space="0" w:color="auto"/>
        <w:left w:val="none" w:sz="0" w:space="0" w:color="auto"/>
        <w:bottom w:val="none" w:sz="0" w:space="0" w:color="auto"/>
        <w:right w:val="none" w:sz="0" w:space="0" w:color="auto"/>
      </w:divBdr>
    </w:div>
    <w:div w:id="1278564309">
      <w:bodyDiv w:val="1"/>
      <w:marLeft w:val="0"/>
      <w:marRight w:val="0"/>
      <w:marTop w:val="0"/>
      <w:marBottom w:val="0"/>
      <w:divBdr>
        <w:top w:val="none" w:sz="0" w:space="0" w:color="auto"/>
        <w:left w:val="none" w:sz="0" w:space="0" w:color="auto"/>
        <w:bottom w:val="none" w:sz="0" w:space="0" w:color="auto"/>
        <w:right w:val="none" w:sz="0" w:space="0" w:color="auto"/>
      </w:divBdr>
    </w:div>
    <w:div w:id="1278609525">
      <w:bodyDiv w:val="1"/>
      <w:marLeft w:val="0"/>
      <w:marRight w:val="0"/>
      <w:marTop w:val="0"/>
      <w:marBottom w:val="0"/>
      <w:divBdr>
        <w:top w:val="none" w:sz="0" w:space="0" w:color="auto"/>
        <w:left w:val="none" w:sz="0" w:space="0" w:color="auto"/>
        <w:bottom w:val="none" w:sz="0" w:space="0" w:color="auto"/>
        <w:right w:val="none" w:sz="0" w:space="0" w:color="auto"/>
      </w:divBdr>
    </w:div>
    <w:div w:id="1281497518">
      <w:bodyDiv w:val="1"/>
      <w:marLeft w:val="0"/>
      <w:marRight w:val="0"/>
      <w:marTop w:val="0"/>
      <w:marBottom w:val="0"/>
      <w:divBdr>
        <w:top w:val="none" w:sz="0" w:space="0" w:color="auto"/>
        <w:left w:val="none" w:sz="0" w:space="0" w:color="auto"/>
        <w:bottom w:val="none" w:sz="0" w:space="0" w:color="auto"/>
        <w:right w:val="none" w:sz="0" w:space="0" w:color="auto"/>
      </w:divBdr>
    </w:div>
    <w:div w:id="1282300850">
      <w:bodyDiv w:val="1"/>
      <w:marLeft w:val="0"/>
      <w:marRight w:val="0"/>
      <w:marTop w:val="0"/>
      <w:marBottom w:val="0"/>
      <w:divBdr>
        <w:top w:val="none" w:sz="0" w:space="0" w:color="auto"/>
        <w:left w:val="none" w:sz="0" w:space="0" w:color="auto"/>
        <w:bottom w:val="none" w:sz="0" w:space="0" w:color="auto"/>
        <w:right w:val="none" w:sz="0" w:space="0" w:color="auto"/>
      </w:divBdr>
    </w:div>
    <w:div w:id="1282567844">
      <w:bodyDiv w:val="1"/>
      <w:marLeft w:val="0"/>
      <w:marRight w:val="0"/>
      <w:marTop w:val="0"/>
      <w:marBottom w:val="0"/>
      <w:divBdr>
        <w:top w:val="none" w:sz="0" w:space="0" w:color="auto"/>
        <w:left w:val="none" w:sz="0" w:space="0" w:color="auto"/>
        <w:bottom w:val="none" w:sz="0" w:space="0" w:color="auto"/>
        <w:right w:val="none" w:sz="0" w:space="0" w:color="auto"/>
      </w:divBdr>
    </w:div>
    <w:div w:id="1283800415">
      <w:bodyDiv w:val="1"/>
      <w:marLeft w:val="0"/>
      <w:marRight w:val="0"/>
      <w:marTop w:val="0"/>
      <w:marBottom w:val="0"/>
      <w:divBdr>
        <w:top w:val="none" w:sz="0" w:space="0" w:color="auto"/>
        <w:left w:val="none" w:sz="0" w:space="0" w:color="auto"/>
        <w:bottom w:val="none" w:sz="0" w:space="0" w:color="auto"/>
        <w:right w:val="none" w:sz="0" w:space="0" w:color="auto"/>
      </w:divBdr>
    </w:div>
    <w:div w:id="1284188920">
      <w:bodyDiv w:val="1"/>
      <w:marLeft w:val="0"/>
      <w:marRight w:val="0"/>
      <w:marTop w:val="0"/>
      <w:marBottom w:val="0"/>
      <w:divBdr>
        <w:top w:val="none" w:sz="0" w:space="0" w:color="auto"/>
        <w:left w:val="none" w:sz="0" w:space="0" w:color="auto"/>
        <w:bottom w:val="none" w:sz="0" w:space="0" w:color="auto"/>
        <w:right w:val="none" w:sz="0" w:space="0" w:color="auto"/>
      </w:divBdr>
    </w:div>
    <w:div w:id="1286081408">
      <w:bodyDiv w:val="1"/>
      <w:marLeft w:val="0"/>
      <w:marRight w:val="0"/>
      <w:marTop w:val="0"/>
      <w:marBottom w:val="0"/>
      <w:divBdr>
        <w:top w:val="none" w:sz="0" w:space="0" w:color="auto"/>
        <w:left w:val="none" w:sz="0" w:space="0" w:color="auto"/>
        <w:bottom w:val="none" w:sz="0" w:space="0" w:color="auto"/>
        <w:right w:val="none" w:sz="0" w:space="0" w:color="auto"/>
      </w:divBdr>
    </w:div>
    <w:div w:id="1287545184">
      <w:bodyDiv w:val="1"/>
      <w:marLeft w:val="0"/>
      <w:marRight w:val="0"/>
      <w:marTop w:val="0"/>
      <w:marBottom w:val="0"/>
      <w:divBdr>
        <w:top w:val="none" w:sz="0" w:space="0" w:color="auto"/>
        <w:left w:val="none" w:sz="0" w:space="0" w:color="auto"/>
        <w:bottom w:val="none" w:sz="0" w:space="0" w:color="auto"/>
        <w:right w:val="none" w:sz="0" w:space="0" w:color="auto"/>
      </w:divBdr>
    </w:div>
    <w:div w:id="1288467871">
      <w:bodyDiv w:val="1"/>
      <w:marLeft w:val="0"/>
      <w:marRight w:val="0"/>
      <w:marTop w:val="0"/>
      <w:marBottom w:val="0"/>
      <w:divBdr>
        <w:top w:val="none" w:sz="0" w:space="0" w:color="auto"/>
        <w:left w:val="none" w:sz="0" w:space="0" w:color="auto"/>
        <w:bottom w:val="none" w:sz="0" w:space="0" w:color="auto"/>
        <w:right w:val="none" w:sz="0" w:space="0" w:color="auto"/>
      </w:divBdr>
    </w:div>
    <w:div w:id="1288973843">
      <w:bodyDiv w:val="1"/>
      <w:marLeft w:val="0"/>
      <w:marRight w:val="0"/>
      <w:marTop w:val="0"/>
      <w:marBottom w:val="0"/>
      <w:divBdr>
        <w:top w:val="none" w:sz="0" w:space="0" w:color="auto"/>
        <w:left w:val="none" w:sz="0" w:space="0" w:color="auto"/>
        <w:bottom w:val="none" w:sz="0" w:space="0" w:color="auto"/>
        <w:right w:val="none" w:sz="0" w:space="0" w:color="auto"/>
      </w:divBdr>
    </w:div>
    <w:div w:id="1291015463">
      <w:bodyDiv w:val="1"/>
      <w:marLeft w:val="0"/>
      <w:marRight w:val="0"/>
      <w:marTop w:val="0"/>
      <w:marBottom w:val="0"/>
      <w:divBdr>
        <w:top w:val="none" w:sz="0" w:space="0" w:color="auto"/>
        <w:left w:val="none" w:sz="0" w:space="0" w:color="auto"/>
        <w:bottom w:val="none" w:sz="0" w:space="0" w:color="auto"/>
        <w:right w:val="none" w:sz="0" w:space="0" w:color="auto"/>
      </w:divBdr>
    </w:div>
    <w:div w:id="1293096667">
      <w:bodyDiv w:val="1"/>
      <w:marLeft w:val="0"/>
      <w:marRight w:val="0"/>
      <w:marTop w:val="0"/>
      <w:marBottom w:val="0"/>
      <w:divBdr>
        <w:top w:val="none" w:sz="0" w:space="0" w:color="auto"/>
        <w:left w:val="none" w:sz="0" w:space="0" w:color="auto"/>
        <w:bottom w:val="none" w:sz="0" w:space="0" w:color="auto"/>
        <w:right w:val="none" w:sz="0" w:space="0" w:color="auto"/>
      </w:divBdr>
    </w:div>
    <w:div w:id="1294675552">
      <w:bodyDiv w:val="1"/>
      <w:marLeft w:val="0"/>
      <w:marRight w:val="0"/>
      <w:marTop w:val="0"/>
      <w:marBottom w:val="0"/>
      <w:divBdr>
        <w:top w:val="none" w:sz="0" w:space="0" w:color="auto"/>
        <w:left w:val="none" w:sz="0" w:space="0" w:color="auto"/>
        <w:bottom w:val="none" w:sz="0" w:space="0" w:color="auto"/>
        <w:right w:val="none" w:sz="0" w:space="0" w:color="auto"/>
      </w:divBdr>
    </w:div>
    <w:div w:id="1295136852">
      <w:bodyDiv w:val="1"/>
      <w:marLeft w:val="0"/>
      <w:marRight w:val="0"/>
      <w:marTop w:val="0"/>
      <w:marBottom w:val="0"/>
      <w:divBdr>
        <w:top w:val="none" w:sz="0" w:space="0" w:color="auto"/>
        <w:left w:val="none" w:sz="0" w:space="0" w:color="auto"/>
        <w:bottom w:val="none" w:sz="0" w:space="0" w:color="auto"/>
        <w:right w:val="none" w:sz="0" w:space="0" w:color="auto"/>
      </w:divBdr>
    </w:div>
    <w:div w:id="1295218170">
      <w:bodyDiv w:val="1"/>
      <w:marLeft w:val="0"/>
      <w:marRight w:val="0"/>
      <w:marTop w:val="0"/>
      <w:marBottom w:val="0"/>
      <w:divBdr>
        <w:top w:val="none" w:sz="0" w:space="0" w:color="auto"/>
        <w:left w:val="none" w:sz="0" w:space="0" w:color="auto"/>
        <w:bottom w:val="none" w:sz="0" w:space="0" w:color="auto"/>
        <w:right w:val="none" w:sz="0" w:space="0" w:color="auto"/>
      </w:divBdr>
    </w:div>
    <w:div w:id="1298606879">
      <w:bodyDiv w:val="1"/>
      <w:marLeft w:val="0"/>
      <w:marRight w:val="0"/>
      <w:marTop w:val="0"/>
      <w:marBottom w:val="0"/>
      <w:divBdr>
        <w:top w:val="none" w:sz="0" w:space="0" w:color="auto"/>
        <w:left w:val="none" w:sz="0" w:space="0" w:color="auto"/>
        <w:bottom w:val="none" w:sz="0" w:space="0" w:color="auto"/>
        <w:right w:val="none" w:sz="0" w:space="0" w:color="auto"/>
      </w:divBdr>
    </w:div>
    <w:div w:id="1298947959">
      <w:bodyDiv w:val="1"/>
      <w:marLeft w:val="0"/>
      <w:marRight w:val="0"/>
      <w:marTop w:val="0"/>
      <w:marBottom w:val="0"/>
      <w:divBdr>
        <w:top w:val="none" w:sz="0" w:space="0" w:color="auto"/>
        <w:left w:val="none" w:sz="0" w:space="0" w:color="auto"/>
        <w:bottom w:val="none" w:sz="0" w:space="0" w:color="auto"/>
        <w:right w:val="none" w:sz="0" w:space="0" w:color="auto"/>
      </w:divBdr>
    </w:div>
    <w:div w:id="1300962347">
      <w:bodyDiv w:val="1"/>
      <w:marLeft w:val="0"/>
      <w:marRight w:val="0"/>
      <w:marTop w:val="0"/>
      <w:marBottom w:val="0"/>
      <w:divBdr>
        <w:top w:val="none" w:sz="0" w:space="0" w:color="auto"/>
        <w:left w:val="none" w:sz="0" w:space="0" w:color="auto"/>
        <w:bottom w:val="none" w:sz="0" w:space="0" w:color="auto"/>
        <w:right w:val="none" w:sz="0" w:space="0" w:color="auto"/>
      </w:divBdr>
    </w:div>
    <w:div w:id="1301611713">
      <w:bodyDiv w:val="1"/>
      <w:marLeft w:val="0"/>
      <w:marRight w:val="0"/>
      <w:marTop w:val="0"/>
      <w:marBottom w:val="0"/>
      <w:divBdr>
        <w:top w:val="none" w:sz="0" w:space="0" w:color="auto"/>
        <w:left w:val="none" w:sz="0" w:space="0" w:color="auto"/>
        <w:bottom w:val="none" w:sz="0" w:space="0" w:color="auto"/>
        <w:right w:val="none" w:sz="0" w:space="0" w:color="auto"/>
      </w:divBdr>
    </w:div>
    <w:div w:id="1302418456">
      <w:bodyDiv w:val="1"/>
      <w:marLeft w:val="0"/>
      <w:marRight w:val="0"/>
      <w:marTop w:val="0"/>
      <w:marBottom w:val="0"/>
      <w:divBdr>
        <w:top w:val="none" w:sz="0" w:space="0" w:color="auto"/>
        <w:left w:val="none" w:sz="0" w:space="0" w:color="auto"/>
        <w:bottom w:val="none" w:sz="0" w:space="0" w:color="auto"/>
        <w:right w:val="none" w:sz="0" w:space="0" w:color="auto"/>
      </w:divBdr>
    </w:div>
    <w:div w:id="1303122589">
      <w:bodyDiv w:val="1"/>
      <w:marLeft w:val="0"/>
      <w:marRight w:val="0"/>
      <w:marTop w:val="0"/>
      <w:marBottom w:val="0"/>
      <w:divBdr>
        <w:top w:val="none" w:sz="0" w:space="0" w:color="auto"/>
        <w:left w:val="none" w:sz="0" w:space="0" w:color="auto"/>
        <w:bottom w:val="none" w:sz="0" w:space="0" w:color="auto"/>
        <w:right w:val="none" w:sz="0" w:space="0" w:color="auto"/>
      </w:divBdr>
      <w:divsChild>
        <w:div w:id="552624517">
          <w:marLeft w:val="0"/>
          <w:marRight w:val="0"/>
          <w:marTop w:val="0"/>
          <w:marBottom w:val="0"/>
          <w:divBdr>
            <w:top w:val="none" w:sz="0" w:space="0" w:color="auto"/>
            <w:left w:val="none" w:sz="0" w:space="0" w:color="auto"/>
            <w:bottom w:val="none" w:sz="0" w:space="0" w:color="auto"/>
            <w:right w:val="none" w:sz="0" w:space="0" w:color="auto"/>
          </w:divBdr>
        </w:div>
      </w:divsChild>
    </w:div>
    <w:div w:id="1305348979">
      <w:bodyDiv w:val="1"/>
      <w:marLeft w:val="0"/>
      <w:marRight w:val="0"/>
      <w:marTop w:val="0"/>
      <w:marBottom w:val="0"/>
      <w:divBdr>
        <w:top w:val="none" w:sz="0" w:space="0" w:color="auto"/>
        <w:left w:val="none" w:sz="0" w:space="0" w:color="auto"/>
        <w:bottom w:val="none" w:sz="0" w:space="0" w:color="auto"/>
        <w:right w:val="none" w:sz="0" w:space="0" w:color="auto"/>
      </w:divBdr>
    </w:div>
    <w:div w:id="1309237835">
      <w:bodyDiv w:val="1"/>
      <w:marLeft w:val="0"/>
      <w:marRight w:val="0"/>
      <w:marTop w:val="0"/>
      <w:marBottom w:val="0"/>
      <w:divBdr>
        <w:top w:val="none" w:sz="0" w:space="0" w:color="auto"/>
        <w:left w:val="none" w:sz="0" w:space="0" w:color="auto"/>
        <w:bottom w:val="none" w:sz="0" w:space="0" w:color="auto"/>
        <w:right w:val="none" w:sz="0" w:space="0" w:color="auto"/>
      </w:divBdr>
    </w:div>
    <w:div w:id="1310793917">
      <w:bodyDiv w:val="1"/>
      <w:marLeft w:val="0"/>
      <w:marRight w:val="0"/>
      <w:marTop w:val="0"/>
      <w:marBottom w:val="0"/>
      <w:divBdr>
        <w:top w:val="none" w:sz="0" w:space="0" w:color="auto"/>
        <w:left w:val="none" w:sz="0" w:space="0" w:color="auto"/>
        <w:bottom w:val="none" w:sz="0" w:space="0" w:color="auto"/>
        <w:right w:val="none" w:sz="0" w:space="0" w:color="auto"/>
      </w:divBdr>
    </w:div>
    <w:div w:id="1310937181">
      <w:bodyDiv w:val="1"/>
      <w:marLeft w:val="0"/>
      <w:marRight w:val="0"/>
      <w:marTop w:val="0"/>
      <w:marBottom w:val="0"/>
      <w:divBdr>
        <w:top w:val="none" w:sz="0" w:space="0" w:color="auto"/>
        <w:left w:val="none" w:sz="0" w:space="0" w:color="auto"/>
        <w:bottom w:val="none" w:sz="0" w:space="0" w:color="auto"/>
        <w:right w:val="none" w:sz="0" w:space="0" w:color="auto"/>
      </w:divBdr>
    </w:div>
    <w:div w:id="1310938363">
      <w:bodyDiv w:val="1"/>
      <w:marLeft w:val="0"/>
      <w:marRight w:val="0"/>
      <w:marTop w:val="0"/>
      <w:marBottom w:val="0"/>
      <w:divBdr>
        <w:top w:val="none" w:sz="0" w:space="0" w:color="auto"/>
        <w:left w:val="none" w:sz="0" w:space="0" w:color="auto"/>
        <w:bottom w:val="none" w:sz="0" w:space="0" w:color="auto"/>
        <w:right w:val="none" w:sz="0" w:space="0" w:color="auto"/>
      </w:divBdr>
    </w:div>
    <w:div w:id="1310984255">
      <w:bodyDiv w:val="1"/>
      <w:marLeft w:val="0"/>
      <w:marRight w:val="0"/>
      <w:marTop w:val="0"/>
      <w:marBottom w:val="0"/>
      <w:divBdr>
        <w:top w:val="none" w:sz="0" w:space="0" w:color="auto"/>
        <w:left w:val="none" w:sz="0" w:space="0" w:color="auto"/>
        <w:bottom w:val="none" w:sz="0" w:space="0" w:color="auto"/>
        <w:right w:val="none" w:sz="0" w:space="0" w:color="auto"/>
      </w:divBdr>
    </w:div>
    <w:div w:id="1313215467">
      <w:bodyDiv w:val="1"/>
      <w:marLeft w:val="0"/>
      <w:marRight w:val="0"/>
      <w:marTop w:val="0"/>
      <w:marBottom w:val="0"/>
      <w:divBdr>
        <w:top w:val="none" w:sz="0" w:space="0" w:color="auto"/>
        <w:left w:val="none" w:sz="0" w:space="0" w:color="auto"/>
        <w:bottom w:val="none" w:sz="0" w:space="0" w:color="auto"/>
        <w:right w:val="none" w:sz="0" w:space="0" w:color="auto"/>
      </w:divBdr>
    </w:div>
    <w:div w:id="1314526584">
      <w:bodyDiv w:val="1"/>
      <w:marLeft w:val="0"/>
      <w:marRight w:val="0"/>
      <w:marTop w:val="0"/>
      <w:marBottom w:val="0"/>
      <w:divBdr>
        <w:top w:val="none" w:sz="0" w:space="0" w:color="auto"/>
        <w:left w:val="none" w:sz="0" w:space="0" w:color="auto"/>
        <w:bottom w:val="none" w:sz="0" w:space="0" w:color="auto"/>
        <w:right w:val="none" w:sz="0" w:space="0" w:color="auto"/>
      </w:divBdr>
    </w:div>
    <w:div w:id="1322348122">
      <w:bodyDiv w:val="1"/>
      <w:marLeft w:val="0"/>
      <w:marRight w:val="0"/>
      <w:marTop w:val="0"/>
      <w:marBottom w:val="0"/>
      <w:divBdr>
        <w:top w:val="none" w:sz="0" w:space="0" w:color="auto"/>
        <w:left w:val="none" w:sz="0" w:space="0" w:color="auto"/>
        <w:bottom w:val="none" w:sz="0" w:space="0" w:color="auto"/>
        <w:right w:val="none" w:sz="0" w:space="0" w:color="auto"/>
      </w:divBdr>
    </w:div>
    <w:div w:id="1322386329">
      <w:bodyDiv w:val="1"/>
      <w:marLeft w:val="0"/>
      <w:marRight w:val="0"/>
      <w:marTop w:val="0"/>
      <w:marBottom w:val="0"/>
      <w:divBdr>
        <w:top w:val="none" w:sz="0" w:space="0" w:color="auto"/>
        <w:left w:val="none" w:sz="0" w:space="0" w:color="auto"/>
        <w:bottom w:val="none" w:sz="0" w:space="0" w:color="auto"/>
        <w:right w:val="none" w:sz="0" w:space="0" w:color="auto"/>
      </w:divBdr>
    </w:div>
    <w:div w:id="1323704959">
      <w:bodyDiv w:val="1"/>
      <w:marLeft w:val="0"/>
      <w:marRight w:val="0"/>
      <w:marTop w:val="0"/>
      <w:marBottom w:val="0"/>
      <w:divBdr>
        <w:top w:val="none" w:sz="0" w:space="0" w:color="auto"/>
        <w:left w:val="none" w:sz="0" w:space="0" w:color="auto"/>
        <w:bottom w:val="none" w:sz="0" w:space="0" w:color="auto"/>
        <w:right w:val="none" w:sz="0" w:space="0" w:color="auto"/>
      </w:divBdr>
    </w:div>
    <w:div w:id="1327900367">
      <w:bodyDiv w:val="1"/>
      <w:marLeft w:val="0"/>
      <w:marRight w:val="0"/>
      <w:marTop w:val="0"/>
      <w:marBottom w:val="0"/>
      <w:divBdr>
        <w:top w:val="none" w:sz="0" w:space="0" w:color="auto"/>
        <w:left w:val="none" w:sz="0" w:space="0" w:color="auto"/>
        <w:bottom w:val="none" w:sz="0" w:space="0" w:color="auto"/>
        <w:right w:val="none" w:sz="0" w:space="0" w:color="auto"/>
      </w:divBdr>
    </w:div>
    <w:div w:id="1328940811">
      <w:bodyDiv w:val="1"/>
      <w:marLeft w:val="0"/>
      <w:marRight w:val="0"/>
      <w:marTop w:val="0"/>
      <w:marBottom w:val="0"/>
      <w:divBdr>
        <w:top w:val="none" w:sz="0" w:space="0" w:color="auto"/>
        <w:left w:val="none" w:sz="0" w:space="0" w:color="auto"/>
        <w:bottom w:val="none" w:sz="0" w:space="0" w:color="auto"/>
        <w:right w:val="none" w:sz="0" w:space="0" w:color="auto"/>
      </w:divBdr>
      <w:divsChild>
        <w:div w:id="1779370604">
          <w:marLeft w:val="0"/>
          <w:marRight w:val="0"/>
          <w:marTop w:val="0"/>
          <w:marBottom w:val="0"/>
          <w:divBdr>
            <w:top w:val="none" w:sz="0" w:space="0" w:color="auto"/>
            <w:left w:val="none" w:sz="0" w:space="0" w:color="auto"/>
            <w:bottom w:val="none" w:sz="0" w:space="0" w:color="auto"/>
            <w:right w:val="none" w:sz="0" w:space="0" w:color="auto"/>
          </w:divBdr>
        </w:div>
      </w:divsChild>
    </w:div>
    <w:div w:id="1331954944">
      <w:bodyDiv w:val="1"/>
      <w:marLeft w:val="0"/>
      <w:marRight w:val="0"/>
      <w:marTop w:val="0"/>
      <w:marBottom w:val="0"/>
      <w:divBdr>
        <w:top w:val="none" w:sz="0" w:space="0" w:color="auto"/>
        <w:left w:val="none" w:sz="0" w:space="0" w:color="auto"/>
        <w:bottom w:val="none" w:sz="0" w:space="0" w:color="auto"/>
        <w:right w:val="none" w:sz="0" w:space="0" w:color="auto"/>
      </w:divBdr>
    </w:div>
    <w:div w:id="1335958365">
      <w:bodyDiv w:val="1"/>
      <w:marLeft w:val="0"/>
      <w:marRight w:val="0"/>
      <w:marTop w:val="0"/>
      <w:marBottom w:val="0"/>
      <w:divBdr>
        <w:top w:val="none" w:sz="0" w:space="0" w:color="auto"/>
        <w:left w:val="none" w:sz="0" w:space="0" w:color="auto"/>
        <w:bottom w:val="none" w:sz="0" w:space="0" w:color="auto"/>
        <w:right w:val="none" w:sz="0" w:space="0" w:color="auto"/>
      </w:divBdr>
    </w:div>
    <w:div w:id="1337659485">
      <w:bodyDiv w:val="1"/>
      <w:marLeft w:val="0"/>
      <w:marRight w:val="0"/>
      <w:marTop w:val="0"/>
      <w:marBottom w:val="0"/>
      <w:divBdr>
        <w:top w:val="none" w:sz="0" w:space="0" w:color="auto"/>
        <w:left w:val="none" w:sz="0" w:space="0" w:color="auto"/>
        <w:bottom w:val="none" w:sz="0" w:space="0" w:color="auto"/>
        <w:right w:val="none" w:sz="0" w:space="0" w:color="auto"/>
      </w:divBdr>
    </w:div>
    <w:div w:id="1344087798">
      <w:bodyDiv w:val="1"/>
      <w:marLeft w:val="0"/>
      <w:marRight w:val="0"/>
      <w:marTop w:val="0"/>
      <w:marBottom w:val="0"/>
      <w:divBdr>
        <w:top w:val="none" w:sz="0" w:space="0" w:color="auto"/>
        <w:left w:val="none" w:sz="0" w:space="0" w:color="auto"/>
        <w:bottom w:val="none" w:sz="0" w:space="0" w:color="auto"/>
        <w:right w:val="none" w:sz="0" w:space="0" w:color="auto"/>
      </w:divBdr>
    </w:div>
    <w:div w:id="1344548982">
      <w:bodyDiv w:val="1"/>
      <w:marLeft w:val="0"/>
      <w:marRight w:val="0"/>
      <w:marTop w:val="0"/>
      <w:marBottom w:val="0"/>
      <w:divBdr>
        <w:top w:val="none" w:sz="0" w:space="0" w:color="auto"/>
        <w:left w:val="none" w:sz="0" w:space="0" w:color="auto"/>
        <w:bottom w:val="none" w:sz="0" w:space="0" w:color="auto"/>
        <w:right w:val="none" w:sz="0" w:space="0" w:color="auto"/>
      </w:divBdr>
    </w:div>
    <w:div w:id="1345084567">
      <w:bodyDiv w:val="1"/>
      <w:marLeft w:val="0"/>
      <w:marRight w:val="0"/>
      <w:marTop w:val="0"/>
      <w:marBottom w:val="0"/>
      <w:divBdr>
        <w:top w:val="none" w:sz="0" w:space="0" w:color="auto"/>
        <w:left w:val="none" w:sz="0" w:space="0" w:color="auto"/>
        <w:bottom w:val="none" w:sz="0" w:space="0" w:color="auto"/>
        <w:right w:val="none" w:sz="0" w:space="0" w:color="auto"/>
      </w:divBdr>
    </w:div>
    <w:div w:id="1346009637">
      <w:bodyDiv w:val="1"/>
      <w:marLeft w:val="0"/>
      <w:marRight w:val="0"/>
      <w:marTop w:val="0"/>
      <w:marBottom w:val="0"/>
      <w:divBdr>
        <w:top w:val="none" w:sz="0" w:space="0" w:color="auto"/>
        <w:left w:val="none" w:sz="0" w:space="0" w:color="auto"/>
        <w:bottom w:val="none" w:sz="0" w:space="0" w:color="auto"/>
        <w:right w:val="none" w:sz="0" w:space="0" w:color="auto"/>
      </w:divBdr>
    </w:div>
    <w:div w:id="1351028725">
      <w:bodyDiv w:val="1"/>
      <w:marLeft w:val="0"/>
      <w:marRight w:val="0"/>
      <w:marTop w:val="0"/>
      <w:marBottom w:val="0"/>
      <w:divBdr>
        <w:top w:val="none" w:sz="0" w:space="0" w:color="auto"/>
        <w:left w:val="none" w:sz="0" w:space="0" w:color="auto"/>
        <w:bottom w:val="none" w:sz="0" w:space="0" w:color="auto"/>
        <w:right w:val="none" w:sz="0" w:space="0" w:color="auto"/>
      </w:divBdr>
    </w:div>
    <w:div w:id="1352951005">
      <w:bodyDiv w:val="1"/>
      <w:marLeft w:val="0"/>
      <w:marRight w:val="0"/>
      <w:marTop w:val="0"/>
      <w:marBottom w:val="0"/>
      <w:divBdr>
        <w:top w:val="none" w:sz="0" w:space="0" w:color="auto"/>
        <w:left w:val="none" w:sz="0" w:space="0" w:color="auto"/>
        <w:bottom w:val="none" w:sz="0" w:space="0" w:color="auto"/>
        <w:right w:val="none" w:sz="0" w:space="0" w:color="auto"/>
      </w:divBdr>
    </w:div>
    <w:div w:id="1354767070">
      <w:bodyDiv w:val="1"/>
      <w:marLeft w:val="0"/>
      <w:marRight w:val="0"/>
      <w:marTop w:val="0"/>
      <w:marBottom w:val="0"/>
      <w:divBdr>
        <w:top w:val="none" w:sz="0" w:space="0" w:color="auto"/>
        <w:left w:val="none" w:sz="0" w:space="0" w:color="auto"/>
        <w:bottom w:val="none" w:sz="0" w:space="0" w:color="auto"/>
        <w:right w:val="none" w:sz="0" w:space="0" w:color="auto"/>
      </w:divBdr>
    </w:div>
    <w:div w:id="1361124003">
      <w:bodyDiv w:val="1"/>
      <w:marLeft w:val="0"/>
      <w:marRight w:val="0"/>
      <w:marTop w:val="0"/>
      <w:marBottom w:val="0"/>
      <w:divBdr>
        <w:top w:val="none" w:sz="0" w:space="0" w:color="auto"/>
        <w:left w:val="none" w:sz="0" w:space="0" w:color="auto"/>
        <w:bottom w:val="none" w:sz="0" w:space="0" w:color="auto"/>
        <w:right w:val="none" w:sz="0" w:space="0" w:color="auto"/>
      </w:divBdr>
    </w:div>
    <w:div w:id="1362780521">
      <w:bodyDiv w:val="1"/>
      <w:marLeft w:val="0"/>
      <w:marRight w:val="0"/>
      <w:marTop w:val="0"/>
      <w:marBottom w:val="0"/>
      <w:divBdr>
        <w:top w:val="none" w:sz="0" w:space="0" w:color="auto"/>
        <w:left w:val="none" w:sz="0" w:space="0" w:color="auto"/>
        <w:bottom w:val="none" w:sz="0" w:space="0" w:color="auto"/>
        <w:right w:val="none" w:sz="0" w:space="0" w:color="auto"/>
      </w:divBdr>
    </w:div>
    <w:div w:id="1363362419">
      <w:bodyDiv w:val="1"/>
      <w:marLeft w:val="0"/>
      <w:marRight w:val="0"/>
      <w:marTop w:val="0"/>
      <w:marBottom w:val="0"/>
      <w:divBdr>
        <w:top w:val="none" w:sz="0" w:space="0" w:color="auto"/>
        <w:left w:val="none" w:sz="0" w:space="0" w:color="auto"/>
        <w:bottom w:val="none" w:sz="0" w:space="0" w:color="auto"/>
        <w:right w:val="none" w:sz="0" w:space="0" w:color="auto"/>
      </w:divBdr>
    </w:div>
    <w:div w:id="1363631698">
      <w:bodyDiv w:val="1"/>
      <w:marLeft w:val="0"/>
      <w:marRight w:val="0"/>
      <w:marTop w:val="0"/>
      <w:marBottom w:val="0"/>
      <w:divBdr>
        <w:top w:val="none" w:sz="0" w:space="0" w:color="auto"/>
        <w:left w:val="none" w:sz="0" w:space="0" w:color="auto"/>
        <w:bottom w:val="none" w:sz="0" w:space="0" w:color="auto"/>
        <w:right w:val="none" w:sz="0" w:space="0" w:color="auto"/>
      </w:divBdr>
    </w:div>
    <w:div w:id="1365789582">
      <w:bodyDiv w:val="1"/>
      <w:marLeft w:val="0"/>
      <w:marRight w:val="0"/>
      <w:marTop w:val="0"/>
      <w:marBottom w:val="0"/>
      <w:divBdr>
        <w:top w:val="none" w:sz="0" w:space="0" w:color="auto"/>
        <w:left w:val="none" w:sz="0" w:space="0" w:color="auto"/>
        <w:bottom w:val="none" w:sz="0" w:space="0" w:color="auto"/>
        <w:right w:val="none" w:sz="0" w:space="0" w:color="auto"/>
      </w:divBdr>
    </w:div>
    <w:div w:id="1366175712">
      <w:bodyDiv w:val="1"/>
      <w:marLeft w:val="0"/>
      <w:marRight w:val="0"/>
      <w:marTop w:val="0"/>
      <w:marBottom w:val="0"/>
      <w:divBdr>
        <w:top w:val="none" w:sz="0" w:space="0" w:color="auto"/>
        <w:left w:val="none" w:sz="0" w:space="0" w:color="auto"/>
        <w:bottom w:val="none" w:sz="0" w:space="0" w:color="auto"/>
        <w:right w:val="none" w:sz="0" w:space="0" w:color="auto"/>
      </w:divBdr>
    </w:div>
    <w:div w:id="1368409283">
      <w:bodyDiv w:val="1"/>
      <w:marLeft w:val="0"/>
      <w:marRight w:val="0"/>
      <w:marTop w:val="0"/>
      <w:marBottom w:val="0"/>
      <w:divBdr>
        <w:top w:val="none" w:sz="0" w:space="0" w:color="auto"/>
        <w:left w:val="none" w:sz="0" w:space="0" w:color="auto"/>
        <w:bottom w:val="none" w:sz="0" w:space="0" w:color="auto"/>
        <w:right w:val="none" w:sz="0" w:space="0" w:color="auto"/>
      </w:divBdr>
    </w:div>
    <w:div w:id="1368798394">
      <w:bodyDiv w:val="1"/>
      <w:marLeft w:val="0"/>
      <w:marRight w:val="0"/>
      <w:marTop w:val="0"/>
      <w:marBottom w:val="0"/>
      <w:divBdr>
        <w:top w:val="none" w:sz="0" w:space="0" w:color="auto"/>
        <w:left w:val="none" w:sz="0" w:space="0" w:color="auto"/>
        <w:bottom w:val="none" w:sz="0" w:space="0" w:color="auto"/>
        <w:right w:val="none" w:sz="0" w:space="0" w:color="auto"/>
      </w:divBdr>
    </w:div>
    <w:div w:id="1371688920">
      <w:bodyDiv w:val="1"/>
      <w:marLeft w:val="0"/>
      <w:marRight w:val="0"/>
      <w:marTop w:val="0"/>
      <w:marBottom w:val="0"/>
      <w:divBdr>
        <w:top w:val="none" w:sz="0" w:space="0" w:color="auto"/>
        <w:left w:val="none" w:sz="0" w:space="0" w:color="auto"/>
        <w:bottom w:val="none" w:sz="0" w:space="0" w:color="auto"/>
        <w:right w:val="none" w:sz="0" w:space="0" w:color="auto"/>
      </w:divBdr>
    </w:div>
    <w:div w:id="1375428025">
      <w:bodyDiv w:val="1"/>
      <w:marLeft w:val="0"/>
      <w:marRight w:val="0"/>
      <w:marTop w:val="0"/>
      <w:marBottom w:val="0"/>
      <w:divBdr>
        <w:top w:val="none" w:sz="0" w:space="0" w:color="auto"/>
        <w:left w:val="none" w:sz="0" w:space="0" w:color="auto"/>
        <w:bottom w:val="none" w:sz="0" w:space="0" w:color="auto"/>
        <w:right w:val="none" w:sz="0" w:space="0" w:color="auto"/>
      </w:divBdr>
    </w:div>
    <w:div w:id="1378971879">
      <w:bodyDiv w:val="1"/>
      <w:marLeft w:val="0"/>
      <w:marRight w:val="0"/>
      <w:marTop w:val="0"/>
      <w:marBottom w:val="0"/>
      <w:divBdr>
        <w:top w:val="none" w:sz="0" w:space="0" w:color="auto"/>
        <w:left w:val="none" w:sz="0" w:space="0" w:color="auto"/>
        <w:bottom w:val="none" w:sz="0" w:space="0" w:color="auto"/>
        <w:right w:val="none" w:sz="0" w:space="0" w:color="auto"/>
      </w:divBdr>
    </w:div>
    <w:div w:id="1380321044">
      <w:bodyDiv w:val="1"/>
      <w:marLeft w:val="0"/>
      <w:marRight w:val="0"/>
      <w:marTop w:val="0"/>
      <w:marBottom w:val="0"/>
      <w:divBdr>
        <w:top w:val="none" w:sz="0" w:space="0" w:color="auto"/>
        <w:left w:val="none" w:sz="0" w:space="0" w:color="auto"/>
        <w:bottom w:val="none" w:sz="0" w:space="0" w:color="auto"/>
        <w:right w:val="none" w:sz="0" w:space="0" w:color="auto"/>
      </w:divBdr>
    </w:div>
    <w:div w:id="1381898929">
      <w:bodyDiv w:val="1"/>
      <w:marLeft w:val="0"/>
      <w:marRight w:val="0"/>
      <w:marTop w:val="0"/>
      <w:marBottom w:val="0"/>
      <w:divBdr>
        <w:top w:val="none" w:sz="0" w:space="0" w:color="auto"/>
        <w:left w:val="none" w:sz="0" w:space="0" w:color="auto"/>
        <w:bottom w:val="none" w:sz="0" w:space="0" w:color="auto"/>
        <w:right w:val="none" w:sz="0" w:space="0" w:color="auto"/>
      </w:divBdr>
    </w:div>
    <w:div w:id="1387487983">
      <w:bodyDiv w:val="1"/>
      <w:marLeft w:val="0"/>
      <w:marRight w:val="0"/>
      <w:marTop w:val="0"/>
      <w:marBottom w:val="0"/>
      <w:divBdr>
        <w:top w:val="none" w:sz="0" w:space="0" w:color="auto"/>
        <w:left w:val="none" w:sz="0" w:space="0" w:color="auto"/>
        <w:bottom w:val="none" w:sz="0" w:space="0" w:color="auto"/>
        <w:right w:val="none" w:sz="0" w:space="0" w:color="auto"/>
      </w:divBdr>
    </w:div>
    <w:div w:id="1390836772">
      <w:bodyDiv w:val="1"/>
      <w:marLeft w:val="0"/>
      <w:marRight w:val="0"/>
      <w:marTop w:val="0"/>
      <w:marBottom w:val="0"/>
      <w:divBdr>
        <w:top w:val="none" w:sz="0" w:space="0" w:color="auto"/>
        <w:left w:val="none" w:sz="0" w:space="0" w:color="auto"/>
        <w:bottom w:val="none" w:sz="0" w:space="0" w:color="auto"/>
        <w:right w:val="none" w:sz="0" w:space="0" w:color="auto"/>
      </w:divBdr>
    </w:div>
    <w:div w:id="1394348159">
      <w:bodyDiv w:val="1"/>
      <w:marLeft w:val="0"/>
      <w:marRight w:val="0"/>
      <w:marTop w:val="0"/>
      <w:marBottom w:val="0"/>
      <w:divBdr>
        <w:top w:val="none" w:sz="0" w:space="0" w:color="auto"/>
        <w:left w:val="none" w:sz="0" w:space="0" w:color="auto"/>
        <w:bottom w:val="none" w:sz="0" w:space="0" w:color="auto"/>
        <w:right w:val="none" w:sz="0" w:space="0" w:color="auto"/>
      </w:divBdr>
    </w:div>
    <w:div w:id="1395466534">
      <w:bodyDiv w:val="1"/>
      <w:marLeft w:val="0"/>
      <w:marRight w:val="0"/>
      <w:marTop w:val="0"/>
      <w:marBottom w:val="0"/>
      <w:divBdr>
        <w:top w:val="none" w:sz="0" w:space="0" w:color="auto"/>
        <w:left w:val="none" w:sz="0" w:space="0" w:color="auto"/>
        <w:bottom w:val="none" w:sz="0" w:space="0" w:color="auto"/>
        <w:right w:val="none" w:sz="0" w:space="0" w:color="auto"/>
      </w:divBdr>
    </w:div>
    <w:div w:id="1397244836">
      <w:bodyDiv w:val="1"/>
      <w:marLeft w:val="0"/>
      <w:marRight w:val="0"/>
      <w:marTop w:val="0"/>
      <w:marBottom w:val="0"/>
      <w:divBdr>
        <w:top w:val="none" w:sz="0" w:space="0" w:color="auto"/>
        <w:left w:val="none" w:sz="0" w:space="0" w:color="auto"/>
        <w:bottom w:val="none" w:sz="0" w:space="0" w:color="auto"/>
        <w:right w:val="none" w:sz="0" w:space="0" w:color="auto"/>
      </w:divBdr>
    </w:div>
    <w:div w:id="1400328036">
      <w:bodyDiv w:val="1"/>
      <w:marLeft w:val="0"/>
      <w:marRight w:val="0"/>
      <w:marTop w:val="0"/>
      <w:marBottom w:val="0"/>
      <w:divBdr>
        <w:top w:val="none" w:sz="0" w:space="0" w:color="auto"/>
        <w:left w:val="none" w:sz="0" w:space="0" w:color="auto"/>
        <w:bottom w:val="none" w:sz="0" w:space="0" w:color="auto"/>
        <w:right w:val="none" w:sz="0" w:space="0" w:color="auto"/>
      </w:divBdr>
    </w:div>
    <w:div w:id="1401050786">
      <w:bodyDiv w:val="1"/>
      <w:marLeft w:val="0"/>
      <w:marRight w:val="0"/>
      <w:marTop w:val="0"/>
      <w:marBottom w:val="0"/>
      <w:divBdr>
        <w:top w:val="none" w:sz="0" w:space="0" w:color="auto"/>
        <w:left w:val="none" w:sz="0" w:space="0" w:color="auto"/>
        <w:bottom w:val="none" w:sz="0" w:space="0" w:color="auto"/>
        <w:right w:val="none" w:sz="0" w:space="0" w:color="auto"/>
      </w:divBdr>
    </w:div>
    <w:div w:id="1402749598">
      <w:bodyDiv w:val="1"/>
      <w:marLeft w:val="0"/>
      <w:marRight w:val="0"/>
      <w:marTop w:val="0"/>
      <w:marBottom w:val="0"/>
      <w:divBdr>
        <w:top w:val="none" w:sz="0" w:space="0" w:color="auto"/>
        <w:left w:val="none" w:sz="0" w:space="0" w:color="auto"/>
        <w:bottom w:val="none" w:sz="0" w:space="0" w:color="auto"/>
        <w:right w:val="none" w:sz="0" w:space="0" w:color="auto"/>
      </w:divBdr>
    </w:div>
    <w:div w:id="1403597728">
      <w:bodyDiv w:val="1"/>
      <w:marLeft w:val="0"/>
      <w:marRight w:val="0"/>
      <w:marTop w:val="0"/>
      <w:marBottom w:val="0"/>
      <w:divBdr>
        <w:top w:val="none" w:sz="0" w:space="0" w:color="auto"/>
        <w:left w:val="none" w:sz="0" w:space="0" w:color="auto"/>
        <w:bottom w:val="none" w:sz="0" w:space="0" w:color="auto"/>
        <w:right w:val="none" w:sz="0" w:space="0" w:color="auto"/>
      </w:divBdr>
    </w:div>
    <w:div w:id="1405300036">
      <w:bodyDiv w:val="1"/>
      <w:marLeft w:val="0"/>
      <w:marRight w:val="0"/>
      <w:marTop w:val="0"/>
      <w:marBottom w:val="0"/>
      <w:divBdr>
        <w:top w:val="none" w:sz="0" w:space="0" w:color="auto"/>
        <w:left w:val="none" w:sz="0" w:space="0" w:color="auto"/>
        <w:bottom w:val="none" w:sz="0" w:space="0" w:color="auto"/>
        <w:right w:val="none" w:sz="0" w:space="0" w:color="auto"/>
      </w:divBdr>
    </w:div>
    <w:div w:id="1405447731">
      <w:bodyDiv w:val="1"/>
      <w:marLeft w:val="0"/>
      <w:marRight w:val="0"/>
      <w:marTop w:val="0"/>
      <w:marBottom w:val="0"/>
      <w:divBdr>
        <w:top w:val="none" w:sz="0" w:space="0" w:color="auto"/>
        <w:left w:val="none" w:sz="0" w:space="0" w:color="auto"/>
        <w:bottom w:val="none" w:sz="0" w:space="0" w:color="auto"/>
        <w:right w:val="none" w:sz="0" w:space="0" w:color="auto"/>
      </w:divBdr>
    </w:div>
    <w:div w:id="1405683028">
      <w:bodyDiv w:val="1"/>
      <w:marLeft w:val="0"/>
      <w:marRight w:val="0"/>
      <w:marTop w:val="0"/>
      <w:marBottom w:val="0"/>
      <w:divBdr>
        <w:top w:val="none" w:sz="0" w:space="0" w:color="auto"/>
        <w:left w:val="none" w:sz="0" w:space="0" w:color="auto"/>
        <w:bottom w:val="none" w:sz="0" w:space="0" w:color="auto"/>
        <w:right w:val="none" w:sz="0" w:space="0" w:color="auto"/>
      </w:divBdr>
    </w:div>
    <w:div w:id="1407067784">
      <w:bodyDiv w:val="1"/>
      <w:marLeft w:val="0"/>
      <w:marRight w:val="0"/>
      <w:marTop w:val="0"/>
      <w:marBottom w:val="0"/>
      <w:divBdr>
        <w:top w:val="none" w:sz="0" w:space="0" w:color="auto"/>
        <w:left w:val="none" w:sz="0" w:space="0" w:color="auto"/>
        <w:bottom w:val="none" w:sz="0" w:space="0" w:color="auto"/>
        <w:right w:val="none" w:sz="0" w:space="0" w:color="auto"/>
      </w:divBdr>
    </w:div>
    <w:div w:id="1408260377">
      <w:bodyDiv w:val="1"/>
      <w:marLeft w:val="0"/>
      <w:marRight w:val="0"/>
      <w:marTop w:val="0"/>
      <w:marBottom w:val="0"/>
      <w:divBdr>
        <w:top w:val="none" w:sz="0" w:space="0" w:color="auto"/>
        <w:left w:val="none" w:sz="0" w:space="0" w:color="auto"/>
        <w:bottom w:val="none" w:sz="0" w:space="0" w:color="auto"/>
        <w:right w:val="none" w:sz="0" w:space="0" w:color="auto"/>
      </w:divBdr>
    </w:div>
    <w:div w:id="1409965392">
      <w:bodyDiv w:val="1"/>
      <w:marLeft w:val="0"/>
      <w:marRight w:val="0"/>
      <w:marTop w:val="0"/>
      <w:marBottom w:val="0"/>
      <w:divBdr>
        <w:top w:val="none" w:sz="0" w:space="0" w:color="auto"/>
        <w:left w:val="none" w:sz="0" w:space="0" w:color="auto"/>
        <w:bottom w:val="none" w:sz="0" w:space="0" w:color="auto"/>
        <w:right w:val="none" w:sz="0" w:space="0" w:color="auto"/>
      </w:divBdr>
    </w:div>
    <w:div w:id="1417245094">
      <w:bodyDiv w:val="1"/>
      <w:marLeft w:val="0"/>
      <w:marRight w:val="0"/>
      <w:marTop w:val="0"/>
      <w:marBottom w:val="0"/>
      <w:divBdr>
        <w:top w:val="none" w:sz="0" w:space="0" w:color="auto"/>
        <w:left w:val="none" w:sz="0" w:space="0" w:color="auto"/>
        <w:bottom w:val="none" w:sz="0" w:space="0" w:color="auto"/>
        <w:right w:val="none" w:sz="0" w:space="0" w:color="auto"/>
      </w:divBdr>
    </w:div>
    <w:div w:id="1417550786">
      <w:bodyDiv w:val="1"/>
      <w:marLeft w:val="0"/>
      <w:marRight w:val="0"/>
      <w:marTop w:val="0"/>
      <w:marBottom w:val="0"/>
      <w:divBdr>
        <w:top w:val="none" w:sz="0" w:space="0" w:color="auto"/>
        <w:left w:val="none" w:sz="0" w:space="0" w:color="auto"/>
        <w:bottom w:val="none" w:sz="0" w:space="0" w:color="auto"/>
        <w:right w:val="none" w:sz="0" w:space="0" w:color="auto"/>
      </w:divBdr>
    </w:div>
    <w:div w:id="1419407489">
      <w:bodyDiv w:val="1"/>
      <w:marLeft w:val="0"/>
      <w:marRight w:val="0"/>
      <w:marTop w:val="0"/>
      <w:marBottom w:val="0"/>
      <w:divBdr>
        <w:top w:val="none" w:sz="0" w:space="0" w:color="auto"/>
        <w:left w:val="none" w:sz="0" w:space="0" w:color="auto"/>
        <w:bottom w:val="none" w:sz="0" w:space="0" w:color="auto"/>
        <w:right w:val="none" w:sz="0" w:space="0" w:color="auto"/>
      </w:divBdr>
    </w:div>
    <w:div w:id="1422486134">
      <w:bodyDiv w:val="1"/>
      <w:marLeft w:val="0"/>
      <w:marRight w:val="0"/>
      <w:marTop w:val="0"/>
      <w:marBottom w:val="0"/>
      <w:divBdr>
        <w:top w:val="none" w:sz="0" w:space="0" w:color="auto"/>
        <w:left w:val="none" w:sz="0" w:space="0" w:color="auto"/>
        <w:bottom w:val="none" w:sz="0" w:space="0" w:color="auto"/>
        <w:right w:val="none" w:sz="0" w:space="0" w:color="auto"/>
      </w:divBdr>
    </w:div>
    <w:div w:id="1424689918">
      <w:bodyDiv w:val="1"/>
      <w:marLeft w:val="0"/>
      <w:marRight w:val="0"/>
      <w:marTop w:val="0"/>
      <w:marBottom w:val="0"/>
      <w:divBdr>
        <w:top w:val="none" w:sz="0" w:space="0" w:color="auto"/>
        <w:left w:val="none" w:sz="0" w:space="0" w:color="auto"/>
        <w:bottom w:val="none" w:sz="0" w:space="0" w:color="auto"/>
        <w:right w:val="none" w:sz="0" w:space="0" w:color="auto"/>
      </w:divBdr>
    </w:div>
    <w:div w:id="1424952445">
      <w:bodyDiv w:val="1"/>
      <w:marLeft w:val="0"/>
      <w:marRight w:val="0"/>
      <w:marTop w:val="0"/>
      <w:marBottom w:val="0"/>
      <w:divBdr>
        <w:top w:val="none" w:sz="0" w:space="0" w:color="auto"/>
        <w:left w:val="none" w:sz="0" w:space="0" w:color="auto"/>
        <w:bottom w:val="none" w:sz="0" w:space="0" w:color="auto"/>
        <w:right w:val="none" w:sz="0" w:space="0" w:color="auto"/>
      </w:divBdr>
    </w:div>
    <w:div w:id="1426073685">
      <w:bodyDiv w:val="1"/>
      <w:marLeft w:val="0"/>
      <w:marRight w:val="0"/>
      <w:marTop w:val="0"/>
      <w:marBottom w:val="0"/>
      <w:divBdr>
        <w:top w:val="none" w:sz="0" w:space="0" w:color="auto"/>
        <w:left w:val="none" w:sz="0" w:space="0" w:color="auto"/>
        <w:bottom w:val="none" w:sz="0" w:space="0" w:color="auto"/>
        <w:right w:val="none" w:sz="0" w:space="0" w:color="auto"/>
      </w:divBdr>
    </w:div>
    <w:div w:id="1426851293">
      <w:bodyDiv w:val="1"/>
      <w:marLeft w:val="0"/>
      <w:marRight w:val="0"/>
      <w:marTop w:val="0"/>
      <w:marBottom w:val="0"/>
      <w:divBdr>
        <w:top w:val="none" w:sz="0" w:space="0" w:color="auto"/>
        <w:left w:val="none" w:sz="0" w:space="0" w:color="auto"/>
        <w:bottom w:val="none" w:sz="0" w:space="0" w:color="auto"/>
        <w:right w:val="none" w:sz="0" w:space="0" w:color="auto"/>
      </w:divBdr>
    </w:div>
    <w:div w:id="1431504770">
      <w:bodyDiv w:val="1"/>
      <w:marLeft w:val="0"/>
      <w:marRight w:val="0"/>
      <w:marTop w:val="0"/>
      <w:marBottom w:val="0"/>
      <w:divBdr>
        <w:top w:val="none" w:sz="0" w:space="0" w:color="auto"/>
        <w:left w:val="none" w:sz="0" w:space="0" w:color="auto"/>
        <w:bottom w:val="none" w:sz="0" w:space="0" w:color="auto"/>
        <w:right w:val="none" w:sz="0" w:space="0" w:color="auto"/>
      </w:divBdr>
    </w:div>
    <w:div w:id="1431782506">
      <w:bodyDiv w:val="1"/>
      <w:marLeft w:val="0"/>
      <w:marRight w:val="0"/>
      <w:marTop w:val="0"/>
      <w:marBottom w:val="0"/>
      <w:divBdr>
        <w:top w:val="none" w:sz="0" w:space="0" w:color="auto"/>
        <w:left w:val="none" w:sz="0" w:space="0" w:color="auto"/>
        <w:bottom w:val="none" w:sz="0" w:space="0" w:color="auto"/>
        <w:right w:val="none" w:sz="0" w:space="0" w:color="auto"/>
      </w:divBdr>
    </w:div>
    <w:div w:id="1436054687">
      <w:bodyDiv w:val="1"/>
      <w:marLeft w:val="0"/>
      <w:marRight w:val="0"/>
      <w:marTop w:val="0"/>
      <w:marBottom w:val="0"/>
      <w:divBdr>
        <w:top w:val="none" w:sz="0" w:space="0" w:color="auto"/>
        <w:left w:val="none" w:sz="0" w:space="0" w:color="auto"/>
        <w:bottom w:val="none" w:sz="0" w:space="0" w:color="auto"/>
        <w:right w:val="none" w:sz="0" w:space="0" w:color="auto"/>
      </w:divBdr>
    </w:div>
    <w:div w:id="1436056630">
      <w:bodyDiv w:val="1"/>
      <w:marLeft w:val="0"/>
      <w:marRight w:val="0"/>
      <w:marTop w:val="0"/>
      <w:marBottom w:val="0"/>
      <w:divBdr>
        <w:top w:val="none" w:sz="0" w:space="0" w:color="auto"/>
        <w:left w:val="none" w:sz="0" w:space="0" w:color="auto"/>
        <w:bottom w:val="none" w:sz="0" w:space="0" w:color="auto"/>
        <w:right w:val="none" w:sz="0" w:space="0" w:color="auto"/>
      </w:divBdr>
    </w:div>
    <w:div w:id="1438599356">
      <w:bodyDiv w:val="1"/>
      <w:marLeft w:val="0"/>
      <w:marRight w:val="0"/>
      <w:marTop w:val="0"/>
      <w:marBottom w:val="0"/>
      <w:divBdr>
        <w:top w:val="none" w:sz="0" w:space="0" w:color="auto"/>
        <w:left w:val="none" w:sz="0" w:space="0" w:color="auto"/>
        <w:bottom w:val="none" w:sz="0" w:space="0" w:color="auto"/>
        <w:right w:val="none" w:sz="0" w:space="0" w:color="auto"/>
      </w:divBdr>
    </w:div>
    <w:div w:id="1439720493">
      <w:bodyDiv w:val="1"/>
      <w:marLeft w:val="0"/>
      <w:marRight w:val="0"/>
      <w:marTop w:val="0"/>
      <w:marBottom w:val="0"/>
      <w:divBdr>
        <w:top w:val="none" w:sz="0" w:space="0" w:color="auto"/>
        <w:left w:val="none" w:sz="0" w:space="0" w:color="auto"/>
        <w:bottom w:val="none" w:sz="0" w:space="0" w:color="auto"/>
        <w:right w:val="none" w:sz="0" w:space="0" w:color="auto"/>
      </w:divBdr>
    </w:div>
    <w:div w:id="1442608543">
      <w:bodyDiv w:val="1"/>
      <w:marLeft w:val="0"/>
      <w:marRight w:val="0"/>
      <w:marTop w:val="0"/>
      <w:marBottom w:val="0"/>
      <w:divBdr>
        <w:top w:val="none" w:sz="0" w:space="0" w:color="auto"/>
        <w:left w:val="none" w:sz="0" w:space="0" w:color="auto"/>
        <w:bottom w:val="none" w:sz="0" w:space="0" w:color="auto"/>
        <w:right w:val="none" w:sz="0" w:space="0" w:color="auto"/>
      </w:divBdr>
    </w:div>
    <w:div w:id="1443725295">
      <w:bodyDiv w:val="1"/>
      <w:marLeft w:val="0"/>
      <w:marRight w:val="0"/>
      <w:marTop w:val="0"/>
      <w:marBottom w:val="0"/>
      <w:divBdr>
        <w:top w:val="none" w:sz="0" w:space="0" w:color="auto"/>
        <w:left w:val="none" w:sz="0" w:space="0" w:color="auto"/>
        <w:bottom w:val="none" w:sz="0" w:space="0" w:color="auto"/>
        <w:right w:val="none" w:sz="0" w:space="0" w:color="auto"/>
      </w:divBdr>
    </w:div>
    <w:div w:id="1444300663">
      <w:bodyDiv w:val="1"/>
      <w:marLeft w:val="0"/>
      <w:marRight w:val="0"/>
      <w:marTop w:val="0"/>
      <w:marBottom w:val="0"/>
      <w:divBdr>
        <w:top w:val="none" w:sz="0" w:space="0" w:color="auto"/>
        <w:left w:val="none" w:sz="0" w:space="0" w:color="auto"/>
        <w:bottom w:val="none" w:sz="0" w:space="0" w:color="auto"/>
        <w:right w:val="none" w:sz="0" w:space="0" w:color="auto"/>
      </w:divBdr>
    </w:div>
    <w:div w:id="1445005810">
      <w:bodyDiv w:val="1"/>
      <w:marLeft w:val="0"/>
      <w:marRight w:val="0"/>
      <w:marTop w:val="0"/>
      <w:marBottom w:val="0"/>
      <w:divBdr>
        <w:top w:val="none" w:sz="0" w:space="0" w:color="auto"/>
        <w:left w:val="none" w:sz="0" w:space="0" w:color="auto"/>
        <w:bottom w:val="none" w:sz="0" w:space="0" w:color="auto"/>
        <w:right w:val="none" w:sz="0" w:space="0" w:color="auto"/>
      </w:divBdr>
    </w:div>
    <w:div w:id="1446997745">
      <w:bodyDiv w:val="1"/>
      <w:marLeft w:val="0"/>
      <w:marRight w:val="0"/>
      <w:marTop w:val="0"/>
      <w:marBottom w:val="0"/>
      <w:divBdr>
        <w:top w:val="none" w:sz="0" w:space="0" w:color="auto"/>
        <w:left w:val="none" w:sz="0" w:space="0" w:color="auto"/>
        <w:bottom w:val="none" w:sz="0" w:space="0" w:color="auto"/>
        <w:right w:val="none" w:sz="0" w:space="0" w:color="auto"/>
      </w:divBdr>
    </w:div>
    <w:div w:id="1452671172">
      <w:bodyDiv w:val="1"/>
      <w:marLeft w:val="0"/>
      <w:marRight w:val="0"/>
      <w:marTop w:val="0"/>
      <w:marBottom w:val="0"/>
      <w:divBdr>
        <w:top w:val="none" w:sz="0" w:space="0" w:color="auto"/>
        <w:left w:val="none" w:sz="0" w:space="0" w:color="auto"/>
        <w:bottom w:val="none" w:sz="0" w:space="0" w:color="auto"/>
        <w:right w:val="none" w:sz="0" w:space="0" w:color="auto"/>
      </w:divBdr>
    </w:div>
    <w:div w:id="1460488385">
      <w:bodyDiv w:val="1"/>
      <w:marLeft w:val="0"/>
      <w:marRight w:val="0"/>
      <w:marTop w:val="0"/>
      <w:marBottom w:val="0"/>
      <w:divBdr>
        <w:top w:val="none" w:sz="0" w:space="0" w:color="auto"/>
        <w:left w:val="none" w:sz="0" w:space="0" w:color="auto"/>
        <w:bottom w:val="none" w:sz="0" w:space="0" w:color="auto"/>
        <w:right w:val="none" w:sz="0" w:space="0" w:color="auto"/>
      </w:divBdr>
    </w:div>
    <w:div w:id="1461723049">
      <w:bodyDiv w:val="1"/>
      <w:marLeft w:val="0"/>
      <w:marRight w:val="0"/>
      <w:marTop w:val="0"/>
      <w:marBottom w:val="0"/>
      <w:divBdr>
        <w:top w:val="none" w:sz="0" w:space="0" w:color="auto"/>
        <w:left w:val="none" w:sz="0" w:space="0" w:color="auto"/>
        <w:bottom w:val="none" w:sz="0" w:space="0" w:color="auto"/>
        <w:right w:val="none" w:sz="0" w:space="0" w:color="auto"/>
      </w:divBdr>
    </w:div>
    <w:div w:id="1462724540">
      <w:bodyDiv w:val="1"/>
      <w:marLeft w:val="0"/>
      <w:marRight w:val="0"/>
      <w:marTop w:val="0"/>
      <w:marBottom w:val="0"/>
      <w:divBdr>
        <w:top w:val="none" w:sz="0" w:space="0" w:color="auto"/>
        <w:left w:val="none" w:sz="0" w:space="0" w:color="auto"/>
        <w:bottom w:val="none" w:sz="0" w:space="0" w:color="auto"/>
        <w:right w:val="none" w:sz="0" w:space="0" w:color="auto"/>
      </w:divBdr>
    </w:div>
    <w:div w:id="1463039036">
      <w:bodyDiv w:val="1"/>
      <w:marLeft w:val="0"/>
      <w:marRight w:val="0"/>
      <w:marTop w:val="0"/>
      <w:marBottom w:val="0"/>
      <w:divBdr>
        <w:top w:val="none" w:sz="0" w:space="0" w:color="auto"/>
        <w:left w:val="none" w:sz="0" w:space="0" w:color="auto"/>
        <w:bottom w:val="none" w:sz="0" w:space="0" w:color="auto"/>
        <w:right w:val="none" w:sz="0" w:space="0" w:color="auto"/>
      </w:divBdr>
    </w:div>
    <w:div w:id="1464156560">
      <w:bodyDiv w:val="1"/>
      <w:marLeft w:val="0"/>
      <w:marRight w:val="0"/>
      <w:marTop w:val="0"/>
      <w:marBottom w:val="0"/>
      <w:divBdr>
        <w:top w:val="none" w:sz="0" w:space="0" w:color="auto"/>
        <w:left w:val="none" w:sz="0" w:space="0" w:color="auto"/>
        <w:bottom w:val="none" w:sz="0" w:space="0" w:color="auto"/>
        <w:right w:val="none" w:sz="0" w:space="0" w:color="auto"/>
      </w:divBdr>
    </w:div>
    <w:div w:id="1465731480">
      <w:bodyDiv w:val="1"/>
      <w:marLeft w:val="0"/>
      <w:marRight w:val="0"/>
      <w:marTop w:val="0"/>
      <w:marBottom w:val="0"/>
      <w:divBdr>
        <w:top w:val="none" w:sz="0" w:space="0" w:color="auto"/>
        <w:left w:val="none" w:sz="0" w:space="0" w:color="auto"/>
        <w:bottom w:val="none" w:sz="0" w:space="0" w:color="auto"/>
        <w:right w:val="none" w:sz="0" w:space="0" w:color="auto"/>
      </w:divBdr>
    </w:div>
    <w:div w:id="1468550936">
      <w:bodyDiv w:val="1"/>
      <w:marLeft w:val="0"/>
      <w:marRight w:val="0"/>
      <w:marTop w:val="0"/>
      <w:marBottom w:val="0"/>
      <w:divBdr>
        <w:top w:val="none" w:sz="0" w:space="0" w:color="auto"/>
        <w:left w:val="none" w:sz="0" w:space="0" w:color="auto"/>
        <w:bottom w:val="none" w:sz="0" w:space="0" w:color="auto"/>
        <w:right w:val="none" w:sz="0" w:space="0" w:color="auto"/>
      </w:divBdr>
    </w:div>
    <w:div w:id="1470441229">
      <w:bodyDiv w:val="1"/>
      <w:marLeft w:val="0"/>
      <w:marRight w:val="0"/>
      <w:marTop w:val="0"/>
      <w:marBottom w:val="0"/>
      <w:divBdr>
        <w:top w:val="none" w:sz="0" w:space="0" w:color="auto"/>
        <w:left w:val="none" w:sz="0" w:space="0" w:color="auto"/>
        <w:bottom w:val="none" w:sz="0" w:space="0" w:color="auto"/>
        <w:right w:val="none" w:sz="0" w:space="0" w:color="auto"/>
      </w:divBdr>
    </w:div>
    <w:div w:id="1473211642">
      <w:bodyDiv w:val="1"/>
      <w:marLeft w:val="0"/>
      <w:marRight w:val="0"/>
      <w:marTop w:val="0"/>
      <w:marBottom w:val="0"/>
      <w:divBdr>
        <w:top w:val="none" w:sz="0" w:space="0" w:color="auto"/>
        <w:left w:val="none" w:sz="0" w:space="0" w:color="auto"/>
        <w:bottom w:val="none" w:sz="0" w:space="0" w:color="auto"/>
        <w:right w:val="none" w:sz="0" w:space="0" w:color="auto"/>
      </w:divBdr>
    </w:div>
    <w:div w:id="1474248104">
      <w:bodyDiv w:val="1"/>
      <w:marLeft w:val="0"/>
      <w:marRight w:val="0"/>
      <w:marTop w:val="0"/>
      <w:marBottom w:val="0"/>
      <w:divBdr>
        <w:top w:val="none" w:sz="0" w:space="0" w:color="auto"/>
        <w:left w:val="none" w:sz="0" w:space="0" w:color="auto"/>
        <w:bottom w:val="none" w:sz="0" w:space="0" w:color="auto"/>
        <w:right w:val="none" w:sz="0" w:space="0" w:color="auto"/>
      </w:divBdr>
    </w:div>
    <w:div w:id="1477992932">
      <w:bodyDiv w:val="1"/>
      <w:marLeft w:val="0"/>
      <w:marRight w:val="0"/>
      <w:marTop w:val="0"/>
      <w:marBottom w:val="0"/>
      <w:divBdr>
        <w:top w:val="none" w:sz="0" w:space="0" w:color="auto"/>
        <w:left w:val="none" w:sz="0" w:space="0" w:color="auto"/>
        <w:bottom w:val="none" w:sz="0" w:space="0" w:color="auto"/>
        <w:right w:val="none" w:sz="0" w:space="0" w:color="auto"/>
      </w:divBdr>
    </w:div>
    <w:div w:id="1480684487">
      <w:bodyDiv w:val="1"/>
      <w:marLeft w:val="0"/>
      <w:marRight w:val="0"/>
      <w:marTop w:val="0"/>
      <w:marBottom w:val="0"/>
      <w:divBdr>
        <w:top w:val="none" w:sz="0" w:space="0" w:color="auto"/>
        <w:left w:val="none" w:sz="0" w:space="0" w:color="auto"/>
        <w:bottom w:val="none" w:sz="0" w:space="0" w:color="auto"/>
        <w:right w:val="none" w:sz="0" w:space="0" w:color="auto"/>
      </w:divBdr>
    </w:div>
    <w:div w:id="1481575453">
      <w:bodyDiv w:val="1"/>
      <w:marLeft w:val="0"/>
      <w:marRight w:val="0"/>
      <w:marTop w:val="0"/>
      <w:marBottom w:val="0"/>
      <w:divBdr>
        <w:top w:val="none" w:sz="0" w:space="0" w:color="auto"/>
        <w:left w:val="none" w:sz="0" w:space="0" w:color="auto"/>
        <w:bottom w:val="none" w:sz="0" w:space="0" w:color="auto"/>
        <w:right w:val="none" w:sz="0" w:space="0" w:color="auto"/>
      </w:divBdr>
    </w:div>
    <w:div w:id="1483884132">
      <w:bodyDiv w:val="1"/>
      <w:marLeft w:val="0"/>
      <w:marRight w:val="0"/>
      <w:marTop w:val="0"/>
      <w:marBottom w:val="0"/>
      <w:divBdr>
        <w:top w:val="none" w:sz="0" w:space="0" w:color="auto"/>
        <w:left w:val="none" w:sz="0" w:space="0" w:color="auto"/>
        <w:bottom w:val="none" w:sz="0" w:space="0" w:color="auto"/>
        <w:right w:val="none" w:sz="0" w:space="0" w:color="auto"/>
      </w:divBdr>
    </w:div>
    <w:div w:id="1485658175">
      <w:bodyDiv w:val="1"/>
      <w:marLeft w:val="0"/>
      <w:marRight w:val="0"/>
      <w:marTop w:val="0"/>
      <w:marBottom w:val="0"/>
      <w:divBdr>
        <w:top w:val="none" w:sz="0" w:space="0" w:color="auto"/>
        <w:left w:val="none" w:sz="0" w:space="0" w:color="auto"/>
        <w:bottom w:val="none" w:sz="0" w:space="0" w:color="auto"/>
        <w:right w:val="none" w:sz="0" w:space="0" w:color="auto"/>
      </w:divBdr>
    </w:div>
    <w:div w:id="1494952412">
      <w:bodyDiv w:val="1"/>
      <w:marLeft w:val="0"/>
      <w:marRight w:val="0"/>
      <w:marTop w:val="0"/>
      <w:marBottom w:val="0"/>
      <w:divBdr>
        <w:top w:val="none" w:sz="0" w:space="0" w:color="auto"/>
        <w:left w:val="none" w:sz="0" w:space="0" w:color="auto"/>
        <w:bottom w:val="none" w:sz="0" w:space="0" w:color="auto"/>
        <w:right w:val="none" w:sz="0" w:space="0" w:color="auto"/>
      </w:divBdr>
    </w:div>
    <w:div w:id="1495490552">
      <w:bodyDiv w:val="1"/>
      <w:marLeft w:val="0"/>
      <w:marRight w:val="0"/>
      <w:marTop w:val="0"/>
      <w:marBottom w:val="0"/>
      <w:divBdr>
        <w:top w:val="none" w:sz="0" w:space="0" w:color="auto"/>
        <w:left w:val="none" w:sz="0" w:space="0" w:color="auto"/>
        <w:bottom w:val="none" w:sz="0" w:space="0" w:color="auto"/>
        <w:right w:val="none" w:sz="0" w:space="0" w:color="auto"/>
      </w:divBdr>
    </w:div>
    <w:div w:id="1496530898">
      <w:bodyDiv w:val="1"/>
      <w:marLeft w:val="0"/>
      <w:marRight w:val="0"/>
      <w:marTop w:val="0"/>
      <w:marBottom w:val="0"/>
      <w:divBdr>
        <w:top w:val="none" w:sz="0" w:space="0" w:color="auto"/>
        <w:left w:val="none" w:sz="0" w:space="0" w:color="auto"/>
        <w:bottom w:val="none" w:sz="0" w:space="0" w:color="auto"/>
        <w:right w:val="none" w:sz="0" w:space="0" w:color="auto"/>
      </w:divBdr>
    </w:div>
    <w:div w:id="1497497725">
      <w:bodyDiv w:val="1"/>
      <w:marLeft w:val="0"/>
      <w:marRight w:val="0"/>
      <w:marTop w:val="0"/>
      <w:marBottom w:val="0"/>
      <w:divBdr>
        <w:top w:val="none" w:sz="0" w:space="0" w:color="auto"/>
        <w:left w:val="none" w:sz="0" w:space="0" w:color="auto"/>
        <w:bottom w:val="none" w:sz="0" w:space="0" w:color="auto"/>
        <w:right w:val="none" w:sz="0" w:space="0" w:color="auto"/>
      </w:divBdr>
    </w:div>
    <w:div w:id="1497764274">
      <w:bodyDiv w:val="1"/>
      <w:marLeft w:val="0"/>
      <w:marRight w:val="0"/>
      <w:marTop w:val="0"/>
      <w:marBottom w:val="0"/>
      <w:divBdr>
        <w:top w:val="none" w:sz="0" w:space="0" w:color="auto"/>
        <w:left w:val="none" w:sz="0" w:space="0" w:color="auto"/>
        <w:bottom w:val="none" w:sz="0" w:space="0" w:color="auto"/>
        <w:right w:val="none" w:sz="0" w:space="0" w:color="auto"/>
      </w:divBdr>
    </w:div>
    <w:div w:id="1498496930">
      <w:bodyDiv w:val="1"/>
      <w:marLeft w:val="0"/>
      <w:marRight w:val="0"/>
      <w:marTop w:val="0"/>
      <w:marBottom w:val="0"/>
      <w:divBdr>
        <w:top w:val="none" w:sz="0" w:space="0" w:color="auto"/>
        <w:left w:val="none" w:sz="0" w:space="0" w:color="auto"/>
        <w:bottom w:val="none" w:sz="0" w:space="0" w:color="auto"/>
        <w:right w:val="none" w:sz="0" w:space="0" w:color="auto"/>
      </w:divBdr>
    </w:div>
    <w:div w:id="1499154212">
      <w:bodyDiv w:val="1"/>
      <w:marLeft w:val="0"/>
      <w:marRight w:val="0"/>
      <w:marTop w:val="0"/>
      <w:marBottom w:val="0"/>
      <w:divBdr>
        <w:top w:val="none" w:sz="0" w:space="0" w:color="auto"/>
        <w:left w:val="none" w:sz="0" w:space="0" w:color="auto"/>
        <w:bottom w:val="none" w:sz="0" w:space="0" w:color="auto"/>
        <w:right w:val="none" w:sz="0" w:space="0" w:color="auto"/>
      </w:divBdr>
    </w:div>
    <w:div w:id="1499542727">
      <w:bodyDiv w:val="1"/>
      <w:marLeft w:val="0"/>
      <w:marRight w:val="0"/>
      <w:marTop w:val="0"/>
      <w:marBottom w:val="0"/>
      <w:divBdr>
        <w:top w:val="none" w:sz="0" w:space="0" w:color="auto"/>
        <w:left w:val="none" w:sz="0" w:space="0" w:color="auto"/>
        <w:bottom w:val="none" w:sz="0" w:space="0" w:color="auto"/>
        <w:right w:val="none" w:sz="0" w:space="0" w:color="auto"/>
      </w:divBdr>
    </w:div>
    <w:div w:id="1503355675">
      <w:bodyDiv w:val="1"/>
      <w:marLeft w:val="0"/>
      <w:marRight w:val="0"/>
      <w:marTop w:val="0"/>
      <w:marBottom w:val="0"/>
      <w:divBdr>
        <w:top w:val="none" w:sz="0" w:space="0" w:color="auto"/>
        <w:left w:val="none" w:sz="0" w:space="0" w:color="auto"/>
        <w:bottom w:val="none" w:sz="0" w:space="0" w:color="auto"/>
        <w:right w:val="none" w:sz="0" w:space="0" w:color="auto"/>
      </w:divBdr>
    </w:div>
    <w:div w:id="1508015890">
      <w:bodyDiv w:val="1"/>
      <w:marLeft w:val="0"/>
      <w:marRight w:val="0"/>
      <w:marTop w:val="0"/>
      <w:marBottom w:val="0"/>
      <w:divBdr>
        <w:top w:val="none" w:sz="0" w:space="0" w:color="auto"/>
        <w:left w:val="none" w:sz="0" w:space="0" w:color="auto"/>
        <w:bottom w:val="none" w:sz="0" w:space="0" w:color="auto"/>
        <w:right w:val="none" w:sz="0" w:space="0" w:color="auto"/>
      </w:divBdr>
    </w:div>
    <w:div w:id="1516067462">
      <w:bodyDiv w:val="1"/>
      <w:marLeft w:val="0"/>
      <w:marRight w:val="0"/>
      <w:marTop w:val="0"/>
      <w:marBottom w:val="0"/>
      <w:divBdr>
        <w:top w:val="none" w:sz="0" w:space="0" w:color="auto"/>
        <w:left w:val="none" w:sz="0" w:space="0" w:color="auto"/>
        <w:bottom w:val="none" w:sz="0" w:space="0" w:color="auto"/>
        <w:right w:val="none" w:sz="0" w:space="0" w:color="auto"/>
      </w:divBdr>
    </w:div>
    <w:div w:id="1517646997">
      <w:bodyDiv w:val="1"/>
      <w:marLeft w:val="0"/>
      <w:marRight w:val="0"/>
      <w:marTop w:val="0"/>
      <w:marBottom w:val="0"/>
      <w:divBdr>
        <w:top w:val="none" w:sz="0" w:space="0" w:color="auto"/>
        <w:left w:val="none" w:sz="0" w:space="0" w:color="auto"/>
        <w:bottom w:val="none" w:sz="0" w:space="0" w:color="auto"/>
        <w:right w:val="none" w:sz="0" w:space="0" w:color="auto"/>
      </w:divBdr>
    </w:div>
    <w:div w:id="1518158653">
      <w:bodyDiv w:val="1"/>
      <w:marLeft w:val="0"/>
      <w:marRight w:val="0"/>
      <w:marTop w:val="0"/>
      <w:marBottom w:val="0"/>
      <w:divBdr>
        <w:top w:val="none" w:sz="0" w:space="0" w:color="auto"/>
        <w:left w:val="none" w:sz="0" w:space="0" w:color="auto"/>
        <w:bottom w:val="none" w:sz="0" w:space="0" w:color="auto"/>
        <w:right w:val="none" w:sz="0" w:space="0" w:color="auto"/>
      </w:divBdr>
    </w:div>
    <w:div w:id="1519614267">
      <w:bodyDiv w:val="1"/>
      <w:marLeft w:val="0"/>
      <w:marRight w:val="0"/>
      <w:marTop w:val="0"/>
      <w:marBottom w:val="0"/>
      <w:divBdr>
        <w:top w:val="none" w:sz="0" w:space="0" w:color="auto"/>
        <w:left w:val="none" w:sz="0" w:space="0" w:color="auto"/>
        <w:bottom w:val="none" w:sz="0" w:space="0" w:color="auto"/>
        <w:right w:val="none" w:sz="0" w:space="0" w:color="auto"/>
      </w:divBdr>
    </w:div>
    <w:div w:id="1521359769">
      <w:bodyDiv w:val="1"/>
      <w:marLeft w:val="0"/>
      <w:marRight w:val="0"/>
      <w:marTop w:val="0"/>
      <w:marBottom w:val="0"/>
      <w:divBdr>
        <w:top w:val="none" w:sz="0" w:space="0" w:color="auto"/>
        <w:left w:val="none" w:sz="0" w:space="0" w:color="auto"/>
        <w:bottom w:val="none" w:sz="0" w:space="0" w:color="auto"/>
        <w:right w:val="none" w:sz="0" w:space="0" w:color="auto"/>
      </w:divBdr>
    </w:div>
    <w:div w:id="1523015804">
      <w:bodyDiv w:val="1"/>
      <w:marLeft w:val="0"/>
      <w:marRight w:val="0"/>
      <w:marTop w:val="0"/>
      <w:marBottom w:val="0"/>
      <w:divBdr>
        <w:top w:val="none" w:sz="0" w:space="0" w:color="auto"/>
        <w:left w:val="none" w:sz="0" w:space="0" w:color="auto"/>
        <w:bottom w:val="none" w:sz="0" w:space="0" w:color="auto"/>
        <w:right w:val="none" w:sz="0" w:space="0" w:color="auto"/>
      </w:divBdr>
    </w:div>
    <w:div w:id="1523471035">
      <w:bodyDiv w:val="1"/>
      <w:marLeft w:val="0"/>
      <w:marRight w:val="0"/>
      <w:marTop w:val="0"/>
      <w:marBottom w:val="0"/>
      <w:divBdr>
        <w:top w:val="none" w:sz="0" w:space="0" w:color="auto"/>
        <w:left w:val="none" w:sz="0" w:space="0" w:color="auto"/>
        <w:bottom w:val="none" w:sz="0" w:space="0" w:color="auto"/>
        <w:right w:val="none" w:sz="0" w:space="0" w:color="auto"/>
      </w:divBdr>
    </w:div>
    <w:div w:id="1524132132">
      <w:bodyDiv w:val="1"/>
      <w:marLeft w:val="0"/>
      <w:marRight w:val="0"/>
      <w:marTop w:val="0"/>
      <w:marBottom w:val="0"/>
      <w:divBdr>
        <w:top w:val="none" w:sz="0" w:space="0" w:color="auto"/>
        <w:left w:val="none" w:sz="0" w:space="0" w:color="auto"/>
        <w:bottom w:val="none" w:sz="0" w:space="0" w:color="auto"/>
        <w:right w:val="none" w:sz="0" w:space="0" w:color="auto"/>
      </w:divBdr>
    </w:div>
    <w:div w:id="1524435072">
      <w:bodyDiv w:val="1"/>
      <w:marLeft w:val="0"/>
      <w:marRight w:val="0"/>
      <w:marTop w:val="0"/>
      <w:marBottom w:val="0"/>
      <w:divBdr>
        <w:top w:val="none" w:sz="0" w:space="0" w:color="auto"/>
        <w:left w:val="none" w:sz="0" w:space="0" w:color="auto"/>
        <w:bottom w:val="none" w:sz="0" w:space="0" w:color="auto"/>
        <w:right w:val="none" w:sz="0" w:space="0" w:color="auto"/>
      </w:divBdr>
    </w:div>
    <w:div w:id="1524513472">
      <w:bodyDiv w:val="1"/>
      <w:marLeft w:val="0"/>
      <w:marRight w:val="0"/>
      <w:marTop w:val="0"/>
      <w:marBottom w:val="0"/>
      <w:divBdr>
        <w:top w:val="none" w:sz="0" w:space="0" w:color="auto"/>
        <w:left w:val="none" w:sz="0" w:space="0" w:color="auto"/>
        <w:bottom w:val="none" w:sz="0" w:space="0" w:color="auto"/>
        <w:right w:val="none" w:sz="0" w:space="0" w:color="auto"/>
      </w:divBdr>
    </w:div>
    <w:div w:id="1525434206">
      <w:bodyDiv w:val="1"/>
      <w:marLeft w:val="0"/>
      <w:marRight w:val="0"/>
      <w:marTop w:val="0"/>
      <w:marBottom w:val="0"/>
      <w:divBdr>
        <w:top w:val="none" w:sz="0" w:space="0" w:color="auto"/>
        <w:left w:val="none" w:sz="0" w:space="0" w:color="auto"/>
        <w:bottom w:val="none" w:sz="0" w:space="0" w:color="auto"/>
        <w:right w:val="none" w:sz="0" w:space="0" w:color="auto"/>
      </w:divBdr>
    </w:div>
    <w:div w:id="1528103030">
      <w:bodyDiv w:val="1"/>
      <w:marLeft w:val="0"/>
      <w:marRight w:val="0"/>
      <w:marTop w:val="0"/>
      <w:marBottom w:val="0"/>
      <w:divBdr>
        <w:top w:val="none" w:sz="0" w:space="0" w:color="auto"/>
        <w:left w:val="none" w:sz="0" w:space="0" w:color="auto"/>
        <w:bottom w:val="none" w:sz="0" w:space="0" w:color="auto"/>
        <w:right w:val="none" w:sz="0" w:space="0" w:color="auto"/>
      </w:divBdr>
    </w:div>
    <w:div w:id="1528375064">
      <w:bodyDiv w:val="1"/>
      <w:marLeft w:val="0"/>
      <w:marRight w:val="0"/>
      <w:marTop w:val="0"/>
      <w:marBottom w:val="0"/>
      <w:divBdr>
        <w:top w:val="none" w:sz="0" w:space="0" w:color="auto"/>
        <w:left w:val="none" w:sz="0" w:space="0" w:color="auto"/>
        <w:bottom w:val="none" w:sz="0" w:space="0" w:color="auto"/>
        <w:right w:val="none" w:sz="0" w:space="0" w:color="auto"/>
      </w:divBdr>
    </w:div>
    <w:div w:id="1530676158">
      <w:bodyDiv w:val="1"/>
      <w:marLeft w:val="0"/>
      <w:marRight w:val="0"/>
      <w:marTop w:val="0"/>
      <w:marBottom w:val="0"/>
      <w:divBdr>
        <w:top w:val="none" w:sz="0" w:space="0" w:color="auto"/>
        <w:left w:val="none" w:sz="0" w:space="0" w:color="auto"/>
        <w:bottom w:val="none" w:sz="0" w:space="0" w:color="auto"/>
        <w:right w:val="none" w:sz="0" w:space="0" w:color="auto"/>
      </w:divBdr>
    </w:div>
    <w:div w:id="1533571271">
      <w:bodyDiv w:val="1"/>
      <w:marLeft w:val="0"/>
      <w:marRight w:val="0"/>
      <w:marTop w:val="0"/>
      <w:marBottom w:val="0"/>
      <w:divBdr>
        <w:top w:val="none" w:sz="0" w:space="0" w:color="auto"/>
        <w:left w:val="none" w:sz="0" w:space="0" w:color="auto"/>
        <w:bottom w:val="none" w:sz="0" w:space="0" w:color="auto"/>
        <w:right w:val="none" w:sz="0" w:space="0" w:color="auto"/>
      </w:divBdr>
    </w:div>
    <w:div w:id="1537697156">
      <w:bodyDiv w:val="1"/>
      <w:marLeft w:val="0"/>
      <w:marRight w:val="0"/>
      <w:marTop w:val="0"/>
      <w:marBottom w:val="0"/>
      <w:divBdr>
        <w:top w:val="none" w:sz="0" w:space="0" w:color="auto"/>
        <w:left w:val="none" w:sz="0" w:space="0" w:color="auto"/>
        <w:bottom w:val="none" w:sz="0" w:space="0" w:color="auto"/>
        <w:right w:val="none" w:sz="0" w:space="0" w:color="auto"/>
      </w:divBdr>
    </w:div>
    <w:div w:id="1542354240">
      <w:bodyDiv w:val="1"/>
      <w:marLeft w:val="0"/>
      <w:marRight w:val="0"/>
      <w:marTop w:val="0"/>
      <w:marBottom w:val="0"/>
      <w:divBdr>
        <w:top w:val="none" w:sz="0" w:space="0" w:color="auto"/>
        <w:left w:val="none" w:sz="0" w:space="0" w:color="auto"/>
        <w:bottom w:val="none" w:sz="0" w:space="0" w:color="auto"/>
        <w:right w:val="none" w:sz="0" w:space="0" w:color="auto"/>
      </w:divBdr>
    </w:div>
    <w:div w:id="1542591264">
      <w:bodyDiv w:val="1"/>
      <w:marLeft w:val="0"/>
      <w:marRight w:val="0"/>
      <w:marTop w:val="0"/>
      <w:marBottom w:val="0"/>
      <w:divBdr>
        <w:top w:val="none" w:sz="0" w:space="0" w:color="auto"/>
        <w:left w:val="none" w:sz="0" w:space="0" w:color="auto"/>
        <w:bottom w:val="none" w:sz="0" w:space="0" w:color="auto"/>
        <w:right w:val="none" w:sz="0" w:space="0" w:color="auto"/>
      </w:divBdr>
    </w:div>
    <w:div w:id="1544708370">
      <w:bodyDiv w:val="1"/>
      <w:marLeft w:val="0"/>
      <w:marRight w:val="0"/>
      <w:marTop w:val="0"/>
      <w:marBottom w:val="0"/>
      <w:divBdr>
        <w:top w:val="none" w:sz="0" w:space="0" w:color="auto"/>
        <w:left w:val="none" w:sz="0" w:space="0" w:color="auto"/>
        <w:bottom w:val="none" w:sz="0" w:space="0" w:color="auto"/>
        <w:right w:val="none" w:sz="0" w:space="0" w:color="auto"/>
      </w:divBdr>
    </w:div>
    <w:div w:id="1547907883">
      <w:bodyDiv w:val="1"/>
      <w:marLeft w:val="0"/>
      <w:marRight w:val="0"/>
      <w:marTop w:val="0"/>
      <w:marBottom w:val="0"/>
      <w:divBdr>
        <w:top w:val="none" w:sz="0" w:space="0" w:color="auto"/>
        <w:left w:val="none" w:sz="0" w:space="0" w:color="auto"/>
        <w:bottom w:val="none" w:sz="0" w:space="0" w:color="auto"/>
        <w:right w:val="none" w:sz="0" w:space="0" w:color="auto"/>
      </w:divBdr>
    </w:div>
    <w:div w:id="1550264795">
      <w:bodyDiv w:val="1"/>
      <w:marLeft w:val="0"/>
      <w:marRight w:val="0"/>
      <w:marTop w:val="0"/>
      <w:marBottom w:val="0"/>
      <w:divBdr>
        <w:top w:val="none" w:sz="0" w:space="0" w:color="auto"/>
        <w:left w:val="none" w:sz="0" w:space="0" w:color="auto"/>
        <w:bottom w:val="none" w:sz="0" w:space="0" w:color="auto"/>
        <w:right w:val="none" w:sz="0" w:space="0" w:color="auto"/>
      </w:divBdr>
    </w:div>
    <w:div w:id="1551574059">
      <w:bodyDiv w:val="1"/>
      <w:marLeft w:val="0"/>
      <w:marRight w:val="0"/>
      <w:marTop w:val="0"/>
      <w:marBottom w:val="0"/>
      <w:divBdr>
        <w:top w:val="none" w:sz="0" w:space="0" w:color="auto"/>
        <w:left w:val="none" w:sz="0" w:space="0" w:color="auto"/>
        <w:bottom w:val="none" w:sz="0" w:space="0" w:color="auto"/>
        <w:right w:val="none" w:sz="0" w:space="0" w:color="auto"/>
      </w:divBdr>
    </w:div>
    <w:div w:id="1552227527">
      <w:bodyDiv w:val="1"/>
      <w:marLeft w:val="0"/>
      <w:marRight w:val="0"/>
      <w:marTop w:val="0"/>
      <w:marBottom w:val="0"/>
      <w:divBdr>
        <w:top w:val="none" w:sz="0" w:space="0" w:color="auto"/>
        <w:left w:val="none" w:sz="0" w:space="0" w:color="auto"/>
        <w:bottom w:val="none" w:sz="0" w:space="0" w:color="auto"/>
        <w:right w:val="none" w:sz="0" w:space="0" w:color="auto"/>
      </w:divBdr>
    </w:div>
    <w:div w:id="1554462551">
      <w:bodyDiv w:val="1"/>
      <w:marLeft w:val="0"/>
      <w:marRight w:val="0"/>
      <w:marTop w:val="0"/>
      <w:marBottom w:val="0"/>
      <w:divBdr>
        <w:top w:val="none" w:sz="0" w:space="0" w:color="auto"/>
        <w:left w:val="none" w:sz="0" w:space="0" w:color="auto"/>
        <w:bottom w:val="none" w:sz="0" w:space="0" w:color="auto"/>
        <w:right w:val="none" w:sz="0" w:space="0" w:color="auto"/>
      </w:divBdr>
    </w:div>
    <w:div w:id="1555238412">
      <w:bodyDiv w:val="1"/>
      <w:marLeft w:val="0"/>
      <w:marRight w:val="0"/>
      <w:marTop w:val="0"/>
      <w:marBottom w:val="0"/>
      <w:divBdr>
        <w:top w:val="none" w:sz="0" w:space="0" w:color="auto"/>
        <w:left w:val="none" w:sz="0" w:space="0" w:color="auto"/>
        <w:bottom w:val="none" w:sz="0" w:space="0" w:color="auto"/>
        <w:right w:val="none" w:sz="0" w:space="0" w:color="auto"/>
      </w:divBdr>
    </w:div>
    <w:div w:id="1555779153">
      <w:bodyDiv w:val="1"/>
      <w:marLeft w:val="0"/>
      <w:marRight w:val="0"/>
      <w:marTop w:val="0"/>
      <w:marBottom w:val="0"/>
      <w:divBdr>
        <w:top w:val="none" w:sz="0" w:space="0" w:color="auto"/>
        <w:left w:val="none" w:sz="0" w:space="0" w:color="auto"/>
        <w:bottom w:val="none" w:sz="0" w:space="0" w:color="auto"/>
        <w:right w:val="none" w:sz="0" w:space="0" w:color="auto"/>
      </w:divBdr>
    </w:div>
    <w:div w:id="1556968902">
      <w:bodyDiv w:val="1"/>
      <w:marLeft w:val="0"/>
      <w:marRight w:val="0"/>
      <w:marTop w:val="0"/>
      <w:marBottom w:val="0"/>
      <w:divBdr>
        <w:top w:val="none" w:sz="0" w:space="0" w:color="auto"/>
        <w:left w:val="none" w:sz="0" w:space="0" w:color="auto"/>
        <w:bottom w:val="none" w:sz="0" w:space="0" w:color="auto"/>
        <w:right w:val="none" w:sz="0" w:space="0" w:color="auto"/>
      </w:divBdr>
    </w:div>
    <w:div w:id="1563833740">
      <w:bodyDiv w:val="1"/>
      <w:marLeft w:val="0"/>
      <w:marRight w:val="0"/>
      <w:marTop w:val="0"/>
      <w:marBottom w:val="0"/>
      <w:divBdr>
        <w:top w:val="none" w:sz="0" w:space="0" w:color="auto"/>
        <w:left w:val="none" w:sz="0" w:space="0" w:color="auto"/>
        <w:bottom w:val="none" w:sz="0" w:space="0" w:color="auto"/>
        <w:right w:val="none" w:sz="0" w:space="0" w:color="auto"/>
      </w:divBdr>
    </w:div>
    <w:div w:id="1564490830">
      <w:bodyDiv w:val="1"/>
      <w:marLeft w:val="0"/>
      <w:marRight w:val="0"/>
      <w:marTop w:val="0"/>
      <w:marBottom w:val="0"/>
      <w:divBdr>
        <w:top w:val="none" w:sz="0" w:space="0" w:color="auto"/>
        <w:left w:val="none" w:sz="0" w:space="0" w:color="auto"/>
        <w:bottom w:val="none" w:sz="0" w:space="0" w:color="auto"/>
        <w:right w:val="none" w:sz="0" w:space="0" w:color="auto"/>
      </w:divBdr>
    </w:div>
    <w:div w:id="1566918428">
      <w:bodyDiv w:val="1"/>
      <w:marLeft w:val="0"/>
      <w:marRight w:val="0"/>
      <w:marTop w:val="0"/>
      <w:marBottom w:val="0"/>
      <w:divBdr>
        <w:top w:val="none" w:sz="0" w:space="0" w:color="auto"/>
        <w:left w:val="none" w:sz="0" w:space="0" w:color="auto"/>
        <w:bottom w:val="none" w:sz="0" w:space="0" w:color="auto"/>
        <w:right w:val="none" w:sz="0" w:space="0" w:color="auto"/>
      </w:divBdr>
    </w:div>
    <w:div w:id="1567841447">
      <w:bodyDiv w:val="1"/>
      <w:marLeft w:val="0"/>
      <w:marRight w:val="0"/>
      <w:marTop w:val="0"/>
      <w:marBottom w:val="0"/>
      <w:divBdr>
        <w:top w:val="none" w:sz="0" w:space="0" w:color="auto"/>
        <w:left w:val="none" w:sz="0" w:space="0" w:color="auto"/>
        <w:bottom w:val="none" w:sz="0" w:space="0" w:color="auto"/>
        <w:right w:val="none" w:sz="0" w:space="0" w:color="auto"/>
      </w:divBdr>
    </w:div>
    <w:div w:id="1569072044">
      <w:bodyDiv w:val="1"/>
      <w:marLeft w:val="0"/>
      <w:marRight w:val="0"/>
      <w:marTop w:val="0"/>
      <w:marBottom w:val="0"/>
      <w:divBdr>
        <w:top w:val="none" w:sz="0" w:space="0" w:color="auto"/>
        <w:left w:val="none" w:sz="0" w:space="0" w:color="auto"/>
        <w:bottom w:val="none" w:sz="0" w:space="0" w:color="auto"/>
        <w:right w:val="none" w:sz="0" w:space="0" w:color="auto"/>
      </w:divBdr>
    </w:div>
    <w:div w:id="1570769405">
      <w:bodyDiv w:val="1"/>
      <w:marLeft w:val="0"/>
      <w:marRight w:val="0"/>
      <w:marTop w:val="0"/>
      <w:marBottom w:val="0"/>
      <w:divBdr>
        <w:top w:val="none" w:sz="0" w:space="0" w:color="auto"/>
        <w:left w:val="none" w:sz="0" w:space="0" w:color="auto"/>
        <w:bottom w:val="none" w:sz="0" w:space="0" w:color="auto"/>
        <w:right w:val="none" w:sz="0" w:space="0" w:color="auto"/>
      </w:divBdr>
    </w:div>
    <w:div w:id="1572347962">
      <w:bodyDiv w:val="1"/>
      <w:marLeft w:val="0"/>
      <w:marRight w:val="0"/>
      <w:marTop w:val="0"/>
      <w:marBottom w:val="0"/>
      <w:divBdr>
        <w:top w:val="none" w:sz="0" w:space="0" w:color="auto"/>
        <w:left w:val="none" w:sz="0" w:space="0" w:color="auto"/>
        <w:bottom w:val="none" w:sz="0" w:space="0" w:color="auto"/>
        <w:right w:val="none" w:sz="0" w:space="0" w:color="auto"/>
      </w:divBdr>
    </w:div>
    <w:div w:id="1572351644">
      <w:bodyDiv w:val="1"/>
      <w:marLeft w:val="0"/>
      <w:marRight w:val="0"/>
      <w:marTop w:val="0"/>
      <w:marBottom w:val="0"/>
      <w:divBdr>
        <w:top w:val="none" w:sz="0" w:space="0" w:color="auto"/>
        <w:left w:val="none" w:sz="0" w:space="0" w:color="auto"/>
        <w:bottom w:val="none" w:sz="0" w:space="0" w:color="auto"/>
        <w:right w:val="none" w:sz="0" w:space="0" w:color="auto"/>
      </w:divBdr>
    </w:div>
    <w:div w:id="1575312185">
      <w:bodyDiv w:val="1"/>
      <w:marLeft w:val="0"/>
      <w:marRight w:val="0"/>
      <w:marTop w:val="0"/>
      <w:marBottom w:val="0"/>
      <w:divBdr>
        <w:top w:val="none" w:sz="0" w:space="0" w:color="auto"/>
        <w:left w:val="none" w:sz="0" w:space="0" w:color="auto"/>
        <w:bottom w:val="none" w:sz="0" w:space="0" w:color="auto"/>
        <w:right w:val="none" w:sz="0" w:space="0" w:color="auto"/>
      </w:divBdr>
    </w:div>
    <w:div w:id="1575510005">
      <w:bodyDiv w:val="1"/>
      <w:marLeft w:val="0"/>
      <w:marRight w:val="0"/>
      <w:marTop w:val="0"/>
      <w:marBottom w:val="0"/>
      <w:divBdr>
        <w:top w:val="none" w:sz="0" w:space="0" w:color="auto"/>
        <w:left w:val="none" w:sz="0" w:space="0" w:color="auto"/>
        <w:bottom w:val="none" w:sz="0" w:space="0" w:color="auto"/>
        <w:right w:val="none" w:sz="0" w:space="0" w:color="auto"/>
      </w:divBdr>
    </w:div>
    <w:div w:id="1578591449">
      <w:bodyDiv w:val="1"/>
      <w:marLeft w:val="0"/>
      <w:marRight w:val="0"/>
      <w:marTop w:val="0"/>
      <w:marBottom w:val="0"/>
      <w:divBdr>
        <w:top w:val="none" w:sz="0" w:space="0" w:color="auto"/>
        <w:left w:val="none" w:sz="0" w:space="0" w:color="auto"/>
        <w:bottom w:val="none" w:sz="0" w:space="0" w:color="auto"/>
        <w:right w:val="none" w:sz="0" w:space="0" w:color="auto"/>
      </w:divBdr>
    </w:div>
    <w:div w:id="1579633957">
      <w:bodyDiv w:val="1"/>
      <w:marLeft w:val="0"/>
      <w:marRight w:val="0"/>
      <w:marTop w:val="0"/>
      <w:marBottom w:val="0"/>
      <w:divBdr>
        <w:top w:val="none" w:sz="0" w:space="0" w:color="auto"/>
        <w:left w:val="none" w:sz="0" w:space="0" w:color="auto"/>
        <w:bottom w:val="none" w:sz="0" w:space="0" w:color="auto"/>
        <w:right w:val="none" w:sz="0" w:space="0" w:color="auto"/>
      </w:divBdr>
    </w:div>
    <w:div w:id="1583444237">
      <w:bodyDiv w:val="1"/>
      <w:marLeft w:val="0"/>
      <w:marRight w:val="0"/>
      <w:marTop w:val="0"/>
      <w:marBottom w:val="0"/>
      <w:divBdr>
        <w:top w:val="none" w:sz="0" w:space="0" w:color="auto"/>
        <w:left w:val="none" w:sz="0" w:space="0" w:color="auto"/>
        <w:bottom w:val="none" w:sz="0" w:space="0" w:color="auto"/>
        <w:right w:val="none" w:sz="0" w:space="0" w:color="auto"/>
      </w:divBdr>
    </w:div>
    <w:div w:id="1584102871">
      <w:bodyDiv w:val="1"/>
      <w:marLeft w:val="0"/>
      <w:marRight w:val="0"/>
      <w:marTop w:val="0"/>
      <w:marBottom w:val="0"/>
      <w:divBdr>
        <w:top w:val="none" w:sz="0" w:space="0" w:color="auto"/>
        <w:left w:val="none" w:sz="0" w:space="0" w:color="auto"/>
        <w:bottom w:val="none" w:sz="0" w:space="0" w:color="auto"/>
        <w:right w:val="none" w:sz="0" w:space="0" w:color="auto"/>
      </w:divBdr>
    </w:div>
    <w:div w:id="1584215176">
      <w:bodyDiv w:val="1"/>
      <w:marLeft w:val="0"/>
      <w:marRight w:val="0"/>
      <w:marTop w:val="0"/>
      <w:marBottom w:val="0"/>
      <w:divBdr>
        <w:top w:val="none" w:sz="0" w:space="0" w:color="auto"/>
        <w:left w:val="none" w:sz="0" w:space="0" w:color="auto"/>
        <w:bottom w:val="none" w:sz="0" w:space="0" w:color="auto"/>
        <w:right w:val="none" w:sz="0" w:space="0" w:color="auto"/>
      </w:divBdr>
    </w:div>
    <w:div w:id="1589004167">
      <w:bodyDiv w:val="1"/>
      <w:marLeft w:val="0"/>
      <w:marRight w:val="0"/>
      <w:marTop w:val="0"/>
      <w:marBottom w:val="0"/>
      <w:divBdr>
        <w:top w:val="none" w:sz="0" w:space="0" w:color="auto"/>
        <w:left w:val="none" w:sz="0" w:space="0" w:color="auto"/>
        <w:bottom w:val="none" w:sz="0" w:space="0" w:color="auto"/>
        <w:right w:val="none" w:sz="0" w:space="0" w:color="auto"/>
      </w:divBdr>
    </w:div>
    <w:div w:id="1592860748">
      <w:bodyDiv w:val="1"/>
      <w:marLeft w:val="0"/>
      <w:marRight w:val="0"/>
      <w:marTop w:val="0"/>
      <w:marBottom w:val="0"/>
      <w:divBdr>
        <w:top w:val="none" w:sz="0" w:space="0" w:color="auto"/>
        <w:left w:val="none" w:sz="0" w:space="0" w:color="auto"/>
        <w:bottom w:val="none" w:sz="0" w:space="0" w:color="auto"/>
        <w:right w:val="none" w:sz="0" w:space="0" w:color="auto"/>
      </w:divBdr>
    </w:div>
    <w:div w:id="1593780784">
      <w:bodyDiv w:val="1"/>
      <w:marLeft w:val="0"/>
      <w:marRight w:val="0"/>
      <w:marTop w:val="0"/>
      <w:marBottom w:val="0"/>
      <w:divBdr>
        <w:top w:val="none" w:sz="0" w:space="0" w:color="auto"/>
        <w:left w:val="none" w:sz="0" w:space="0" w:color="auto"/>
        <w:bottom w:val="none" w:sz="0" w:space="0" w:color="auto"/>
        <w:right w:val="none" w:sz="0" w:space="0" w:color="auto"/>
      </w:divBdr>
    </w:div>
    <w:div w:id="1596357822">
      <w:bodyDiv w:val="1"/>
      <w:marLeft w:val="0"/>
      <w:marRight w:val="0"/>
      <w:marTop w:val="0"/>
      <w:marBottom w:val="0"/>
      <w:divBdr>
        <w:top w:val="none" w:sz="0" w:space="0" w:color="auto"/>
        <w:left w:val="none" w:sz="0" w:space="0" w:color="auto"/>
        <w:bottom w:val="none" w:sz="0" w:space="0" w:color="auto"/>
        <w:right w:val="none" w:sz="0" w:space="0" w:color="auto"/>
      </w:divBdr>
    </w:div>
    <w:div w:id="1597445096">
      <w:bodyDiv w:val="1"/>
      <w:marLeft w:val="0"/>
      <w:marRight w:val="0"/>
      <w:marTop w:val="0"/>
      <w:marBottom w:val="0"/>
      <w:divBdr>
        <w:top w:val="none" w:sz="0" w:space="0" w:color="auto"/>
        <w:left w:val="none" w:sz="0" w:space="0" w:color="auto"/>
        <w:bottom w:val="none" w:sz="0" w:space="0" w:color="auto"/>
        <w:right w:val="none" w:sz="0" w:space="0" w:color="auto"/>
      </w:divBdr>
    </w:div>
    <w:div w:id="1598825694">
      <w:bodyDiv w:val="1"/>
      <w:marLeft w:val="0"/>
      <w:marRight w:val="0"/>
      <w:marTop w:val="0"/>
      <w:marBottom w:val="0"/>
      <w:divBdr>
        <w:top w:val="none" w:sz="0" w:space="0" w:color="auto"/>
        <w:left w:val="none" w:sz="0" w:space="0" w:color="auto"/>
        <w:bottom w:val="none" w:sz="0" w:space="0" w:color="auto"/>
        <w:right w:val="none" w:sz="0" w:space="0" w:color="auto"/>
      </w:divBdr>
    </w:div>
    <w:div w:id="1598827854">
      <w:bodyDiv w:val="1"/>
      <w:marLeft w:val="0"/>
      <w:marRight w:val="0"/>
      <w:marTop w:val="0"/>
      <w:marBottom w:val="0"/>
      <w:divBdr>
        <w:top w:val="none" w:sz="0" w:space="0" w:color="auto"/>
        <w:left w:val="none" w:sz="0" w:space="0" w:color="auto"/>
        <w:bottom w:val="none" w:sz="0" w:space="0" w:color="auto"/>
        <w:right w:val="none" w:sz="0" w:space="0" w:color="auto"/>
      </w:divBdr>
    </w:div>
    <w:div w:id="1600405858">
      <w:bodyDiv w:val="1"/>
      <w:marLeft w:val="0"/>
      <w:marRight w:val="0"/>
      <w:marTop w:val="0"/>
      <w:marBottom w:val="0"/>
      <w:divBdr>
        <w:top w:val="none" w:sz="0" w:space="0" w:color="auto"/>
        <w:left w:val="none" w:sz="0" w:space="0" w:color="auto"/>
        <w:bottom w:val="none" w:sz="0" w:space="0" w:color="auto"/>
        <w:right w:val="none" w:sz="0" w:space="0" w:color="auto"/>
      </w:divBdr>
    </w:div>
    <w:div w:id="1600484275">
      <w:bodyDiv w:val="1"/>
      <w:marLeft w:val="0"/>
      <w:marRight w:val="0"/>
      <w:marTop w:val="0"/>
      <w:marBottom w:val="0"/>
      <w:divBdr>
        <w:top w:val="none" w:sz="0" w:space="0" w:color="auto"/>
        <w:left w:val="none" w:sz="0" w:space="0" w:color="auto"/>
        <w:bottom w:val="none" w:sz="0" w:space="0" w:color="auto"/>
        <w:right w:val="none" w:sz="0" w:space="0" w:color="auto"/>
      </w:divBdr>
    </w:div>
    <w:div w:id="1601062105">
      <w:bodyDiv w:val="1"/>
      <w:marLeft w:val="0"/>
      <w:marRight w:val="0"/>
      <w:marTop w:val="0"/>
      <w:marBottom w:val="0"/>
      <w:divBdr>
        <w:top w:val="none" w:sz="0" w:space="0" w:color="auto"/>
        <w:left w:val="none" w:sz="0" w:space="0" w:color="auto"/>
        <w:bottom w:val="none" w:sz="0" w:space="0" w:color="auto"/>
        <w:right w:val="none" w:sz="0" w:space="0" w:color="auto"/>
      </w:divBdr>
    </w:div>
    <w:div w:id="1608080984">
      <w:bodyDiv w:val="1"/>
      <w:marLeft w:val="0"/>
      <w:marRight w:val="0"/>
      <w:marTop w:val="0"/>
      <w:marBottom w:val="0"/>
      <w:divBdr>
        <w:top w:val="none" w:sz="0" w:space="0" w:color="auto"/>
        <w:left w:val="none" w:sz="0" w:space="0" w:color="auto"/>
        <w:bottom w:val="none" w:sz="0" w:space="0" w:color="auto"/>
        <w:right w:val="none" w:sz="0" w:space="0" w:color="auto"/>
      </w:divBdr>
    </w:div>
    <w:div w:id="1608537944">
      <w:bodyDiv w:val="1"/>
      <w:marLeft w:val="0"/>
      <w:marRight w:val="0"/>
      <w:marTop w:val="0"/>
      <w:marBottom w:val="0"/>
      <w:divBdr>
        <w:top w:val="none" w:sz="0" w:space="0" w:color="auto"/>
        <w:left w:val="none" w:sz="0" w:space="0" w:color="auto"/>
        <w:bottom w:val="none" w:sz="0" w:space="0" w:color="auto"/>
        <w:right w:val="none" w:sz="0" w:space="0" w:color="auto"/>
      </w:divBdr>
    </w:div>
    <w:div w:id="1608924440">
      <w:bodyDiv w:val="1"/>
      <w:marLeft w:val="0"/>
      <w:marRight w:val="0"/>
      <w:marTop w:val="0"/>
      <w:marBottom w:val="0"/>
      <w:divBdr>
        <w:top w:val="none" w:sz="0" w:space="0" w:color="auto"/>
        <w:left w:val="none" w:sz="0" w:space="0" w:color="auto"/>
        <w:bottom w:val="none" w:sz="0" w:space="0" w:color="auto"/>
        <w:right w:val="none" w:sz="0" w:space="0" w:color="auto"/>
      </w:divBdr>
    </w:div>
    <w:div w:id="1612663503">
      <w:bodyDiv w:val="1"/>
      <w:marLeft w:val="0"/>
      <w:marRight w:val="0"/>
      <w:marTop w:val="0"/>
      <w:marBottom w:val="0"/>
      <w:divBdr>
        <w:top w:val="none" w:sz="0" w:space="0" w:color="auto"/>
        <w:left w:val="none" w:sz="0" w:space="0" w:color="auto"/>
        <w:bottom w:val="none" w:sz="0" w:space="0" w:color="auto"/>
        <w:right w:val="none" w:sz="0" w:space="0" w:color="auto"/>
      </w:divBdr>
    </w:div>
    <w:div w:id="1612781960">
      <w:bodyDiv w:val="1"/>
      <w:marLeft w:val="0"/>
      <w:marRight w:val="0"/>
      <w:marTop w:val="0"/>
      <w:marBottom w:val="0"/>
      <w:divBdr>
        <w:top w:val="none" w:sz="0" w:space="0" w:color="auto"/>
        <w:left w:val="none" w:sz="0" w:space="0" w:color="auto"/>
        <w:bottom w:val="none" w:sz="0" w:space="0" w:color="auto"/>
        <w:right w:val="none" w:sz="0" w:space="0" w:color="auto"/>
      </w:divBdr>
    </w:div>
    <w:div w:id="1613441555">
      <w:bodyDiv w:val="1"/>
      <w:marLeft w:val="0"/>
      <w:marRight w:val="0"/>
      <w:marTop w:val="0"/>
      <w:marBottom w:val="0"/>
      <w:divBdr>
        <w:top w:val="none" w:sz="0" w:space="0" w:color="auto"/>
        <w:left w:val="none" w:sz="0" w:space="0" w:color="auto"/>
        <w:bottom w:val="none" w:sz="0" w:space="0" w:color="auto"/>
        <w:right w:val="none" w:sz="0" w:space="0" w:color="auto"/>
      </w:divBdr>
    </w:div>
    <w:div w:id="1614895026">
      <w:bodyDiv w:val="1"/>
      <w:marLeft w:val="0"/>
      <w:marRight w:val="0"/>
      <w:marTop w:val="0"/>
      <w:marBottom w:val="0"/>
      <w:divBdr>
        <w:top w:val="none" w:sz="0" w:space="0" w:color="auto"/>
        <w:left w:val="none" w:sz="0" w:space="0" w:color="auto"/>
        <w:bottom w:val="none" w:sz="0" w:space="0" w:color="auto"/>
        <w:right w:val="none" w:sz="0" w:space="0" w:color="auto"/>
      </w:divBdr>
    </w:div>
    <w:div w:id="1616205772">
      <w:bodyDiv w:val="1"/>
      <w:marLeft w:val="0"/>
      <w:marRight w:val="0"/>
      <w:marTop w:val="0"/>
      <w:marBottom w:val="0"/>
      <w:divBdr>
        <w:top w:val="none" w:sz="0" w:space="0" w:color="auto"/>
        <w:left w:val="none" w:sz="0" w:space="0" w:color="auto"/>
        <w:bottom w:val="none" w:sz="0" w:space="0" w:color="auto"/>
        <w:right w:val="none" w:sz="0" w:space="0" w:color="auto"/>
      </w:divBdr>
    </w:div>
    <w:div w:id="1617784404">
      <w:bodyDiv w:val="1"/>
      <w:marLeft w:val="0"/>
      <w:marRight w:val="0"/>
      <w:marTop w:val="0"/>
      <w:marBottom w:val="0"/>
      <w:divBdr>
        <w:top w:val="none" w:sz="0" w:space="0" w:color="auto"/>
        <w:left w:val="none" w:sz="0" w:space="0" w:color="auto"/>
        <w:bottom w:val="none" w:sz="0" w:space="0" w:color="auto"/>
        <w:right w:val="none" w:sz="0" w:space="0" w:color="auto"/>
      </w:divBdr>
    </w:div>
    <w:div w:id="1619678381">
      <w:bodyDiv w:val="1"/>
      <w:marLeft w:val="0"/>
      <w:marRight w:val="0"/>
      <w:marTop w:val="0"/>
      <w:marBottom w:val="0"/>
      <w:divBdr>
        <w:top w:val="none" w:sz="0" w:space="0" w:color="auto"/>
        <w:left w:val="none" w:sz="0" w:space="0" w:color="auto"/>
        <w:bottom w:val="none" w:sz="0" w:space="0" w:color="auto"/>
        <w:right w:val="none" w:sz="0" w:space="0" w:color="auto"/>
      </w:divBdr>
    </w:div>
    <w:div w:id="1621493877">
      <w:bodyDiv w:val="1"/>
      <w:marLeft w:val="0"/>
      <w:marRight w:val="0"/>
      <w:marTop w:val="0"/>
      <w:marBottom w:val="0"/>
      <w:divBdr>
        <w:top w:val="none" w:sz="0" w:space="0" w:color="auto"/>
        <w:left w:val="none" w:sz="0" w:space="0" w:color="auto"/>
        <w:bottom w:val="none" w:sz="0" w:space="0" w:color="auto"/>
        <w:right w:val="none" w:sz="0" w:space="0" w:color="auto"/>
      </w:divBdr>
    </w:div>
    <w:div w:id="1622763279">
      <w:bodyDiv w:val="1"/>
      <w:marLeft w:val="0"/>
      <w:marRight w:val="0"/>
      <w:marTop w:val="0"/>
      <w:marBottom w:val="0"/>
      <w:divBdr>
        <w:top w:val="none" w:sz="0" w:space="0" w:color="auto"/>
        <w:left w:val="none" w:sz="0" w:space="0" w:color="auto"/>
        <w:bottom w:val="none" w:sz="0" w:space="0" w:color="auto"/>
        <w:right w:val="none" w:sz="0" w:space="0" w:color="auto"/>
      </w:divBdr>
    </w:div>
    <w:div w:id="1625623515">
      <w:bodyDiv w:val="1"/>
      <w:marLeft w:val="0"/>
      <w:marRight w:val="0"/>
      <w:marTop w:val="0"/>
      <w:marBottom w:val="0"/>
      <w:divBdr>
        <w:top w:val="none" w:sz="0" w:space="0" w:color="auto"/>
        <w:left w:val="none" w:sz="0" w:space="0" w:color="auto"/>
        <w:bottom w:val="none" w:sz="0" w:space="0" w:color="auto"/>
        <w:right w:val="none" w:sz="0" w:space="0" w:color="auto"/>
      </w:divBdr>
    </w:div>
    <w:div w:id="1626043615">
      <w:bodyDiv w:val="1"/>
      <w:marLeft w:val="0"/>
      <w:marRight w:val="0"/>
      <w:marTop w:val="0"/>
      <w:marBottom w:val="0"/>
      <w:divBdr>
        <w:top w:val="none" w:sz="0" w:space="0" w:color="auto"/>
        <w:left w:val="none" w:sz="0" w:space="0" w:color="auto"/>
        <w:bottom w:val="none" w:sz="0" w:space="0" w:color="auto"/>
        <w:right w:val="none" w:sz="0" w:space="0" w:color="auto"/>
      </w:divBdr>
    </w:div>
    <w:div w:id="1627200591">
      <w:bodyDiv w:val="1"/>
      <w:marLeft w:val="0"/>
      <w:marRight w:val="0"/>
      <w:marTop w:val="0"/>
      <w:marBottom w:val="0"/>
      <w:divBdr>
        <w:top w:val="none" w:sz="0" w:space="0" w:color="auto"/>
        <w:left w:val="none" w:sz="0" w:space="0" w:color="auto"/>
        <w:bottom w:val="none" w:sz="0" w:space="0" w:color="auto"/>
        <w:right w:val="none" w:sz="0" w:space="0" w:color="auto"/>
      </w:divBdr>
    </w:div>
    <w:div w:id="1627542313">
      <w:bodyDiv w:val="1"/>
      <w:marLeft w:val="0"/>
      <w:marRight w:val="0"/>
      <w:marTop w:val="0"/>
      <w:marBottom w:val="0"/>
      <w:divBdr>
        <w:top w:val="none" w:sz="0" w:space="0" w:color="auto"/>
        <w:left w:val="none" w:sz="0" w:space="0" w:color="auto"/>
        <w:bottom w:val="none" w:sz="0" w:space="0" w:color="auto"/>
        <w:right w:val="none" w:sz="0" w:space="0" w:color="auto"/>
      </w:divBdr>
    </w:div>
    <w:div w:id="1628899809">
      <w:bodyDiv w:val="1"/>
      <w:marLeft w:val="0"/>
      <w:marRight w:val="0"/>
      <w:marTop w:val="0"/>
      <w:marBottom w:val="0"/>
      <w:divBdr>
        <w:top w:val="none" w:sz="0" w:space="0" w:color="auto"/>
        <w:left w:val="none" w:sz="0" w:space="0" w:color="auto"/>
        <w:bottom w:val="none" w:sz="0" w:space="0" w:color="auto"/>
        <w:right w:val="none" w:sz="0" w:space="0" w:color="auto"/>
      </w:divBdr>
    </w:div>
    <w:div w:id="1631128994">
      <w:bodyDiv w:val="1"/>
      <w:marLeft w:val="0"/>
      <w:marRight w:val="0"/>
      <w:marTop w:val="0"/>
      <w:marBottom w:val="0"/>
      <w:divBdr>
        <w:top w:val="none" w:sz="0" w:space="0" w:color="auto"/>
        <w:left w:val="none" w:sz="0" w:space="0" w:color="auto"/>
        <w:bottom w:val="none" w:sz="0" w:space="0" w:color="auto"/>
        <w:right w:val="none" w:sz="0" w:space="0" w:color="auto"/>
      </w:divBdr>
    </w:div>
    <w:div w:id="1634094815">
      <w:bodyDiv w:val="1"/>
      <w:marLeft w:val="0"/>
      <w:marRight w:val="0"/>
      <w:marTop w:val="0"/>
      <w:marBottom w:val="0"/>
      <w:divBdr>
        <w:top w:val="none" w:sz="0" w:space="0" w:color="auto"/>
        <w:left w:val="none" w:sz="0" w:space="0" w:color="auto"/>
        <w:bottom w:val="none" w:sz="0" w:space="0" w:color="auto"/>
        <w:right w:val="none" w:sz="0" w:space="0" w:color="auto"/>
      </w:divBdr>
    </w:div>
    <w:div w:id="1634600028">
      <w:bodyDiv w:val="1"/>
      <w:marLeft w:val="0"/>
      <w:marRight w:val="0"/>
      <w:marTop w:val="0"/>
      <w:marBottom w:val="0"/>
      <w:divBdr>
        <w:top w:val="none" w:sz="0" w:space="0" w:color="auto"/>
        <w:left w:val="none" w:sz="0" w:space="0" w:color="auto"/>
        <w:bottom w:val="none" w:sz="0" w:space="0" w:color="auto"/>
        <w:right w:val="none" w:sz="0" w:space="0" w:color="auto"/>
      </w:divBdr>
    </w:div>
    <w:div w:id="1634867692">
      <w:bodyDiv w:val="1"/>
      <w:marLeft w:val="0"/>
      <w:marRight w:val="0"/>
      <w:marTop w:val="0"/>
      <w:marBottom w:val="0"/>
      <w:divBdr>
        <w:top w:val="none" w:sz="0" w:space="0" w:color="auto"/>
        <w:left w:val="none" w:sz="0" w:space="0" w:color="auto"/>
        <w:bottom w:val="none" w:sz="0" w:space="0" w:color="auto"/>
        <w:right w:val="none" w:sz="0" w:space="0" w:color="auto"/>
      </w:divBdr>
    </w:div>
    <w:div w:id="1637949429">
      <w:bodyDiv w:val="1"/>
      <w:marLeft w:val="0"/>
      <w:marRight w:val="0"/>
      <w:marTop w:val="0"/>
      <w:marBottom w:val="0"/>
      <w:divBdr>
        <w:top w:val="none" w:sz="0" w:space="0" w:color="auto"/>
        <w:left w:val="none" w:sz="0" w:space="0" w:color="auto"/>
        <w:bottom w:val="none" w:sz="0" w:space="0" w:color="auto"/>
        <w:right w:val="none" w:sz="0" w:space="0" w:color="auto"/>
      </w:divBdr>
    </w:div>
    <w:div w:id="1638144001">
      <w:bodyDiv w:val="1"/>
      <w:marLeft w:val="0"/>
      <w:marRight w:val="0"/>
      <w:marTop w:val="0"/>
      <w:marBottom w:val="0"/>
      <w:divBdr>
        <w:top w:val="none" w:sz="0" w:space="0" w:color="auto"/>
        <w:left w:val="none" w:sz="0" w:space="0" w:color="auto"/>
        <w:bottom w:val="none" w:sz="0" w:space="0" w:color="auto"/>
        <w:right w:val="none" w:sz="0" w:space="0" w:color="auto"/>
      </w:divBdr>
    </w:div>
    <w:div w:id="1641882454">
      <w:bodyDiv w:val="1"/>
      <w:marLeft w:val="0"/>
      <w:marRight w:val="0"/>
      <w:marTop w:val="0"/>
      <w:marBottom w:val="0"/>
      <w:divBdr>
        <w:top w:val="none" w:sz="0" w:space="0" w:color="auto"/>
        <w:left w:val="none" w:sz="0" w:space="0" w:color="auto"/>
        <w:bottom w:val="none" w:sz="0" w:space="0" w:color="auto"/>
        <w:right w:val="none" w:sz="0" w:space="0" w:color="auto"/>
      </w:divBdr>
    </w:div>
    <w:div w:id="1643071304">
      <w:bodyDiv w:val="1"/>
      <w:marLeft w:val="0"/>
      <w:marRight w:val="0"/>
      <w:marTop w:val="0"/>
      <w:marBottom w:val="0"/>
      <w:divBdr>
        <w:top w:val="none" w:sz="0" w:space="0" w:color="auto"/>
        <w:left w:val="none" w:sz="0" w:space="0" w:color="auto"/>
        <w:bottom w:val="none" w:sz="0" w:space="0" w:color="auto"/>
        <w:right w:val="none" w:sz="0" w:space="0" w:color="auto"/>
      </w:divBdr>
    </w:div>
    <w:div w:id="1643609151">
      <w:bodyDiv w:val="1"/>
      <w:marLeft w:val="0"/>
      <w:marRight w:val="0"/>
      <w:marTop w:val="0"/>
      <w:marBottom w:val="0"/>
      <w:divBdr>
        <w:top w:val="none" w:sz="0" w:space="0" w:color="auto"/>
        <w:left w:val="none" w:sz="0" w:space="0" w:color="auto"/>
        <w:bottom w:val="none" w:sz="0" w:space="0" w:color="auto"/>
        <w:right w:val="none" w:sz="0" w:space="0" w:color="auto"/>
      </w:divBdr>
    </w:div>
    <w:div w:id="1646281677">
      <w:bodyDiv w:val="1"/>
      <w:marLeft w:val="0"/>
      <w:marRight w:val="0"/>
      <w:marTop w:val="0"/>
      <w:marBottom w:val="0"/>
      <w:divBdr>
        <w:top w:val="none" w:sz="0" w:space="0" w:color="auto"/>
        <w:left w:val="none" w:sz="0" w:space="0" w:color="auto"/>
        <w:bottom w:val="none" w:sz="0" w:space="0" w:color="auto"/>
        <w:right w:val="none" w:sz="0" w:space="0" w:color="auto"/>
      </w:divBdr>
    </w:div>
    <w:div w:id="1646740971">
      <w:bodyDiv w:val="1"/>
      <w:marLeft w:val="0"/>
      <w:marRight w:val="0"/>
      <w:marTop w:val="0"/>
      <w:marBottom w:val="0"/>
      <w:divBdr>
        <w:top w:val="none" w:sz="0" w:space="0" w:color="auto"/>
        <w:left w:val="none" w:sz="0" w:space="0" w:color="auto"/>
        <w:bottom w:val="none" w:sz="0" w:space="0" w:color="auto"/>
        <w:right w:val="none" w:sz="0" w:space="0" w:color="auto"/>
      </w:divBdr>
    </w:div>
    <w:div w:id="1646932278">
      <w:bodyDiv w:val="1"/>
      <w:marLeft w:val="0"/>
      <w:marRight w:val="0"/>
      <w:marTop w:val="0"/>
      <w:marBottom w:val="0"/>
      <w:divBdr>
        <w:top w:val="none" w:sz="0" w:space="0" w:color="auto"/>
        <w:left w:val="none" w:sz="0" w:space="0" w:color="auto"/>
        <w:bottom w:val="none" w:sz="0" w:space="0" w:color="auto"/>
        <w:right w:val="none" w:sz="0" w:space="0" w:color="auto"/>
      </w:divBdr>
    </w:div>
    <w:div w:id="1654527878">
      <w:bodyDiv w:val="1"/>
      <w:marLeft w:val="0"/>
      <w:marRight w:val="0"/>
      <w:marTop w:val="0"/>
      <w:marBottom w:val="0"/>
      <w:divBdr>
        <w:top w:val="none" w:sz="0" w:space="0" w:color="auto"/>
        <w:left w:val="none" w:sz="0" w:space="0" w:color="auto"/>
        <w:bottom w:val="none" w:sz="0" w:space="0" w:color="auto"/>
        <w:right w:val="none" w:sz="0" w:space="0" w:color="auto"/>
      </w:divBdr>
    </w:div>
    <w:div w:id="1656453722">
      <w:bodyDiv w:val="1"/>
      <w:marLeft w:val="0"/>
      <w:marRight w:val="0"/>
      <w:marTop w:val="0"/>
      <w:marBottom w:val="0"/>
      <w:divBdr>
        <w:top w:val="none" w:sz="0" w:space="0" w:color="auto"/>
        <w:left w:val="none" w:sz="0" w:space="0" w:color="auto"/>
        <w:bottom w:val="none" w:sz="0" w:space="0" w:color="auto"/>
        <w:right w:val="none" w:sz="0" w:space="0" w:color="auto"/>
      </w:divBdr>
    </w:div>
    <w:div w:id="1659655496">
      <w:bodyDiv w:val="1"/>
      <w:marLeft w:val="0"/>
      <w:marRight w:val="0"/>
      <w:marTop w:val="0"/>
      <w:marBottom w:val="0"/>
      <w:divBdr>
        <w:top w:val="none" w:sz="0" w:space="0" w:color="auto"/>
        <w:left w:val="none" w:sz="0" w:space="0" w:color="auto"/>
        <w:bottom w:val="none" w:sz="0" w:space="0" w:color="auto"/>
        <w:right w:val="none" w:sz="0" w:space="0" w:color="auto"/>
      </w:divBdr>
    </w:div>
    <w:div w:id="1660578963">
      <w:bodyDiv w:val="1"/>
      <w:marLeft w:val="0"/>
      <w:marRight w:val="0"/>
      <w:marTop w:val="0"/>
      <w:marBottom w:val="0"/>
      <w:divBdr>
        <w:top w:val="none" w:sz="0" w:space="0" w:color="auto"/>
        <w:left w:val="none" w:sz="0" w:space="0" w:color="auto"/>
        <w:bottom w:val="none" w:sz="0" w:space="0" w:color="auto"/>
        <w:right w:val="none" w:sz="0" w:space="0" w:color="auto"/>
      </w:divBdr>
    </w:div>
    <w:div w:id="1662537355">
      <w:bodyDiv w:val="1"/>
      <w:marLeft w:val="0"/>
      <w:marRight w:val="0"/>
      <w:marTop w:val="0"/>
      <w:marBottom w:val="0"/>
      <w:divBdr>
        <w:top w:val="none" w:sz="0" w:space="0" w:color="auto"/>
        <w:left w:val="none" w:sz="0" w:space="0" w:color="auto"/>
        <w:bottom w:val="none" w:sz="0" w:space="0" w:color="auto"/>
        <w:right w:val="none" w:sz="0" w:space="0" w:color="auto"/>
      </w:divBdr>
    </w:div>
    <w:div w:id="1666397803">
      <w:bodyDiv w:val="1"/>
      <w:marLeft w:val="0"/>
      <w:marRight w:val="0"/>
      <w:marTop w:val="0"/>
      <w:marBottom w:val="0"/>
      <w:divBdr>
        <w:top w:val="none" w:sz="0" w:space="0" w:color="auto"/>
        <w:left w:val="none" w:sz="0" w:space="0" w:color="auto"/>
        <w:bottom w:val="none" w:sz="0" w:space="0" w:color="auto"/>
        <w:right w:val="none" w:sz="0" w:space="0" w:color="auto"/>
      </w:divBdr>
    </w:div>
    <w:div w:id="1668092043">
      <w:bodyDiv w:val="1"/>
      <w:marLeft w:val="0"/>
      <w:marRight w:val="0"/>
      <w:marTop w:val="0"/>
      <w:marBottom w:val="0"/>
      <w:divBdr>
        <w:top w:val="none" w:sz="0" w:space="0" w:color="auto"/>
        <w:left w:val="none" w:sz="0" w:space="0" w:color="auto"/>
        <w:bottom w:val="none" w:sz="0" w:space="0" w:color="auto"/>
        <w:right w:val="none" w:sz="0" w:space="0" w:color="auto"/>
      </w:divBdr>
    </w:div>
    <w:div w:id="1668439670">
      <w:bodyDiv w:val="1"/>
      <w:marLeft w:val="0"/>
      <w:marRight w:val="0"/>
      <w:marTop w:val="0"/>
      <w:marBottom w:val="0"/>
      <w:divBdr>
        <w:top w:val="none" w:sz="0" w:space="0" w:color="auto"/>
        <w:left w:val="none" w:sz="0" w:space="0" w:color="auto"/>
        <w:bottom w:val="none" w:sz="0" w:space="0" w:color="auto"/>
        <w:right w:val="none" w:sz="0" w:space="0" w:color="auto"/>
      </w:divBdr>
    </w:div>
    <w:div w:id="1669139271">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365155">
      <w:bodyDiv w:val="1"/>
      <w:marLeft w:val="0"/>
      <w:marRight w:val="0"/>
      <w:marTop w:val="0"/>
      <w:marBottom w:val="0"/>
      <w:divBdr>
        <w:top w:val="none" w:sz="0" w:space="0" w:color="auto"/>
        <w:left w:val="none" w:sz="0" w:space="0" w:color="auto"/>
        <w:bottom w:val="none" w:sz="0" w:space="0" w:color="auto"/>
        <w:right w:val="none" w:sz="0" w:space="0" w:color="auto"/>
      </w:divBdr>
    </w:div>
    <w:div w:id="1672371572">
      <w:bodyDiv w:val="1"/>
      <w:marLeft w:val="0"/>
      <w:marRight w:val="0"/>
      <w:marTop w:val="0"/>
      <w:marBottom w:val="0"/>
      <w:divBdr>
        <w:top w:val="none" w:sz="0" w:space="0" w:color="auto"/>
        <w:left w:val="none" w:sz="0" w:space="0" w:color="auto"/>
        <w:bottom w:val="none" w:sz="0" w:space="0" w:color="auto"/>
        <w:right w:val="none" w:sz="0" w:space="0" w:color="auto"/>
      </w:divBdr>
    </w:div>
    <w:div w:id="1672951364">
      <w:bodyDiv w:val="1"/>
      <w:marLeft w:val="0"/>
      <w:marRight w:val="0"/>
      <w:marTop w:val="0"/>
      <w:marBottom w:val="0"/>
      <w:divBdr>
        <w:top w:val="none" w:sz="0" w:space="0" w:color="auto"/>
        <w:left w:val="none" w:sz="0" w:space="0" w:color="auto"/>
        <w:bottom w:val="none" w:sz="0" w:space="0" w:color="auto"/>
        <w:right w:val="none" w:sz="0" w:space="0" w:color="auto"/>
      </w:divBdr>
    </w:div>
    <w:div w:id="1676036751">
      <w:bodyDiv w:val="1"/>
      <w:marLeft w:val="0"/>
      <w:marRight w:val="0"/>
      <w:marTop w:val="0"/>
      <w:marBottom w:val="0"/>
      <w:divBdr>
        <w:top w:val="none" w:sz="0" w:space="0" w:color="auto"/>
        <w:left w:val="none" w:sz="0" w:space="0" w:color="auto"/>
        <w:bottom w:val="none" w:sz="0" w:space="0" w:color="auto"/>
        <w:right w:val="none" w:sz="0" w:space="0" w:color="auto"/>
      </w:divBdr>
    </w:div>
    <w:div w:id="1676616873">
      <w:bodyDiv w:val="1"/>
      <w:marLeft w:val="0"/>
      <w:marRight w:val="0"/>
      <w:marTop w:val="0"/>
      <w:marBottom w:val="0"/>
      <w:divBdr>
        <w:top w:val="none" w:sz="0" w:space="0" w:color="auto"/>
        <w:left w:val="none" w:sz="0" w:space="0" w:color="auto"/>
        <w:bottom w:val="none" w:sz="0" w:space="0" w:color="auto"/>
        <w:right w:val="none" w:sz="0" w:space="0" w:color="auto"/>
      </w:divBdr>
    </w:div>
    <w:div w:id="1677538564">
      <w:bodyDiv w:val="1"/>
      <w:marLeft w:val="0"/>
      <w:marRight w:val="0"/>
      <w:marTop w:val="0"/>
      <w:marBottom w:val="0"/>
      <w:divBdr>
        <w:top w:val="none" w:sz="0" w:space="0" w:color="auto"/>
        <w:left w:val="none" w:sz="0" w:space="0" w:color="auto"/>
        <w:bottom w:val="none" w:sz="0" w:space="0" w:color="auto"/>
        <w:right w:val="none" w:sz="0" w:space="0" w:color="auto"/>
      </w:divBdr>
    </w:div>
    <w:div w:id="1678925063">
      <w:bodyDiv w:val="1"/>
      <w:marLeft w:val="0"/>
      <w:marRight w:val="0"/>
      <w:marTop w:val="0"/>
      <w:marBottom w:val="0"/>
      <w:divBdr>
        <w:top w:val="none" w:sz="0" w:space="0" w:color="auto"/>
        <w:left w:val="none" w:sz="0" w:space="0" w:color="auto"/>
        <w:bottom w:val="none" w:sz="0" w:space="0" w:color="auto"/>
        <w:right w:val="none" w:sz="0" w:space="0" w:color="auto"/>
      </w:divBdr>
    </w:div>
    <w:div w:id="1679231891">
      <w:bodyDiv w:val="1"/>
      <w:marLeft w:val="0"/>
      <w:marRight w:val="0"/>
      <w:marTop w:val="0"/>
      <w:marBottom w:val="0"/>
      <w:divBdr>
        <w:top w:val="none" w:sz="0" w:space="0" w:color="auto"/>
        <w:left w:val="none" w:sz="0" w:space="0" w:color="auto"/>
        <w:bottom w:val="none" w:sz="0" w:space="0" w:color="auto"/>
        <w:right w:val="none" w:sz="0" w:space="0" w:color="auto"/>
      </w:divBdr>
    </w:div>
    <w:div w:id="1679383130">
      <w:bodyDiv w:val="1"/>
      <w:marLeft w:val="0"/>
      <w:marRight w:val="0"/>
      <w:marTop w:val="0"/>
      <w:marBottom w:val="0"/>
      <w:divBdr>
        <w:top w:val="none" w:sz="0" w:space="0" w:color="auto"/>
        <w:left w:val="none" w:sz="0" w:space="0" w:color="auto"/>
        <w:bottom w:val="none" w:sz="0" w:space="0" w:color="auto"/>
        <w:right w:val="none" w:sz="0" w:space="0" w:color="auto"/>
      </w:divBdr>
    </w:div>
    <w:div w:id="1680501670">
      <w:bodyDiv w:val="1"/>
      <w:marLeft w:val="0"/>
      <w:marRight w:val="0"/>
      <w:marTop w:val="0"/>
      <w:marBottom w:val="0"/>
      <w:divBdr>
        <w:top w:val="none" w:sz="0" w:space="0" w:color="auto"/>
        <w:left w:val="none" w:sz="0" w:space="0" w:color="auto"/>
        <w:bottom w:val="none" w:sz="0" w:space="0" w:color="auto"/>
        <w:right w:val="none" w:sz="0" w:space="0" w:color="auto"/>
      </w:divBdr>
    </w:div>
    <w:div w:id="1681394798">
      <w:bodyDiv w:val="1"/>
      <w:marLeft w:val="0"/>
      <w:marRight w:val="0"/>
      <w:marTop w:val="0"/>
      <w:marBottom w:val="0"/>
      <w:divBdr>
        <w:top w:val="none" w:sz="0" w:space="0" w:color="auto"/>
        <w:left w:val="none" w:sz="0" w:space="0" w:color="auto"/>
        <w:bottom w:val="none" w:sz="0" w:space="0" w:color="auto"/>
        <w:right w:val="none" w:sz="0" w:space="0" w:color="auto"/>
      </w:divBdr>
    </w:div>
    <w:div w:id="1687252106">
      <w:bodyDiv w:val="1"/>
      <w:marLeft w:val="0"/>
      <w:marRight w:val="0"/>
      <w:marTop w:val="0"/>
      <w:marBottom w:val="0"/>
      <w:divBdr>
        <w:top w:val="none" w:sz="0" w:space="0" w:color="auto"/>
        <w:left w:val="none" w:sz="0" w:space="0" w:color="auto"/>
        <w:bottom w:val="none" w:sz="0" w:space="0" w:color="auto"/>
        <w:right w:val="none" w:sz="0" w:space="0" w:color="auto"/>
      </w:divBdr>
    </w:div>
    <w:div w:id="1692100906">
      <w:bodyDiv w:val="1"/>
      <w:marLeft w:val="0"/>
      <w:marRight w:val="0"/>
      <w:marTop w:val="0"/>
      <w:marBottom w:val="0"/>
      <w:divBdr>
        <w:top w:val="none" w:sz="0" w:space="0" w:color="auto"/>
        <w:left w:val="none" w:sz="0" w:space="0" w:color="auto"/>
        <w:bottom w:val="none" w:sz="0" w:space="0" w:color="auto"/>
        <w:right w:val="none" w:sz="0" w:space="0" w:color="auto"/>
      </w:divBdr>
    </w:div>
    <w:div w:id="1694067764">
      <w:bodyDiv w:val="1"/>
      <w:marLeft w:val="0"/>
      <w:marRight w:val="0"/>
      <w:marTop w:val="0"/>
      <w:marBottom w:val="0"/>
      <w:divBdr>
        <w:top w:val="none" w:sz="0" w:space="0" w:color="auto"/>
        <w:left w:val="none" w:sz="0" w:space="0" w:color="auto"/>
        <w:bottom w:val="none" w:sz="0" w:space="0" w:color="auto"/>
        <w:right w:val="none" w:sz="0" w:space="0" w:color="auto"/>
      </w:divBdr>
    </w:div>
    <w:div w:id="1703479193">
      <w:bodyDiv w:val="1"/>
      <w:marLeft w:val="0"/>
      <w:marRight w:val="0"/>
      <w:marTop w:val="0"/>
      <w:marBottom w:val="0"/>
      <w:divBdr>
        <w:top w:val="none" w:sz="0" w:space="0" w:color="auto"/>
        <w:left w:val="none" w:sz="0" w:space="0" w:color="auto"/>
        <w:bottom w:val="none" w:sz="0" w:space="0" w:color="auto"/>
        <w:right w:val="none" w:sz="0" w:space="0" w:color="auto"/>
      </w:divBdr>
    </w:div>
    <w:div w:id="1703628165">
      <w:bodyDiv w:val="1"/>
      <w:marLeft w:val="0"/>
      <w:marRight w:val="0"/>
      <w:marTop w:val="0"/>
      <w:marBottom w:val="0"/>
      <w:divBdr>
        <w:top w:val="none" w:sz="0" w:space="0" w:color="auto"/>
        <w:left w:val="none" w:sz="0" w:space="0" w:color="auto"/>
        <w:bottom w:val="none" w:sz="0" w:space="0" w:color="auto"/>
        <w:right w:val="none" w:sz="0" w:space="0" w:color="auto"/>
      </w:divBdr>
    </w:div>
    <w:div w:id="1704790598">
      <w:bodyDiv w:val="1"/>
      <w:marLeft w:val="0"/>
      <w:marRight w:val="0"/>
      <w:marTop w:val="0"/>
      <w:marBottom w:val="0"/>
      <w:divBdr>
        <w:top w:val="none" w:sz="0" w:space="0" w:color="auto"/>
        <w:left w:val="none" w:sz="0" w:space="0" w:color="auto"/>
        <w:bottom w:val="none" w:sz="0" w:space="0" w:color="auto"/>
        <w:right w:val="none" w:sz="0" w:space="0" w:color="auto"/>
      </w:divBdr>
    </w:div>
    <w:div w:id="1707215934">
      <w:bodyDiv w:val="1"/>
      <w:marLeft w:val="0"/>
      <w:marRight w:val="0"/>
      <w:marTop w:val="0"/>
      <w:marBottom w:val="0"/>
      <w:divBdr>
        <w:top w:val="none" w:sz="0" w:space="0" w:color="auto"/>
        <w:left w:val="none" w:sz="0" w:space="0" w:color="auto"/>
        <w:bottom w:val="none" w:sz="0" w:space="0" w:color="auto"/>
        <w:right w:val="none" w:sz="0" w:space="0" w:color="auto"/>
      </w:divBdr>
    </w:div>
    <w:div w:id="1710453643">
      <w:bodyDiv w:val="1"/>
      <w:marLeft w:val="0"/>
      <w:marRight w:val="0"/>
      <w:marTop w:val="0"/>
      <w:marBottom w:val="0"/>
      <w:divBdr>
        <w:top w:val="none" w:sz="0" w:space="0" w:color="auto"/>
        <w:left w:val="none" w:sz="0" w:space="0" w:color="auto"/>
        <w:bottom w:val="none" w:sz="0" w:space="0" w:color="auto"/>
        <w:right w:val="none" w:sz="0" w:space="0" w:color="auto"/>
      </w:divBdr>
    </w:div>
    <w:div w:id="1715274500">
      <w:bodyDiv w:val="1"/>
      <w:marLeft w:val="0"/>
      <w:marRight w:val="0"/>
      <w:marTop w:val="0"/>
      <w:marBottom w:val="0"/>
      <w:divBdr>
        <w:top w:val="none" w:sz="0" w:space="0" w:color="auto"/>
        <w:left w:val="none" w:sz="0" w:space="0" w:color="auto"/>
        <w:bottom w:val="none" w:sz="0" w:space="0" w:color="auto"/>
        <w:right w:val="none" w:sz="0" w:space="0" w:color="auto"/>
      </w:divBdr>
    </w:div>
    <w:div w:id="1717117573">
      <w:bodyDiv w:val="1"/>
      <w:marLeft w:val="0"/>
      <w:marRight w:val="0"/>
      <w:marTop w:val="0"/>
      <w:marBottom w:val="0"/>
      <w:divBdr>
        <w:top w:val="none" w:sz="0" w:space="0" w:color="auto"/>
        <w:left w:val="none" w:sz="0" w:space="0" w:color="auto"/>
        <w:bottom w:val="none" w:sz="0" w:space="0" w:color="auto"/>
        <w:right w:val="none" w:sz="0" w:space="0" w:color="auto"/>
      </w:divBdr>
    </w:div>
    <w:div w:id="1719235637">
      <w:bodyDiv w:val="1"/>
      <w:marLeft w:val="0"/>
      <w:marRight w:val="0"/>
      <w:marTop w:val="0"/>
      <w:marBottom w:val="0"/>
      <w:divBdr>
        <w:top w:val="none" w:sz="0" w:space="0" w:color="auto"/>
        <w:left w:val="none" w:sz="0" w:space="0" w:color="auto"/>
        <w:bottom w:val="none" w:sz="0" w:space="0" w:color="auto"/>
        <w:right w:val="none" w:sz="0" w:space="0" w:color="auto"/>
      </w:divBdr>
    </w:div>
    <w:div w:id="1720401162">
      <w:bodyDiv w:val="1"/>
      <w:marLeft w:val="0"/>
      <w:marRight w:val="0"/>
      <w:marTop w:val="0"/>
      <w:marBottom w:val="0"/>
      <w:divBdr>
        <w:top w:val="none" w:sz="0" w:space="0" w:color="auto"/>
        <w:left w:val="none" w:sz="0" w:space="0" w:color="auto"/>
        <w:bottom w:val="none" w:sz="0" w:space="0" w:color="auto"/>
        <w:right w:val="none" w:sz="0" w:space="0" w:color="auto"/>
      </w:divBdr>
    </w:div>
    <w:div w:id="1721785120">
      <w:bodyDiv w:val="1"/>
      <w:marLeft w:val="0"/>
      <w:marRight w:val="0"/>
      <w:marTop w:val="0"/>
      <w:marBottom w:val="0"/>
      <w:divBdr>
        <w:top w:val="none" w:sz="0" w:space="0" w:color="auto"/>
        <w:left w:val="none" w:sz="0" w:space="0" w:color="auto"/>
        <w:bottom w:val="none" w:sz="0" w:space="0" w:color="auto"/>
        <w:right w:val="none" w:sz="0" w:space="0" w:color="auto"/>
      </w:divBdr>
    </w:div>
    <w:div w:id="1722512792">
      <w:bodyDiv w:val="1"/>
      <w:marLeft w:val="0"/>
      <w:marRight w:val="0"/>
      <w:marTop w:val="0"/>
      <w:marBottom w:val="0"/>
      <w:divBdr>
        <w:top w:val="none" w:sz="0" w:space="0" w:color="auto"/>
        <w:left w:val="none" w:sz="0" w:space="0" w:color="auto"/>
        <w:bottom w:val="none" w:sz="0" w:space="0" w:color="auto"/>
        <w:right w:val="none" w:sz="0" w:space="0" w:color="auto"/>
      </w:divBdr>
    </w:div>
    <w:div w:id="1725525858">
      <w:bodyDiv w:val="1"/>
      <w:marLeft w:val="0"/>
      <w:marRight w:val="0"/>
      <w:marTop w:val="0"/>
      <w:marBottom w:val="0"/>
      <w:divBdr>
        <w:top w:val="none" w:sz="0" w:space="0" w:color="auto"/>
        <w:left w:val="none" w:sz="0" w:space="0" w:color="auto"/>
        <w:bottom w:val="none" w:sz="0" w:space="0" w:color="auto"/>
        <w:right w:val="none" w:sz="0" w:space="0" w:color="auto"/>
      </w:divBdr>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26490580">
      <w:bodyDiv w:val="1"/>
      <w:marLeft w:val="0"/>
      <w:marRight w:val="0"/>
      <w:marTop w:val="0"/>
      <w:marBottom w:val="0"/>
      <w:divBdr>
        <w:top w:val="none" w:sz="0" w:space="0" w:color="auto"/>
        <w:left w:val="none" w:sz="0" w:space="0" w:color="auto"/>
        <w:bottom w:val="none" w:sz="0" w:space="0" w:color="auto"/>
        <w:right w:val="none" w:sz="0" w:space="0" w:color="auto"/>
      </w:divBdr>
    </w:div>
    <w:div w:id="1726837002">
      <w:bodyDiv w:val="1"/>
      <w:marLeft w:val="0"/>
      <w:marRight w:val="0"/>
      <w:marTop w:val="0"/>
      <w:marBottom w:val="0"/>
      <w:divBdr>
        <w:top w:val="none" w:sz="0" w:space="0" w:color="auto"/>
        <w:left w:val="none" w:sz="0" w:space="0" w:color="auto"/>
        <w:bottom w:val="none" w:sz="0" w:space="0" w:color="auto"/>
        <w:right w:val="none" w:sz="0" w:space="0" w:color="auto"/>
      </w:divBdr>
    </w:div>
    <w:div w:id="1728801107">
      <w:bodyDiv w:val="1"/>
      <w:marLeft w:val="0"/>
      <w:marRight w:val="0"/>
      <w:marTop w:val="0"/>
      <w:marBottom w:val="0"/>
      <w:divBdr>
        <w:top w:val="none" w:sz="0" w:space="0" w:color="auto"/>
        <w:left w:val="none" w:sz="0" w:space="0" w:color="auto"/>
        <w:bottom w:val="none" w:sz="0" w:space="0" w:color="auto"/>
        <w:right w:val="none" w:sz="0" w:space="0" w:color="auto"/>
      </w:divBdr>
    </w:div>
    <w:div w:id="1729186099">
      <w:bodyDiv w:val="1"/>
      <w:marLeft w:val="0"/>
      <w:marRight w:val="0"/>
      <w:marTop w:val="0"/>
      <w:marBottom w:val="0"/>
      <w:divBdr>
        <w:top w:val="none" w:sz="0" w:space="0" w:color="auto"/>
        <w:left w:val="none" w:sz="0" w:space="0" w:color="auto"/>
        <w:bottom w:val="none" w:sz="0" w:space="0" w:color="auto"/>
        <w:right w:val="none" w:sz="0" w:space="0" w:color="auto"/>
      </w:divBdr>
    </w:div>
    <w:div w:id="1730835599">
      <w:bodyDiv w:val="1"/>
      <w:marLeft w:val="0"/>
      <w:marRight w:val="0"/>
      <w:marTop w:val="0"/>
      <w:marBottom w:val="0"/>
      <w:divBdr>
        <w:top w:val="none" w:sz="0" w:space="0" w:color="auto"/>
        <w:left w:val="none" w:sz="0" w:space="0" w:color="auto"/>
        <w:bottom w:val="none" w:sz="0" w:space="0" w:color="auto"/>
        <w:right w:val="none" w:sz="0" w:space="0" w:color="auto"/>
      </w:divBdr>
    </w:div>
    <w:div w:id="1731147373">
      <w:bodyDiv w:val="1"/>
      <w:marLeft w:val="0"/>
      <w:marRight w:val="0"/>
      <w:marTop w:val="0"/>
      <w:marBottom w:val="0"/>
      <w:divBdr>
        <w:top w:val="none" w:sz="0" w:space="0" w:color="auto"/>
        <w:left w:val="none" w:sz="0" w:space="0" w:color="auto"/>
        <w:bottom w:val="none" w:sz="0" w:space="0" w:color="auto"/>
        <w:right w:val="none" w:sz="0" w:space="0" w:color="auto"/>
      </w:divBdr>
    </w:div>
    <w:div w:id="1731613252">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33851819">
      <w:bodyDiv w:val="1"/>
      <w:marLeft w:val="0"/>
      <w:marRight w:val="0"/>
      <w:marTop w:val="0"/>
      <w:marBottom w:val="0"/>
      <w:divBdr>
        <w:top w:val="none" w:sz="0" w:space="0" w:color="auto"/>
        <w:left w:val="none" w:sz="0" w:space="0" w:color="auto"/>
        <w:bottom w:val="none" w:sz="0" w:space="0" w:color="auto"/>
        <w:right w:val="none" w:sz="0" w:space="0" w:color="auto"/>
      </w:divBdr>
    </w:div>
    <w:div w:id="1737242270">
      <w:bodyDiv w:val="1"/>
      <w:marLeft w:val="0"/>
      <w:marRight w:val="0"/>
      <w:marTop w:val="0"/>
      <w:marBottom w:val="0"/>
      <w:divBdr>
        <w:top w:val="none" w:sz="0" w:space="0" w:color="auto"/>
        <w:left w:val="none" w:sz="0" w:space="0" w:color="auto"/>
        <w:bottom w:val="none" w:sz="0" w:space="0" w:color="auto"/>
        <w:right w:val="none" w:sz="0" w:space="0" w:color="auto"/>
      </w:divBdr>
    </w:div>
    <w:div w:id="1738550670">
      <w:bodyDiv w:val="1"/>
      <w:marLeft w:val="0"/>
      <w:marRight w:val="0"/>
      <w:marTop w:val="0"/>
      <w:marBottom w:val="0"/>
      <w:divBdr>
        <w:top w:val="none" w:sz="0" w:space="0" w:color="auto"/>
        <w:left w:val="none" w:sz="0" w:space="0" w:color="auto"/>
        <w:bottom w:val="none" w:sz="0" w:space="0" w:color="auto"/>
        <w:right w:val="none" w:sz="0" w:space="0" w:color="auto"/>
      </w:divBdr>
    </w:div>
    <w:div w:id="1739668171">
      <w:bodyDiv w:val="1"/>
      <w:marLeft w:val="0"/>
      <w:marRight w:val="0"/>
      <w:marTop w:val="0"/>
      <w:marBottom w:val="0"/>
      <w:divBdr>
        <w:top w:val="none" w:sz="0" w:space="0" w:color="auto"/>
        <w:left w:val="none" w:sz="0" w:space="0" w:color="auto"/>
        <w:bottom w:val="none" w:sz="0" w:space="0" w:color="auto"/>
        <w:right w:val="none" w:sz="0" w:space="0" w:color="auto"/>
      </w:divBdr>
    </w:div>
    <w:div w:id="1740403340">
      <w:bodyDiv w:val="1"/>
      <w:marLeft w:val="0"/>
      <w:marRight w:val="0"/>
      <w:marTop w:val="0"/>
      <w:marBottom w:val="0"/>
      <w:divBdr>
        <w:top w:val="none" w:sz="0" w:space="0" w:color="auto"/>
        <w:left w:val="none" w:sz="0" w:space="0" w:color="auto"/>
        <w:bottom w:val="none" w:sz="0" w:space="0" w:color="auto"/>
        <w:right w:val="none" w:sz="0" w:space="0" w:color="auto"/>
      </w:divBdr>
    </w:div>
    <w:div w:id="1741709878">
      <w:bodyDiv w:val="1"/>
      <w:marLeft w:val="0"/>
      <w:marRight w:val="0"/>
      <w:marTop w:val="0"/>
      <w:marBottom w:val="0"/>
      <w:divBdr>
        <w:top w:val="none" w:sz="0" w:space="0" w:color="auto"/>
        <w:left w:val="none" w:sz="0" w:space="0" w:color="auto"/>
        <w:bottom w:val="none" w:sz="0" w:space="0" w:color="auto"/>
        <w:right w:val="none" w:sz="0" w:space="0" w:color="auto"/>
      </w:divBdr>
    </w:div>
    <w:div w:id="1741905832">
      <w:bodyDiv w:val="1"/>
      <w:marLeft w:val="0"/>
      <w:marRight w:val="0"/>
      <w:marTop w:val="0"/>
      <w:marBottom w:val="0"/>
      <w:divBdr>
        <w:top w:val="none" w:sz="0" w:space="0" w:color="auto"/>
        <w:left w:val="none" w:sz="0" w:space="0" w:color="auto"/>
        <w:bottom w:val="none" w:sz="0" w:space="0" w:color="auto"/>
        <w:right w:val="none" w:sz="0" w:space="0" w:color="auto"/>
      </w:divBdr>
    </w:div>
    <w:div w:id="1744184917">
      <w:bodyDiv w:val="1"/>
      <w:marLeft w:val="0"/>
      <w:marRight w:val="0"/>
      <w:marTop w:val="0"/>
      <w:marBottom w:val="0"/>
      <w:divBdr>
        <w:top w:val="none" w:sz="0" w:space="0" w:color="auto"/>
        <w:left w:val="none" w:sz="0" w:space="0" w:color="auto"/>
        <w:bottom w:val="none" w:sz="0" w:space="0" w:color="auto"/>
        <w:right w:val="none" w:sz="0" w:space="0" w:color="auto"/>
      </w:divBdr>
    </w:div>
    <w:div w:id="1746226213">
      <w:bodyDiv w:val="1"/>
      <w:marLeft w:val="0"/>
      <w:marRight w:val="0"/>
      <w:marTop w:val="0"/>
      <w:marBottom w:val="0"/>
      <w:divBdr>
        <w:top w:val="none" w:sz="0" w:space="0" w:color="auto"/>
        <w:left w:val="none" w:sz="0" w:space="0" w:color="auto"/>
        <w:bottom w:val="none" w:sz="0" w:space="0" w:color="auto"/>
        <w:right w:val="none" w:sz="0" w:space="0" w:color="auto"/>
      </w:divBdr>
    </w:div>
    <w:div w:id="1747338097">
      <w:bodyDiv w:val="1"/>
      <w:marLeft w:val="0"/>
      <w:marRight w:val="0"/>
      <w:marTop w:val="0"/>
      <w:marBottom w:val="0"/>
      <w:divBdr>
        <w:top w:val="none" w:sz="0" w:space="0" w:color="auto"/>
        <w:left w:val="none" w:sz="0" w:space="0" w:color="auto"/>
        <w:bottom w:val="none" w:sz="0" w:space="0" w:color="auto"/>
        <w:right w:val="none" w:sz="0" w:space="0" w:color="auto"/>
      </w:divBdr>
    </w:div>
    <w:div w:id="1748456270">
      <w:bodyDiv w:val="1"/>
      <w:marLeft w:val="0"/>
      <w:marRight w:val="0"/>
      <w:marTop w:val="0"/>
      <w:marBottom w:val="0"/>
      <w:divBdr>
        <w:top w:val="none" w:sz="0" w:space="0" w:color="auto"/>
        <w:left w:val="none" w:sz="0" w:space="0" w:color="auto"/>
        <w:bottom w:val="none" w:sz="0" w:space="0" w:color="auto"/>
        <w:right w:val="none" w:sz="0" w:space="0" w:color="auto"/>
      </w:divBdr>
    </w:div>
    <w:div w:id="1748989564">
      <w:bodyDiv w:val="1"/>
      <w:marLeft w:val="0"/>
      <w:marRight w:val="0"/>
      <w:marTop w:val="0"/>
      <w:marBottom w:val="0"/>
      <w:divBdr>
        <w:top w:val="none" w:sz="0" w:space="0" w:color="auto"/>
        <w:left w:val="none" w:sz="0" w:space="0" w:color="auto"/>
        <w:bottom w:val="none" w:sz="0" w:space="0" w:color="auto"/>
        <w:right w:val="none" w:sz="0" w:space="0" w:color="auto"/>
      </w:divBdr>
    </w:div>
    <w:div w:id="1750039128">
      <w:bodyDiv w:val="1"/>
      <w:marLeft w:val="0"/>
      <w:marRight w:val="0"/>
      <w:marTop w:val="0"/>
      <w:marBottom w:val="0"/>
      <w:divBdr>
        <w:top w:val="none" w:sz="0" w:space="0" w:color="auto"/>
        <w:left w:val="none" w:sz="0" w:space="0" w:color="auto"/>
        <w:bottom w:val="none" w:sz="0" w:space="0" w:color="auto"/>
        <w:right w:val="none" w:sz="0" w:space="0" w:color="auto"/>
      </w:divBdr>
    </w:div>
    <w:div w:id="1752585226">
      <w:bodyDiv w:val="1"/>
      <w:marLeft w:val="0"/>
      <w:marRight w:val="0"/>
      <w:marTop w:val="0"/>
      <w:marBottom w:val="0"/>
      <w:divBdr>
        <w:top w:val="none" w:sz="0" w:space="0" w:color="auto"/>
        <w:left w:val="none" w:sz="0" w:space="0" w:color="auto"/>
        <w:bottom w:val="none" w:sz="0" w:space="0" w:color="auto"/>
        <w:right w:val="none" w:sz="0" w:space="0" w:color="auto"/>
      </w:divBdr>
    </w:div>
    <w:div w:id="1753888469">
      <w:bodyDiv w:val="1"/>
      <w:marLeft w:val="0"/>
      <w:marRight w:val="0"/>
      <w:marTop w:val="0"/>
      <w:marBottom w:val="0"/>
      <w:divBdr>
        <w:top w:val="none" w:sz="0" w:space="0" w:color="auto"/>
        <w:left w:val="none" w:sz="0" w:space="0" w:color="auto"/>
        <w:bottom w:val="none" w:sz="0" w:space="0" w:color="auto"/>
        <w:right w:val="none" w:sz="0" w:space="0" w:color="auto"/>
      </w:divBdr>
    </w:div>
    <w:div w:id="1755123994">
      <w:bodyDiv w:val="1"/>
      <w:marLeft w:val="0"/>
      <w:marRight w:val="0"/>
      <w:marTop w:val="0"/>
      <w:marBottom w:val="0"/>
      <w:divBdr>
        <w:top w:val="none" w:sz="0" w:space="0" w:color="auto"/>
        <w:left w:val="none" w:sz="0" w:space="0" w:color="auto"/>
        <w:bottom w:val="none" w:sz="0" w:space="0" w:color="auto"/>
        <w:right w:val="none" w:sz="0" w:space="0" w:color="auto"/>
      </w:divBdr>
    </w:div>
    <w:div w:id="1756437585">
      <w:bodyDiv w:val="1"/>
      <w:marLeft w:val="0"/>
      <w:marRight w:val="0"/>
      <w:marTop w:val="0"/>
      <w:marBottom w:val="0"/>
      <w:divBdr>
        <w:top w:val="none" w:sz="0" w:space="0" w:color="auto"/>
        <w:left w:val="none" w:sz="0" w:space="0" w:color="auto"/>
        <w:bottom w:val="none" w:sz="0" w:space="0" w:color="auto"/>
        <w:right w:val="none" w:sz="0" w:space="0" w:color="auto"/>
      </w:divBdr>
    </w:div>
    <w:div w:id="1756632938">
      <w:bodyDiv w:val="1"/>
      <w:marLeft w:val="0"/>
      <w:marRight w:val="0"/>
      <w:marTop w:val="0"/>
      <w:marBottom w:val="0"/>
      <w:divBdr>
        <w:top w:val="none" w:sz="0" w:space="0" w:color="auto"/>
        <w:left w:val="none" w:sz="0" w:space="0" w:color="auto"/>
        <w:bottom w:val="none" w:sz="0" w:space="0" w:color="auto"/>
        <w:right w:val="none" w:sz="0" w:space="0" w:color="auto"/>
      </w:divBdr>
    </w:div>
    <w:div w:id="1757358424">
      <w:bodyDiv w:val="1"/>
      <w:marLeft w:val="0"/>
      <w:marRight w:val="0"/>
      <w:marTop w:val="0"/>
      <w:marBottom w:val="0"/>
      <w:divBdr>
        <w:top w:val="none" w:sz="0" w:space="0" w:color="auto"/>
        <w:left w:val="none" w:sz="0" w:space="0" w:color="auto"/>
        <w:bottom w:val="none" w:sz="0" w:space="0" w:color="auto"/>
        <w:right w:val="none" w:sz="0" w:space="0" w:color="auto"/>
      </w:divBdr>
    </w:div>
    <w:div w:id="1757701570">
      <w:bodyDiv w:val="1"/>
      <w:marLeft w:val="0"/>
      <w:marRight w:val="0"/>
      <w:marTop w:val="0"/>
      <w:marBottom w:val="0"/>
      <w:divBdr>
        <w:top w:val="none" w:sz="0" w:space="0" w:color="auto"/>
        <w:left w:val="none" w:sz="0" w:space="0" w:color="auto"/>
        <w:bottom w:val="none" w:sz="0" w:space="0" w:color="auto"/>
        <w:right w:val="none" w:sz="0" w:space="0" w:color="auto"/>
      </w:divBdr>
    </w:div>
    <w:div w:id="1758674583">
      <w:bodyDiv w:val="1"/>
      <w:marLeft w:val="0"/>
      <w:marRight w:val="0"/>
      <w:marTop w:val="0"/>
      <w:marBottom w:val="0"/>
      <w:divBdr>
        <w:top w:val="none" w:sz="0" w:space="0" w:color="auto"/>
        <w:left w:val="none" w:sz="0" w:space="0" w:color="auto"/>
        <w:bottom w:val="none" w:sz="0" w:space="0" w:color="auto"/>
        <w:right w:val="none" w:sz="0" w:space="0" w:color="auto"/>
      </w:divBdr>
    </w:div>
    <w:div w:id="1759015392">
      <w:bodyDiv w:val="1"/>
      <w:marLeft w:val="0"/>
      <w:marRight w:val="0"/>
      <w:marTop w:val="0"/>
      <w:marBottom w:val="0"/>
      <w:divBdr>
        <w:top w:val="none" w:sz="0" w:space="0" w:color="auto"/>
        <w:left w:val="none" w:sz="0" w:space="0" w:color="auto"/>
        <w:bottom w:val="none" w:sz="0" w:space="0" w:color="auto"/>
        <w:right w:val="none" w:sz="0" w:space="0" w:color="auto"/>
      </w:divBdr>
    </w:div>
    <w:div w:id="1759399412">
      <w:bodyDiv w:val="1"/>
      <w:marLeft w:val="0"/>
      <w:marRight w:val="0"/>
      <w:marTop w:val="0"/>
      <w:marBottom w:val="0"/>
      <w:divBdr>
        <w:top w:val="none" w:sz="0" w:space="0" w:color="auto"/>
        <w:left w:val="none" w:sz="0" w:space="0" w:color="auto"/>
        <w:bottom w:val="none" w:sz="0" w:space="0" w:color="auto"/>
        <w:right w:val="none" w:sz="0" w:space="0" w:color="auto"/>
      </w:divBdr>
    </w:div>
    <w:div w:id="1759667090">
      <w:bodyDiv w:val="1"/>
      <w:marLeft w:val="0"/>
      <w:marRight w:val="0"/>
      <w:marTop w:val="0"/>
      <w:marBottom w:val="0"/>
      <w:divBdr>
        <w:top w:val="none" w:sz="0" w:space="0" w:color="auto"/>
        <w:left w:val="none" w:sz="0" w:space="0" w:color="auto"/>
        <w:bottom w:val="none" w:sz="0" w:space="0" w:color="auto"/>
        <w:right w:val="none" w:sz="0" w:space="0" w:color="auto"/>
      </w:divBdr>
    </w:div>
    <w:div w:id="1763329298">
      <w:bodyDiv w:val="1"/>
      <w:marLeft w:val="0"/>
      <w:marRight w:val="0"/>
      <w:marTop w:val="0"/>
      <w:marBottom w:val="0"/>
      <w:divBdr>
        <w:top w:val="none" w:sz="0" w:space="0" w:color="auto"/>
        <w:left w:val="none" w:sz="0" w:space="0" w:color="auto"/>
        <w:bottom w:val="none" w:sz="0" w:space="0" w:color="auto"/>
        <w:right w:val="none" w:sz="0" w:space="0" w:color="auto"/>
      </w:divBdr>
    </w:div>
    <w:div w:id="1763643719">
      <w:bodyDiv w:val="1"/>
      <w:marLeft w:val="0"/>
      <w:marRight w:val="0"/>
      <w:marTop w:val="0"/>
      <w:marBottom w:val="0"/>
      <w:divBdr>
        <w:top w:val="none" w:sz="0" w:space="0" w:color="auto"/>
        <w:left w:val="none" w:sz="0" w:space="0" w:color="auto"/>
        <w:bottom w:val="none" w:sz="0" w:space="0" w:color="auto"/>
        <w:right w:val="none" w:sz="0" w:space="0" w:color="auto"/>
      </w:divBdr>
    </w:div>
    <w:div w:id="1771047285">
      <w:bodyDiv w:val="1"/>
      <w:marLeft w:val="0"/>
      <w:marRight w:val="0"/>
      <w:marTop w:val="0"/>
      <w:marBottom w:val="0"/>
      <w:divBdr>
        <w:top w:val="none" w:sz="0" w:space="0" w:color="auto"/>
        <w:left w:val="none" w:sz="0" w:space="0" w:color="auto"/>
        <w:bottom w:val="none" w:sz="0" w:space="0" w:color="auto"/>
        <w:right w:val="none" w:sz="0" w:space="0" w:color="auto"/>
      </w:divBdr>
    </w:div>
    <w:div w:id="1776513353">
      <w:bodyDiv w:val="1"/>
      <w:marLeft w:val="0"/>
      <w:marRight w:val="0"/>
      <w:marTop w:val="0"/>
      <w:marBottom w:val="0"/>
      <w:divBdr>
        <w:top w:val="none" w:sz="0" w:space="0" w:color="auto"/>
        <w:left w:val="none" w:sz="0" w:space="0" w:color="auto"/>
        <w:bottom w:val="none" w:sz="0" w:space="0" w:color="auto"/>
        <w:right w:val="none" w:sz="0" w:space="0" w:color="auto"/>
      </w:divBdr>
    </w:div>
    <w:div w:id="1777096540">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778329462">
      <w:bodyDiv w:val="1"/>
      <w:marLeft w:val="0"/>
      <w:marRight w:val="0"/>
      <w:marTop w:val="0"/>
      <w:marBottom w:val="0"/>
      <w:divBdr>
        <w:top w:val="none" w:sz="0" w:space="0" w:color="auto"/>
        <w:left w:val="none" w:sz="0" w:space="0" w:color="auto"/>
        <w:bottom w:val="none" w:sz="0" w:space="0" w:color="auto"/>
        <w:right w:val="none" w:sz="0" w:space="0" w:color="auto"/>
      </w:divBdr>
    </w:div>
    <w:div w:id="1778452400">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
    <w:div w:id="1779790276">
      <w:bodyDiv w:val="1"/>
      <w:marLeft w:val="0"/>
      <w:marRight w:val="0"/>
      <w:marTop w:val="0"/>
      <w:marBottom w:val="0"/>
      <w:divBdr>
        <w:top w:val="none" w:sz="0" w:space="0" w:color="auto"/>
        <w:left w:val="none" w:sz="0" w:space="0" w:color="auto"/>
        <w:bottom w:val="none" w:sz="0" w:space="0" w:color="auto"/>
        <w:right w:val="none" w:sz="0" w:space="0" w:color="auto"/>
      </w:divBdr>
    </w:div>
    <w:div w:id="1780486509">
      <w:bodyDiv w:val="1"/>
      <w:marLeft w:val="0"/>
      <w:marRight w:val="0"/>
      <w:marTop w:val="0"/>
      <w:marBottom w:val="0"/>
      <w:divBdr>
        <w:top w:val="none" w:sz="0" w:space="0" w:color="auto"/>
        <w:left w:val="none" w:sz="0" w:space="0" w:color="auto"/>
        <w:bottom w:val="none" w:sz="0" w:space="0" w:color="auto"/>
        <w:right w:val="none" w:sz="0" w:space="0" w:color="auto"/>
      </w:divBdr>
    </w:div>
    <w:div w:id="1783764484">
      <w:bodyDiv w:val="1"/>
      <w:marLeft w:val="0"/>
      <w:marRight w:val="0"/>
      <w:marTop w:val="0"/>
      <w:marBottom w:val="0"/>
      <w:divBdr>
        <w:top w:val="none" w:sz="0" w:space="0" w:color="auto"/>
        <w:left w:val="none" w:sz="0" w:space="0" w:color="auto"/>
        <w:bottom w:val="none" w:sz="0" w:space="0" w:color="auto"/>
        <w:right w:val="none" w:sz="0" w:space="0" w:color="auto"/>
      </w:divBdr>
    </w:div>
    <w:div w:id="1787387667">
      <w:bodyDiv w:val="1"/>
      <w:marLeft w:val="0"/>
      <w:marRight w:val="0"/>
      <w:marTop w:val="0"/>
      <w:marBottom w:val="0"/>
      <w:divBdr>
        <w:top w:val="none" w:sz="0" w:space="0" w:color="auto"/>
        <w:left w:val="none" w:sz="0" w:space="0" w:color="auto"/>
        <w:bottom w:val="none" w:sz="0" w:space="0" w:color="auto"/>
        <w:right w:val="none" w:sz="0" w:space="0" w:color="auto"/>
      </w:divBdr>
    </w:div>
    <w:div w:id="1788500155">
      <w:bodyDiv w:val="1"/>
      <w:marLeft w:val="0"/>
      <w:marRight w:val="0"/>
      <w:marTop w:val="0"/>
      <w:marBottom w:val="0"/>
      <w:divBdr>
        <w:top w:val="none" w:sz="0" w:space="0" w:color="auto"/>
        <w:left w:val="none" w:sz="0" w:space="0" w:color="auto"/>
        <w:bottom w:val="none" w:sz="0" w:space="0" w:color="auto"/>
        <w:right w:val="none" w:sz="0" w:space="0" w:color="auto"/>
      </w:divBdr>
    </w:div>
    <w:div w:id="1791047301">
      <w:bodyDiv w:val="1"/>
      <w:marLeft w:val="0"/>
      <w:marRight w:val="0"/>
      <w:marTop w:val="0"/>
      <w:marBottom w:val="0"/>
      <w:divBdr>
        <w:top w:val="none" w:sz="0" w:space="0" w:color="auto"/>
        <w:left w:val="none" w:sz="0" w:space="0" w:color="auto"/>
        <w:bottom w:val="none" w:sz="0" w:space="0" w:color="auto"/>
        <w:right w:val="none" w:sz="0" w:space="0" w:color="auto"/>
      </w:divBdr>
    </w:div>
    <w:div w:id="1791820919">
      <w:bodyDiv w:val="1"/>
      <w:marLeft w:val="0"/>
      <w:marRight w:val="0"/>
      <w:marTop w:val="0"/>
      <w:marBottom w:val="0"/>
      <w:divBdr>
        <w:top w:val="none" w:sz="0" w:space="0" w:color="auto"/>
        <w:left w:val="none" w:sz="0" w:space="0" w:color="auto"/>
        <w:bottom w:val="none" w:sz="0" w:space="0" w:color="auto"/>
        <w:right w:val="none" w:sz="0" w:space="0" w:color="auto"/>
      </w:divBdr>
    </w:div>
    <w:div w:id="1791899901">
      <w:bodyDiv w:val="1"/>
      <w:marLeft w:val="0"/>
      <w:marRight w:val="0"/>
      <w:marTop w:val="0"/>
      <w:marBottom w:val="0"/>
      <w:divBdr>
        <w:top w:val="none" w:sz="0" w:space="0" w:color="auto"/>
        <w:left w:val="none" w:sz="0" w:space="0" w:color="auto"/>
        <w:bottom w:val="none" w:sz="0" w:space="0" w:color="auto"/>
        <w:right w:val="none" w:sz="0" w:space="0" w:color="auto"/>
      </w:divBdr>
    </w:div>
    <w:div w:id="1792506030">
      <w:bodyDiv w:val="1"/>
      <w:marLeft w:val="0"/>
      <w:marRight w:val="0"/>
      <w:marTop w:val="0"/>
      <w:marBottom w:val="0"/>
      <w:divBdr>
        <w:top w:val="none" w:sz="0" w:space="0" w:color="auto"/>
        <w:left w:val="none" w:sz="0" w:space="0" w:color="auto"/>
        <w:bottom w:val="none" w:sz="0" w:space="0" w:color="auto"/>
        <w:right w:val="none" w:sz="0" w:space="0" w:color="auto"/>
      </w:divBdr>
    </w:div>
    <w:div w:id="1793474555">
      <w:bodyDiv w:val="1"/>
      <w:marLeft w:val="0"/>
      <w:marRight w:val="0"/>
      <w:marTop w:val="0"/>
      <w:marBottom w:val="0"/>
      <w:divBdr>
        <w:top w:val="none" w:sz="0" w:space="0" w:color="auto"/>
        <w:left w:val="none" w:sz="0" w:space="0" w:color="auto"/>
        <w:bottom w:val="none" w:sz="0" w:space="0" w:color="auto"/>
        <w:right w:val="none" w:sz="0" w:space="0" w:color="auto"/>
      </w:divBdr>
    </w:div>
    <w:div w:id="1795127942">
      <w:bodyDiv w:val="1"/>
      <w:marLeft w:val="0"/>
      <w:marRight w:val="0"/>
      <w:marTop w:val="0"/>
      <w:marBottom w:val="0"/>
      <w:divBdr>
        <w:top w:val="none" w:sz="0" w:space="0" w:color="auto"/>
        <w:left w:val="none" w:sz="0" w:space="0" w:color="auto"/>
        <w:bottom w:val="none" w:sz="0" w:space="0" w:color="auto"/>
        <w:right w:val="none" w:sz="0" w:space="0" w:color="auto"/>
      </w:divBdr>
    </w:div>
    <w:div w:id="1796409968">
      <w:bodyDiv w:val="1"/>
      <w:marLeft w:val="0"/>
      <w:marRight w:val="0"/>
      <w:marTop w:val="0"/>
      <w:marBottom w:val="0"/>
      <w:divBdr>
        <w:top w:val="none" w:sz="0" w:space="0" w:color="auto"/>
        <w:left w:val="none" w:sz="0" w:space="0" w:color="auto"/>
        <w:bottom w:val="none" w:sz="0" w:space="0" w:color="auto"/>
        <w:right w:val="none" w:sz="0" w:space="0" w:color="auto"/>
      </w:divBdr>
    </w:div>
    <w:div w:id="1796872732">
      <w:bodyDiv w:val="1"/>
      <w:marLeft w:val="0"/>
      <w:marRight w:val="0"/>
      <w:marTop w:val="0"/>
      <w:marBottom w:val="0"/>
      <w:divBdr>
        <w:top w:val="none" w:sz="0" w:space="0" w:color="auto"/>
        <w:left w:val="none" w:sz="0" w:space="0" w:color="auto"/>
        <w:bottom w:val="none" w:sz="0" w:space="0" w:color="auto"/>
        <w:right w:val="none" w:sz="0" w:space="0" w:color="auto"/>
      </w:divBdr>
    </w:div>
    <w:div w:id="1797412000">
      <w:bodyDiv w:val="1"/>
      <w:marLeft w:val="0"/>
      <w:marRight w:val="0"/>
      <w:marTop w:val="0"/>
      <w:marBottom w:val="0"/>
      <w:divBdr>
        <w:top w:val="none" w:sz="0" w:space="0" w:color="auto"/>
        <w:left w:val="none" w:sz="0" w:space="0" w:color="auto"/>
        <w:bottom w:val="none" w:sz="0" w:space="0" w:color="auto"/>
        <w:right w:val="none" w:sz="0" w:space="0" w:color="auto"/>
      </w:divBdr>
    </w:div>
    <w:div w:id="1798261176">
      <w:bodyDiv w:val="1"/>
      <w:marLeft w:val="0"/>
      <w:marRight w:val="0"/>
      <w:marTop w:val="0"/>
      <w:marBottom w:val="0"/>
      <w:divBdr>
        <w:top w:val="none" w:sz="0" w:space="0" w:color="auto"/>
        <w:left w:val="none" w:sz="0" w:space="0" w:color="auto"/>
        <w:bottom w:val="none" w:sz="0" w:space="0" w:color="auto"/>
        <w:right w:val="none" w:sz="0" w:space="0" w:color="auto"/>
      </w:divBdr>
    </w:div>
    <w:div w:id="1799301671">
      <w:bodyDiv w:val="1"/>
      <w:marLeft w:val="0"/>
      <w:marRight w:val="0"/>
      <w:marTop w:val="0"/>
      <w:marBottom w:val="0"/>
      <w:divBdr>
        <w:top w:val="none" w:sz="0" w:space="0" w:color="auto"/>
        <w:left w:val="none" w:sz="0" w:space="0" w:color="auto"/>
        <w:bottom w:val="none" w:sz="0" w:space="0" w:color="auto"/>
        <w:right w:val="none" w:sz="0" w:space="0" w:color="auto"/>
      </w:divBdr>
    </w:div>
    <w:div w:id="1801848413">
      <w:bodyDiv w:val="1"/>
      <w:marLeft w:val="0"/>
      <w:marRight w:val="0"/>
      <w:marTop w:val="0"/>
      <w:marBottom w:val="0"/>
      <w:divBdr>
        <w:top w:val="none" w:sz="0" w:space="0" w:color="auto"/>
        <w:left w:val="none" w:sz="0" w:space="0" w:color="auto"/>
        <w:bottom w:val="none" w:sz="0" w:space="0" w:color="auto"/>
        <w:right w:val="none" w:sz="0" w:space="0" w:color="auto"/>
      </w:divBdr>
    </w:div>
    <w:div w:id="1802765729">
      <w:bodyDiv w:val="1"/>
      <w:marLeft w:val="0"/>
      <w:marRight w:val="0"/>
      <w:marTop w:val="0"/>
      <w:marBottom w:val="0"/>
      <w:divBdr>
        <w:top w:val="none" w:sz="0" w:space="0" w:color="auto"/>
        <w:left w:val="none" w:sz="0" w:space="0" w:color="auto"/>
        <w:bottom w:val="none" w:sz="0" w:space="0" w:color="auto"/>
        <w:right w:val="none" w:sz="0" w:space="0" w:color="auto"/>
      </w:divBdr>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
    <w:div w:id="1805417491">
      <w:bodyDiv w:val="1"/>
      <w:marLeft w:val="0"/>
      <w:marRight w:val="0"/>
      <w:marTop w:val="0"/>
      <w:marBottom w:val="0"/>
      <w:divBdr>
        <w:top w:val="none" w:sz="0" w:space="0" w:color="auto"/>
        <w:left w:val="none" w:sz="0" w:space="0" w:color="auto"/>
        <w:bottom w:val="none" w:sz="0" w:space="0" w:color="auto"/>
        <w:right w:val="none" w:sz="0" w:space="0" w:color="auto"/>
      </w:divBdr>
    </w:div>
    <w:div w:id="1807164262">
      <w:bodyDiv w:val="1"/>
      <w:marLeft w:val="0"/>
      <w:marRight w:val="0"/>
      <w:marTop w:val="0"/>
      <w:marBottom w:val="0"/>
      <w:divBdr>
        <w:top w:val="none" w:sz="0" w:space="0" w:color="auto"/>
        <w:left w:val="none" w:sz="0" w:space="0" w:color="auto"/>
        <w:bottom w:val="none" w:sz="0" w:space="0" w:color="auto"/>
        <w:right w:val="none" w:sz="0" w:space="0" w:color="auto"/>
      </w:divBdr>
    </w:div>
    <w:div w:id="1807241131">
      <w:bodyDiv w:val="1"/>
      <w:marLeft w:val="0"/>
      <w:marRight w:val="0"/>
      <w:marTop w:val="0"/>
      <w:marBottom w:val="0"/>
      <w:divBdr>
        <w:top w:val="none" w:sz="0" w:space="0" w:color="auto"/>
        <w:left w:val="none" w:sz="0" w:space="0" w:color="auto"/>
        <w:bottom w:val="none" w:sz="0" w:space="0" w:color="auto"/>
        <w:right w:val="none" w:sz="0" w:space="0" w:color="auto"/>
      </w:divBdr>
    </w:div>
    <w:div w:id="1807550124">
      <w:bodyDiv w:val="1"/>
      <w:marLeft w:val="0"/>
      <w:marRight w:val="0"/>
      <w:marTop w:val="0"/>
      <w:marBottom w:val="0"/>
      <w:divBdr>
        <w:top w:val="none" w:sz="0" w:space="0" w:color="auto"/>
        <w:left w:val="none" w:sz="0" w:space="0" w:color="auto"/>
        <w:bottom w:val="none" w:sz="0" w:space="0" w:color="auto"/>
        <w:right w:val="none" w:sz="0" w:space="0" w:color="auto"/>
      </w:divBdr>
    </w:div>
    <w:div w:id="1808279785">
      <w:bodyDiv w:val="1"/>
      <w:marLeft w:val="0"/>
      <w:marRight w:val="0"/>
      <w:marTop w:val="0"/>
      <w:marBottom w:val="0"/>
      <w:divBdr>
        <w:top w:val="none" w:sz="0" w:space="0" w:color="auto"/>
        <w:left w:val="none" w:sz="0" w:space="0" w:color="auto"/>
        <w:bottom w:val="none" w:sz="0" w:space="0" w:color="auto"/>
        <w:right w:val="none" w:sz="0" w:space="0" w:color="auto"/>
      </w:divBdr>
    </w:div>
    <w:div w:id="1809468027">
      <w:bodyDiv w:val="1"/>
      <w:marLeft w:val="0"/>
      <w:marRight w:val="0"/>
      <w:marTop w:val="0"/>
      <w:marBottom w:val="0"/>
      <w:divBdr>
        <w:top w:val="none" w:sz="0" w:space="0" w:color="auto"/>
        <w:left w:val="none" w:sz="0" w:space="0" w:color="auto"/>
        <w:bottom w:val="none" w:sz="0" w:space="0" w:color="auto"/>
        <w:right w:val="none" w:sz="0" w:space="0" w:color="auto"/>
      </w:divBdr>
    </w:div>
    <w:div w:id="1811364583">
      <w:bodyDiv w:val="1"/>
      <w:marLeft w:val="0"/>
      <w:marRight w:val="0"/>
      <w:marTop w:val="0"/>
      <w:marBottom w:val="0"/>
      <w:divBdr>
        <w:top w:val="none" w:sz="0" w:space="0" w:color="auto"/>
        <w:left w:val="none" w:sz="0" w:space="0" w:color="auto"/>
        <w:bottom w:val="none" w:sz="0" w:space="0" w:color="auto"/>
        <w:right w:val="none" w:sz="0" w:space="0" w:color="auto"/>
      </w:divBdr>
    </w:div>
    <w:div w:id="1813211181">
      <w:bodyDiv w:val="1"/>
      <w:marLeft w:val="0"/>
      <w:marRight w:val="0"/>
      <w:marTop w:val="0"/>
      <w:marBottom w:val="0"/>
      <w:divBdr>
        <w:top w:val="none" w:sz="0" w:space="0" w:color="auto"/>
        <w:left w:val="none" w:sz="0" w:space="0" w:color="auto"/>
        <w:bottom w:val="none" w:sz="0" w:space="0" w:color="auto"/>
        <w:right w:val="none" w:sz="0" w:space="0" w:color="auto"/>
      </w:divBdr>
    </w:div>
    <w:div w:id="1814592973">
      <w:bodyDiv w:val="1"/>
      <w:marLeft w:val="0"/>
      <w:marRight w:val="0"/>
      <w:marTop w:val="0"/>
      <w:marBottom w:val="0"/>
      <w:divBdr>
        <w:top w:val="none" w:sz="0" w:space="0" w:color="auto"/>
        <w:left w:val="none" w:sz="0" w:space="0" w:color="auto"/>
        <w:bottom w:val="none" w:sz="0" w:space="0" w:color="auto"/>
        <w:right w:val="none" w:sz="0" w:space="0" w:color="auto"/>
      </w:divBdr>
    </w:div>
    <w:div w:id="1815177118">
      <w:bodyDiv w:val="1"/>
      <w:marLeft w:val="0"/>
      <w:marRight w:val="0"/>
      <w:marTop w:val="0"/>
      <w:marBottom w:val="0"/>
      <w:divBdr>
        <w:top w:val="none" w:sz="0" w:space="0" w:color="auto"/>
        <w:left w:val="none" w:sz="0" w:space="0" w:color="auto"/>
        <w:bottom w:val="none" w:sz="0" w:space="0" w:color="auto"/>
        <w:right w:val="none" w:sz="0" w:space="0" w:color="auto"/>
      </w:divBdr>
    </w:div>
    <w:div w:id="1820461755">
      <w:bodyDiv w:val="1"/>
      <w:marLeft w:val="0"/>
      <w:marRight w:val="0"/>
      <w:marTop w:val="0"/>
      <w:marBottom w:val="0"/>
      <w:divBdr>
        <w:top w:val="none" w:sz="0" w:space="0" w:color="auto"/>
        <w:left w:val="none" w:sz="0" w:space="0" w:color="auto"/>
        <w:bottom w:val="none" w:sz="0" w:space="0" w:color="auto"/>
        <w:right w:val="none" w:sz="0" w:space="0" w:color="auto"/>
      </w:divBdr>
    </w:div>
    <w:div w:id="1820612640">
      <w:bodyDiv w:val="1"/>
      <w:marLeft w:val="0"/>
      <w:marRight w:val="0"/>
      <w:marTop w:val="0"/>
      <w:marBottom w:val="0"/>
      <w:divBdr>
        <w:top w:val="none" w:sz="0" w:space="0" w:color="auto"/>
        <w:left w:val="none" w:sz="0" w:space="0" w:color="auto"/>
        <w:bottom w:val="none" w:sz="0" w:space="0" w:color="auto"/>
        <w:right w:val="none" w:sz="0" w:space="0" w:color="auto"/>
      </w:divBdr>
    </w:div>
    <w:div w:id="1821724561">
      <w:bodyDiv w:val="1"/>
      <w:marLeft w:val="0"/>
      <w:marRight w:val="0"/>
      <w:marTop w:val="0"/>
      <w:marBottom w:val="0"/>
      <w:divBdr>
        <w:top w:val="none" w:sz="0" w:space="0" w:color="auto"/>
        <w:left w:val="none" w:sz="0" w:space="0" w:color="auto"/>
        <w:bottom w:val="none" w:sz="0" w:space="0" w:color="auto"/>
        <w:right w:val="none" w:sz="0" w:space="0" w:color="auto"/>
      </w:divBdr>
    </w:div>
    <w:div w:id="1822577549">
      <w:bodyDiv w:val="1"/>
      <w:marLeft w:val="0"/>
      <w:marRight w:val="0"/>
      <w:marTop w:val="0"/>
      <w:marBottom w:val="0"/>
      <w:divBdr>
        <w:top w:val="none" w:sz="0" w:space="0" w:color="auto"/>
        <w:left w:val="none" w:sz="0" w:space="0" w:color="auto"/>
        <w:bottom w:val="none" w:sz="0" w:space="0" w:color="auto"/>
        <w:right w:val="none" w:sz="0" w:space="0" w:color="auto"/>
      </w:divBdr>
    </w:div>
    <w:div w:id="1822773574">
      <w:bodyDiv w:val="1"/>
      <w:marLeft w:val="0"/>
      <w:marRight w:val="0"/>
      <w:marTop w:val="0"/>
      <w:marBottom w:val="0"/>
      <w:divBdr>
        <w:top w:val="none" w:sz="0" w:space="0" w:color="auto"/>
        <w:left w:val="none" w:sz="0" w:space="0" w:color="auto"/>
        <w:bottom w:val="none" w:sz="0" w:space="0" w:color="auto"/>
        <w:right w:val="none" w:sz="0" w:space="0" w:color="auto"/>
      </w:divBdr>
    </w:div>
    <w:div w:id="1829513909">
      <w:bodyDiv w:val="1"/>
      <w:marLeft w:val="0"/>
      <w:marRight w:val="0"/>
      <w:marTop w:val="0"/>
      <w:marBottom w:val="0"/>
      <w:divBdr>
        <w:top w:val="none" w:sz="0" w:space="0" w:color="auto"/>
        <w:left w:val="none" w:sz="0" w:space="0" w:color="auto"/>
        <w:bottom w:val="none" w:sz="0" w:space="0" w:color="auto"/>
        <w:right w:val="none" w:sz="0" w:space="0" w:color="auto"/>
      </w:divBdr>
    </w:div>
    <w:div w:id="1833376656">
      <w:bodyDiv w:val="1"/>
      <w:marLeft w:val="0"/>
      <w:marRight w:val="0"/>
      <w:marTop w:val="0"/>
      <w:marBottom w:val="0"/>
      <w:divBdr>
        <w:top w:val="none" w:sz="0" w:space="0" w:color="auto"/>
        <w:left w:val="none" w:sz="0" w:space="0" w:color="auto"/>
        <w:bottom w:val="none" w:sz="0" w:space="0" w:color="auto"/>
        <w:right w:val="none" w:sz="0" w:space="0" w:color="auto"/>
      </w:divBdr>
    </w:div>
    <w:div w:id="1835219636">
      <w:bodyDiv w:val="1"/>
      <w:marLeft w:val="0"/>
      <w:marRight w:val="0"/>
      <w:marTop w:val="0"/>
      <w:marBottom w:val="0"/>
      <w:divBdr>
        <w:top w:val="none" w:sz="0" w:space="0" w:color="auto"/>
        <w:left w:val="none" w:sz="0" w:space="0" w:color="auto"/>
        <w:bottom w:val="none" w:sz="0" w:space="0" w:color="auto"/>
        <w:right w:val="none" w:sz="0" w:space="0" w:color="auto"/>
      </w:divBdr>
    </w:div>
    <w:div w:id="1838963254">
      <w:bodyDiv w:val="1"/>
      <w:marLeft w:val="0"/>
      <w:marRight w:val="0"/>
      <w:marTop w:val="0"/>
      <w:marBottom w:val="0"/>
      <w:divBdr>
        <w:top w:val="none" w:sz="0" w:space="0" w:color="auto"/>
        <w:left w:val="none" w:sz="0" w:space="0" w:color="auto"/>
        <w:bottom w:val="none" w:sz="0" w:space="0" w:color="auto"/>
        <w:right w:val="none" w:sz="0" w:space="0" w:color="auto"/>
      </w:divBdr>
    </w:div>
    <w:div w:id="1840845307">
      <w:bodyDiv w:val="1"/>
      <w:marLeft w:val="0"/>
      <w:marRight w:val="0"/>
      <w:marTop w:val="0"/>
      <w:marBottom w:val="0"/>
      <w:divBdr>
        <w:top w:val="none" w:sz="0" w:space="0" w:color="auto"/>
        <w:left w:val="none" w:sz="0" w:space="0" w:color="auto"/>
        <w:bottom w:val="none" w:sz="0" w:space="0" w:color="auto"/>
        <w:right w:val="none" w:sz="0" w:space="0" w:color="auto"/>
      </w:divBdr>
    </w:div>
    <w:div w:id="1842550395">
      <w:bodyDiv w:val="1"/>
      <w:marLeft w:val="0"/>
      <w:marRight w:val="0"/>
      <w:marTop w:val="0"/>
      <w:marBottom w:val="0"/>
      <w:divBdr>
        <w:top w:val="none" w:sz="0" w:space="0" w:color="auto"/>
        <w:left w:val="none" w:sz="0" w:space="0" w:color="auto"/>
        <w:bottom w:val="none" w:sz="0" w:space="0" w:color="auto"/>
        <w:right w:val="none" w:sz="0" w:space="0" w:color="auto"/>
      </w:divBdr>
    </w:div>
    <w:div w:id="1842889567">
      <w:bodyDiv w:val="1"/>
      <w:marLeft w:val="0"/>
      <w:marRight w:val="0"/>
      <w:marTop w:val="0"/>
      <w:marBottom w:val="0"/>
      <w:divBdr>
        <w:top w:val="none" w:sz="0" w:space="0" w:color="auto"/>
        <w:left w:val="none" w:sz="0" w:space="0" w:color="auto"/>
        <w:bottom w:val="none" w:sz="0" w:space="0" w:color="auto"/>
        <w:right w:val="none" w:sz="0" w:space="0" w:color="auto"/>
      </w:divBdr>
    </w:div>
    <w:div w:id="1845584682">
      <w:bodyDiv w:val="1"/>
      <w:marLeft w:val="0"/>
      <w:marRight w:val="0"/>
      <w:marTop w:val="0"/>
      <w:marBottom w:val="0"/>
      <w:divBdr>
        <w:top w:val="none" w:sz="0" w:space="0" w:color="auto"/>
        <w:left w:val="none" w:sz="0" w:space="0" w:color="auto"/>
        <w:bottom w:val="none" w:sz="0" w:space="0" w:color="auto"/>
        <w:right w:val="none" w:sz="0" w:space="0" w:color="auto"/>
      </w:divBdr>
    </w:div>
    <w:div w:id="1855537902">
      <w:bodyDiv w:val="1"/>
      <w:marLeft w:val="0"/>
      <w:marRight w:val="0"/>
      <w:marTop w:val="0"/>
      <w:marBottom w:val="0"/>
      <w:divBdr>
        <w:top w:val="none" w:sz="0" w:space="0" w:color="auto"/>
        <w:left w:val="none" w:sz="0" w:space="0" w:color="auto"/>
        <w:bottom w:val="none" w:sz="0" w:space="0" w:color="auto"/>
        <w:right w:val="none" w:sz="0" w:space="0" w:color="auto"/>
      </w:divBdr>
    </w:div>
    <w:div w:id="1856772130">
      <w:bodyDiv w:val="1"/>
      <w:marLeft w:val="0"/>
      <w:marRight w:val="0"/>
      <w:marTop w:val="0"/>
      <w:marBottom w:val="0"/>
      <w:divBdr>
        <w:top w:val="none" w:sz="0" w:space="0" w:color="auto"/>
        <w:left w:val="none" w:sz="0" w:space="0" w:color="auto"/>
        <w:bottom w:val="none" w:sz="0" w:space="0" w:color="auto"/>
        <w:right w:val="none" w:sz="0" w:space="0" w:color="auto"/>
      </w:divBdr>
    </w:div>
    <w:div w:id="1857378931">
      <w:bodyDiv w:val="1"/>
      <w:marLeft w:val="0"/>
      <w:marRight w:val="0"/>
      <w:marTop w:val="0"/>
      <w:marBottom w:val="0"/>
      <w:divBdr>
        <w:top w:val="none" w:sz="0" w:space="0" w:color="auto"/>
        <w:left w:val="none" w:sz="0" w:space="0" w:color="auto"/>
        <w:bottom w:val="none" w:sz="0" w:space="0" w:color="auto"/>
        <w:right w:val="none" w:sz="0" w:space="0" w:color="auto"/>
      </w:divBdr>
    </w:div>
    <w:div w:id="1857424945">
      <w:bodyDiv w:val="1"/>
      <w:marLeft w:val="0"/>
      <w:marRight w:val="0"/>
      <w:marTop w:val="0"/>
      <w:marBottom w:val="0"/>
      <w:divBdr>
        <w:top w:val="none" w:sz="0" w:space="0" w:color="auto"/>
        <w:left w:val="none" w:sz="0" w:space="0" w:color="auto"/>
        <w:bottom w:val="none" w:sz="0" w:space="0" w:color="auto"/>
        <w:right w:val="none" w:sz="0" w:space="0" w:color="auto"/>
      </w:divBdr>
    </w:div>
    <w:div w:id="1858230014">
      <w:bodyDiv w:val="1"/>
      <w:marLeft w:val="0"/>
      <w:marRight w:val="0"/>
      <w:marTop w:val="0"/>
      <w:marBottom w:val="0"/>
      <w:divBdr>
        <w:top w:val="none" w:sz="0" w:space="0" w:color="auto"/>
        <w:left w:val="none" w:sz="0" w:space="0" w:color="auto"/>
        <w:bottom w:val="none" w:sz="0" w:space="0" w:color="auto"/>
        <w:right w:val="none" w:sz="0" w:space="0" w:color="auto"/>
      </w:divBdr>
    </w:div>
    <w:div w:id="1858764171">
      <w:bodyDiv w:val="1"/>
      <w:marLeft w:val="0"/>
      <w:marRight w:val="0"/>
      <w:marTop w:val="0"/>
      <w:marBottom w:val="0"/>
      <w:divBdr>
        <w:top w:val="none" w:sz="0" w:space="0" w:color="auto"/>
        <w:left w:val="none" w:sz="0" w:space="0" w:color="auto"/>
        <w:bottom w:val="none" w:sz="0" w:space="0" w:color="auto"/>
        <w:right w:val="none" w:sz="0" w:space="0" w:color="auto"/>
      </w:divBdr>
    </w:div>
    <w:div w:id="1859808287">
      <w:bodyDiv w:val="1"/>
      <w:marLeft w:val="0"/>
      <w:marRight w:val="0"/>
      <w:marTop w:val="0"/>
      <w:marBottom w:val="0"/>
      <w:divBdr>
        <w:top w:val="none" w:sz="0" w:space="0" w:color="auto"/>
        <w:left w:val="none" w:sz="0" w:space="0" w:color="auto"/>
        <w:bottom w:val="none" w:sz="0" w:space="0" w:color="auto"/>
        <w:right w:val="none" w:sz="0" w:space="0" w:color="auto"/>
      </w:divBdr>
    </w:div>
    <w:div w:id="1864323395">
      <w:bodyDiv w:val="1"/>
      <w:marLeft w:val="0"/>
      <w:marRight w:val="0"/>
      <w:marTop w:val="0"/>
      <w:marBottom w:val="0"/>
      <w:divBdr>
        <w:top w:val="none" w:sz="0" w:space="0" w:color="auto"/>
        <w:left w:val="none" w:sz="0" w:space="0" w:color="auto"/>
        <w:bottom w:val="none" w:sz="0" w:space="0" w:color="auto"/>
        <w:right w:val="none" w:sz="0" w:space="0" w:color="auto"/>
      </w:divBdr>
    </w:div>
    <w:div w:id="1866824394">
      <w:bodyDiv w:val="1"/>
      <w:marLeft w:val="0"/>
      <w:marRight w:val="0"/>
      <w:marTop w:val="0"/>
      <w:marBottom w:val="0"/>
      <w:divBdr>
        <w:top w:val="none" w:sz="0" w:space="0" w:color="auto"/>
        <w:left w:val="none" w:sz="0" w:space="0" w:color="auto"/>
        <w:bottom w:val="none" w:sz="0" w:space="0" w:color="auto"/>
        <w:right w:val="none" w:sz="0" w:space="0" w:color="auto"/>
      </w:divBdr>
    </w:div>
    <w:div w:id="1870339615">
      <w:bodyDiv w:val="1"/>
      <w:marLeft w:val="0"/>
      <w:marRight w:val="0"/>
      <w:marTop w:val="0"/>
      <w:marBottom w:val="0"/>
      <w:divBdr>
        <w:top w:val="none" w:sz="0" w:space="0" w:color="auto"/>
        <w:left w:val="none" w:sz="0" w:space="0" w:color="auto"/>
        <w:bottom w:val="none" w:sz="0" w:space="0" w:color="auto"/>
        <w:right w:val="none" w:sz="0" w:space="0" w:color="auto"/>
      </w:divBdr>
    </w:div>
    <w:div w:id="1871607756">
      <w:bodyDiv w:val="1"/>
      <w:marLeft w:val="0"/>
      <w:marRight w:val="0"/>
      <w:marTop w:val="0"/>
      <w:marBottom w:val="0"/>
      <w:divBdr>
        <w:top w:val="none" w:sz="0" w:space="0" w:color="auto"/>
        <w:left w:val="none" w:sz="0" w:space="0" w:color="auto"/>
        <w:bottom w:val="none" w:sz="0" w:space="0" w:color="auto"/>
        <w:right w:val="none" w:sz="0" w:space="0" w:color="auto"/>
      </w:divBdr>
    </w:div>
    <w:div w:id="1872257769">
      <w:bodyDiv w:val="1"/>
      <w:marLeft w:val="0"/>
      <w:marRight w:val="0"/>
      <w:marTop w:val="0"/>
      <w:marBottom w:val="0"/>
      <w:divBdr>
        <w:top w:val="none" w:sz="0" w:space="0" w:color="auto"/>
        <w:left w:val="none" w:sz="0" w:space="0" w:color="auto"/>
        <w:bottom w:val="none" w:sz="0" w:space="0" w:color="auto"/>
        <w:right w:val="none" w:sz="0" w:space="0" w:color="auto"/>
      </w:divBdr>
    </w:div>
    <w:div w:id="1876120471">
      <w:bodyDiv w:val="1"/>
      <w:marLeft w:val="0"/>
      <w:marRight w:val="0"/>
      <w:marTop w:val="0"/>
      <w:marBottom w:val="0"/>
      <w:divBdr>
        <w:top w:val="none" w:sz="0" w:space="0" w:color="auto"/>
        <w:left w:val="none" w:sz="0" w:space="0" w:color="auto"/>
        <w:bottom w:val="none" w:sz="0" w:space="0" w:color="auto"/>
        <w:right w:val="none" w:sz="0" w:space="0" w:color="auto"/>
      </w:divBdr>
    </w:div>
    <w:div w:id="1879929769">
      <w:bodyDiv w:val="1"/>
      <w:marLeft w:val="0"/>
      <w:marRight w:val="0"/>
      <w:marTop w:val="0"/>
      <w:marBottom w:val="0"/>
      <w:divBdr>
        <w:top w:val="none" w:sz="0" w:space="0" w:color="auto"/>
        <w:left w:val="none" w:sz="0" w:space="0" w:color="auto"/>
        <w:bottom w:val="none" w:sz="0" w:space="0" w:color="auto"/>
        <w:right w:val="none" w:sz="0" w:space="0" w:color="auto"/>
      </w:divBdr>
    </w:div>
    <w:div w:id="1884635978">
      <w:bodyDiv w:val="1"/>
      <w:marLeft w:val="0"/>
      <w:marRight w:val="0"/>
      <w:marTop w:val="0"/>
      <w:marBottom w:val="0"/>
      <w:divBdr>
        <w:top w:val="none" w:sz="0" w:space="0" w:color="auto"/>
        <w:left w:val="none" w:sz="0" w:space="0" w:color="auto"/>
        <w:bottom w:val="none" w:sz="0" w:space="0" w:color="auto"/>
        <w:right w:val="none" w:sz="0" w:space="0" w:color="auto"/>
      </w:divBdr>
    </w:div>
    <w:div w:id="1884751656">
      <w:bodyDiv w:val="1"/>
      <w:marLeft w:val="0"/>
      <w:marRight w:val="0"/>
      <w:marTop w:val="0"/>
      <w:marBottom w:val="0"/>
      <w:divBdr>
        <w:top w:val="none" w:sz="0" w:space="0" w:color="auto"/>
        <w:left w:val="none" w:sz="0" w:space="0" w:color="auto"/>
        <w:bottom w:val="none" w:sz="0" w:space="0" w:color="auto"/>
        <w:right w:val="none" w:sz="0" w:space="0" w:color="auto"/>
      </w:divBdr>
    </w:div>
    <w:div w:id="1890217363">
      <w:bodyDiv w:val="1"/>
      <w:marLeft w:val="0"/>
      <w:marRight w:val="0"/>
      <w:marTop w:val="0"/>
      <w:marBottom w:val="0"/>
      <w:divBdr>
        <w:top w:val="none" w:sz="0" w:space="0" w:color="auto"/>
        <w:left w:val="none" w:sz="0" w:space="0" w:color="auto"/>
        <w:bottom w:val="none" w:sz="0" w:space="0" w:color="auto"/>
        <w:right w:val="none" w:sz="0" w:space="0" w:color="auto"/>
      </w:divBdr>
    </w:div>
    <w:div w:id="1890412794">
      <w:bodyDiv w:val="1"/>
      <w:marLeft w:val="0"/>
      <w:marRight w:val="0"/>
      <w:marTop w:val="0"/>
      <w:marBottom w:val="0"/>
      <w:divBdr>
        <w:top w:val="none" w:sz="0" w:space="0" w:color="auto"/>
        <w:left w:val="none" w:sz="0" w:space="0" w:color="auto"/>
        <w:bottom w:val="none" w:sz="0" w:space="0" w:color="auto"/>
        <w:right w:val="none" w:sz="0" w:space="0" w:color="auto"/>
      </w:divBdr>
    </w:div>
    <w:div w:id="1895310774">
      <w:bodyDiv w:val="1"/>
      <w:marLeft w:val="0"/>
      <w:marRight w:val="0"/>
      <w:marTop w:val="0"/>
      <w:marBottom w:val="0"/>
      <w:divBdr>
        <w:top w:val="none" w:sz="0" w:space="0" w:color="auto"/>
        <w:left w:val="none" w:sz="0" w:space="0" w:color="auto"/>
        <w:bottom w:val="none" w:sz="0" w:space="0" w:color="auto"/>
        <w:right w:val="none" w:sz="0" w:space="0" w:color="auto"/>
      </w:divBdr>
    </w:div>
    <w:div w:id="1896548033">
      <w:bodyDiv w:val="1"/>
      <w:marLeft w:val="0"/>
      <w:marRight w:val="0"/>
      <w:marTop w:val="0"/>
      <w:marBottom w:val="0"/>
      <w:divBdr>
        <w:top w:val="none" w:sz="0" w:space="0" w:color="auto"/>
        <w:left w:val="none" w:sz="0" w:space="0" w:color="auto"/>
        <w:bottom w:val="none" w:sz="0" w:space="0" w:color="auto"/>
        <w:right w:val="none" w:sz="0" w:space="0" w:color="auto"/>
      </w:divBdr>
    </w:div>
    <w:div w:id="1896744029">
      <w:bodyDiv w:val="1"/>
      <w:marLeft w:val="0"/>
      <w:marRight w:val="0"/>
      <w:marTop w:val="0"/>
      <w:marBottom w:val="0"/>
      <w:divBdr>
        <w:top w:val="none" w:sz="0" w:space="0" w:color="auto"/>
        <w:left w:val="none" w:sz="0" w:space="0" w:color="auto"/>
        <w:bottom w:val="none" w:sz="0" w:space="0" w:color="auto"/>
        <w:right w:val="none" w:sz="0" w:space="0" w:color="auto"/>
      </w:divBdr>
    </w:div>
    <w:div w:id="1901793193">
      <w:bodyDiv w:val="1"/>
      <w:marLeft w:val="0"/>
      <w:marRight w:val="0"/>
      <w:marTop w:val="0"/>
      <w:marBottom w:val="0"/>
      <w:divBdr>
        <w:top w:val="none" w:sz="0" w:space="0" w:color="auto"/>
        <w:left w:val="none" w:sz="0" w:space="0" w:color="auto"/>
        <w:bottom w:val="none" w:sz="0" w:space="0" w:color="auto"/>
        <w:right w:val="none" w:sz="0" w:space="0" w:color="auto"/>
      </w:divBdr>
    </w:div>
    <w:div w:id="1902789386">
      <w:bodyDiv w:val="1"/>
      <w:marLeft w:val="0"/>
      <w:marRight w:val="0"/>
      <w:marTop w:val="0"/>
      <w:marBottom w:val="0"/>
      <w:divBdr>
        <w:top w:val="none" w:sz="0" w:space="0" w:color="auto"/>
        <w:left w:val="none" w:sz="0" w:space="0" w:color="auto"/>
        <w:bottom w:val="none" w:sz="0" w:space="0" w:color="auto"/>
        <w:right w:val="none" w:sz="0" w:space="0" w:color="auto"/>
      </w:divBdr>
    </w:div>
    <w:div w:id="1904440581">
      <w:bodyDiv w:val="1"/>
      <w:marLeft w:val="0"/>
      <w:marRight w:val="0"/>
      <w:marTop w:val="0"/>
      <w:marBottom w:val="0"/>
      <w:divBdr>
        <w:top w:val="none" w:sz="0" w:space="0" w:color="auto"/>
        <w:left w:val="none" w:sz="0" w:space="0" w:color="auto"/>
        <w:bottom w:val="none" w:sz="0" w:space="0" w:color="auto"/>
        <w:right w:val="none" w:sz="0" w:space="0" w:color="auto"/>
      </w:divBdr>
    </w:div>
    <w:div w:id="1904675130">
      <w:bodyDiv w:val="1"/>
      <w:marLeft w:val="0"/>
      <w:marRight w:val="0"/>
      <w:marTop w:val="0"/>
      <w:marBottom w:val="0"/>
      <w:divBdr>
        <w:top w:val="none" w:sz="0" w:space="0" w:color="auto"/>
        <w:left w:val="none" w:sz="0" w:space="0" w:color="auto"/>
        <w:bottom w:val="none" w:sz="0" w:space="0" w:color="auto"/>
        <w:right w:val="none" w:sz="0" w:space="0" w:color="auto"/>
      </w:divBdr>
    </w:div>
    <w:div w:id="1906724631">
      <w:bodyDiv w:val="1"/>
      <w:marLeft w:val="0"/>
      <w:marRight w:val="0"/>
      <w:marTop w:val="0"/>
      <w:marBottom w:val="0"/>
      <w:divBdr>
        <w:top w:val="none" w:sz="0" w:space="0" w:color="auto"/>
        <w:left w:val="none" w:sz="0" w:space="0" w:color="auto"/>
        <w:bottom w:val="none" w:sz="0" w:space="0" w:color="auto"/>
        <w:right w:val="none" w:sz="0" w:space="0" w:color="auto"/>
      </w:divBdr>
    </w:div>
    <w:div w:id="1907059629">
      <w:bodyDiv w:val="1"/>
      <w:marLeft w:val="0"/>
      <w:marRight w:val="0"/>
      <w:marTop w:val="0"/>
      <w:marBottom w:val="0"/>
      <w:divBdr>
        <w:top w:val="none" w:sz="0" w:space="0" w:color="auto"/>
        <w:left w:val="none" w:sz="0" w:space="0" w:color="auto"/>
        <w:bottom w:val="none" w:sz="0" w:space="0" w:color="auto"/>
        <w:right w:val="none" w:sz="0" w:space="0" w:color="auto"/>
      </w:divBdr>
    </w:div>
    <w:div w:id="1907299747">
      <w:bodyDiv w:val="1"/>
      <w:marLeft w:val="0"/>
      <w:marRight w:val="0"/>
      <w:marTop w:val="0"/>
      <w:marBottom w:val="0"/>
      <w:divBdr>
        <w:top w:val="none" w:sz="0" w:space="0" w:color="auto"/>
        <w:left w:val="none" w:sz="0" w:space="0" w:color="auto"/>
        <w:bottom w:val="none" w:sz="0" w:space="0" w:color="auto"/>
        <w:right w:val="none" w:sz="0" w:space="0" w:color="auto"/>
      </w:divBdr>
    </w:div>
    <w:div w:id="1908883107">
      <w:bodyDiv w:val="1"/>
      <w:marLeft w:val="0"/>
      <w:marRight w:val="0"/>
      <w:marTop w:val="0"/>
      <w:marBottom w:val="0"/>
      <w:divBdr>
        <w:top w:val="none" w:sz="0" w:space="0" w:color="auto"/>
        <w:left w:val="none" w:sz="0" w:space="0" w:color="auto"/>
        <w:bottom w:val="none" w:sz="0" w:space="0" w:color="auto"/>
        <w:right w:val="none" w:sz="0" w:space="0" w:color="auto"/>
      </w:divBdr>
    </w:div>
    <w:div w:id="1909145050">
      <w:bodyDiv w:val="1"/>
      <w:marLeft w:val="0"/>
      <w:marRight w:val="0"/>
      <w:marTop w:val="0"/>
      <w:marBottom w:val="0"/>
      <w:divBdr>
        <w:top w:val="none" w:sz="0" w:space="0" w:color="auto"/>
        <w:left w:val="none" w:sz="0" w:space="0" w:color="auto"/>
        <w:bottom w:val="none" w:sz="0" w:space="0" w:color="auto"/>
        <w:right w:val="none" w:sz="0" w:space="0" w:color="auto"/>
      </w:divBdr>
    </w:div>
    <w:div w:id="1910845395">
      <w:bodyDiv w:val="1"/>
      <w:marLeft w:val="0"/>
      <w:marRight w:val="0"/>
      <w:marTop w:val="0"/>
      <w:marBottom w:val="0"/>
      <w:divBdr>
        <w:top w:val="none" w:sz="0" w:space="0" w:color="auto"/>
        <w:left w:val="none" w:sz="0" w:space="0" w:color="auto"/>
        <w:bottom w:val="none" w:sz="0" w:space="0" w:color="auto"/>
        <w:right w:val="none" w:sz="0" w:space="0" w:color="auto"/>
      </w:divBdr>
    </w:div>
    <w:div w:id="1911503757">
      <w:bodyDiv w:val="1"/>
      <w:marLeft w:val="0"/>
      <w:marRight w:val="0"/>
      <w:marTop w:val="0"/>
      <w:marBottom w:val="0"/>
      <w:divBdr>
        <w:top w:val="none" w:sz="0" w:space="0" w:color="auto"/>
        <w:left w:val="none" w:sz="0" w:space="0" w:color="auto"/>
        <w:bottom w:val="none" w:sz="0" w:space="0" w:color="auto"/>
        <w:right w:val="none" w:sz="0" w:space="0" w:color="auto"/>
      </w:divBdr>
    </w:div>
    <w:div w:id="1912344094">
      <w:bodyDiv w:val="1"/>
      <w:marLeft w:val="0"/>
      <w:marRight w:val="0"/>
      <w:marTop w:val="0"/>
      <w:marBottom w:val="0"/>
      <w:divBdr>
        <w:top w:val="none" w:sz="0" w:space="0" w:color="auto"/>
        <w:left w:val="none" w:sz="0" w:space="0" w:color="auto"/>
        <w:bottom w:val="none" w:sz="0" w:space="0" w:color="auto"/>
        <w:right w:val="none" w:sz="0" w:space="0" w:color="auto"/>
      </w:divBdr>
    </w:div>
    <w:div w:id="1916163853">
      <w:bodyDiv w:val="1"/>
      <w:marLeft w:val="0"/>
      <w:marRight w:val="0"/>
      <w:marTop w:val="0"/>
      <w:marBottom w:val="0"/>
      <w:divBdr>
        <w:top w:val="none" w:sz="0" w:space="0" w:color="auto"/>
        <w:left w:val="none" w:sz="0" w:space="0" w:color="auto"/>
        <w:bottom w:val="none" w:sz="0" w:space="0" w:color="auto"/>
        <w:right w:val="none" w:sz="0" w:space="0" w:color="auto"/>
      </w:divBdr>
    </w:div>
    <w:div w:id="1916741967">
      <w:bodyDiv w:val="1"/>
      <w:marLeft w:val="0"/>
      <w:marRight w:val="0"/>
      <w:marTop w:val="0"/>
      <w:marBottom w:val="0"/>
      <w:divBdr>
        <w:top w:val="none" w:sz="0" w:space="0" w:color="auto"/>
        <w:left w:val="none" w:sz="0" w:space="0" w:color="auto"/>
        <w:bottom w:val="none" w:sz="0" w:space="0" w:color="auto"/>
        <w:right w:val="none" w:sz="0" w:space="0" w:color="auto"/>
      </w:divBdr>
    </w:div>
    <w:div w:id="1917588655">
      <w:bodyDiv w:val="1"/>
      <w:marLeft w:val="0"/>
      <w:marRight w:val="0"/>
      <w:marTop w:val="0"/>
      <w:marBottom w:val="0"/>
      <w:divBdr>
        <w:top w:val="none" w:sz="0" w:space="0" w:color="auto"/>
        <w:left w:val="none" w:sz="0" w:space="0" w:color="auto"/>
        <w:bottom w:val="none" w:sz="0" w:space="0" w:color="auto"/>
        <w:right w:val="none" w:sz="0" w:space="0" w:color="auto"/>
      </w:divBdr>
    </w:div>
    <w:div w:id="1917856857">
      <w:bodyDiv w:val="1"/>
      <w:marLeft w:val="0"/>
      <w:marRight w:val="0"/>
      <w:marTop w:val="0"/>
      <w:marBottom w:val="0"/>
      <w:divBdr>
        <w:top w:val="none" w:sz="0" w:space="0" w:color="auto"/>
        <w:left w:val="none" w:sz="0" w:space="0" w:color="auto"/>
        <w:bottom w:val="none" w:sz="0" w:space="0" w:color="auto"/>
        <w:right w:val="none" w:sz="0" w:space="0" w:color="auto"/>
      </w:divBdr>
    </w:div>
    <w:div w:id="1918050808">
      <w:bodyDiv w:val="1"/>
      <w:marLeft w:val="0"/>
      <w:marRight w:val="0"/>
      <w:marTop w:val="0"/>
      <w:marBottom w:val="0"/>
      <w:divBdr>
        <w:top w:val="none" w:sz="0" w:space="0" w:color="auto"/>
        <w:left w:val="none" w:sz="0" w:space="0" w:color="auto"/>
        <w:bottom w:val="none" w:sz="0" w:space="0" w:color="auto"/>
        <w:right w:val="none" w:sz="0" w:space="0" w:color="auto"/>
      </w:divBdr>
    </w:div>
    <w:div w:id="1919319605">
      <w:bodyDiv w:val="1"/>
      <w:marLeft w:val="0"/>
      <w:marRight w:val="0"/>
      <w:marTop w:val="0"/>
      <w:marBottom w:val="0"/>
      <w:divBdr>
        <w:top w:val="none" w:sz="0" w:space="0" w:color="auto"/>
        <w:left w:val="none" w:sz="0" w:space="0" w:color="auto"/>
        <w:bottom w:val="none" w:sz="0" w:space="0" w:color="auto"/>
        <w:right w:val="none" w:sz="0" w:space="0" w:color="auto"/>
      </w:divBdr>
    </w:div>
    <w:div w:id="1920284412">
      <w:bodyDiv w:val="1"/>
      <w:marLeft w:val="0"/>
      <w:marRight w:val="0"/>
      <w:marTop w:val="0"/>
      <w:marBottom w:val="0"/>
      <w:divBdr>
        <w:top w:val="none" w:sz="0" w:space="0" w:color="auto"/>
        <w:left w:val="none" w:sz="0" w:space="0" w:color="auto"/>
        <w:bottom w:val="none" w:sz="0" w:space="0" w:color="auto"/>
        <w:right w:val="none" w:sz="0" w:space="0" w:color="auto"/>
      </w:divBdr>
    </w:div>
    <w:div w:id="1921940663">
      <w:bodyDiv w:val="1"/>
      <w:marLeft w:val="0"/>
      <w:marRight w:val="0"/>
      <w:marTop w:val="0"/>
      <w:marBottom w:val="0"/>
      <w:divBdr>
        <w:top w:val="none" w:sz="0" w:space="0" w:color="auto"/>
        <w:left w:val="none" w:sz="0" w:space="0" w:color="auto"/>
        <w:bottom w:val="none" w:sz="0" w:space="0" w:color="auto"/>
        <w:right w:val="none" w:sz="0" w:space="0" w:color="auto"/>
      </w:divBdr>
    </w:div>
    <w:div w:id="1924291869">
      <w:bodyDiv w:val="1"/>
      <w:marLeft w:val="0"/>
      <w:marRight w:val="0"/>
      <w:marTop w:val="0"/>
      <w:marBottom w:val="0"/>
      <w:divBdr>
        <w:top w:val="none" w:sz="0" w:space="0" w:color="auto"/>
        <w:left w:val="none" w:sz="0" w:space="0" w:color="auto"/>
        <w:bottom w:val="none" w:sz="0" w:space="0" w:color="auto"/>
        <w:right w:val="none" w:sz="0" w:space="0" w:color="auto"/>
      </w:divBdr>
    </w:div>
    <w:div w:id="1925138216">
      <w:bodyDiv w:val="1"/>
      <w:marLeft w:val="0"/>
      <w:marRight w:val="0"/>
      <w:marTop w:val="0"/>
      <w:marBottom w:val="0"/>
      <w:divBdr>
        <w:top w:val="none" w:sz="0" w:space="0" w:color="auto"/>
        <w:left w:val="none" w:sz="0" w:space="0" w:color="auto"/>
        <w:bottom w:val="none" w:sz="0" w:space="0" w:color="auto"/>
        <w:right w:val="none" w:sz="0" w:space="0" w:color="auto"/>
      </w:divBdr>
    </w:div>
    <w:div w:id="1925794588">
      <w:bodyDiv w:val="1"/>
      <w:marLeft w:val="0"/>
      <w:marRight w:val="0"/>
      <w:marTop w:val="0"/>
      <w:marBottom w:val="0"/>
      <w:divBdr>
        <w:top w:val="none" w:sz="0" w:space="0" w:color="auto"/>
        <w:left w:val="none" w:sz="0" w:space="0" w:color="auto"/>
        <w:bottom w:val="none" w:sz="0" w:space="0" w:color="auto"/>
        <w:right w:val="none" w:sz="0" w:space="0" w:color="auto"/>
      </w:divBdr>
    </w:div>
    <w:div w:id="1927182708">
      <w:bodyDiv w:val="1"/>
      <w:marLeft w:val="0"/>
      <w:marRight w:val="0"/>
      <w:marTop w:val="0"/>
      <w:marBottom w:val="0"/>
      <w:divBdr>
        <w:top w:val="none" w:sz="0" w:space="0" w:color="auto"/>
        <w:left w:val="none" w:sz="0" w:space="0" w:color="auto"/>
        <w:bottom w:val="none" w:sz="0" w:space="0" w:color="auto"/>
        <w:right w:val="none" w:sz="0" w:space="0" w:color="auto"/>
      </w:divBdr>
    </w:div>
    <w:div w:id="1927303881">
      <w:bodyDiv w:val="1"/>
      <w:marLeft w:val="0"/>
      <w:marRight w:val="0"/>
      <w:marTop w:val="0"/>
      <w:marBottom w:val="0"/>
      <w:divBdr>
        <w:top w:val="none" w:sz="0" w:space="0" w:color="auto"/>
        <w:left w:val="none" w:sz="0" w:space="0" w:color="auto"/>
        <w:bottom w:val="none" w:sz="0" w:space="0" w:color="auto"/>
        <w:right w:val="none" w:sz="0" w:space="0" w:color="auto"/>
      </w:divBdr>
    </w:div>
    <w:div w:id="1928032244">
      <w:bodyDiv w:val="1"/>
      <w:marLeft w:val="0"/>
      <w:marRight w:val="0"/>
      <w:marTop w:val="0"/>
      <w:marBottom w:val="0"/>
      <w:divBdr>
        <w:top w:val="none" w:sz="0" w:space="0" w:color="auto"/>
        <w:left w:val="none" w:sz="0" w:space="0" w:color="auto"/>
        <w:bottom w:val="none" w:sz="0" w:space="0" w:color="auto"/>
        <w:right w:val="none" w:sz="0" w:space="0" w:color="auto"/>
      </w:divBdr>
    </w:div>
    <w:div w:id="1928687184">
      <w:bodyDiv w:val="1"/>
      <w:marLeft w:val="0"/>
      <w:marRight w:val="0"/>
      <w:marTop w:val="0"/>
      <w:marBottom w:val="0"/>
      <w:divBdr>
        <w:top w:val="none" w:sz="0" w:space="0" w:color="auto"/>
        <w:left w:val="none" w:sz="0" w:space="0" w:color="auto"/>
        <w:bottom w:val="none" w:sz="0" w:space="0" w:color="auto"/>
        <w:right w:val="none" w:sz="0" w:space="0" w:color="auto"/>
      </w:divBdr>
    </w:div>
    <w:div w:id="1931615510">
      <w:bodyDiv w:val="1"/>
      <w:marLeft w:val="0"/>
      <w:marRight w:val="0"/>
      <w:marTop w:val="0"/>
      <w:marBottom w:val="0"/>
      <w:divBdr>
        <w:top w:val="none" w:sz="0" w:space="0" w:color="auto"/>
        <w:left w:val="none" w:sz="0" w:space="0" w:color="auto"/>
        <w:bottom w:val="none" w:sz="0" w:space="0" w:color="auto"/>
        <w:right w:val="none" w:sz="0" w:space="0" w:color="auto"/>
      </w:divBdr>
    </w:div>
    <w:div w:id="1933665446">
      <w:bodyDiv w:val="1"/>
      <w:marLeft w:val="0"/>
      <w:marRight w:val="0"/>
      <w:marTop w:val="0"/>
      <w:marBottom w:val="0"/>
      <w:divBdr>
        <w:top w:val="none" w:sz="0" w:space="0" w:color="auto"/>
        <w:left w:val="none" w:sz="0" w:space="0" w:color="auto"/>
        <w:bottom w:val="none" w:sz="0" w:space="0" w:color="auto"/>
        <w:right w:val="none" w:sz="0" w:space="0" w:color="auto"/>
      </w:divBdr>
    </w:div>
    <w:div w:id="1941790233">
      <w:bodyDiv w:val="1"/>
      <w:marLeft w:val="0"/>
      <w:marRight w:val="0"/>
      <w:marTop w:val="0"/>
      <w:marBottom w:val="0"/>
      <w:divBdr>
        <w:top w:val="none" w:sz="0" w:space="0" w:color="auto"/>
        <w:left w:val="none" w:sz="0" w:space="0" w:color="auto"/>
        <w:bottom w:val="none" w:sz="0" w:space="0" w:color="auto"/>
        <w:right w:val="none" w:sz="0" w:space="0" w:color="auto"/>
      </w:divBdr>
    </w:div>
    <w:div w:id="1944916276">
      <w:bodyDiv w:val="1"/>
      <w:marLeft w:val="0"/>
      <w:marRight w:val="0"/>
      <w:marTop w:val="0"/>
      <w:marBottom w:val="0"/>
      <w:divBdr>
        <w:top w:val="none" w:sz="0" w:space="0" w:color="auto"/>
        <w:left w:val="none" w:sz="0" w:space="0" w:color="auto"/>
        <w:bottom w:val="none" w:sz="0" w:space="0" w:color="auto"/>
        <w:right w:val="none" w:sz="0" w:space="0" w:color="auto"/>
      </w:divBdr>
    </w:div>
    <w:div w:id="1945456382">
      <w:bodyDiv w:val="1"/>
      <w:marLeft w:val="0"/>
      <w:marRight w:val="0"/>
      <w:marTop w:val="0"/>
      <w:marBottom w:val="0"/>
      <w:divBdr>
        <w:top w:val="none" w:sz="0" w:space="0" w:color="auto"/>
        <w:left w:val="none" w:sz="0" w:space="0" w:color="auto"/>
        <w:bottom w:val="none" w:sz="0" w:space="0" w:color="auto"/>
        <w:right w:val="none" w:sz="0" w:space="0" w:color="auto"/>
      </w:divBdr>
    </w:div>
    <w:div w:id="1945459976">
      <w:bodyDiv w:val="1"/>
      <w:marLeft w:val="0"/>
      <w:marRight w:val="0"/>
      <w:marTop w:val="0"/>
      <w:marBottom w:val="0"/>
      <w:divBdr>
        <w:top w:val="none" w:sz="0" w:space="0" w:color="auto"/>
        <w:left w:val="none" w:sz="0" w:space="0" w:color="auto"/>
        <w:bottom w:val="none" w:sz="0" w:space="0" w:color="auto"/>
        <w:right w:val="none" w:sz="0" w:space="0" w:color="auto"/>
      </w:divBdr>
    </w:div>
    <w:div w:id="1946881373">
      <w:bodyDiv w:val="1"/>
      <w:marLeft w:val="0"/>
      <w:marRight w:val="0"/>
      <w:marTop w:val="0"/>
      <w:marBottom w:val="0"/>
      <w:divBdr>
        <w:top w:val="none" w:sz="0" w:space="0" w:color="auto"/>
        <w:left w:val="none" w:sz="0" w:space="0" w:color="auto"/>
        <w:bottom w:val="none" w:sz="0" w:space="0" w:color="auto"/>
        <w:right w:val="none" w:sz="0" w:space="0" w:color="auto"/>
      </w:divBdr>
    </w:div>
    <w:div w:id="1947347206">
      <w:bodyDiv w:val="1"/>
      <w:marLeft w:val="0"/>
      <w:marRight w:val="0"/>
      <w:marTop w:val="0"/>
      <w:marBottom w:val="0"/>
      <w:divBdr>
        <w:top w:val="none" w:sz="0" w:space="0" w:color="auto"/>
        <w:left w:val="none" w:sz="0" w:space="0" w:color="auto"/>
        <w:bottom w:val="none" w:sz="0" w:space="0" w:color="auto"/>
        <w:right w:val="none" w:sz="0" w:space="0" w:color="auto"/>
      </w:divBdr>
    </w:div>
    <w:div w:id="1949894019">
      <w:bodyDiv w:val="1"/>
      <w:marLeft w:val="0"/>
      <w:marRight w:val="0"/>
      <w:marTop w:val="0"/>
      <w:marBottom w:val="0"/>
      <w:divBdr>
        <w:top w:val="none" w:sz="0" w:space="0" w:color="auto"/>
        <w:left w:val="none" w:sz="0" w:space="0" w:color="auto"/>
        <w:bottom w:val="none" w:sz="0" w:space="0" w:color="auto"/>
        <w:right w:val="none" w:sz="0" w:space="0" w:color="auto"/>
      </w:divBdr>
    </w:div>
    <w:div w:id="1951206732">
      <w:bodyDiv w:val="1"/>
      <w:marLeft w:val="0"/>
      <w:marRight w:val="0"/>
      <w:marTop w:val="0"/>
      <w:marBottom w:val="0"/>
      <w:divBdr>
        <w:top w:val="none" w:sz="0" w:space="0" w:color="auto"/>
        <w:left w:val="none" w:sz="0" w:space="0" w:color="auto"/>
        <w:bottom w:val="none" w:sz="0" w:space="0" w:color="auto"/>
        <w:right w:val="none" w:sz="0" w:space="0" w:color="auto"/>
      </w:divBdr>
    </w:div>
    <w:div w:id="1952055510">
      <w:bodyDiv w:val="1"/>
      <w:marLeft w:val="0"/>
      <w:marRight w:val="0"/>
      <w:marTop w:val="0"/>
      <w:marBottom w:val="0"/>
      <w:divBdr>
        <w:top w:val="none" w:sz="0" w:space="0" w:color="auto"/>
        <w:left w:val="none" w:sz="0" w:space="0" w:color="auto"/>
        <w:bottom w:val="none" w:sz="0" w:space="0" w:color="auto"/>
        <w:right w:val="none" w:sz="0" w:space="0" w:color="auto"/>
      </w:divBdr>
    </w:div>
    <w:div w:id="1952278518">
      <w:bodyDiv w:val="1"/>
      <w:marLeft w:val="0"/>
      <w:marRight w:val="0"/>
      <w:marTop w:val="0"/>
      <w:marBottom w:val="0"/>
      <w:divBdr>
        <w:top w:val="none" w:sz="0" w:space="0" w:color="auto"/>
        <w:left w:val="none" w:sz="0" w:space="0" w:color="auto"/>
        <w:bottom w:val="none" w:sz="0" w:space="0" w:color="auto"/>
        <w:right w:val="none" w:sz="0" w:space="0" w:color="auto"/>
      </w:divBdr>
    </w:div>
    <w:div w:id="1953128750">
      <w:bodyDiv w:val="1"/>
      <w:marLeft w:val="0"/>
      <w:marRight w:val="0"/>
      <w:marTop w:val="0"/>
      <w:marBottom w:val="0"/>
      <w:divBdr>
        <w:top w:val="none" w:sz="0" w:space="0" w:color="auto"/>
        <w:left w:val="none" w:sz="0" w:space="0" w:color="auto"/>
        <w:bottom w:val="none" w:sz="0" w:space="0" w:color="auto"/>
        <w:right w:val="none" w:sz="0" w:space="0" w:color="auto"/>
      </w:divBdr>
    </w:div>
    <w:div w:id="1955136062">
      <w:bodyDiv w:val="1"/>
      <w:marLeft w:val="0"/>
      <w:marRight w:val="0"/>
      <w:marTop w:val="0"/>
      <w:marBottom w:val="0"/>
      <w:divBdr>
        <w:top w:val="none" w:sz="0" w:space="0" w:color="auto"/>
        <w:left w:val="none" w:sz="0" w:space="0" w:color="auto"/>
        <w:bottom w:val="none" w:sz="0" w:space="0" w:color="auto"/>
        <w:right w:val="none" w:sz="0" w:space="0" w:color="auto"/>
      </w:divBdr>
    </w:div>
    <w:div w:id="1956515807">
      <w:bodyDiv w:val="1"/>
      <w:marLeft w:val="0"/>
      <w:marRight w:val="0"/>
      <w:marTop w:val="0"/>
      <w:marBottom w:val="0"/>
      <w:divBdr>
        <w:top w:val="none" w:sz="0" w:space="0" w:color="auto"/>
        <w:left w:val="none" w:sz="0" w:space="0" w:color="auto"/>
        <w:bottom w:val="none" w:sz="0" w:space="0" w:color="auto"/>
        <w:right w:val="none" w:sz="0" w:space="0" w:color="auto"/>
      </w:divBdr>
    </w:div>
    <w:div w:id="1956862972">
      <w:bodyDiv w:val="1"/>
      <w:marLeft w:val="0"/>
      <w:marRight w:val="0"/>
      <w:marTop w:val="0"/>
      <w:marBottom w:val="0"/>
      <w:divBdr>
        <w:top w:val="none" w:sz="0" w:space="0" w:color="auto"/>
        <w:left w:val="none" w:sz="0" w:space="0" w:color="auto"/>
        <w:bottom w:val="none" w:sz="0" w:space="0" w:color="auto"/>
        <w:right w:val="none" w:sz="0" w:space="0" w:color="auto"/>
      </w:divBdr>
    </w:div>
    <w:div w:id="1959099323">
      <w:bodyDiv w:val="1"/>
      <w:marLeft w:val="0"/>
      <w:marRight w:val="0"/>
      <w:marTop w:val="0"/>
      <w:marBottom w:val="0"/>
      <w:divBdr>
        <w:top w:val="none" w:sz="0" w:space="0" w:color="auto"/>
        <w:left w:val="none" w:sz="0" w:space="0" w:color="auto"/>
        <w:bottom w:val="none" w:sz="0" w:space="0" w:color="auto"/>
        <w:right w:val="none" w:sz="0" w:space="0" w:color="auto"/>
      </w:divBdr>
    </w:div>
    <w:div w:id="1963879679">
      <w:bodyDiv w:val="1"/>
      <w:marLeft w:val="0"/>
      <w:marRight w:val="0"/>
      <w:marTop w:val="0"/>
      <w:marBottom w:val="0"/>
      <w:divBdr>
        <w:top w:val="none" w:sz="0" w:space="0" w:color="auto"/>
        <w:left w:val="none" w:sz="0" w:space="0" w:color="auto"/>
        <w:bottom w:val="none" w:sz="0" w:space="0" w:color="auto"/>
        <w:right w:val="none" w:sz="0" w:space="0" w:color="auto"/>
      </w:divBdr>
    </w:div>
    <w:div w:id="1964924436">
      <w:bodyDiv w:val="1"/>
      <w:marLeft w:val="0"/>
      <w:marRight w:val="0"/>
      <w:marTop w:val="0"/>
      <w:marBottom w:val="0"/>
      <w:divBdr>
        <w:top w:val="none" w:sz="0" w:space="0" w:color="auto"/>
        <w:left w:val="none" w:sz="0" w:space="0" w:color="auto"/>
        <w:bottom w:val="none" w:sz="0" w:space="0" w:color="auto"/>
        <w:right w:val="none" w:sz="0" w:space="0" w:color="auto"/>
      </w:divBdr>
    </w:div>
    <w:div w:id="1967008580">
      <w:bodyDiv w:val="1"/>
      <w:marLeft w:val="0"/>
      <w:marRight w:val="0"/>
      <w:marTop w:val="0"/>
      <w:marBottom w:val="0"/>
      <w:divBdr>
        <w:top w:val="none" w:sz="0" w:space="0" w:color="auto"/>
        <w:left w:val="none" w:sz="0" w:space="0" w:color="auto"/>
        <w:bottom w:val="none" w:sz="0" w:space="0" w:color="auto"/>
        <w:right w:val="none" w:sz="0" w:space="0" w:color="auto"/>
      </w:divBdr>
    </w:div>
    <w:div w:id="1969238011">
      <w:bodyDiv w:val="1"/>
      <w:marLeft w:val="0"/>
      <w:marRight w:val="0"/>
      <w:marTop w:val="0"/>
      <w:marBottom w:val="0"/>
      <w:divBdr>
        <w:top w:val="none" w:sz="0" w:space="0" w:color="auto"/>
        <w:left w:val="none" w:sz="0" w:space="0" w:color="auto"/>
        <w:bottom w:val="none" w:sz="0" w:space="0" w:color="auto"/>
        <w:right w:val="none" w:sz="0" w:space="0" w:color="auto"/>
      </w:divBdr>
    </w:div>
    <w:div w:id="1969428239">
      <w:bodyDiv w:val="1"/>
      <w:marLeft w:val="0"/>
      <w:marRight w:val="0"/>
      <w:marTop w:val="0"/>
      <w:marBottom w:val="0"/>
      <w:divBdr>
        <w:top w:val="none" w:sz="0" w:space="0" w:color="auto"/>
        <w:left w:val="none" w:sz="0" w:space="0" w:color="auto"/>
        <w:bottom w:val="none" w:sz="0" w:space="0" w:color="auto"/>
        <w:right w:val="none" w:sz="0" w:space="0" w:color="auto"/>
      </w:divBdr>
    </w:div>
    <w:div w:id="1971402541">
      <w:bodyDiv w:val="1"/>
      <w:marLeft w:val="0"/>
      <w:marRight w:val="0"/>
      <w:marTop w:val="0"/>
      <w:marBottom w:val="0"/>
      <w:divBdr>
        <w:top w:val="none" w:sz="0" w:space="0" w:color="auto"/>
        <w:left w:val="none" w:sz="0" w:space="0" w:color="auto"/>
        <w:bottom w:val="none" w:sz="0" w:space="0" w:color="auto"/>
        <w:right w:val="none" w:sz="0" w:space="0" w:color="auto"/>
      </w:divBdr>
    </w:div>
    <w:div w:id="1974628627">
      <w:bodyDiv w:val="1"/>
      <w:marLeft w:val="0"/>
      <w:marRight w:val="0"/>
      <w:marTop w:val="0"/>
      <w:marBottom w:val="0"/>
      <w:divBdr>
        <w:top w:val="none" w:sz="0" w:space="0" w:color="auto"/>
        <w:left w:val="none" w:sz="0" w:space="0" w:color="auto"/>
        <w:bottom w:val="none" w:sz="0" w:space="0" w:color="auto"/>
        <w:right w:val="none" w:sz="0" w:space="0" w:color="auto"/>
      </w:divBdr>
    </w:div>
    <w:div w:id="1975283089">
      <w:bodyDiv w:val="1"/>
      <w:marLeft w:val="0"/>
      <w:marRight w:val="0"/>
      <w:marTop w:val="0"/>
      <w:marBottom w:val="0"/>
      <w:divBdr>
        <w:top w:val="none" w:sz="0" w:space="0" w:color="auto"/>
        <w:left w:val="none" w:sz="0" w:space="0" w:color="auto"/>
        <w:bottom w:val="none" w:sz="0" w:space="0" w:color="auto"/>
        <w:right w:val="none" w:sz="0" w:space="0" w:color="auto"/>
      </w:divBdr>
    </w:div>
    <w:div w:id="1977565480">
      <w:bodyDiv w:val="1"/>
      <w:marLeft w:val="0"/>
      <w:marRight w:val="0"/>
      <w:marTop w:val="0"/>
      <w:marBottom w:val="0"/>
      <w:divBdr>
        <w:top w:val="none" w:sz="0" w:space="0" w:color="auto"/>
        <w:left w:val="none" w:sz="0" w:space="0" w:color="auto"/>
        <w:bottom w:val="none" w:sz="0" w:space="0" w:color="auto"/>
        <w:right w:val="none" w:sz="0" w:space="0" w:color="auto"/>
      </w:divBdr>
    </w:div>
    <w:div w:id="1977711365">
      <w:bodyDiv w:val="1"/>
      <w:marLeft w:val="0"/>
      <w:marRight w:val="0"/>
      <w:marTop w:val="0"/>
      <w:marBottom w:val="0"/>
      <w:divBdr>
        <w:top w:val="none" w:sz="0" w:space="0" w:color="auto"/>
        <w:left w:val="none" w:sz="0" w:space="0" w:color="auto"/>
        <w:bottom w:val="none" w:sz="0" w:space="0" w:color="auto"/>
        <w:right w:val="none" w:sz="0" w:space="0" w:color="auto"/>
      </w:divBdr>
    </w:div>
    <w:div w:id="1978024934">
      <w:bodyDiv w:val="1"/>
      <w:marLeft w:val="0"/>
      <w:marRight w:val="0"/>
      <w:marTop w:val="0"/>
      <w:marBottom w:val="0"/>
      <w:divBdr>
        <w:top w:val="none" w:sz="0" w:space="0" w:color="auto"/>
        <w:left w:val="none" w:sz="0" w:space="0" w:color="auto"/>
        <w:bottom w:val="none" w:sz="0" w:space="0" w:color="auto"/>
        <w:right w:val="none" w:sz="0" w:space="0" w:color="auto"/>
      </w:divBdr>
    </w:div>
    <w:div w:id="1978342537">
      <w:bodyDiv w:val="1"/>
      <w:marLeft w:val="0"/>
      <w:marRight w:val="0"/>
      <w:marTop w:val="0"/>
      <w:marBottom w:val="0"/>
      <w:divBdr>
        <w:top w:val="none" w:sz="0" w:space="0" w:color="auto"/>
        <w:left w:val="none" w:sz="0" w:space="0" w:color="auto"/>
        <w:bottom w:val="none" w:sz="0" w:space="0" w:color="auto"/>
        <w:right w:val="none" w:sz="0" w:space="0" w:color="auto"/>
      </w:divBdr>
    </w:div>
    <w:div w:id="1978682689">
      <w:bodyDiv w:val="1"/>
      <w:marLeft w:val="0"/>
      <w:marRight w:val="0"/>
      <w:marTop w:val="0"/>
      <w:marBottom w:val="0"/>
      <w:divBdr>
        <w:top w:val="none" w:sz="0" w:space="0" w:color="auto"/>
        <w:left w:val="none" w:sz="0" w:space="0" w:color="auto"/>
        <w:bottom w:val="none" w:sz="0" w:space="0" w:color="auto"/>
        <w:right w:val="none" w:sz="0" w:space="0" w:color="auto"/>
      </w:divBdr>
    </w:div>
    <w:div w:id="1980649037">
      <w:bodyDiv w:val="1"/>
      <w:marLeft w:val="0"/>
      <w:marRight w:val="0"/>
      <w:marTop w:val="0"/>
      <w:marBottom w:val="0"/>
      <w:divBdr>
        <w:top w:val="none" w:sz="0" w:space="0" w:color="auto"/>
        <w:left w:val="none" w:sz="0" w:space="0" w:color="auto"/>
        <w:bottom w:val="none" w:sz="0" w:space="0" w:color="auto"/>
        <w:right w:val="none" w:sz="0" w:space="0" w:color="auto"/>
      </w:divBdr>
    </w:div>
    <w:div w:id="1981230759">
      <w:bodyDiv w:val="1"/>
      <w:marLeft w:val="0"/>
      <w:marRight w:val="0"/>
      <w:marTop w:val="0"/>
      <w:marBottom w:val="0"/>
      <w:divBdr>
        <w:top w:val="none" w:sz="0" w:space="0" w:color="auto"/>
        <w:left w:val="none" w:sz="0" w:space="0" w:color="auto"/>
        <w:bottom w:val="none" w:sz="0" w:space="0" w:color="auto"/>
        <w:right w:val="none" w:sz="0" w:space="0" w:color="auto"/>
      </w:divBdr>
    </w:div>
    <w:div w:id="1985619223">
      <w:bodyDiv w:val="1"/>
      <w:marLeft w:val="0"/>
      <w:marRight w:val="0"/>
      <w:marTop w:val="0"/>
      <w:marBottom w:val="0"/>
      <w:divBdr>
        <w:top w:val="none" w:sz="0" w:space="0" w:color="auto"/>
        <w:left w:val="none" w:sz="0" w:space="0" w:color="auto"/>
        <w:bottom w:val="none" w:sz="0" w:space="0" w:color="auto"/>
        <w:right w:val="none" w:sz="0" w:space="0" w:color="auto"/>
      </w:divBdr>
    </w:div>
    <w:div w:id="1986623920">
      <w:bodyDiv w:val="1"/>
      <w:marLeft w:val="0"/>
      <w:marRight w:val="0"/>
      <w:marTop w:val="0"/>
      <w:marBottom w:val="0"/>
      <w:divBdr>
        <w:top w:val="none" w:sz="0" w:space="0" w:color="auto"/>
        <w:left w:val="none" w:sz="0" w:space="0" w:color="auto"/>
        <w:bottom w:val="none" w:sz="0" w:space="0" w:color="auto"/>
        <w:right w:val="none" w:sz="0" w:space="0" w:color="auto"/>
      </w:divBdr>
    </w:div>
    <w:div w:id="1991013659">
      <w:bodyDiv w:val="1"/>
      <w:marLeft w:val="0"/>
      <w:marRight w:val="0"/>
      <w:marTop w:val="0"/>
      <w:marBottom w:val="0"/>
      <w:divBdr>
        <w:top w:val="none" w:sz="0" w:space="0" w:color="auto"/>
        <w:left w:val="none" w:sz="0" w:space="0" w:color="auto"/>
        <w:bottom w:val="none" w:sz="0" w:space="0" w:color="auto"/>
        <w:right w:val="none" w:sz="0" w:space="0" w:color="auto"/>
      </w:divBdr>
    </w:div>
    <w:div w:id="1996301637">
      <w:bodyDiv w:val="1"/>
      <w:marLeft w:val="0"/>
      <w:marRight w:val="0"/>
      <w:marTop w:val="0"/>
      <w:marBottom w:val="0"/>
      <w:divBdr>
        <w:top w:val="none" w:sz="0" w:space="0" w:color="auto"/>
        <w:left w:val="none" w:sz="0" w:space="0" w:color="auto"/>
        <w:bottom w:val="none" w:sz="0" w:space="0" w:color="auto"/>
        <w:right w:val="none" w:sz="0" w:space="0" w:color="auto"/>
      </w:divBdr>
    </w:div>
    <w:div w:id="1996646167">
      <w:bodyDiv w:val="1"/>
      <w:marLeft w:val="0"/>
      <w:marRight w:val="0"/>
      <w:marTop w:val="0"/>
      <w:marBottom w:val="0"/>
      <w:divBdr>
        <w:top w:val="none" w:sz="0" w:space="0" w:color="auto"/>
        <w:left w:val="none" w:sz="0" w:space="0" w:color="auto"/>
        <w:bottom w:val="none" w:sz="0" w:space="0" w:color="auto"/>
        <w:right w:val="none" w:sz="0" w:space="0" w:color="auto"/>
      </w:divBdr>
    </w:div>
    <w:div w:id="2001540457">
      <w:bodyDiv w:val="1"/>
      <w:marLeft w:val="0"/>
      <w:marRight w:val="0"/>
      <w:marTop w:val="0"/>
      <w:marBottom w:val="0"/>
      <w:divBdr>
        <w:top w:val="none" w:sz="0" w:space="0" w:color="auto"/>
        <w:left w:val="none" w:sz="0" w:space="0" w:color="auto"/>
        <w:bottom w:val="none" w:sz="0" w:space="0" w:color="auto"/>
        <w:right w:val="none" w:sz="0" w:space="0" w:color="auto"/>
      </w:divBdr>
    </w:div>
    <w:div w:id="2003586077">
      <w:bodyDiv w:val="1"/>
      <w:marLeft w:val="0"/>
      <w:marRight w:val="0"/>
      <w:marTop w:val="0"/>
      <w:marBottom w:val="0"/>
      <w:divBdr>
        <w:top w:val="none" w:sz="0" w:space="0" w:color="auto"/>
        <w:left w:val="none" w:sz="0" w:space="0" w:color="auto"/>
        <w:bottom w:val="none" w:sz="0" w:space="0" w:color="auto"/>
        <w:right w:val="none" w:sz="0" w:space="0" w:color="auto"/>
      </w:divBdr>
    </w:div>
    <w:div w:id="2005356251">
      <w:bodyDiv w:val="1"/>
      <w:marLeft w:val="0"/>
      <w:marRight w:val="0"/>
      <w:marTop w:val="0"/>
      <w:marBottom w:val="0"/>
      <w:divBdr>
        <w:top w:val="none" w:sz="0" w:space="0" w:color="auto"/>
        <w:left w:val="none" w:sz="0" w:space="0" w:color="auto"/>
        <w:bottom w:val="none" w:sz="0" w:space="0" w:color="auto"/>
        <w:right w:val="none" w:sz="0" w:space="0" w:color="auto"/>
      </w:divBdr>
    </w:div>
    <w:div w:id="2006279897">
      <w:bodyDiv w:val="1"/>
      <w:marLeft w:val="0"/>
      <w:marRight w:val="0"/>
      <w:marTop w:val="0"/>
      <w:marBottom w:val="0"/>
      <w:divBdr>
        <w:top w:val="none" w:sz="0" w:space="0" w:color="auto"/>
        <w:left w:val="none" w:sz="0" w:space="0" w:color="auto"/>
        <w:bottom w:val="none" w:sz="0" w:space="0" w:color="auto"/>
        <w:right w:val="none" w:sz="0" w:space="0" w:color="auto"/>
      </w:divBdr>
    </w:div>
    <w:div w:id="2009751358">
      <w:bodyDiv w:val="1"/>
      <w:marLeft w:val="0"/>
      <w:marRight w:val="0"/>
      <w:marTop w:val="0"/>
      <w:marBottom w:val="0"/>
      <w:divBdr>
        <w:top w:val="none" w:sz="0" w:space="0" w:color="auto"/>
        <w:left w:val="none" w:sz="0" w:space="0" w:color="auto"/>
        <w:bottom w:val="none" w:sz="0" w:space="0" w:color="auto"/>
        <w:right w:val="none" w:sz="0" w:space="0" w:color="auto"/>
      </w:divBdr>
    </w:div>
    <w:div w:id="2011057855">
      <w:bodyDiv w:val="1"/>
      <w:marLeft w:val="0"/>
      <w:marRight w:val="0"/>
      <w:marTop w:val="0"/>
      <w:marBottom w:val="0"/>
      <w:divBdr>
        <w:top w:val="none" w:sz="0" w:space="0" w:color="auto"/>
        <w:left w:val="none" w:sz="0" w:space="0" w:color="auto"/>
        <w:bottom w:val="none" w:sz="0" w:space="0" w:color="auto"/>
        <w:right w:val="none" w:sz="0" w:space="0" w:color="auto"/>
      </w:divBdr>
    </w:div>
    <w:div w:id="2011634280">
      <w:bodyDiv w:val="1"/>
      <w:marLeft w:val="0"/>
      <w:marRight w:val="0"/>
      <w:marTop w:val="0"/>
      <w:marBottom w:val="0"/>
      <w:divBdr>
        <w:top w:val="none" w:sz="0" w:space="0" w:color="auto"/>
        <w:left w:val="none" w:sz="0" w:space="0" w:color="auto"/>
        <w:bottom w:val="none" w:sz="0" w:space="0" w:color="auto"/>
        <w:right w:val="none" w:sz="0" w:space="0" w:color="auto"/>
      </w:divBdr>
    </w:div>
    <w:div w:id="2011836191">
      <w:bodyDiv w:val="1"/>
      <w:marLeft w:val="0"/>
      <w:marRight w:val="0"/>
      <w:marTop w:val="0"/>
      <w:marBottom w:val="0"/>
      <w:divBdr>
        <w:top w:val="none" w:sz="0" w:space="0" w:color="auto"/>
        <w:left w:val="none" w:sz="0" w:space="0" w:color="auto"/>
        <w:bottom w:val="none" w:sz="0" w:space="0" w:color="auto"/>
        <w:right w:val="none" w:sz="0" w:space="0" w:color="auto"/>
      </w:divBdr>
    </w:div>
    <w:div w:id="2011979074">
      <w:bodyDiv w:val="1"/>
      <w:marLeft w:val="0"/>
      <w:marRight w:val="0"/>
      <w:marTop w:val="0"/>
      <w:marBottom w:val="0"/>
      <w:divBdr>
        <w:top w:val="none" w:sz="0" w:space="0" w:color="auto"/>
        <w:left w:val="none" w:sz="0" w:space="0" w:color="auto"/>
        <w:bottom w:val="none" w:sz="0" w:space="0" w:color="auto"/>
        <w:right w:val="none" w:sz="0" w:space="0" w:color="auto"/>
      </w:divBdr>
    </w:div>
    <w:div w:id="2016807012">
      <w:bodyDiv w:val="1"/>
      <w:marLeft w:val="0"/>
      <w:marRight w:val="0"/>
      <w:marTop w:val="0"/>
      <w:marBottom w:val="0"/>
      <w:divBdr>
        <w:top w:val="none" w:sz="0" w:space="0" w:color="auto"/>
        <w:left w:val="none" w:sz="0" w:space="0" w:color="auto"/>
        <w:bottom w:val="none" w:sz="0" w:space="0" w:color="auto"/>
        <w:right w:val="none" w:sz="0" w:space="0" w:color="auto"/>
      </w:divBdr>
    </w:div>
    <w:div w:id="2016884728">
      <w:bodyDiv w:val="1"/>
      <w:marLeft w:val="0"/>
      <w:marRight w:val="0"/>
      <w:marTop w:val="0"/>
      <w:marBottom w:val="0"/>
      <w:divBdr>
        <w:top w:val="none" w:sz="0" w:space="0" w:color="auto"/>
        <w:left w:val="none" w:sz="0" w:space="0" w:color="auto"/>
        <w:bottom w:val="none" w:sz="0" w:space="0" w:color="auto"/>
        <w:right w:val="none" w:sz="0" w:space="0" w:color="auto"/>
      </w:divBdr>
    </w:div>
    <w:div w:id="2017608666">
      <w:bodyDiv w:val="1"/>
      <w:marLeft w:val="0"/>
      <w:marRight w:val="0"/>
      <w:marTop w:val="0"/>
      <w:marBottom w:val="0"/>
      <w:divBdr>
        <w:top w:val="none" w:sz="0" w:space="0" w:color="auto"/>
        <w:left w:val="none" w:sz="0" w:space="0" w:color="auto"/>
        <w:bottom w:val="none" w:sz="0" w:space="0" w:color="auto"/>
        <w:right w:val="none" w:sz="0" w:space="0" w:color="auto"/>
      </w:divBdr>
    </w:div>
    <w:div w:id="2018119862">
      <w:bodyDiv w:val="1"/>
      <w:marLeft w:val="0"/>
      <w:marRight w:val="0"/>
      <w:marTop w:val="0"/>
      <w:marBottom w:val="0"/>
      <w:divBdr>
        <w:top w:val="none" w:sz="0" w:space="0" w:color="auto"/>
        <w:left w:val="none" w:sz="0" w:space="0" w:color="auto"/>
        <w:bottom w:val="none" w:sz="0" w:space="0" w:color="auto"/>
        <w:right w:val="none" w:sz="0" w:space="0" w:color="auto"/>
      </w:divBdr>
    </w:div>
    <w:div w:id="2018799336">
      <w:bodyDiv w:val="1"/>
      <w:marLeft w:val="0"/>
      <w:marRight w:val="0"/>
      <w:marTop w:val="0"/>
      <w:marBottom w:val="0"/>
      <w:divBdr>
        <w:top w:val="none" w:sz="0" w:space="0" w:color="auto"/>
        <w:left w:val="none" w:sz="0" w:space="0" w:color="auto"/>
        <w:bottom w:val="none" w:sz="0" w:space="0" w:color="auto"/>
        <w:right w:val="none" w:sz="0" w:space="0" w:color="auto"/>
      </w:divBdr>
    </w:div>
    <w:div w:id="2018802931">
      <w:bodyDiv w:val="1"/>
      <w:marLeft w:val="0"/>
      <w:marRight w:val="0"/>
      <w:marTop w:val="0"/>
      <w:marBottom w:val="0"/>
      <w:divBdr>
        <w:top w:val="none" w:sz="0" w:space="0" w:color="auto"/>
        <w:left w:val="none" w:sz="0" w:space="0" w:color="auto"/>
        <w:bottom w:val="none" w:sz="0" w:space="0" w:color="auto"/>
        <w:right w:val="none" w:sz="0" w:space="0" w:color="auto"/>
      </w:divBdr>
    </w:div>
    <w:div w:id="2019501136">
      <w:bodyDiv w:val="1"/>
      <w:marLeft w:val="0"/>
      <w:marRight w:val="0"/>
      <w:marTop w:val="0"/>
      <w:marBottom w:val="0"/>
      <w:divBdr>
        <w:top w:val="none" w:sz="0" w:space="0" w:color="auto"/>
        <w:left w:val="none" w:sz="0" w:space="0" w:color="auto"/>
        <w:bottom w:val="none" w:sz="0" w:space="0" w:color="auto"/>
        <w:right w:val="none" w:sz="0" w:space="0" w:color="auto"/>
      </w:divBdr>
    </w:div>
    <w:div w:id="2020424911">
      <w:bodyDiv w:val="1"/>
      <w:marLeft w:val="0"/>
      <w:marRight w:val="0"/>
      <w:marTop w:val="0"/>
      <w:marBottom w:val="0"/>
      <w:divBdr>
        <w:top w:val="none" w:sz="0" w:space="0" w:color="auto"/>
        <w:left w:val="none" w:sz="0" w:space="0" w:color="auto"/>
        <w:bottom w:val="none" w:sz="0" w:space="0" w:color="auto"/>
        <w:right w:val="none" w:sz="0" w:space="0" w:color="auto"/>
      </w:divBdr>
    </w:div>
    <w:div w:id="2023820181">
      <w:bodyDiv w:val="1"/>
      <w:marLeft w:val="0"/>
      <w:marRight w:val="0"/>
      <w:marTop w:val="0"/>
      <w:marBottom w:val="0"/>
      <w:divBdr>
        <w:top w:val="none" w:sz="0" w:space="0" w:color="auto"/>
        <w:left w:val="none" w:sz="0" w:space="0" w:color="auto"/>
        <w:bottom w:val="none" w:sz="0" w:space="0" w:color="auto"/>
        <w:right w:val="none" w:sz="0" w:space="0" w:color="auto"/>
      </w:divBdr>
    </w:div>
    <w:div w:id="2024428557">
      <w:bodyDiv w:val="1"/>
      <w:marLeft w:val="0"/>
      <w:marRight w:val="0"/>
      <w:marTop w:val="0"/>
      <w:marBottom w:val="0"/>
      <w:divBdr>
        <w:top w:val="none" w:sz="0" w:space="0" w:color="auto"/>
        <w:left w:val="none" w:sz="0" w:space="0" w:color="auto"/>
        <w:bottom w:val="none" w:sz="0" w:space="0" w:color="auto"/>
        <w:right w:val="none" w:sz="0" w:space="0" w:color="auto"/>
      </w:divBdr>
    </w:div>
    <w:div w:id="2025201794">
      <w:bodyDiv w:val="1"/>
      <w:marLeft w:val="0"/>
      <w:marRight w:val="0"/>
      <w:marTop w:val="0"/>
      <w:marBottom w:val="0"/>
      <w:divBdr>
        <w:top w:val="none" w:sz="0" w:space="0" w:color="auto"/>
        <w:left w:val="none" w:sz="0" w:space="0" w:color="auto"/>
        <w:bottom w:val="none" w:sz="0" w:space="0" w:color="auto"/>
        <w:right w:val="none" w:sz="0" w:space="0" w:color="auto"/>
      </w:divBdr>
    </w:div>
    <w:div w:id="2030331153">
      <w:bodyDiv w:val="1"/>
      <w:marLeft w:val="0"/>
      <w:marRight w:val="0"/>
      <w:marTop w:val="0"/>
      <w:marBottom w:val="0"/>
      <w:divBdr>
        <w:top w:val="none" w:sz="0" w:space="0" w:color="auto"/>
        <w:left w:val="none" w:sz="0" w:space="0" w:color="auto"/>
        <w:bottom w:val="none" w:sz="0" w:space="0" w:color="auto"/>
        <w:right w:val="none" w:sz="0" w:space="0" w:color="auto"/>
      </w:divBdr>
    </w:div>
    <w:div w:id="2031562556">
      <w:bodyDiv w:val="1"/>
      <w:marLeft w:val="0"/>
      <w:marRight w:val="0"/>
      <w:marTop w:val="0"/>
      <w:marBottom w:val="0"/>
      <w:divBdr>
        <w:top w:val="none" w:sz="0" w:space="0" w:color="auto"/>
        <w:left w:val="none" w:sz="0" w:space="0" w:color="auto"/>
        <w:bottom w:val="none" w:sz="0" w:space="0" w:color="auto"/>
        <w:right w:val="none" w:sz="0" w:space="0" w:color="auto"/>
      </w:divBdr>
    </w:div>
    <w:div w:id="2032561217">
      <w:bodyDiv w:val="1"/>
      <w:marLeft w:val="0"/>
      <w:marRight w:val="0"/>
      <w:marTop w:val="0"/>
      <w:marBottom w:val="0"/>
      <w:divBdr>
        <w:top w:val="none" w:sz="0" w:space="0" w:color="auto"/>
        <w:left w:val="none" w:sz="0" w:space="0" w:color="auto"/>
        <w:bottom w:val="none" w:sz="0" w:space="0" w:color="auto"/>
        <w:right w:val="none" w:sz="0" w:space="0" w:color="auto"/>
      </w:divBdr>
    </w:div>
    <w:div w:id="2035229847">
      <w:bodyDiv w:val="1"/>
      <w:marLeft w:val="0"/>
      <w:marRight w:val="0"/>
      <w:marTop w:val="0"/>
      <w:marBottom w:val="0"/>
      <w:divBdr>
        <w:top w:val="none" w:sz="0" w:space="0" w:color="auto"/>
        <w:left w:val="none" w:sz="0" w:space="0" w:color="auto"/>
        <w:bottom w:val="none" w:sz="0" w:space="0" w:color="auto"/>
        <w:right w:val="none" w:sz="0" w:space="0" w:color="auto"/>
      </w:divBdr>
    </w:div>
    <w:div w:id="2036734233">
      <w:bodyDiv w:val="1"/>
      <w:marLeft w:val="0"/>
      <w:marRight w:val="0"/>
      <w:marTop w:val="0"/>
      <w:marBottom w:val="0"/>
      <w:divBdr>
        <w:top w:val="none" w:sz="0" w:space="0" w:color="auto"/>
        <w:left w:val="none" w:sz="0" w:space="0" w:color="auto"/>
        <w:bottom w:val="none" w:sz="0" w:space="0" w:color="auto"/>
        <w:right w:val="none" w:sz="0" w:space="0" w:color="auto"/>
      </w:divBdr>
    </w:div>
    <w:div w:id="2037190213">
      <w:bodyDiv w:val="1"/>
      <w:marLeft w:val="0"/>
      <w:marRight w:val="0"/>
      <w:marTop w:val="0"/>
      <w:marBottom w:val="0"/>
      <w:divBdr>
        <w:top w:val="none" w:sz="0" w:space="0" w:color="auto"/>
        <w:left w:val="none" w:sz="0" w:space="0" w:color="auto"/>
        <w:bottom w:val="none" w:sz="0" w:space="0" w:color="auto"/>
        <w:right w:val="none" w:sz="0" w:space="0" w:color="auto"/>
      </w:divBdr>
    </w:div>
    <w:div w:id="2039039616">
      <w:bodyDiv w:val="1"/>
      <w:marLeft w:val="0"/>
      <w:marRight w:val="0"/>
      <w:marTop w:val="0"/>
      <w:marBottom w:val="0"/>
      <w:divBdr>
        <w:top w:val="none" w:sz="0" w:space="0" w:color="auto"/>
        <w:left w:val="none" w:sz="0" w:space="0" w:color="auto"/>
        <w:bottom w:val="none" w:sz="0" w:space="0" w:color="auto"/>
        <w:right w:val="none" w:sz="0" w:space="0" w:color="auto"/>
      </w:divBdr>
    </w:div>
    <w:div w:id="2042321885">
      <w:bodyDiv w:val="1"/>
      <w:marLeft w:val="0"/>
      <w:marRight w:val="0"/>
      <w:marTop w:val="0"/>
      <w:marBottom w:val="0"/>
      <w:divBdr>
        <w:top w:val="none" w:sz="0" w:space="0" w:color="auto"/>
        <w:left w:val="none" w:sz="0" w:space="0" w:color="auto"/>
        <w:bottom w:val="none" w:sz="0" w:space="0" w:color="auto"/>
        <w:right w:val="none" w:sz="0" w:space="0" w:color="auto"/>
      </w:divBdr>
    </w:div>
    <w:div w:id="2048605919">
      <w:bodyDiv w:val="1"/>
      <w:marLeft w:val="0"/>
      <w:marRight w:val="0"/>
      <w:marTop w:val="0"/>
      <w:marBottom w:val="0"/>
      <w:divBdr>
        <w:top w:val="none" w:sz="0" w:space="0" w:color="auto"/>
        <w:left w:val="none" w:sz="0" w:space="0" w:color="auto"/>
        <w:bottom w:val="none" w:sz="0" w:space="0" w:color="auto"/>
        <w:right w:val="none" w:sz="0" w:space="0" w:color="auto"/>
      </w:divBdr>
    </w:div>
    <w:div w:id="2049253050">
      <w:bodyDiv w:val="1"/>
      <w:marLeft w:val="0"/>
      <w:marRight w:val="0"/>
      <w:marTop w:val="0"/>
      <w:marBottom w:val="0"/>
      <w:divBdr>
        <w:top w:val="none" w:sz="0" w:space="0" w:color="auto"/>
        <w:left w:val="none" w:sz="0" w:space="0" w:color="auto"/>
        <w:bottom w:val="none" w:sz="0" w:space="0" w:color="auto"/>
        <w:right w:val="none" w:sz="0" w:space="0" w:color="auto"/>
      </w:divBdr>
      <w:divsChild>
        <w:div w:id="1709837479">
          <w:marLeft w:val="0"/>
          <w:marRight w:val="0"/>
          <w:marTop w:val="0"/>
          <w:marBottom w:val="0"/>
          <w:divBdr>
            <w:top w:val="none" w:sz="0" w:space="0" w:color="auto"/>
            <w:left w:val="none" w:sz="0" w:space="0" w:color="auto"/>
            <w:bottom w:val="none" w:sz="0" w:space="0" w:color="auto"/>
            <w:right w:val="none" w:sz="0" w:space="0" w:color="auto"/>
          </w:divBdr>
        </w:div>
      </w:divsChild>
    </w:div>
    <w:div w:id="2051568106">
      <w:bodyDiv w:val="1"/>
      <w:marLeft w:val="0"/>
      <w:marRight w:val="0"/>
      <w:marTop w:val="0"/>
      <w:marBottom w:val="0"/>
      <w:divBdr>
        <w:top w:val="none" w:sz="0" w:space="0" w:color="auto"/>
        <w:left w:val="none" w:sz="0" w:space="0" w:color="auto"/>
        <w:bottom w:val="none" w:sz="0" w:space="0" w:color="auto"/>
        <w:right w:val="none" w:sz="0" w:space="0" w:color="auto"/>
      </w:divBdr>
    </w:div>
    <w:div w:id="2054771240">
      <w:bodyDiv w:val="1"/>
      <w:marLeft w:val="0"/>
      <w:marRight w:val="0"/>
      <w:marTop w:val="0"/>
      <w:marBottom w:val="0"/>
      <w:divBdr>
        <w:top w:val="none" w:sz="0" w:space="0" w:color="auto"/>
        <w:left w:val="none" w:sz="0" w:space="0" w:color="auto"/>
        <w:bottom w:val="none" w:sz="0" w:space="0" w:color="auto"/>
        <w:right w:val="none" w:sz="0" w:space="0" w:color="auto"/>
      </w:divBdr>
    </w:div>
    <w:div w:id="2056157032">
      <w:bodyDiv w:val="1"/>
      <w:marLeft w:val="0"/>
      <w:marRight w:val="0"/>
      <w:marTop w:val="0"/>
      <w:marBottom w:val="0"/>
      <w:divBdr>
        <w:top w:val="none" w:sz="0" w:space="0" w:color="auto"/>
        <w:left w:val="none" w:sz="0" w:space="0" w:color="auto"/>
        <w:bottom w:val="none" w:sz="0" w:space="0" w:color="auto"/>
        <w:right w:val="none" w:sz="0" w:space="0" w:color="auto"/>
      </w:divBdr>
    </w:div>
    <w:div w:id="2060129382">
      <w:bodyDiv w:val="1"/>
      <w:marLeft w:val="0"/>
      <w:marRight w:val="0"/>
      <w:marTop w:val="0"/>
      <w:marBottom w:val="0"/>
      <w:divBdr>
        <w:top w:val="none" w:sz="0" w:space="0" w:color="auto"/>
        <w:left w:val="none" w:sz="0" w:space="0" w:color="auto"/>
        <w:bottom w:val="none" w:sz="0" w:space="0" w:color="auto"/>
        <w:right w:val="none" w:sz="0" w:space="0" w:color="auto"/>
      </w:divBdr>
    </w:div>
    <w:div w:id="2060475090">
      <w:bodyDiv w:val="1"/>
      <w:marLeft w:val="0"/>
      <w:marRight w:val="0"/>
      <w:marTop w:val="0"/>
      <w:marBottom w:val="0"/>
      <w:divBdr>
        <w:top w:val="none" w:sz="0" w:space="0" w:color="auto"/>
        <w:left w:val="none" w:sz="0" w:space="0" w:color="auto"/>
        <w:bottom w:val="none" w:sz="0" w:space="0" w:color="auto"/>
        <w:right w:val="none" w:sz="0" w:space="0" w:color="auto"/>
      </w:divBdr>
    </w:div>
    <w:div w:id="2061898500">
      <w:bodyDiv w:val="1"/>
      <w:marLeft w:val="0"/>
      <w:marRight w:val="0"/>
      <w:marTop w:val="0"/>
      <w:marBottom w:val="0"/>
      <w:divBdr>
        <w:top w:val="none" w:sz="0" w:space="0" w:color="auto"/>
        <w:left w:val="none" w:sz="0" w:space="0" w:color="auto"/>
        <w:bottom w:val="none" w:sz="0" w:space="0" w:color="auto"/>
        <w:right w:val="none" w:sz="0" w:space="0" w:color="auto"/>
      </w:divBdr>
    </w:div>
    <w:div w:id="2062049255">
      <w:bodyDiv w:val="1"/>
      <w:marLeft w:val="0"/>
      <w:marRight w:val="0"/>
      <w:marTop w:val="0"/>
      <w:marBottom w:val="0"/>
      <w:divBdr>
        <w:top w:val="none" w:sz="0" w:space="0" w:color="auto"/>
        <w:left w:val="none" w:sz="0" w:space="0" w:color="auto"/>
        <w:bottom w:val="none" w:sz="0" w:space="0" w:color="auto"/>
        <w:right w:val="none" w:sz="0" w:space="0" w:color="auto"/>
      </w:divBdr>
    </w:div>
    <w:div w:id="2064676516">
      <w:bodyDiv w:val="1"/>
      <w:marLeft w:val="0"/>
      <w:marRight w:val="0"/>
      <w:marTop w:val="0"/>
      <w:marBottom w:val="0"/>
      <w:divBdr>
        <w:top w:val="none" w:sz="0" w:space="0" w:color="auto"/>
        <w:left w:val="none" w:sz="0" w:space="0" w:color="auto"/>
        <w:bottom w:val="none" w:sz="0" w:space="0" w:color="auto"/>
        <w:right w:val="none" w:sz="0" w:space="0" w:color="auto"/>
      </w:divBdr>
    </w:div>
    <w:div w:id="2066760835">
      <w:bodyDiv w:val="1"/>
      <w:marLeft w:val="0"/>
      <w:marRight w:val="0"/>
      <w:marTop w:val="0"/>
      <w:marBottom w:val="0"/>
      <w:divBdr>
        <w:top w:val="none" w:sz="0" w:space="0" w:color="auto"/>
        <w:left w:val="none" w:sz="0" w:space="0" w:color="auto"/>
        <w:bottom w:val="none" w:sz="0" w:space="0" w:color="auto"/>
        <w:right w:val="none" w:sz="0" w:space="0" w:color="auto"/>
      </w:divBdr>
    </w:div>
    <w:div w:id="2069299318">
      <w:bodyDiv w:val="1"/>
      <w:marLeft w:val="0"/>
      <w:marRight w:val="0"/>
      <w:marTop w:val="0"/>
      <w:marBottom w:val="0"/>
      <w:divBdr>
        <w:top w:val="none" w:sz="0" w:space="0" w:color="auto"/>
        <w:left w:val="none" w:sz="0" w:space="0" w:color="auto"/>
        <w:bottom w:val="none" w:sz="0" w:space="0" w:color="auto"/>
        <w:right w:val="none" w:sz="0" w:space="0" w:color="auto"/>
      </w:divBdr>
    </w:div>
    <w:div w:id="2069496377">
      <w:bodyDiv w:val="1"/>
      <w:marLeft w:val="0"/>
      <w:marRight w:val="0"/>
      <w:marTop w:val="0"/>
      <w:marBottom w:val="0"/>
      <w:divBdr>
        <w:top w:val="none" w:sz="0" w:space="0" w:color="auto"/>
        <w:left w:val="none" w:sz="0" w:space="0" w:color="auto"/>
        <w:bottom w:val="none" w:sz="0" w:space="0" w:color="auto"/>
        <w:right w:val="none" w:sz="0" w:space="0" w:color="auto"/>
      </w:divBdr>
    </w:div>
    <w:div w:id="2070036233">
      <w:bodyDiv w:val="1"/>
      <w:marLeft w:val="0"/>
      <w:marRight w:val="0"/>
      <w:marTop w:val="0"/>
      <w:marBottom w:val="0"/>
      <w:divBdr>
        <w:top w:val="none" w:sz="0" w:space="0" w:color="auto"/>
        <w:left w:val="none" w:sz="0" w:space="0" w:color="auto"/>
        <w:bottom w:val="none" w:sz="0" w:space="0" w:color="auto"/>
        <w:right w:val="none" w:sz="0" w:space="0" w:color="auto"/>
      </w:divBdr>
    </w:div>
    <w:div w:id="2070222363">
      <w:bodyDiv w:val="1"/>
      <w:marLeft w:val="0"/>
      <w:marRight w:val="0"/>
      <w:marTop w:val="0"/>
      <w:marBottom w:val="0"/>
      <w:divBdr>
        <w:top w:val="none" w:sz="0" w:space="0" w:color="auto"/>
        <w:left w:val="none" w:sz="0" w:space="0" w:color="auto"/>
        <w:bottom w:val="none" w:sz="0" w:space="0" w:color="auto"/>
        <w:right w:val="none" w:sz="0" w:space="0" w:color="auto"/>
      </w:divBdr>
    </w:div>
    <w:div w:id="2072657577">
      <w:bodyDiv w:val="1"/>
      <w:marLeft w:val="0"/>
      <w:marRight w:val="0"/>
      <w:marTop w:val="0"/>
      <w:marBottom w:val="0"/>
      <w:divBdr>
        <w:top w:val="none" w:sz="0" w:space="0" w:color="auto"/>
        <w:left w:val="none" w:sz="0" w:space="0" w:color="auto"/>
        <w:bottom w:val="none" w:sz="0" w:space="0" w:color="auto"/>
        <w:right w:val="none" w:sz="0" w:space="0" w:color="auto"/>
      </w:divBdr>
    </w:div>
    <w:div w:id="2077699131">
      <w:bodyDiv w:val="1"/>
      <w:marLeft w:val="0"/>
      <w:marRight w:val="0"/>
      <w:marTop w:val="0"/>
      <w:marBottom w:val="0"/>
      <w:divBdr>
        <w:top w:val="none" w:sz="0" w:space="0" w:color="auto"/>
        <w:left w:val="none" w:sz="0" w:space="0" w:color="auto"/>
        <w:bottom w:val="none" w:sz="0" w:space="0" w:color="auto"/>
        <w:right w:val="none" w:sz="0" w:space="0" w:color="auto"/>
      </w:divBdr>
    </w:div>
    <w:div w:id="2079741330">
      <w:bodyDiv w:val="1"/>
      <w:marLeft w:val="0"/>
      <w:marRight w:val="0"/>
      <w:marTop w:val="0"/>
      <w:marBottom w:val="0"/>
      <w:divBdr>
        <w:top w:val="none" w:sz="0" w:space="0" w:color="auto"/>
        <w:left w:val="none" w:sz="0" w:space="0" w:color="auto"/>
        <w:bottom w:val="none" w:sz="0" w:space="0" w:color="auto"/>
        <w:right w:val="none" w:sz="0" w:space="0" w:color="auto"/>
      </w:divBdr>
    </w:div>
    <w:div w:id="2081901152">
      <w:bodyDiv w:val="1"/>
      <w:marLeft w:val="0"/>
      <w:marRight w:val="0"/>
      <w:marTop w:val="0"/>
      <w:marBottom w:val="0"/>
      <w:divBdr>
        <w:top w:val="none" w:sz="0" w:space="0" w:color="auto"/>
        <w:left w:val="none" w:sz="0" w:space="0" w:color="auto"/>
        <w:bottom w:val="none" w:sz="0" w:space="0" w:color="auto"/>
        <w:right w:val="none" w:sz="0" w:space="0" w:color="auto"/>
      </w:divBdr>
    </w:div>
    <w:div w:id="2086604726">
      <w:bodyDiv w:val="1"/>
      <w:marLeft w:val="0"/>
      <w:marRight w:val="0"/>
      <w:marTop w:val="0"/>
      <w:marBottom w:val="0"/>
      <w:divBdr>
        <w:top w:val="none" w:sz="0" w:space="0" w:color="auto"/>
        <w:left w:val="none" w:sz="0" w:space="0" w:color="auto"/>
        <w:bottom w:val="none" w:sz="0" w:space="0" w:color="auto"/>
        <w:right w:val="none" w:sz="0" w:space="0" w:color="auto"/>
      </w:divBdr>
    </w:div>
    <w:div w:id="2090813011">
      <w:bodyDiv w:val="1"/>
      <w:marLeft w:val="0"/>
      <w:marRight w:val="0"/>
      <w:marTop w:val="0"/>
      <w:marBottom w:val="0"/>
      <w:divBdr>
        <w:top w:val="none" w:sz="0" w:space="0" w:color="auto"/>
        <w:left w:val="none" w:sz="0" w:space="0" w:color="auto"/>
        <w:bottom w:val="none" w:sz="0" w:space="0" w:color="auto"/>
        <w:right w:val="none" w:sz="0" w:space="0" w:color="auto"/>
      </w:divBdr>
    </w:div>
    <w:div w:id="2092189324">
      <w:bodyDiv w:val="1"/>
      <w:marLeft w:val="0"/>
      <w:marRight w:val="0"/>
      <w:marTop w:val="0"/>
      <w:marBottom w:val="0"/>
      <w:divBdr>
        <w:top w:val="none" w:sz="0" w:space="0" w:color="auto"/>
        <w:left w:val="none" w:sz="0" w:space="0" w:color="auto"/>
        <w:bottom w:val="none" w:sz="0" w:space="0" w:color="auto"/>
        <w:right w:val="none" w:sz="0" w:space="0" w:color="auto"/>
      </w:divBdr>
    </w:div>
    <w:div w:id="2093551597">
      <w:bodyDiv w:val="1"/>
      <w:marLeft w:val="0"/>
      <w:marRight w:val="0"/>
      <w:marTop w:val="0"/>
      <w:marBottom w:val="0"/>
      <w:divBdr>
        <w:top w:val="none" w:sz="0" w:space="0" w:color="auto"/>
        <w:left w:val="none" w:sz="0" w:space="0" w:color="auto"/>
        <w:bottom w:val="none" w:sz="0" w:space="0" w:color="auto"/>
        <w:right w:val="none" w:sz="0" w:space="0" w:color="auto"/>
      </w:divBdr>
    </w:div>
    <w:div w:id="2094427093">
      <w:bodyDiv w:val="1"/>
      <w:marLeft w:val="0"/>
      <w:marRight w:val="0"/>
      <w:marTop w:val="0"/>
      <w:marBottom w:val="0"/>
      <w:divBdr>
        <w:top w:val="none" w:sz="0" w:space="0" w:color="auto"/>
        <w:left w:val="none" w:sz="0" w:space="0" w:color="auto"/>
        <w:bottom w:val="none" w:sz="0" w:space="0" w:color="auto"/>
        <w:right w:val="none" w:sz="0" w:space="0" w:color="auto"/>
      </w:divBdr>
    </w:div>
    <w:div w:id="2105765892">
      <w:bodyDiv w:val="1"/>
      <w:marLeft w:val="0"/>
      <w:marRight w:val="0"/>
      <w:marTop w:val="0"/>
      <w:marBottom w:val="0"/>
      <w:divBdr>
        <w:top w:val="none" w:sz="0" w:space="0" w:color="auto"/>
        <w:left w:val="none" w:sz="0" w:space="0" w:color="auto"/>
        <w:bottom w:val="none" w:sz="0" w:space="0" w:color="auto"/>
        <w:right w:val="none" w:sz="0" w:space="0" w:color="auto"/>
      </w:divBdr>
    </w:div>
    <w:div w:id="2109496255">
      <w:bodyDiv w:val="1"/>
      <w:marLeft w:val="0"/>
      <w:marRight w:val="0"/>
      <w:marTop w:val="0"/>
      <w:marBottom w:val="0"/>
      <w:divBdr>
        <w:top w:val="none" w:sz="0" w:space="0" w:color="auto"/>
        <w:left w:val="none" w:sz="0" w:space="0" w:color="auto"/>
        <w:bottom w:val="none" w:sz="0" w:space="0" w:color="auto"/>
        <w:right w:val="none" w:sz="0" w:space="0" w:color="auto"/>
      </w:divBdr>
    </w:div>
    <w:div w:id="2110612858">
      <w:bodyDiv w:val="1"/>
      <w:marLeft w:val="0"/>
      <w:marRight w:val="0"/>
      <w:marTop w:val="0"/>
      <w:marBottom w:val="0"/>
      <w:divBdr>
        <w:top w:val="none" w:sz="0" w:space="0" w:color="auto"/>
        <w:left w:val="none" w:sz="0" w:space="0" w:color="auto"/>
        <w:bottom w:val="none" w:sz="0" w:space="0" w:color="auto"/>
        <w:right w:val="none" w:sz="0" w:space="0" w:color="auto"/>
      </w:divBdr>
    </w:div>
    <w:div w:id="2111047463">
      <w:bodyDiv w:val="1"/>
      <w:marLeft w:val="0"/>
      <w:marRight w:val="0"/>
      <w:marTop w:val="0"/>
      <w:marBottom w:val="0"/>
      <w:divBdr>
        <w:top w:val="none" w:sz="0" w:space="0" w:color="auto"/>
        <w:left w:val="none" w:sz="0" w:space="0" w:color="auto"/>
        <w:bottom w:val="none" w:sz="0" w:space="0" w:color="auto"/>
        <w:right w:val="none" w:sz="0" w:space="0" w:color="auto"/>
      </w:divBdr>
    </w:div>
    <w:div w:id="2111313240">
      <w:bodyDiv w:val="1"/>
      <w:marLeft w:val="0"/>
      <w:marRight w:val="0"/>
      <w:marTop w:val="0"/>
      <w:marBottom w:val="0"/>
      <w:divBdr>
        <w:top w:val="none" w:sz="0" w:space="0" w:color="auto"/>
        <w:left w:val="none" w:sz="0" w:space="0" w:color="auto"/>
        <w:bottom w:val="none" w:sz="0" w:space="0" w:color="auto"/>
        <w:right w:val="none" w:sz="0" w:space="0" w:color="auto"/>
      </w:divBdr>
    </w:div>
    <w:div w:id="2111967642">
      <w:bodyDiv w:val="1"/>
      <w:marLeft w:val="0"/>
      <w:marRight w:val="0"/>
      <w:marTop w:val="0"/>
      <w:marBottom w:val="0"/>
      <w:divBdr>
        <w:top w:val="none" w:sz="0" w:space="0" w:color="auto"/>
        <w:left w:val="none" w:sz="0" w:space="0" w:color="auto"/>
        <w:bottom w:val="none" w:sz="0" w:space="0" w:color="auto"/>
        <w:right w:val="none" w:sz="0" w:space="0" w:color="auto"/>
      </w:divBdr>
    </w:div>
    <w:div w:id="2113430405">
      <w:bodyDiv w:val="1"/>
      <w:marLeft w:val="0"/>
      <w:marRight w:val="0"/>
      <w:marTop w:val="0"/>
      <w:marBottom w:val="0"/>
      <w:divBdr>
        <w:top w:val="none" w:sz="0" w:space="0" w:color="auto"/>
        <w:left w:val="none" w:sz="0" w:space="0" w:color="auto"/>
        <w:bottom w:val="none" w:sz="0" w:space="0" w:color="auto"/>
        <w:right w:val="none" w:sz="0" w:space="0" w:color="auto"/>
      </w:divBdr>
    </w:div>
    <w:div w:id="2113552669">
      <w:bodyDiv w:val="1"/>
      <w:marLeft w:val="0"/>
      <w:marRight w:val="0"/>
      <w:marTop w:val="0"/>
      <w:marBottom w:val="0"/>
      <w:divBdr>
        <w:top w:val="none" w:sz="0" w:space="0" w:color="auto"/>
        <w:left w:val="none" w:sz="0" w:space="0" w:color="auto"/>
        <w:bottom w:val="none" w:sz="0" w:space="0" w:color="auto"/>
        <w:right w:val="none" w:sz="0" w:space="0" w:color="auto"/>
      </w:divBdr>
    </w:div>
    <w:div w:id="2114864344">
      <w:bodyDiv w:val="1"/>
      <w:marLeft w:val="0"/>
      <w:marRight w:val="0"/>
      <w:marTop w:val="0"/>
      <w:marBottom w:val="0"/>
      <w:divBdr>
        <w:top w:val="none" w:sz="0" w:space="0" w:color="auto"/>
        <w:left w:val="none" w:sz="0" w:space="0" w:color="auto"/>
        <w:bottom w:val="none" w:sz="0" w:space="0" w:color="auto"/>
        <w:right w:val="none" w:sz="0" w:space="0" w:color="auto"/>
      </w:divBdr>
    </w:div>
    <w:div w:id="2116828481">
      <w:bodyDiv w:val="1"/>
      <w:marLeft w:val="0"/>
      <w:marRight w:val="0"/>
      <w:marTop w:val="0"/>
      <w:marBottom w:val="0"/>
      <w:divBdr>
        <w:top w:val="none" w:sz="0" w:space="0" w:color="auto"/>
        <w:left w:val="none" w:sz="0" w:space="0" w:color="auto"/>
        <w:bottom w:val="none" w:sz="0" w:space="0" w:color="auto"/>
        <w:right w:val="none" w:sz="0" w:space="0" w:color="auto"/>
      </w:divBdr>
    </w:div>
    <w:div w:id="2124035410">
      <w:bodyDiv w:val="1"/>
      <w:marLeft w:val="0"/>
      <w:marRight w:val="0"/>
      <w:marTop w:val="0"/>
      <w:marBottom w:val="0"/>
      <w:divBdr>
        <w:top w:val="none" w:sz="0" w:space="0" w:color="auto"/>
        <w:left w:val="none" w:sz="0" w:space="0" w:color="auto"/>
        <w:bottom w:val="none" w:sz="0" w:space="0" w:color="auto"/>
        <w:right w:val="none" w:sz="0" w:space="0" w:color="auto"/>
      </w:divBdr>
    </w:div>
    <w:div w:id="2124184187">
      <w:bodyDiv w:val="1"/>
      <w:marLeft w:val="0"/>
      <w:marRight w:val="0"/>
      <w:marTop w:val="0"/>
      <w:marBottom w:val="0"/>
      <w:divBdr>
        <w:top w:val="none" w:sz="0" w:space="0" w:color="auto"/>
        <w:left w:val="none" w:sz="0" w:space="0" w:color="auto"/>
        <w:bottom w:val="none" w:sz="0" w:space="0" w:color="auto"/>
        <w:right w:val="none" w:sz="0" w:space="0" w:color="auto"/>
      </w:divBdr>
    </w:div>
    <w:div w:id="2125031661">
      <w:bodyDiv w:val="1"/>
      <w:marLeft w:val="0"/>
      <w:marRight w:val="0"/>
      <w:marTop w:val="0"/>
      <w:marBottom w:val="0"/>
      <w:divBdr>
        <w:top w:val="none" w:sz="0" w:space="0" w:color="auto"/>
        <w:left w:val="none" w:sz="0" w:space="0" w:color="auto"/>
        <w:bottom w:val="none" w:sz="0" w:space="0" w:color="auto"/>
        <w:right w:val="none" w:sz="0" w:space="0" w:color="auto"/>
      </w:divBdr>
    </w:div>
    <w:div w:id="2126733374">
      <w:bodyDiv w:val="1"/>
      <w:marLeft w:val="0"/>
      <w:marRight w:val="0"/>
      <w:marTop w:val="0"/>
      <w:marBottom w:val="0"/>
      <w:divBdr>
        <w:top w:val="none" w:sz="0" w:space="0" w:color="auto"/>
        <w:left w:val="none" w:sz="0" w:space="0" w:color="auto"/>
        <w:bottom w:val="none" w:sz="0" w:space="0" w:color="auto"/>
        <w:right w:val="none" w:sz="0" w:space="0" w:color="auto"/>
      </w:divBdr>
    </w:div>
    <w:div w:id="2127117675">
      <w:bodyDiv w:val="1"/>
      <w:marLeft w:val="0"/>
      <w:marRight w:val="0"/>
      <w:marTop w:val="0"/>
      <w:marBottom w:val="0"/>
      <w:divBdr>
        <w:top w:val="none" w:sz="0" w:space="0" w:color="auto"/>
        <w:left w:val="none" w:sz="0" w:space="0" w:color="auto"/>
        <w:bottom w:val="none" w:sz="0" w:space="0" w:color="auto"/>
        <w:right w:val="none" w:sz="0" w:space="0" w:color="auto"/>
      </w:divBdr>
    </w:div>
    <w:div w:id="2128812892">
      <w:bodyDiv w:val="1"/>
      <w:marLeft w:val="0"/>
      <w:marRight w:val="0"/>
      <w:marTop w:val="0"/>
      <w:marBottom w:val="0"/>
      <w:divBdr>
        <w:top w:val="none" w:sz="0" w:space="0" w:color="auto"/>
        <w:left w:val="none" w:sz="0" w:space="0" w:color="auto"/>
        <w:bottom w:val="none" w:sz="0" w:space="0" w:color="auto"/>
        <w:right w:val="none" w:sz="0" w:space="0" w:color="auto"/>
      </w:divBdr>
    </w:div>
    <w:div w:id="2130775359">
      <w:bodyDiv w:val="1"/>
      <w:marLeft w:val="0"/>
      <w:marRight w:val="0"/>
      <w:marTop w:val="0"/>
      <w:marBottom w:val="0"/>
      <w:divBdr>
        <w:top w:val="none" w:sz="0" w:space="0" w:color="auto"/>
        <w:left w:val="none" w:sz="0" w:space="0" w:color="auto"/>
        <w:bottom w:val="none" w:sz="0" w:space="0" w:color="auto"/>
        <w:right w:val="none" w:sz="0" w:space="0" w:color="auto"/>
      </w:divBdr>
    </w:div>
    <w:div w:id="2132703767">
      <w:bodyDiv w:val="1"/>
      <w:marLeft w:val="0"/>
      <w:marRight w:val="0"/>
      <w:marTop w:val="0"/>
      <w:marBottom w:val="0"/>
      <w:divBdr>
        <w:top w:val="none" w:sz="0" w:space="0" w:color="auto"/>
        <w:left w:val="none" w:sz="0" w:space="0" w:color="auto"/>
        <w:bottom w:val="none" w:sz="0" w:space="0" w:color="auto"/>
        <w:right w:val="none" w:sz="0" w:space="0" w:color="auto"/>
      </w:divBdr>
    </w:div>
    <w:div w:id="2141419001">
      <w:bodyDiv w:val="1"/>
      <w:marLeft w:val="0"/>
      <w:marRight w:val="0"/>
      <w:marTop w:val="0"/>
      <w:marBottom w:val="0"/>
      <w:divBdr>
        <w:top w:val="none" w:sz="0" w:space="0" w:color="auto"/>
        <w:left w:val="none" w:sz="0" w:space="0" w:color="auto"/>
        <w:bottom w:val="none" w:sz="0" w:space="0" w:color="auto"/>
        <w:right w:val="none" w:sz="0" w:space="0" w:color="auto"/>
      </w:divBdr>
    </w:div>
    <w:div w:id="2143888307">
      <w:bodyDiv w:val="1"/>
      <w:marLeft w:val="0"/>
      <w:marRight w:val="0"/>
      <w:marTop w:val="0"/>
      <w:marBottom w:val="0"/>
      <w:divBdr>
        <w:top w:val="none" w:sz="0" w:space="0" w:color="auto"/>
        <w:left w:val="none" w:sz="0" w:space="0" w:color="auto"/>
        <w:bottom w:val="none" w:sz="0" w:space="0" w:color="auto"/>
        <w:right w:val="none" w:sz="0" w:space="0" w:color="auto"/>
      </w:divBdr>
    </w:div>
    <w:div w:id="2144735039">
      <w:bodyDiv w:val="1"/>
      <w:marLeft w:val="0"/>
      <w:marRight w:val="0"/>
      <w:marTop w:val="0"/>
      <w:marBottom w:val="0"/>
      <w:divBdr>
        <w:top w:val="none" w:sz="0" w:space="0" w:color="auto"/>
        <w:left w:val="none" w:sz="0" w:space="0" w:color="auto"/>
        <w:bottom w:val="none" w:sz="0" w:space="0" w:color="auto"/>
        <w:right w:val="none" w:sz="0" w:space="0" w:color="auto"/>
      </w:divBdr>
    </w:div>
    <w:div w:id="2144805976">
      <w:bodyDiv w:val="1"/>
      <w:marLeft w:val="0"/>
      <w:marRight w:val="0"/>
      <w:marTop w:val="0"/>
      <w:marBottom w:val="0"/>
      <w:divBdr>
        <w:top w:val="none" w:sz="0" w:space="0" w:color="auto"/>
        <w:left w:val="none" w:sz="0" w:space="0" w:color="auto"/>
        <w:bottom w:val="none" w:sz="0" w:space="0" w:color="auto"/>
        <w:right w:val="none" w:sz="0" w:space="0" w:color="auto"/>
      </w:divBdr>
    </w:div>
    <w:div w:id="2145005533">
      <w:bodyDiv w:val="1"/>
      <w:marLeft w:val="0"/>
      <w:marRight w:val="0"/>
      <w:marTop w:val="0"/>
      <w:marBottom w:val="0"/>
      <w:divBdr>
        <w:top w:val="none" w:sz="0" w:space="0" w:color="auto"/>
        <w:left w:val="none" w:sz="0" w:space="0" w:color="auto"/>
        <w:bottom w:val="none" w:sz="0" w:space="0" w:color="auto"/>
        <w:right w:val="none" w:sz="0" w:space="0" w:color="auto"/>
      </w:divBdr>
    </w:div>
    <w:div w:id="2145848236">
      <w:bodyDiv w:val="1"/>
      <w:marLeft w:val="0"/>
      <w:marRight w:val="0"/>
      <w:marTop w:val="0"/>
      <w:marBottom w:val="0"/>
      <w:divBdr>
        <w:top w:val="none" w:sz="0" w:space="0" w:color="auto"/>
        <w:left w:val="none" w:sz="0" w:space="0" w:color="auto"/>
        <w:bottom w:val="none" w:sz="0" w:space="0" w:color="auto"/>
        <w:right w:val="none" w:sz="0" w:space="0" w:color="auto"/>
      </w:divBdr>
    </w:div>
    <w:div w:id="2146388813">
      <w:bodyDiv w:val="1"/>
      <w:marLeft w:val="0"/>
      <w:marRight w:val="0"/>
      <w:marTop w:val="0"/>
      <w:marBottom w:val="0"/>
      <w:divBdr>
        <w:top w:val="none" w:sz="0" w:space="0" w:color="auto"/>
        <w:left w:val="none" w:sz="0" w:space="0" w:color="auto"/>
        <w:bottom w:val="none" w:sz="0" w:space="0" w:color="auto"/>
        <w:right w:val="none" w:sz="0" w:space="0" w:color="auto"/>
      </w:divBdr>
    </w:div>
    <w:div w:id="21473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oleObject" Target="embeddings/oleObject3.bin"/><Relationship Id="rId39" Type="http://schemas.openxmlformats.org/officeDocument/2006/relationships/hyperlink" Target="http://arhangelskayashk.ru/" TargetMode="External"/><Relationship Id="rId21" Type="http://schemas.openxmlformats.org/officeDocument/2006/relationships/image" Target="media/image12.wmf"/><Relationship Id="rId34" Type="http://schemas.openxmlformats.org/officeDocument/2006/relationships/oleObject" Target="embeddings/oleObject7.bin"/><Relationship Id="rId42" Type="http://schemas.openxmlformats.org/officeDocument/2006/relationships/hyperlink" Target="mailto:arhangelskayashk@mail.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hyperlink" Target="https://vk.com/club190154753"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oleObject" Target="embeddings/oleObject4.bin"/><Relationship Id="rId36" Type="http://schemas.openxmlformats.org/officeDocument/2006/relationships/oleObject" Target="embeddings/oleObject9.bin"/><Relationship Id="rId10" Type="http://schemas.openxmlformats.org/officeDocument/2006/relationships/hyperlink" Target="http://docs.cntd.ru/document/420352615" TargetMode="External"/><Relationship Id="rId19" Type="http://schemas.openxmlformats.org/officeDocument/2006/relationships/image" Target="media/image10.wmf"/><Relationship Id="rId31" Type="http://schemas.openxmlformats.org/officeDocument/2006/relationships/image" Target="media/image16.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20328223" TargetMode="External"/><Relationship Id="rId14" Type="http://schemas.openxmlformats.org/officeDocument/2006/relationships/image" Target="media/image5.wmf"/><Relationship Id="rId22" Type="http://schemas.openxmlformats.org/officeDocument/2006/relationships/hyperlink" Target="http://vsopen.ru" TargetMode="External"/><Relationship Id="rId27" Type="http://schemas.openxmlformats.org/officeDocument/2006/relationships/image" Target="media/image14.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header" Target="header1.xml"/><Relationship Id="rId8" Type="http://schemas.openxmlformats.org/officeDocument/2006/relationships/hyperlink" Target="http://docs.cntd.ru/document/420281862"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1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DAFB-E99F-4104-B135-96E3956D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307</Pages>
  <Words>149451</Words>
  <Characters>851872</Characters>
  <Application>Microsoft Office Word</Application>
  <DocSecurity>0</DocSecurity>
  <Lines>7098</Lines>
  <Paragraphs>1998</Paragraphs>
  <ScaleCrop>false</ScaleCrop>
  <HeadingPairs>
    <vt:vector size="2" baseType="variant">
      <vt:variant>
        <vt:lpstr>Название</vt:lpstr>
      </vt:variant>
      <vt:variant>
        <vt:i4>1</vt:i4>
      </vt:variant>
    </vt:vector>
  </HeadingPairs>
  <TitlesOfParts>
    <vt:vector size="1" baseType="lpstr">
      <vt:lpstr>1</vt:lpstr>
    </vt:vector>
  </TitlesOfParts>
  <Company>SH34</Company>
  <LinksUpToDate>false</LinksUpToDate>
  <CharactersWithSpaces>999325</CharactersWithSpaces>
  <SharedDoc>false</SharedDoc>
  <HLinks>
    <vt:vector size="30" baseType="variant">
      <vt:variant>
        <vt:i4>6488133</vt:i4>
      </vt:variant>
      <vt:variant>
        <vt:i4>12</vt:i4>
      </vt:variant>
      <vt:variant>
        <vt:i4>0</vt:i4>
      </vt:variant>
      <vt:variant>
        <vt:i4>5</vt:i4>
      </vt:variant>
      <vt:variant>
        <vt:lpwstr>mailto:sh34Oskol@yandex.ru</vt:lpwstr>
      </vt:variant>
      <vt:variant>
        <vt:lpwstr/>
      </vt:variant>
      <vt:variant>
        <vt:i4>2490475</vt:i4>
      </vt:variant>
      <vt:variant>
        <vt:i4>9</vt:i4>
      </vt:variant>
      <vt:variant>
        <vt:i4>0</vt:i4>
      </vt:variant>
      <vt:variant>
        <vt:i4>5</vt:i4>
      </vt:variant>
      <vt:variant>
        <vt:lpwstr>http://www.sh34oskol.narod.ru/</vt:lpwstr>
      </vt:variant>
      <vt:variant>
        <vt:lpwstr/>
      </vt:variant>
      <vt:variant>
        <vt:i4>72548423</vt:i4>
      </vt:variant>
      <vt:variant>
        <vt:i4>6</vt:i4>
      </vt:variant>
      <vt:variant>
        <vt:i4>0</vt:i4>
      </vt:variant>
      <vt:variant>
        <vt:i4>5</vt:i4>
      </vt:variant>
      <vt:variant>
        <vt:lpwstr>Программа  Формирование здоровьесберегающего образовательного пространства  базовой школы.doc</vt:lpwstr>
      </vt:variant>
      <vt:variant>
        <vt:lpwstr/>
      </vt:variant>
      <vt:variant>
        <vt:i4>67239952</vt:i4>
      </vt:variant>
      <vt:variant>
        <vt:i4>3</vt:i4>
      </vt:variant>
      <vt:variant>
        <vt:i4>0</vt:i4>
      </vt:variant>
      <vt:variant>
        <vt:i4>5</vt:i4>
      </vt:variant>
      <vt:variant>
        <vt:lpwstr>Программа Духовно-нравственного развития и воспитания  обучающихся .doc</vt:lpwstr>
      </vt:variant>
      <vt:variant>
        <vt:lpwstr/>
      </vt:variant>
      <vt:variant>
        <vt:i4>524359</vt:i4>
      </vt:variant>
      <vt:variant>
        <vt:i4>0</vt:i4>
      </vt:variant>
      <vt:variant>
        <vt:i4>0</vt:i4>
      </vt:variant>
      <vt:variant>
        <vt:i4>5</vt:i4>
      </vt:variant>
      <vt:variant>
        <vt:lpwstr>Программа  Военно-патриотического воспитания школьников .doc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dc:creator>
  <cp:lastModifiedBy>Пользователь</cp:lastModifiedBy>
  <cp:revision>199</cp:revision>
  <cp:lastPrinted>2022-07-27T10:31:00Z</cp:lastPrinted>
  <dcterms:created xsi:type="dcterms:W3CDTF">2016-07-03T12:11:00Z</dcterms:created>
  <dcterms:modified xsi:type="dcterms:W3CDTF">2022-07-27T10:47:00Z</dcterms:modified>
</cp:coreProperties>
</file>