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248F" w:rsidTr="00D44CF6">
        <w:tc>
          <w:tcPr>
            <w:tcW w:w="4785" w:type="dxa"/>
          </w:tcPr>
          <w:p w:rsidR="009E248F" w:rsidRDefault="00D44CF6" w:rsidP="00692D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100029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 на заседании  общего собрания коллектива муниципального бюджетного общеобразовательного учреждения «Основная общеобразовательная Архангельская  школа»</w:t>
            </w:r>
          </w:p>
          <w:p w:rsidR="00D44CF6" w:rsidRDefault="00D44CF6" w:rsidP="00692DC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30.12.2019 г.  протокол  № 12</w:t>
            </w:r>
          </w:p>
        </w:tc>
        <w:tc>
          <w:tcPr>
            <w:tcW w:w="4786" w:type="dxa"/>
          </w:tcPr>
          <w:p w:rsidR="009E248F" w:rsidRDefault="00D44CF6" w:rsidP="00D44C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приказом по муниципальному бюджетному общеобразовательному учреждению «Основная общеобразовательная Архангельская школа»</w:t>
            </w:r>
          </w:p>
          <w:p w:rsidR="00D44CF6" w:rsidRDefault="00D44CF6" w:rsidP="00D44C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10.01.2020 г.</w:t>
            </w:r>
            <w:r w:rsidR="00C9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03</w:t>
            </w:r>
          </w:p>
        </w:tc>
      </w:tr>
    </w:tbl>
    <w:p w:rsidR="00692DC8" w:rsidRDefault="00692DC8" w:rsidP="00D44CF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692DC8" w:rsidRPr="00692DC8" w:rsidRDefault="00692DC8" w:rsidP="00692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2DC8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92DC8" w:rsidRPr="00692DC8" w:rsidRDefault="00692DC8" w:rsidP="00692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2DC8">
        <w:rPr>
          <w:rFonts w:ascii="Times New Roman" w:hAnsi="Times New Roman" w:cs="Times New Roman"/>
          <w:b/>
          <w:sz w:val="28"/>
          <w:szCs w:val="28"/>
          <w:lang w:eastAsia="ru-RU"/>
        </w:rPr>
        <w:t>о комиссии по урегулированию споров между участниками</w:t>
      </w:r>
    </w:p>
    <w:p w:rsidR="00692DC8" w:rsidRPr="00692DC8" w:rsidRDefault="00692DC8" w:rsidP="00692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2DC8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образовательных отношений</w:t>
      </w:r>
    </w:p>
    <w:p w:rsidR="00692DC8" w:rsidRPr="00692DC8" w:rsidRDefault="00692DC8" w:rsidP="00692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2DC8">
        <w:rPr>
          <w:rFonts w:ascii="Times New Roman" w:hAnsi="Times New Roman" w:cs="Times New Roman"/>
          <w:b/>
          <w:sz w:val="28"/>
          <w:szCs w:val="28"/>
          <w:lang w:eastAsia="ru-RU"/>
        </w:rPr>
        <w:t>МБОУ «Основная общеобразовательная Архангельская школа»</w:t>
      </w:r>
    </w:p>
    <w:p w:rsidR="00692DC8" w:rsidRPr="00692DC8" w:rsidRDefault="00692DC8" w:rsidP="00692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30"/>
      <w:bookmarkEnd w:id="2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31"/>
      <w:bookmarkEnd w:id="3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примерное положение (далее - Положение) разработано в соответствии с Федеральным </w:t>
      </w:r>
      <w:hyperlink r:id="rId4" w:history="1">
        <w:r w:rsidRPr="00692D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 декабря 2012 года N 273-ФЗ "Об образовании в Российской Федерации" (далее - Федеральный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N 273), Письмом</w:t>
      </w:r>
      <w:r w:rsidR="00C60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E00" w:rsidRPr="00B61E04">
        <w:rPr>
          <w:rFonts w:ascii="Times New Roman" w:hAnsi="Times New Roman"/>
          <w:sz w:val="24"/>
          <w:szCs w:val="24"/>
        </w:rPr>
        <w:t xml:space="preserve">Министерства Просвещения России №ВБ-107/08, Общероссийского Профсоюза образования № Вб -107/08 634 от 19.11.2019 г «О примерном </w:t>
      </w:r>
      <w:proofErr w:type="gramStart"/>
      <w:r w:rsidR="00C60E00" w:rsidRPr="00B61E04">
        <w:rPr>
          <w:rFonts w:ascii="Times New Roman" w:hAnsi="Times New Roman"/>
          <w:sz w:val="24"/>
          <w:szCs w:val="24"/>
        </w:rPr>
        <w:t>положении</w:t>
      </w:r>
      <w:proofErr w:type="gramEnd"/>
      <w:r w:rsidR="00C60E00" w:rsidRPr="00B61E04">
        <w:rPr>
          <w:rFonts w:ascii="Times New Roman" w:hAnsi="Times New Roman"/>
          <w:sz w:val="24"/>
          <w:szCs w:val="24"/>
        </w:rPr>
        <w:t xml:space="preserve"> о комиссии по урегулированию споров между участниками образовательных отношений»</w:t>
      </w:r>
    </w:p>
    <w:p w:rsidR="00692DC8" w:rsidRDefault="00692DC8" w:rsidP="00692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32"/>
      <w:bookmarkEnd w:id="4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 Комиссия по урегулированию споров между участниками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бразовательныхотношений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Комиссия) </w:t>
      </w:r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«Основная общеобразовательная Архангельская школа» </w:t>
      </w:r>
      <w:r w:rsidR="00067D2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школа, организация)</w:t>
      </w:r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создается   в   целяхурегулирования  разногласий  между участниками образовательных отношений повопросам  реализации  права  на 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2DC8" w:rsidRPr="00692DC8" w:rsidRDefault="00692DC8" w:rsidP="00692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36"/>
      <w:bookmarkEnd w:id="5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Положение определяет порядок создания и организации работы Комиссии, ее функции и полномочия, регламент работы, порядок принятия и оформления решений Комиссии.</w:t>
      </w:r>
    </w:p>
    <w:p w:rsidR="00D44CF6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037"/>
      <w:bookmarkEnd w:id="6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Положение принято с учетом мнения совета обучающихся (протокол от </w:t>
      </w:r>
      <w:r w:rsidR="00D44C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N </w:t>
      </w:r>
      <w:r w:rsidR="00EA415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44CF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.12.2019 г</w:t>
      </w:r>
      <w:bookmarkStart w:id="7" w:name="100038"/>
      <w:bookmarkEnd w:id="7"/>
      <w:r w:rsidR="00D44CF6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Изменения в Положение могут быть внесены только с учетом мнения совета обучающихся</w:t>
      </w:r>
      <w:proofErr w:type="gramStart"/>
      <w:r w:rsidR="0039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9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родительской общественностью, </w:t>
      </w:r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 согласованию с профсоюзным комитетом организации.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39"/>
      <w:bookmarkEnd w:id="8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Комиссия руководствуется в своей деятельности </w:t>
      </w:r>
      <w:hyperlink r:id="rId5" w:history="1">
        <w:r w:rsidRPr="00692D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Конституцией</w:t>
        </w:r>
      </w:hyperlink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Федеральным </w:t>
      </w:r>
      <w:hyperlink r:id="rId6" w:history="1">
        <w:r w:rsidRPr="00692D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N 273, а также другими федеральными законами, иными нормативными правовыми актами Российской Федерации, законами и иными нормативными правовыми актами </w:t>
      </w:r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субъектов Российской Федерации, содержащими нормы, регулирующие отношения в сфере образования, локальными нормативными актами образовательной организации, коллективным договором и настоящим Положением.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40"/>
      <w:bookmarkEnd w:id="9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Порядок создания и работы Комиссии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41"/>
      <w:bookmarkEnd w:id="10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Комиссия создается приказом руководителя организации из равного числа представителей совершеннолетних обучающихся (при их наличии), представителей родителей (законных представителей) несовершеннолетних обучающихся и представителей работников организации в количестве не менее 3 (трех) человек от каждой стороны.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42"/>
      <w:bookmarkEnd w:id="11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Делегирование представителей участников образовательных отношений в состав Комиссии осуществляется соответственно советом обучающихся, советом родителей (законных представителей) несовершеннолетних обучающихся и профсоюзным комитетом организации.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043"/>
      <w:bookmarkEnd w:id="12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Срок полномочий Комиссии </w:t>
      </w:r>
      <w:r w:rsidR="00067D26">
        <w:rPr>
          <w:rFonts w:ascii="Times New Roman" w:eastAsia="Times New Roman" w:hAnsi="Times New Roman" w:cs="Times New Roman"/>
          <w:sz w:val="28"/>
          <w:szCs w:val="28"/>
          <w:lang w:eastAsia="ru-RU"/>
        </w:rPr>
        <w:t>–3 года</w:t>
      </w:r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044"/>
      <w:bookmarkEnd w:id="13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Досрочное прекращение полномочий члена Комиссии предусмотрено в следующих случаях: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045"/>
      <w:bookmarkEnd w:id="14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основании личного заявления члена Комиссии об исключении из ее состава;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046"/>
      <w:bookmarkEnd w:id="15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требованию не менее 2/3 членов Комиссии, выраженному в письменной форме;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047"/>
      <w:bookmarkEnd w:id="16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 прекращения членом Комиссии образовательных или трудовых отношений с организацией.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048"/>
      <w:bookmarkEnd w:id="17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 досрочного прекращения полномочий члена Комиссии в ее состав делегируется иной представитель соответствующей категории участников образовательных отношений в порядке, установленном </w:t>
      </w:r>
      <w:hyperlink r:id="rId7" w:anchor="100042" w:history="1">
        <w:r w:rsidRPr="00692D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8</w:t>
        </w:r>
      </w:hyperlink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Положения.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0049"/>
      <w:bookmarkEnd w:id="18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Члены Комиссии осуществляют свою деятельность на безвозмездной основе.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100050"/>
      <w:bookmarkEnd w:id="19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Комиссия избирает из своего состава председателя, заместителя председателя и секретаря.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100051"/>
      <w:bookmarkEnd w:id="20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Координацию деятельности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100052"/>
      <w:bookmarkEnd w:id="21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Председатель Комиссии осуществляет следующие функции и полномочия: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100053"/>
      <w:bookmarkEnd w:id="22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распределение обязанностей между членами Комиссии;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100054"/>
      <w:bookmarkEnd w:id="23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утверждение повестки заседаний Комиссии;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100055"/>
      <w:bookmarkEnd w:id="24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созыв заседаний Комиссии;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100056"/>
      <w:bookmarkEnd w:id="25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председательство на заседаниях Комиссии;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100057"/>
      <w:bookmarkEnd w:id="26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подписание протоколов заседаний и иных исходящих документов Комиссии;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100058"/>
      <w:bookmarkEnd w:id="27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общий контроль за исполнением решений, принятых Комиссией.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100059"/>
      <w:bookmarkEnd w:id="28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16. Заместитель председателя Комиссии назначается решением председателя Комиссии из числа ее членов.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100060"/>
      <w:bookmarkEnd w:id="29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17. Заместитель председателя Комиссии осуществляет следующие функции и полномочия: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100061"/>
      <w:bookmarkEnd w:id="30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координация работы членов Комиссии;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100062"/>
      <w:bookmarkEnd w:id="31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подготовка документов, вносимых на рассмотрение Комиссии;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100063"/>
      <w:bookmarkEnd w:id="32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выполнение обязанностей председателя Комиссии в случае его отсутствия.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100064"/>
      <w:bookmarkEnd w:id="33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Секретарь Комиссии назначается решением председателя Комиссии из числа ее членов.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100065"/>
      <w:bookmarkEnd w:id="34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Секретарь Комиссии осуществляет следующие функции: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100066"/>
      <w:bookmarkEnd w:id="35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регистрация заявлений, поступивших в Комиссию;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100067"/>
      <w:bookmarkEnd w:id="36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информирование членов Комиссии в срок не позднее 5 рабочих дней до дня проведения заседания Комиссии о дате, времени, месте и повестке заседания;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100068"/>
      <w:bookmarkEnd w:id="37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ведение и оформление протоколов заседаний Комиссии;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100069"/>
      <w:bookmarkEnd w:id="38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составление выписок из протоколов заседаний Комиссии и предоставление их лицам и органам, указанным в </w:t>
      </w:r>
      <w:hyperlink r:id="rId8" w:anchor="100125" w:history="1">
        <w:r w:rsidRPr="00692DC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41</w:t>
        </w:r>
      </w:hyperlink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Положения;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100070"/>
      <w:bookmarkEnd w:id="39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обеспечение текущего хранения документов и материалов Комиссии, а также обеспечение их сохранности.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100071"/>
      <w:bookmarkEnd w:id="40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 Члены Комиссии имеют право: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100072"/>
      <w:bookmarkEnd w:id="41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участвовать в подготовке заседаний Комиссии;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100073"/>
      <w:bookmarkEnd w:id="42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обращаться к председателю Комиссии по вопросам, относящимся к компетенции Комиссии;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100074"/>
      <w:bookmarkEnd w:id="43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запрашивать у руководителя организации информацию по вопросам, относящимся к компетенции Комиссии;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100075"/>
      <w:bookmarkEnd w:id="44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случае предполагаемого отсутствия на заседании Комиссии доводить до сведения Комиссии свое мнение по рассматриваемым вопросам в письменной форме, которое оглашается на заседании и приобщается к протоколу;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100076"/>
      <w:bookmarkEnd w:id="45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выражать в случае несогласия с решением, принятым на заседании Комиссии, особое мнение в письменной форме, которое подлежит обязательному приобщению к протоколу заседания Комиссии;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100077"/>
      <w:bookmarkEnd w:id="46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вносить предложения по совершенствованию организации работы Комиссии.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100078"/>
      <w:bookmarkEnd w:id="47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21. Члены Комиссии обязаны: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100079"/>
      <w:bookmarkEnd w:id="48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участвовать в заседаниях Комиссии;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100080"/>
      <w:bookmarkEnd w:id="49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выполнять функции, возложенные на них в соответствии с настоящим Положением;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100081"/>
      <w:bookmarkEnd w:id="50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соблюдать требования законодательства при реализации своих функций;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100082"/>
      <w:bookmarkEnd w:id="51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Комиссии.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100083"/>
      <w:bookmarkEnd w:id="52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22. Члены Комиссии не вправе разглашать сведения и соответствующую информацию, полученную ими в ходе участия в работе Комиссии, третьим лицам.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100084"/>
      <w:bookmarkEnd w:id="53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Функции и полномочия Комиссии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100085"/>
      <w:bookmarkEnd w:id="54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При поступлении заявления от любого участника образовательных отношений Комиссия осуществляет следующие функции: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100086"/>
      <w:bookmarkEnd w:id="55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рассмотрение жалоб на нарушение участником образовательных отношений: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100087"/>
      <w:bookmarkEnd w:id="56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правил внутреннего распорядка обучающихся и иных локальных нормативных актов по вопросам организации и осуществления образовательной деятельности, устанавливающих требования к обучающимся;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100088"/>
      <w:bookmarkEnd w:id="57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образовательных программ организации, в том числе рабочих программ учебных предметов, курсов;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100089"/>
      <w:bookmarkEnd w:id="58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иных локальных нормативных актов по вопросам реализации права на образование, в том числе установления форм, периодичности и порядка проведения текущего контроля успеваемости и промежуточной аттестации обучающихся;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100090"/>
      <w:bookmarkEnd w:id="59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установление наличия или отсутствия конфликта инте</w:t>
      </w:r>
      <w:r w:rsidR="00067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ресов педагогического работника</w:t>
      </w:r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100091"/>
      <w:bookmarkStart w:id="61" w:name="100093"/>
      <w:bookmarkEnd w:id="60"/>
      <w:bookmarkEnd w:id="61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справедливое и объективное расследование нарушения норм профессиональной этики педагогическими работниками;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100094"/>
      <w:bookmarkEnd w:id="62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рассмотрение обжалования решений о применении к обучающимся дисциплинарного взыскания.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100095"/>
      <w:bookmarkEnd w:id="63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24. 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- федеральными государственными органами, органами государственной власти субъектов Российской Федерации, органами местного самоуправления, работодателями и их объединениями.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100096"/>
      <w:bookmarkEnd w:id="64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По итогам рассмотрения заявлений участников образовательных отношений Комиссия имеет следующие полномочия: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100097"/>
      <w:bookmarkEnd w:id="65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образование, а также принятие мер по урегулированию ситуации;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100098"/>
      <w:bookmarkEnd w:id="66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решения в целях урегулирования конфликта интересов педагогического работника при его наличии;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100099"/>
      <w:bookmarkEnd w:id="67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 наличия или отсутствия нарушения норм профессиональной этики педагогических работников, принятие при наличии указанного нарушения мер по урегулированию ситуации, в том числе решения о целесообразности или нецелесообразности применения дисциплинарного взыскания;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100100"/>
      <w:bookmarkEnd w:id="68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отмена или оставление в силе решения о применении к обучающимся дисциплинарного взыскания;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100101"/>
      <w:bookmarkEnd w:id="69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вынесение рекомендаций различным участникам образовательных отношений в целях урегулирования или профилактики повторного возникновения ситуации, ставшей предметом спора.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100102"/>
      <w:bookmarkEnd w:id="70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IV. Регламент работы Комиссии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100103"/>
      <w:bookmarkEnd w:id="71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26. Заседания Комиссии проводятся на основании письменного заявления участника образовательных отношений, поступившего непосредственно в Комиссию или в адрес руководителя организации, с указанием признаков нарушений прав на образование и лица, допустившего указанные нарушения.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100104"/>
      <w:bookmarkEnd w:id="72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27. В заявлении указываются: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100105"/>
      <w:bookmarkEnd w:id="73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(при наличии) заявителя, а также несовершеннолетнего обучающегося, если заявителем является его родитель (законный представитель);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100106"/>
      <w:bookmarkEnd w:id="74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оспариваемые действия или бездействие участника образовательных отношений, а в случае обжалования решения о применении к обучающемуся дисциплинарного взыскания - оспариваемые действия или бездействие совета обучающихся и (или) совета родителей;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100107"/>
      <w:bookmarkEnd w:id="75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(при наличии) участника образовательных отношений, действия или бездействие которого оспаривается, а в случае обжалования решения о применении к обучающемуся дисциплинарного взыскания - указание на приказ руководителя организации, который обжалуется;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100108"/>
      <w:bookmarkEnd w:id="76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основания, по которым заявитель считает, что реализация его прав на образование нарушена;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100109"/>
      <w:bookmarkEnd w:id="77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5) требования заявителя.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100110"/>
      <w:bookmarkEnd w:id="78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28. В случае необходимости в подтверждение своих доводов заявитель прилагает к заявлению соответствующие документы и материалы либо их копии.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100111"/>
      <w:bookmarkEnd w:id="79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29. Заявление, поступившее в Комиссию, подлежит обязательной регистрации с письменным уведомлением заявителя о сроке и месте проведения заседания для рассмотрения указанного заявления, либо отказе в его рассмотрении в соответствии с </w:t>
      </w:r>
      <w:hyperlink r:id="rId9" w:anchor="100114" w:history="1">
        <w:r w:rsidRPr="00067D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32</w:t>
        </w:r>
      </w:hyperlink>
      <w:r w:rsidRPr="00067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100112"/>
      <w:bookmarkEnd w:id="80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30. При наличии в заявлении информации, предусмотренной </w:t>
      </w:r>
      <w:hyperlink r:id="rId10" w:anchor="100105" w:history="1">
        <w:r w:rsidRPr="00067D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1</w:t>
        </w:r>
      </w:hyperlink>
      <w:r w:rsidRPr="00067D26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11" w:anchor="100109" w:history="1">
        <w:r w:rsidRPr="00067D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пункта 27</w:t>
        </w:r>
      </w:hyperlink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Положения, Комиссия обязана провести заседание в течение 10 дней со дня подачи заявления, а в случае подачи заявления в каникулярное время - в течение 10 дней со дня завершения каникул.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100113"/>
      <w:bookmarkEnd w:id="81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31. При отсутствии в заявлении информации, предусмотренной </w:t>
      </w:r>
      <w:hyperlink r:id="rId12" w:anchor="100105" w:history="1">
        <w:r w:rsidRPr="00067D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1</w:t>
        </w:r>
      </w:hyperlink>
      <w:r w:rsidRPr="00067D26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13" w:anchor="100109" w:history="1">
        <w:r w:rsidRPr="00067D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пункта 27</w:t>
        </w:r>
      </w:hyperlink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Положения, заседание Комиссии его рассмотрению не проводится.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100114"/>
      <w:bookmarkEnd w:id="82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32. Участник образовательных отношений имеет право лично присутствовать при рассмотрении его заявления на заседании Комиссии.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100115"/>
      <w:bookmarkEnd w:id="83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на заседание Комиссии заявление рассматривается в его отсутствие.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4" w:name="100116"/>
      <w:bookmarkEnd w:id="84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33. При необходимости и в целях всестороннего и объективного рассмотрения вопросов повестки Комиссия имеет право приглашать на заседание руководителя организации и (или) любых иных лиц.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5" w:name="100117"/>
      <w:bookmarkEnd w:id="85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34. По запросу Комиссии руководитель организации в установленный Комиссией срок представляет необходимые документы.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6" w:name="100118"/>
      <w:bookmarkEnd w:id="86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35. Заседание Комиссии считается правомочным, если на нем присутствует не менее 2/3 (двух третей) членов Комиссии.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7" w:name="100119"/>
      <w:bookmarkEnd w:id="87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V. Порядок принятия и оформления решений Комиссии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8" w:name="100120"/>
      <w:bookmarkEnd w:id="88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36. По результатам рассмотрения заявления участника образовательных отношений Комиссия принимает решение в целях урегулирования разногласий.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9" w:name="100121"/>
      <w:bookmarkEnd w:id="89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37. 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 обучающихся, родителей (законных представителей) несовершеннолетних обучающихся и (или) работников организации.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0" w:name="100122"/>
      <w:bookmarkEnd w:id="90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38. Решение Комиссии принимается открытым голосованием большинством голосов от общего числа членов Комиссии, принявших участие в заседании. В случае равенства голосов решение принимается в пользу участника образовательных отношений, действия или бездействие которого оспаривается, а в случае обжалования решения о применении к обучающемуся дисциплинарного взыскания - в пользу обучающегося.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1" w:name="100123"/>
      <w:bookmarkEnd w:id="91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39. Решения Комиссии оформляются протоколами заседаний, которые подписываются всеми присутствующими членами Комиссии.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2" w:name="100124"/>
      <w:bookmarkEnd w:id="92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40. Решения Комиссии в виде выписки из протокола заседания в течение 5 (пяти) рабочих дней со дня его проведения предоставляются заявителю и лицу, на которого Комиссией возложены обязанности по устранению выявленных нарушений (в случае установления факта нарушения права на образование), руководителю организации, а также при наличии запроса совету обучающихся, совету родителей и (или) профсоюзному комитету организации.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3" w:name="100125"/>
      <w:bookmarkEnd w:id="93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41. Решение Комиссии является обязательным для всех участников образовательных отношений в организации и подлежит исполнению в срок, предусмотренный указанным решением.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4" w:name="100126"/>
      <w:bookmarkEnd w:id="94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42. В случае если заявитель не согласен с решением Комиссии по своему обращению, то он может воспользоваться правом на защиту и восстановление своих нарушенных прав и законных интересов в судебном порядке.</w:t>
      </w:r>
    </w:p>
    <w:p w:rsidR="00692DC8" w:rsidRPr="00692DC8" w:rsidRDefault="00692DC8" w:rsidP="00692D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5" w:name="100127"/>
      <w:bookmarkEnd w:id="95"/>
      <w:r w:rsidRPr="00692DC8">
        <w:rPr>
          <w:rFonts w:ascii="Times New Roman" w:eastAsia="Times New Roman" w:hAnsi="Times New Roman" w:cs="Times New Roman"/>
          <w:sz w:val="28"/>
          <w:szCs w:val="28"/>
          <w:lang w:eastAsia="ru-RU"/>
        </w:rPr>
        <w:t>43. Срок хранения документов и материалов Комиссии в организации составляет 3 (три) года.</w:t>
      </w:r>
    </w:p>
    <w:p w:rsidR="00FB2503" w:rsidRPr="00692DC8" w:rsidRDefault="00FB2503">
      <w:pPr>
        <w:rPr>
          <w:rFonts w:ascii="Times New Roman" w:hAnsi="Times New Roman" w:cs="Times New Roman"/>
          <w:sz w:val="28"/>
          <w:szCs w:val="28"/>
        </w:rPr>
      </w:pPr>
    </w:p>
    <w:sectPr w:rsidR="00FB2503" w:rsidRPr="00692DC8" w:rsidSect="006C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692DC8"/>
    <w:rsid w:val="00067D26"/>
    <w:rsid w:val="003969E5"/>
    <w:rsid w:val="00692DC8"/>
    <w:rsid w:val="006C7458"/>
    <w:rsid w:val="009E248F"/>
    <w:rsid w:val="00C60E00"/>
    <w:rsid w:val="00C97768"/>
    <w:rsid w:val="00D44CF6"/>
    <w:rsid w:val="00EA4154"/>
    <w:rsid w:val="00FB2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DC8"/>
    <w:pPr>
      <w:spacing w:after="0" w:line="240" w:lineRule="auto"/>
    </w:pPr>
  </w:style>
  <w:style w:type="table" w:styleId="a4">
    <w:name w:val="Table Grid"/>
    <w:basedOn w:val="a1"/>
    <w:uiPriority w:val="39"/>
    <w:rsid w:val="009E2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ismo-minprosveshchenija-rossii-n-vb-10708-obshcherossiiskogo-profsoiuza-obrazovanija-n/" TargetMode="External"/><Relationship Id="rId13" Type="http://schemas.openxmlformats.org/officeDocument/2006/relationships/hyperlink" Target="https://legalacts.ru/doc/pismo-minprosveshchenija-rossii-n-vb-10708-obshcherossiiskogo-profsoiuza-obrazovanija-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pismo-minprosveshchenija-rossii-n-vb-10708-obshcherossiiskogo-profsoiuza-obrazovanija-n/" TargetMode="External"/><Relationship Id="rId12" Type="http://schemas.openxmlformats.org/officeDocument/2006/relationships/hyperlink" Target="https://legalacts.ru/doc/pismo-minprosveshchenija-rossii-n-vb-10708-obshcherossiiskogo-profsoiuza-obrazovanija-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273_FZ-ob-obrazovanii/" TargetMode="External"/><Relationship Id="rId11" Type="http://schemas.openxmlformats.org/officeDocument/2006/relationships/hyperlink" Target="https://legalacts.ru/doc/pismo-minprosveshchenija-rossii-n-vb-10708-obshcherossiiskogo-profsoiuza-obrazovanija-n/" TargetMode="External"/><Relationship Id="rId5" Type="http://schemas.openxmlformats.org/officeDocument/2006/relationships/hyperlink" Target="https://legalacts.ru/doc/Konstitucija-RF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galacts.ru/doc/pismo-minprosveshchenija-rossii-n-vb-10708-obshcherossiiskogo-profsoiuza-obrazovanija-n/" TargetMode="External"/><Relationship Id="rId4" Type="http://schemas.openxmlformats.org/officeDocument/2006/relationships/hyperlink" Target="https://legalacts.ru/doc/273_FZ-ob-obrazovanii/" TargetMode="External"/><Relationship Id="rId9" Type="http://schemas.openxmlformats.org/officeDocument/2006/relationships/hyperlink" Target="https://legalacts.ru/doc/pismo-minprosveshchenija-rossii-n-vb-10708-obshcherossiiskogo-profsoiuza-obrazovanija-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кабистДЮ</dc:creator>
  <cp:keywords/>
  <dc:description/>
  <cp:lastModifiedBy>каб инф ОБ</cp:lastModifiedBy>
  <cp:revision>7</cp:revision>
  <cp:lastPrinted>2022-12-17T14:27:00Z</cp:lastPrinted>
  <dcterms:created xsi:type="dcterms:W3CDTF">2022-12-17T13:47:00Z</dcterms:created>
  <dcterms:modified xsi:type="dcterms:W3CDTF">2022-12-17T14:28:00Z</dcterms:modified>
</cp:coreProperties>
</file>